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98A1" w14:textId="379AD88C" w:rsidR="00872D28" w:rsidRPr="004316A5" w:rsidRDefault="00872D28" w:rsidP="004316A5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>СПЕЦИАЛНОСТ НЕФОРМАЛНО ОБРАЗОВАНИЕ</w:t>
      </w:r>
    </w:p>
    <w:p w14:paraId="14626394" w14:textId="77777777" w:rsidR="00872D28" w:rsidRPr="004316A5" w:rsidRDefault="00872D28" w:rsidP="004316A5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84A1E45" w14:textId="5E3E3ACB" w:rsidR="00122DFB" w:rsidRPr="004316A5" w:rsidRDefault="00122DFB" w:rsidP="004316A5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>МОДУЛ В – БАЗОВА СПЕЦИАЛИЗИРАЩА ПОДГОТОВКА</w:t>
      </w:r>
    </w:p>
    <w:p w14:paraId="5E780B37" w14:textId="77777777" w:rsidR="00122DFB" w:rsidRPr="004316A5" w:rsidRDefault="00122DFB" w:rsidP="004316A5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>(избира се 1 дисциплина)</w:t>
      </w:r>
    </w:p>
    <w:p w14:paraId="3E532821" w14:textId="77777777" w:rsidR="00122DFB" w:rsidRPr="004316A5" w:rsidRDefault="00122DFB" w:rsidP="004316A5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7374A17" w14:textId="77777777" w:rsidR="00122DFB" w:rsidRPr="004316A5" w:rsidRDefault="00122DFB" w:rsidP="004316A5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F220E80" w14:textId="77777777" w:rsidR="00122DFB" w:rsidRPr="004316A5" w:rsidRDefault="00122DFB" w:rsidP="004316A5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>ВРЪЗКИ С ОБЩЕСТВЕНОСТТА</w:t>
      </w:r>
    </w:p>
    <w:p w14:paraId="18931C8B" w14:textId="4A72528B" w:rsidR="00122DFB" w:rsidRPr="004316A5" w:rsidRDefault="00122DFB" w:rsidP="004316A5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проф. д-р Емилия Еничарова </w:t>
      </w:r>
    </w:p>
    <w:p w14:paraId="5EBAC461" w14:textId="77777777" w:rsidR="00122DFB" w:rsidRPr="004316A5" w:rsidRDefault="00122DFB" w:rsidP="004316A5">
      <w:pPr>
        <w:tabs>
          <w:tab w:val="num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C4B663B" w14:textId="77777777" w:rsidR="00872D28" w:rsidRPr="004316A5" w:rsidRDefault="00872D28" w:rsidP="004316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sz w:val="24"/>
          <w:szCs w:val="24"/>
          <w:u w:val="single"/>
          <w:lang w:val="bg-BG"/>
        </w:rPr>
        <w:t>Целта</w:t>
      </w:r>
      <w:r w:rsidRPr="004316A5">
        <w:rPr>
          <w:rFonts w:ascii="Times New Roman" w:hAnsi="Times New Roman" w:cs="Times New Roman"/>
          <w:sz w:val="24"/>
          <w:szCs w:val="24"/>
          <w:lang w:val="bg-BG"/>
        </w:rPr>
        <w:t xml:space="preserve"> на курса е да запознае студентите със същността на социалната технология Връзки с обществеността.</w:t>
      </w:r>
    </w:p>
    <w:p w14:paraId="55C29085" w14:textId="77777777" w:rsidR="00872D28" w:rsidRPr="004316A5" w:rsidRDefault="00872D28" w:rsidP="004316A5">
      <w:pPr>
        <w:tabs>
          <w:tab w:val="num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sz w:val="24"/>
          <w:szCs w:val="24"/>
          <w:u w:val="single"/>
          <w:lang w:val="bg-BG"/>
        </w:rPr>
        <w:t>Основната задача</w:t>
      </w:r>
      <w:r w:rsidRPr="004316A5">
        <w:rPr>
          <w:rFonts w:ascii="Times New Roman" w:hAnsi="Times New Roman" w:cs="Times New Roman"/>
          <w:sz w:val="24"/>
          <w:szCs w:val="24"/>
          <w:lang w:val="bg-BG"/>
        </w:rPr>
        <w:t xml:space="preserve"> на обучението е да разкрие потенциала на управленската функция Връзки с обществеността за реализиране целите и задачите на неформалното образование</w:t>
      </w:r>
      <w:r w:rsidRPr="004316A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0F0E3DE" w14:textId="420C788D" w:rsidR="00122DFB" w:rsidRPr="004316A5" w:rsidRDefault="00872D28" w:rsidP="004316A5">
      <w:pPr>
        <w:tabs>
          <w:tab w:val="num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sz w:val="24"/>
          <w:szCs w:val="24"/>
          <w:u w:val="single"/>
          <w:lang w:val="bg-BG"/>
        </w:rPr>
        <w:t>Очакваните резултати</w:t>
      </w:r>
      <w:r w:rsidRPr="004316A5">
        <w:rPr>
          <w:rFonts w:ascii="Times New Roman" w:hAnsi="Times New Roman" w:cs="Times New Roman"/>
          <w:sz w:val="24"/>
          <w:szCs w:val="24"/>
          <w:lang w:val="bg-BG"/>
        </w:rPr>
        <w:t xml:space="preserve"> от обучението са свързани с изграждане в студентите на умения за анализ на ситуацията; подбиране на подходящи методи и средства за Връзки с обществеността, съобразно обстоятелствата и целта; съставяне на план за действие</w:t>
      </w:r>
      <w:r w:rsidR="00122DFB" w:rsidRPr="004316A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462A9CC" w14:textId="77777777" w:rsidR="00122DFB" w:rsidRPr="004316A5" w:rsidRDefault="00122DFB" w:rsidP="004316A5">
      <w:pPr>
        <w:tabs>
          <w:tab w:val="num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18AB09" w14:textId="77777777" w:rsidR="00122DFB" w:rsidRPr="004316A5" w:rsidRDefault="00122DFB" w:rsidP="004316A5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>РАБОТА ПО ЕВРОПЕЙСКИ ОБРАЗОВАТЕЛНИ ПРОГРАМИ И ПРОЕКТИ</w:t>
      </w:r>
    </w:p>
    <w:p w14:paraId="55664D63" w14:textId="77777777" w:rsidR="00122DFB" w:rsidRPr="004316A5" w:rsidRDefault="00122DFB" w:rsidP="004316A5">
      <w:pPr>
        <w:tabs>
          <w:tab w:val="num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>проф. д-р Силвия Николаева</w:t>
      </w:r>
    </w:p>
    <w:p w14:paraId="50B3B5FE" w14:textId="77777777" w:rsidR="00122DFB" w:rsidRPr="004316A5" w:rsidRDefault="00122DFB" w:rsidP="004316A5">
      <w:pPr>
        <w:tabs>
          <w:tab w:val="num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59111D1" w14:textId="25D1AC77" w:rsidR="00872D28" w:rsidRPr="004316A5" w:rsidRDefault="00122DFB" w:rsidP="004316A5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  <w:t>Цел</w:t>
      </w:r>
      <w:r w:rsidR="00872D28" w:rsidRPr="004316A5"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  <w:t xml:space="preserve">: </w:t>
      </w:r>
      <w:r w:rsidR="00872D28" w:rsidRPr="004316A5">
        <w:rPr>
          <w:rFonts w:ascii="Times New Roman" w:hAnsi="Times New Roman" w:cs="Times New Roman"/>
          <w:sz w:val="24"/>
          <w:szCs w:val="24"/>
          <w:lang w:val="bg-BG"/>
        </w:rPr>
        <w:t xml:space="preserve">Обучението по дисциплината цели да запознае студентите с особеностите на европейския образователен контекст и интегративни политики, програми и инструменти, като по този начин ги подготви за работа в динамична, </w:t>
      </w:r>
      <w:proofErr w:type="spellStart"/>
      <w:r w:rsidR="00872D28" w:rsidRPr="004316A5">
        <w:rPr>
          <w:rFonts w:ascii="Times New Roman" w:hAnsi="Times New Roman" w:cs="Times New Roman"/>
          <w:sz w:val="24"/>
          <w:szCs w:val="24"/>
          <w:lang w:val="bg-BG"/>
        </w:rPr>
        <w:t>многофакторно</w:t>
      </w:r>
      <w:proofErr w:type="spellEnd"/>
      <w:r w:rsidR="00872D28" w:rsidRPr="004316A5">
        <w:rPr>
          <w:rFonts w:ascii="Times New Roman" w:hAnsi="Times New Roman" w:cs="Times New Roman"/>
          <w:sz w:val="24"/>
          <w:szCs w:val="24"/>
          <w:lang w:val="bg-BG"/>
        </w:rPr>
        <w:t xml:space="preserve"> детерминирана професионална среда.</w:t>
      </w:r>
    </w:p>
    <w:p w14:paraId="796545F4" w14:textId="03372D65" w:rsidR="00872D28" w:rsidRPr="004316A5" w:rsidRDefault="00872D28" w:rsidP="004316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316A5">
        <w:rPr>
          <w:rFonts w:ascii="Times New Roman" w:hAnsi="Times New Roman" w:cs="Times New Roman"/>
          <w:sz w:val="24"/>
          <w:szCs w:val="24"/>
          <w:u w:val="single"/>
          <w:lang w:val="bg-BG"/>
        </w:rPr>
        <w:t>Задачи</w:t>
      </w:r>
      <w:r w:rsidRPr="004316A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14:paraId="3D39A956" w14:textId="77777777" w:rsidR="00872D28" w:rsidRPr="004316A5" w:rsidRDefault="00872D28" w:rsidP="004316A5">
      <w:pPr>
        <w:numPr>
          <w:ilvl w:val="0"/>
          <w:numId w:val="4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sz w:val="24"/>
          <w:szCs w:val="24"/>
          <w:lang w:val="bg-BG"/>
        </w:rPr>
        <w:t>Запознаване и анализ на основни документи и директиви за развитие на европейското образование;</w:t>
      </w:r>
    </w:p>
    <w:p w14:paraId="68222048" w14:textId="77777777" w:rsidR="00872D28" w:rsidRPr="004316A5" w:rsidRDefault="00872D28" w:rsidP="004316A5">
      <w:pPr>
        <w:numPr>
          <w:ilvl w:val="0"/>
          <w:numId w:val="4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sz w:val="24"/>
          <w:szCs w:val="24"/>
          <w:lang w:val="bg-BG"/>
        </w:rPr>
        <w:t>Запознаване с особеностите на основните европейски програми и инструменти за развитие на образованието;</w:t>
      </w:r>
    </w:p>
    <w:p w14:paraId="003D5469" w14:textId="77777777" w:rsidR="00872D28" w:rsidRPr="004316A5" w:rsidRDefault="00872D28" w:rsidP="004316A5">
      <w:pPr>
        <w:numPr>
          <w:ilvl w:val="0"/>
          <w:numId w:val="4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sz w:val="24"/>
          <w:szCs w:val="24"/>
          <w:lang w:val="bg-BG"/>
        </w:rPr>
        <w:t>Овладяване на умения за идентифициране и анализ на образователни политики и практики;</w:t>
      </w:r>
    </w:p>
    <w:p w14:paraId="698B7AC5" w14:textId="4BDBE2FC" w:rsidR="00122DFB" w:rsidRPr="004316A5" w:rsidRDefault="00872D28" w:rsidP="004316A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sz w:val="24"/>
          <w:szCs w:val="24"/>
          <w:lang w:val="bg-BG"/>
        </w:rPr>
        <w:t>Формиране на базисни умения за работа по образователни проекти и програми.</w:t>
      </w:r>
      <w:r w:rsidR="00122DFB" w:rsidRPr="004316A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26F1BA66" w14:textId="77777777" w:rsidR="00122DFB" w:rsidRPr="004316A5" w:rsidRDefault="00122DFB" w:rsidP="004316A5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4C4A2C5" w14:textId="77777777" w:rsidR="00872D28" w:rsidRPr="004316A5" w:rsidRDefault="00872D28" w:rsidP="004316A5">
      <w:pPr>
        <w:pStyle w:val="TableParagraph"/>
        <w:spacing w:line="276" w:lineRule="auto"/>
        <w:ind w:left="426"/>
        <w:rPr>
          <w:sz w:val="24"/>
        </w:rPr>
      </w:pPr>
      <w:r w:rsidRPr="004316A5">
        <w:rPr>
          <w:sz w:val="24"/>
          <w:u w:val="single"/>
        </w:rPr>
        <w:t>В</w:t>
      </w:r>
      <w:r w:rsidRPr="004316A5">
        <w:rPr>
          <w:spacing w:val="-3"/>
          <w:sz w:val="24"/>
          <w:u w:val="single"/>
        </w:rPr>
        <w:t xml:space="preserve"> </w:t>
      </w:r>
      <w:r w:rsidRPr="004316A5">
        <w:rPr>
          <w:sz w:val="24"/>
          <w:u w:val="single"/>
        </w:rPr>
        <w:t>края</w:t>
      </w:r>
      <w:r w:rsidRPr="004316A5">
        <w:rPr>
          <w:spacing w:val="-1"/>
          <w:sz w:val="24"/>
          <w:u w:val="single"/>
        </w:rPr>
        <w:t xml:space="preserve"> </w:t>
      </w:r>
      <w:r w:rsidRPr="004316A5">
        <w:rPr>
          <w:sz w:val="24"/>
          <w:u w:val="single"/>
        </w:rPr>
        <w:t>на</w:t>
      </w:r>
      <w:r w:rsidRPr="004316A5">
        <w:rPr>
          <w:spacing w:val="-2"/>
          <w:sz w:val="24"/>
          <w:u w:val="single"/>
        </w:rPr>
        <w:t xml:space="preserve"> </w:t>
      </w:r>
      <w:r w:rsidRPr="004316A5">
        <w:rPr>
          <w:sz w:val="24"/>
          <w:u w:val="single"/>
        </w:rPr>
        <w:t>курса</w:t>
      </w:r>
      <w:r w:rsidRPr="004316A5">
        <w:rPr>
          <w:spacing w:val="-2"/>
          <w:sz w:val="24"/>
          <w:u w:val="single"/>
        </w:rPr>
        <w:t xml:space="preserve"> </w:t>
      </w:r>
      <w:r w:rsidRPr="004316A5">
        <w:rPr>
          <w:sz w:val="24"/>
          <w:u w:val="single"/>
        </w:rPr>
        <w:t>студентите</w:t>
      </w:r>
      <w:r w:rsidRPr="004316A5">
        <w:rPr>
          <w:spacing w:val="-1"/>
          <w:sz w:val="24"/>
          <w:u w:val="single"/>
        </w:rPr>
        <w:t xml:space="preserve"> </w:t>
      </w:r>
      <w:r w:rsidRPr="004316A5">
        <w:rPr>
          <w:sz w:val="24"/>
          <w:u w:val="single"/>
        </w:rPr>
        <w:t>следва</w:t>
      </w:r>
      <w:r w:rsidRPr="004316A5">
        <w:rPr>
          <w:spacing w:val="-2"/>
          <w:sz w:val="24"/>
          <w:u w:val="single"/>
        </w:rPr>
        <w:t xml:space="preserve"> </w:t>
      </w:r>
      <w:r w:rsidRPr="004316A5">
        <w:rPr>
          <w:spacing w:val="-5"/>
          <w:sz w:val="24"/>
          <w:u w:val="single"/>
        </w:rPr>
        <w:t>да</w:t>
      </w:r>
      <w:r w:rsidRPr="004316A5">
        <w:rPr>
          <w:spacing w:val="-5"/>
          <w:sz w:val="24"/>
        </w:rPr>
        <w:t>:</w:t>
      </w:r>
    </w:p>
    <w:p w14:paraId="26A51CA3" w14:textId="77777777" w:rsidR="00872D28" w:rsidRPr="004316A5" w:rsidRDefault="00872D28" w:rsidP="004316A5">
      <w:pPr>
        <w:pStyle w:val="TableParagraph"/>
        <w:numPr>
          <w:ilvl w:val="0"/>
          <w:numId w:val="5"/>
        </w:numPr>
        <w:tabs>
          <w:tab w:val="left" w:pos="544"/>
        </w:tabs>
        <w:spacing w:before="43" w:line="276" w:lineRule="auto"/>
        <w:ind w:hanging="285"/>
        <w:rPr>
          <w:sz w:val="24"/>
        </w:rPr>
      </w:pPr>
      <w:r w:rsidRPr="004316A5">
        <w:rPr>
          <w:sz w:val="24"/>
        </w:rPr>
        <w:t>познават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философията</w:t>
      </w:r>
      <w:r w:rsidRPr="004316A5">
        <w:rPr>
          <w:spacing w:val="-6"/>
          <w:sz w:val="24"/>
        </w:rPr>
        <w:t xml:space="preserve"> </w:t>
      </w:r>
      <w:r w:rsidRPr="004316A5">
        <w:rPr>
          <w:sz w:val="24"/>
        </w:rPr>
        <w:t>и</w:t>
      </w:r>
      <w:r w:rsidRPr="004316A5">
        <w:rPr>
          <w:spacing w:val="55"/>
          <w:sz w:val="24"/>
        </w:rPr>
        <w:t xml:space="preserve"> </w:t>
      </w:r>
      <w:r w:rsidRPr="004316A5">
        <w:rPr>
          <w:sz w:val="24"/>
        </w:rPr>
        <w:t>приоритетите</w:t>
      </w:r>
      <w:r w:rsidRPr="004316A5">
        <w:rPr>
          <w:spacing w:val="-3"/>
          <w:sz w:val="24"/>
        </w:rPr>
        <w:t xml:space="preserve"> </w:t>
      </w:r>
      <w:r w:rsidRPr="004316A5">
        <w:rPr>
          <w:sz w:val="24"/>
        </w:rPr>
        <w:t>на</w:t>
      </w:r>
      <w:r w:rsidRPr="004316A5">
        <w:rPr>
          <w:spacing w:val="-4"/>
          <w:sz w:val="24"/>
        </w:rPr>
        <w:t xml:space="preserve"> </w:t>
      </w:r>
      <w:r w:rsidRPr="004316A5">
        <w:rPr>
          <w:sz w:val="24"/>
        </w:rPr>
        <w:t>европейското</w:t>
      </w:r>
      <w:r w:rsidRPr="004316A5">
        <w:rPr>
          <w:spacing w:val="-2"/>
          <w:sz w:val="24"/>
        </w:rPr>
        <w:t xml:space="preserve"> образование;</w:t>
      </w:r>
    </w:p>
    <w:p w14:paraId="27484E1E" w14:textId="77777777" w:rsidR="00872D28" w:rsidRPr="004316A5" w:rsidRDefault="00872D28" w:rsidP="004316A5">
      <w:pPr>
        <w:pStyle w:val="TableParagraph"/>
        <w:numPr>
          <w:ilvl w:val="0"/>
          <w:numId w:val="5"/>
        </w:numPr>
        <w:tabs>
          <w:tab w:val="left" w:pos="544"/>
        </w:tabs>
        <w:spacing w:before="41" w:line="276" w:lineRule="auto"/>
        <w:ind w:right="1095"/>
        <w:rPr>
          <w:sz w:val="24"/>
        </w:rPr>
      </w:pPr>
      <w:r w:rsidRPr="004316A5">
        <w:rPr>
          <w:sz w:val="24"/>
        </w:rPr>
        <w:t>познават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основните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европейски</w:t>
      </w:r>
      <w:r w:rsidRPr="004316A5">
        <w:rPr>
          <w:spacing w:val="-7"/>
          <w:sz w:val="24"/>
        </w:rPr>
        <w:t xml:space="preserve"> </w:t>
      </w:r>
      <w:r w:rsidRPr="004316A5">
        <w:rPr>
          <w:sz w:val="24"/>
        </w:rPr>
        <w:t>институции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и</w:t>
      </w:r>
      <w:r w:rsidRPr="004316A5">
        <w:rPr>
          <w:spacing w:val="-7"/>
          <w:sz w:val="24"/>
        </w:rPr>
        <w:t xml:space="preserve"> </w:t>
      </w:r>
      <w:r w:rsidRPr="004316A5">
        <w:rPr>
          <w:sz w:val="24"/>
        </w:rPr>
        <w:t>организации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в</w:t>
      </w:r>
      <w:r w:rsidRPr="004316A5">
        <w:rPr>
          <w:spacing w:val="-6"/>
          <w:sz w:val="24"/>
        </w:rPr>
        <w:t xml:space="preserve"> </w:t>
      </w:r>
      <w:r w:rsidRPr="004316A5">
        <w:rPr>
          <w:sz w:val="24"/>
        </w:rPr>
        <w:t>сферата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 xml:space="preserve">на </w:t>
      </w:r>
      <w:r w:rsidRPr="004316A5">
        <w:rPr>
          <w:spacing w:val="-2"/>
          <w:sz w:val="24"/>
        </w:rPr>
        <w:t>образованието;</w:t>
      </w:r>
    </w:p>
    <w:p w14:paraId="1BE99185" w14:textId="77777777" w:rsidR="00872D28" w:rsidRPr="004316A5" w:rsidRDefault="00872D28" w:rsidP="004316A5">
      <w:pPr>
        <w:pStyle w:val="TableParagraph"/>
        <w:numPr>
          <w:ilvl w:val="0"/>
          <w:numId w:val="5"/>
        </w:numPr>
        <w:tabs>
          <w:tab w:val="left" w:pos="544"/>
        </w:tabs>
        <w:spacing w:line="276" w:lineRule="auto"/>
        <w:ind w:right="142"/>
        <w:rPr>
          <w:sz w:val="24"/>
        </w:rPr>
      </w:pPr>
      <w:r w:rsidRPr="004316A5">
        <w:rPr>
          <w:sz w:val="24"/>
        </w:rPr>
        <w:t>познават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и</w:t>
      </w:r>
      <w:r w:rsidRPr="004316A5">
        <w:rPr>
          <w:spacing w:val="-6"/>
          <w:sz w:val="24"/>
        </w:rPr>
        <w:t xml:space="preserve"> </w:t>
      </w:r>
      <w:r w:rsidRPr="004316A5">
        <w:rPr>
          <w:sz w:val="24"/>
        </w:rPr>
        <w:t>коментират</w:t>
      </w:r>
      <w:r w:rsidRPr="004316A5">
        <w:rPr>
          <w:spacing w:val="-7"/>
          <w:sz w:val="24"/>
        </w:rPr>
        <w:t xml:space="preserve"> </w:t>
      </w:r>
      <w:r w:rsidRPr="004316A5">
        <w:rPr>
          <w:sz w:val="24"/>
        </w:rPr>
        <w:t>основните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европейски</w:t>
      </w:r>
      <w:r w:rsidRPr="004316A5">
        <w:rPr>
          <w:spacing w:val="-7"/>
          <w:sz w:val="24"/>
        </w:rPr>
        <w:t xml:space="preserve"> </w:t>
      </w:r>
      <w:r w:rsidRPr="004316A5">
        <w:rPr>
          <w:sz w:val="24"/>
        </w:rPr>
        <w:t>програмни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документи</w:t>
      </w:r>
      <w:r w:rsidRPr="004316A5">
        <w:rPr>
          <w:spacing w:val="-4"/>
          <w:sz w:val="24"/>
        </w:rPr>
        <w:t xml:space="preserve"> </w:t>
      </w:r>
      <w:r w:rsidRPr="004316A5">
        <w:rPr>
          <w:sz w:val="24"/>
        </w:rPr>
        <w:t>в</w:t>
      </w:r>
      <w:r w:rsidRPr="004316A5">
        <w:rPr>
          <w:spacing w:val="-6"/>
          <w:sz w:val="24"/>
        </w:rPr>
        <w:t xml:space="preserve"> </w:t>
      </w:r>
      <w:r w:rsidRPr="004316A5">
        <w:rPr>
          <w:sz w:val="24"/>
        </w:rPr>
        <w:t>сферата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 xml:space="preserve">на </w:t>
      </w:r>
      <w:r w:rsidRPr="004316A5">
        <w:rPr>
          <w:spacing w:val="-2"/>
          <w:sz w:val="24"/>
        </w:rPr>
        <w:t>образованието;</w:t>
      </w:r>
    </w:p>
    <w:p w14:paraId="6A804CC4" w14:textId="77777777" w:rsidR="00872D28" w:rsidRPr="004316A5" w:rsidRDefault="00872D28" w:rsidP="004316A5">
      <w:pPr>
        <w:pStyle w:val="TableParagraph"/>
        <w:numPr>
          <w:ilvl w:val="0"/>
          <w:numId w:val="5"/>
        </w:numPr>
        <w:tabs>
          <w:tab w:val="left" w:pos="544"/>
        </w:tabs>
        <w:spacing w:line="276" w:lineRule="auto"/>
        <w:ind w:right="142"/>
        <w:rPr>
          <w:sz w:val="24"/>
        </w:rPr>
      </w:pPr>
      <w:r w:rsidRPr="004316A5">
        <w:rPr>
          <w:sz w:val="24"/>
        </w:rPr>
        <w:t>владеят</w:t>
      </w:r>
      <w:r w:rsidRPr="004316A5">
        <w:rPr>
          <w:spacing w:val="-4"/>
          <w:sz w:val="24"/>
        </w:rPr>
        <w:t xml:space="preserve"> </w:t>
      </w:r>
      <w:r w:rsidRPr="004316A5">
        <w:rPr>
          <w:sz w:val="24"/>
        </w:rPr>
        <w:t>базисни</w:t>
      </w:r>
      <w:r w:rsidRPr="004316A5">
        <w:rPr>
          <w:spacing w:val="-1"/>
          <w:sz w:val="24"/>
        </w:rPr>
        <w:t xml:space="preserve"> </w:t>
      </w:r>
      <w:r w:rsidRPr="004316A5">
        <w:rPr>
          <w:sz w:val="24"/>
        </w:rPr>
        <w:t>умения</w:t>
      </w:r>
      <w:r w:rsidRPr="004316A5">
        <w:rPr>
          <w:spacing w:val="-4"/>
          <w:sz w:val="24"/>
        </w:rPr>
        <w:t xml:space="preserve"> </w:t>
      </w:r>
      <w:r w:rsidRPr="004316A5">
        <w:rPr>
          <w:sz w:val="24"/>
        </w:rPr>
        <w:t>за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проектно-базирана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работа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в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>сферата</w:t>
      </w:r>
      <w:r w:rsidRPr="004316A5">
        <w:rPr>
          <w:spacing w:val="-4"/>
          <w:sz w:val="24"/>
        </w:rPr>
        <w:t xml:space="preserve"> </w:t>
      </w:r>
      <w:r w:rsidRPr="004316A5">
        <w:rPr>
          <w:sz w:val="24"/>
        </w:rPr>
        <w:t>на</w:t>
      </w:r>
      <w:r w:rsidRPr="004316A5">
        <w:rPr>
          <w:spacing w:val="-5"/>
          <w:sz w:val="24"/>
        </w:rPr>
        <w:t xml:space="preserve"> </w:t>
      </w:r>
      <w:r w:rsidRPr="004316A5">
        <w:rPr>
          <w:sz w:val="24"/>
        </w:rPr>
        <w:t xml:space="preserve">неформалното </w:t>
      </w:r>
      <w:r w:rsidRPr="004316A5">
        <w:rPr>
          <w:spacing w:val="-2"/>
          <w:sz w:val="24"/>
        </w:rPr>
        <w:t>образование;</w:t>
      </w:r>
    </w:p>
    <w:p w14:paraId="31F812A6" w14:textId="2F3214CE" w:rsidR="00872D28" w:rsidRPr="004316A5" w:rsidRDefault="00872D28" w:rsidP="004316A5">
      <w:pPr>
        <w:pStyle w:val="TableParagraph"/>
        <w:numPr>
          <w:ilvl w:val="0"/>
          <w:numId w:val="5"/>
        </w:numPr>
        <w:tabs>
          <w:tab w:val="left" w:pos="544"/>
        </w:tabs>
        <w:spacing w:line="276" w:lineRule="auto"/>
        <w:ind w:right="142"/>
        <w:rPr>
          <w:sz w:val="24"/>
        </w:rPr>
      </w:pPr>
      <w:r w:rsidRPr="004316A5">
        <w:rPr>
          <w:sz w:val="24"/>
        </w:rPr>
        <w:t>владеят умения за работа с и анализ на политически и програмни документи</w:t>
      </w:r>
    </w:p>
    <w:p w14:paraId="6843837A" w14:textId="77777777" w:rsidR="00872D28" w:rsidRPr="004316A5" w:rsidRDefault="00872D28" w:rsidP="004316A5">
      <w:pPr>
        <w:pStyle w:val="TableParagraph"/>
        <w:tabs>
          <w:tab w:val="left" w:pos="544"/>
        </w:tabs>
        <w:spacing w:line="276" w:lineRule="auto"/>
        <w:ind w:right="142"/>
        <w:rPr>
          <w:sz w:val="24"/>
        </w:rPr>
      </w:pPr>
    </w:p>
    <w:p w14:paraId="50C62883" w14:textId="77777777" w:rsidR="00872D28" w:rsidRPr="004316A5" w:rsidRDefault="00872D28" w:rsidP="004316A5">
      <w:pPr>
        <w:tabs>
          <w:tab w:val="num" w:pos="5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A4BDBD9" w14:textId="77777777" w:rsidR="00872D28" w:rsidRPr="004316A5" w:rsidRDefault="00872D28" w:rsidP="004316A5">
      <w:pPr>
        <w:tabs>
          <w:tab w:val="num" w:pos="5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E1687BA" w14:textId="77777777" w:rsidR="00872D28" w:rsidRPr="004316A5" w:rsidRDefault="00872D28" w:rsidP="004316A5">
      <w:pPr>
        <w:tabs>
          <w:tab w:val="num" w:pos="5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9C96AA9" w14:textId="77777777" w:rsidR="00872D28" w:rsidRPr="004316A5" w:rsidRDefault="00872D28" w:rsidP="004316A5">
      <w:pPr>
        <w:tabs>
          <w:tab w:val="num" w:pos="5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F2C4268" w14:textId="3161A37B" w:rsidR="00122DFB" w:rsidRPr="004316A5" w:rsidRDefault="00122DFB" w:rsidP="004316A5">
      <w:pPr>
        <w:tabs>
          <w:tab w:val="num" w:pos="5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>ФИНАНСИРАНЕ НА ОБРАЗОВАТЕЛНИ УСЛУГИ</w:t>
      </w:r>
    </w:p>
    <w:p w14:paraId="0FFC8AF7" w14:textId="77777777" w:rsidR="00122DFB" w:rsidRPr="004316A5" w:rsidRDefault="00122DFB" w:rsidP="004316A5">
      <w:pPr>
        <w:tabs>
          <w:tab w:val="num" w:pos="5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>Доц. д-р Йонка Първанова</w:t>
      </w:r>
    </w:p>
    <w:p w14:paraId="666BF0E2" w14:textId="77777777" w:rsidR="00122DFB" w:rsidRPr="004316A5" w:rsidRDefault="00122DFB" w:rsidP="004316A5">
      <w:pPr>
        <w:tabs>
          <w:tab w:val="num" w:pos="54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604EF0F" w14:textId="77777777" w:rsidR="00122DFB" w:rsidRPr="004316A5" w:rsidRDefault="00122DFB" w:rsidP="004316A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Cs/>
          <w:sz w:val="24"/>
          <w:szCs w:val="24"/>
          <w:lang w:val="bg-BG"/>
        </w:rPr>
        <w:t>Курсът  по финансиране на образователни услуги е предназначен за студенти, проявяващи интерес към процесите на финансиране на образователни услуги във формалното и в неформалното образование.</w:t>
      </w:r>
    </w:p>
    <w:p w14:paraId="1653EDF1" w14:textId="77777777" w:rsidR="00122DFB" w:rsidRPr="004316A5" w:rsidRDefault="00122DFB" w:rsidP="004316A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>Основната цел</w:t>
      </w:r>
      <w:r w:rsidRPr="004316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дисциплината е студентите да усвоят знания за същността на финансирането в образователния сектор и да развият умения за подбор на източници на финансиране, планиране и оценка на разходите за предоставяне на образователните услуги, както и за изграждане на стабилна финансова основа на образователните организации.</w:t>
      </w:r>
    </w:p>
    <w:p w14:paraId="2CDBE1B6" w14:textId="77777777" w:rsidR="00122DFB" w:rsidRPr="004316A5" w:rsidRDefault="00122DFB" w:rsidP="004316A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Основните задачи </w:t>
      </w:r>
      <w:r w:rsidRPr="004316A5">
        <w:rPr>
          <w:rFonts w:ascii="Times New Roman" w:hAnsi="Times New Roman" w:cs="Times New Roman"/>
          <w:bCs/>
          <w:sz w:val="24"/>
          <w:szCs w:val="24"/>
          <w:lang w:val="bg-BG"/>
        </w:rPr>
        <w:t>на дисциплината са:</w:t>
      </w:r>
    </w:p>
    <w:p w14:paraId="0A6ECE93" w14:textId="77777777" w:rsidR="00122DFB" w:rsidRPr="004316A5" w:rsidRDefault="00122DFB" w:rsidP="004316A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Cs/>
          <w:sz w:val="24"/>
          <w:szCs w:val="24"/>
          <w:lang w:val="bg-BG"/>
        </w:rPr>
        <w:t>•</w:t>
      </w:r>
      <w:r w:rsidRPr="004316A5">
        <w:rPr>
          <w:rFonts w:ascii="Times New Roman" w:hAnsi="Times New Roman" w:cs="Times New Roman"/>
          <w:bCs/>
          <w:sz w:val="24"/>
          <w:szCs w:val="24"/>
          <w:lang w:val="bg-BG"/>
        </w:rPr>
        <w:tab/>
        <w:t>Студентите да усвоят знания за спецификите на финансирането на образователните услуги във формалното и неформалното образование, за основните принципи и механизми на финансово планиране и отчетност.</w:t>
      </w:r>
    </w:p>
    <w:p w14:paraId="57F78D81" w14:textId="77777777" w:rsidR="00122DFB" w:rsidRPr="004316A5" w:rsidRDefault="00122DFB" w:rsidP="004316A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Cs/>
          <w:sz w:val="24"/>
          <w:szCs w:val="24"/>
          <w:lang w:val="bg-BG"/>
        </w:rPr>
        <w:t>•</w:t>
      </w:r>
      <w:r w:rsidRPr="004316A5">
        <w:rPr>
          <w:rFonts w:ascii="Times New Roman" w:hAnsi="Times New Roman" w:cs="Times New Roman"/>
          <w:bCs/>
          <w:sz w:val="24"/>
          <w:szCs w:val="24"/>
          <w:lang w:val="bg-BG"/>
        </w:rPr>
        <w:tab/>
        <w:t>Студентите да формират умения за анализ и оценка на разходите за предоставяне на образователни услуги и за устойчиво планиране на приходите с цел изграждане на стабилен финансов план при предлагане и предоставяне на образователни услуги.</w:t>
      </w:r>
    </w:p>
    <w:p w14:paraId="4EFC7F3B" w14:textId="77777777" w:rsidR="00122DFB" w:rsidRPr="004316A5" w:rsidRDefault="00122DFB" w:rsidP="004316A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Методи за обучение: лекция, индивидуална работа с ресурси, работа по казуси, и др.  </w:t>
      </w:r>
    </w:p>
    <w:p w14:paraId="47A9CD74" w14:textId="77777777" w:rsidR="00122DFB" w:rsidRPr="004316A5" w:rsidRDefault="00122DFB" w:rsidP="004316A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83BBEDE" w14:textId="649A3601" w:rsidR="00122DFB" w:rsidRPr="004316A5" w:rsidRDefault="00C033D1" w:rsidP="004316A5">
      <w:pPr>
        <w:tabs>
          <w:tab w:val="num" w:pos="5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bCs/>
          <w:sz w:val="24"/>
          <w:szCs w:val="24"/>
          <w:lang w:val="bg-BG"/>
        </w:rPr>
        <w:t>УПРАВЛЕНИЕ НА ЧОВЕШКИТЕ РЕСУРСИ</w:t>
      </w:r>
    </w:p>
    <w:p w14:paraId="7DF97FF9" w14:textId="0119AFF5" w:rsidR="00C033D1" w:rsidRPr="004316A5" w:rsidRDefault="00C033D1" w:rsidP="004316A5">
      <w:pPr>
        <w:tabs>
          <w:tab w:val="num" w:pos="5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Доц. д-р Росица Симеонова</w:t>
      </w:r>
    </w:p>
    <w:p w14:paraId="36AE1E62" w14:textId="2D5076F8" w:rsidR="004316A5" w:rsidRPr="004316A5" w:rsidRDefault="004316A5" w:rsidP="004316A5">
      <w:pPr>
        <w:tabs>
          <w:tab w:val="num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16A5">
        <w:rPr>
          <w:rFonts w:ascii="Times New Roman" w:hAnsi="Times New Roman" w:cs="Times New Roman"/>
          <w:sz w:val="24"/>
          <w:szCs w:val="24"/>
          <w:lang w:val="bg-BG"/>
        </w:rPr>
        <w:t xml:space="preserve">Курсът по Управление на човешките ресурси е част от специализиращото обучение на студентите от специалност Неформално образование. Като част от модула “Организация на образователните услуги и дейности” курсът има за </w:t>
      </w:r>
      <w:r w:rsidRPr="004316A5">
        <w:rPr>
          <w:rFonts w:ascii="Times New Roman" w:hAnsi="Times New Roman" w:cs="Times New Roman"/>
          <w:sz w:val="24"/>
          <w:szCs w:val="24"/>
          <w:u w:val="single"/>
          <w:lang w:val="bg-BG"/>
        </w:rPr>
        <w:t>цел</w:t>
      </w:r>
      <w:r w:rsidRPr="004316A5">
        <w:rPr>
          <w:rFonts w:ascii="Times New Roman" w:hAnsi="Times New Roman" w:cs="Times New Roman"/>
          <w:sz w:val="24"/>
          <w:szCs w:val="24"/>
          <w:lang w:val="bg-BG"/>
        </w:rPr>
        <w:t xml:space="preserve"> студентите (върху основата на базови управленски компетенции) да придобият знания за управлението на човешките </w:t>
      </w:r>
      <w:r w:rsidRPr="004316A5">
        <w:rPr>
          <w:rFonts w:ascii="Times New Roman" w:hAnsi="Times New Roman" w:cs="Times New Roman"/>
          <w:sz w:val="24"/>
          <w:szCs w:val="24"/>
          <w:lang w:val="bg-BG"/>
        </w:rPr>
        <w:t>ресурси</w:t>
      </w:r>
      <w:r w:rsidRPr="004316A5">
        <w:rPr>
          <w:rFonts w:ascii="Times New Roman" w:hAnsi="Times New Roman" w:cs="Times New Roman"/>
          <w:sz w:val="24"/>
          <w:szCs w:val="24"/>
          <w:lang w:val="bg-BG"/>
        </w:rPr>
        <w:t>, отделните му дейности и техните особености в организации за неформално образование, както и да формират умения за разработването на проекти и програми в тази научно-практическа област на мениджмънта</w:t>
      </w:r>
      <w:r w:rsidRPr="004316A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C6D37B7" w14:textId="6F5AA4CB" w:rsidR="004316A5" w:rsidRPr="004316A5" w:rsidRDefault="004316A5" w:rsidP="009C768C">
      <w:pPr>
        <w:tabs>
          <w:tab w:val="num" w:pos="540"/>
        </w:tabs>
        <w:spacing w:after="0" w:line="240" w:lineRule="auto"/>
        <w:ind w:firstLine="567"/>
        <w:jc w:val="both"/>
        <w:rPr>
          <w:b/>
          <w:bCs/>
          <w:lang w:val="bg-BG"/>
        </w:rPr>
      </w:pPr>
      <w:r w:rsidRPr="004316A5">
        <w:rPr>
          <w:rFonts w:ascii="Times New Roman" w:hAnsi="Times New Roman" w:cs="Times New Roman"/>
          <w:position w:val="16"/>
          <w:sz w:val="24"/>
          <w:szCs w:val="24"/>
          <w:u w:val="single"/>
          <w:lang w:val="bg-BG"/>
        </w:rPr>
        <w:t>Очаквани резултати</w:t>
      </w:r>
      <w:r>
        <w:rPr>
          <w:rFonts w:ascii="Times New Roman" w:hAnsi="Times New Roman" w:cs="Times New Roman"/>
          <w:position w:val="16"/>
          <w:sz w:val="24"/>
          <w:szCs w:val="24"/>
          <w:lang w:val="bg-BG"/>
        </w:rPr>
        <w:t xml:space="preserve"> - </w:t>
      </w:r>
      <w:r w:rsidRPr="004316A5">
        <w:rPr>
          <w:rFonts w:ascii="Times New Roman" w:hAnsi="Times New Roman" w:cs="Times New Roman"/>
          <w:position w:val="16"/>
          <w:sz w:val="24"/>
          <w:szCs w:val="24"/>
          <w:lang w:val="bg-BG"/>
        </w:rPr>
        <w:t>Усвоени от студентите знания за отделни дейности по управление на човешките ресурси, техните особености в организации за неформално образование и придобити умения за разработване на проекти и програми в тази област, които да допринесат за изграждането на професионалната им компетентност като експерти и ръководители в сферата на неформалното образование.</w:t>
      </w:r>
    </w:p>
    <w:p w14:paraId="22C9834D" w14:textId="09B03767" w:rsidR="00F43E06" w:rsidRPr="004316A5" w:rsidRDefault="00F43E06" w:rsidP="004316A5">
      <w:pPr>
        <w:rPr>
          <w:lang w:val="bg-BG"/>
        </w:rPr>
      </w:pPr>
    </w:p>
    <w:sectPr w:rsidR="00F43E06" w:rsidRPr="004316A5" w:rsidSect="004316A5">
      <w:headerReference w:type="default" r:id="rId7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E637" w14:textId="77777777" w:rsidR="00872D28" w:rsidRDefault="00872D28" w:rsidP="00872D28">
      <w:pPr>
        <w:spacing w:after="0" w:line="240" w:lineRule="auto"/>
      </w:pPr>
      <w:r>
        <w:separator/>
      </w:r>
    </w:p>
  </w:endnote>
  <w:endnote w:type="continuationSeparator" w:id="0">
    <w:p w14:paraId="11C73BA1" w14:textId="77777777" w:rsidR="00872D28" w:rsidRDefault="00872D28" w:rsidP="0087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B527" w14:textId="77777777" w:rsidR="00872D28" w:rsidRDefault="00872D28" w:rsidP="00872D28">
      <w:pPr>
        <w:spacing w:after="0" w:line="240" w:lineRule="auto"/>
      </w:pPr>
      <w:r>
        <w:separator/>
      </w:r>
    </w:p>
  </w:footnote>
  <w:footnote w:type="continuationSeparator" w:id="0">
    <w:p w14:paraId="7F3A62E9" w14:textId="77777777" w:rsidR="00872D28" w:rsidRDefault="00872D28" w:rsidP="0087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BF5" w14:textId="42095B97" w:rsidR="00872D28" w:rsidRDefault="00872D28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0B8558" wp14:editId="61078AD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174D6" w14:textId="77777777" w:rsidR="00872D28" w:rsidRDefault="00872D28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0B8558" id="Group 56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87174D6" w14:textId="77777777" w:rsidR="00872D28" w:rsidRDefault="00872D28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ABB"/>
    <w:multiLevelType w:val="hybridMultilevel"/>
    <w:tmpl w:val="C9042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360"/>
    <w:multiLevelType w:val="hybridMultilevel"/>
    <w:tmpl w:val="4EA440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67F28"/>
    <w:multiLevelType w:val="hybridMultilevel"/>
    <w:tmpl w:val="CD9200D0"/>
    <w:lvl w:ilvl="0" w:tplc="9F040020">
      <w:numFmt w:val="bullet"/>
      <w:lvlText w:val="-"/>
      <w:lvlJc w:val="left"/>
      <w:pPr>
        <w:ind w:left="54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1" w:tplc="042A3130">
      <w:numFmt w:val="bullet"/>
      <w:lvlText w:val="•"/>
      <w:lvlJc w:val="left"/>
      <w:pPr>
        <w:ind w:left="1389" w:hanging="286"/>
      </w:pPr>
      <w:rPr>
        <w:rFonts w:hint="default"/>
        <w:lang w:val="bg-BG" w:eastAsia="en-US" w:bidi="ar-SA"/>
      </w:rPr>
    </w:lvl>
    <w:lvl w:ilvl="2" w:tplc="64FA464E">
      <w:numFmt w:val="bullet"/>
      <w:lvlText w:val="•"/>
      <w:lvlJc w:val="left"/>
      <w:pPr>
        <w:ind w:left="2238" w:hanging="286"/>
      </w:pPr>
      <w:rPr>
        <w:rFonts w:hint="default"/>
        <w:lang w:val="bg-BG" w:eastAsia="en-US" w:bidi="ar-SA"/>
      </w:rPr>
    </w:lvl>
    <w:lvl w:ilvl="3" w:tplc="78DC1852">
      <w:numFmt w:val="bullet"/>
      <w:lvlText w:val="•"/>
      <w:lvlJc w:val="left"/>
      <w:pPr>
        <w:ind w:left="3087" w:hanging="286"/>
      </w:pPr>
      <w:rPr>
        <w:rFonts w:hint="default"/>
        <w:lang w:val="bg-BG" w:eastAsia="en-US" w:bidi="ar-SA"/>
      </w:rPr>
    </w:lvl>
    <w:lvl w:ilvl="4" w:tplc="61CE7B00">
      <w:numFmt w:val="bullet"/>
      <w:lvlText w:val="•"/>
      <w:lvlJc w:val="left"/>
      <w:pPr>
        <w:ind w:left="3936" w:hanging="286"/>
      </w:pPr>
      <w:rPr>
        <w:rFonts w:hint="default"/>
        <w:lang w:val="bg-BG" w:eastAsia="en-US" w:bidi="ar-SA"/>
      </w:rPr>
    </w:lvl>
    <w:lvl w:ilvl="5" w:tplc="2640C6C2">
      <w:numFmt w:val="bullet"/>
      <w:lvlText w:val="•"/>
      <w:lvlJc w:val="left"/>
      <w:pPr>
        <w:ind w:left="4785" w:hanging="286"/>
      </w:pPr>
      <w:rPr>
        <w:rFonts w:hint="default"/>
        <w:lang w:val="bg-BG" w:eastAsia="en-US" w:bidi="ar-SA"/>
      </w:rPr>
    </w:lvl>
    <w:lvl w:ilvl="6" w:tplc="A4C49CB0">
      <w:numFmt w:val="bullet"/>
      <w:lvlText w:val="•"/>
      <w:lvlJc w:val="left"/>
      <w:pPr>
        <w:ind w:left="5634" w:hanging="286"/>
      </w:pPr>
      <w:rPr>
        <w:rFonts w:hint="default"/>
        <w:lang w:val="bg-BG" w:eastAsia="en-US" w:bidi="ar-SA"/>
      </w:rPr>
    </w:lvl>
    <w:lvl w:ilvl="7" w:tplc="9E6C1CA4">
      <w:numFmt w:val="bullet"/>
      <w:lvlText w:val="•"/>
      <w:lvlJc w:val="left"/>
      <w:pPr>
        <w:ind w:left="6483" w:hanging="286"/>
      </w:pPr>
      <w:rPr>
        <w:rFonts w:hint="default"/>
        <w:lang w:val="bg-BG" w:eastAsia="en-US" w:bidi="ar-SA"/>
      </w:rPr>
    </w:lvl>
    <w:lvl w:ilvl="8" w:tplc="09F41CE4">
      <w:numFmt w:val="bullet"/>
      <w:lvlText w:val="•"/>
      <w:lvlJc w:val="left"/>
      <w:pPr>
        <w:ind w:left="7332" w:hanging="286"/>
      </w:pPr>
      <w:rPr>
        <w:rFonts w:hint="default"/>
        <w:lang w:val="bg-BG" w:eastAsia="en-US" w:bidi="ar-SA"/>
      </w:rPr>
    </w:lvl>
  </w:abstractNum>
  <w:abstractNum w:abstractNumId="3" w15:restartNumberingAfterBreak="0">
    <w:nsid w:val="6EA75854"/>
    <w:multiLevelType w:val="hybridMultilevel"/>
    <w:tmpl w:val="11ECCE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33356636">
    <w:abstractNumId w:val="3"/>
  </w:num>
  <w:num w:numId="2" w16cid:durableId="174002862">
    <w:abstractNumId w:val="1"/>
  </w:num>
  <w:num w:numId="3" w16cid:durableId="2129349194">
    <w:abstractNumId w:val="0"/>
  </w:num>
  <w:num w:numId="4" w16cid:durableId="19993799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08750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BF"/>
    <w:rsid w:val="000176C9"/>
    <w:rsid w:val="0003194B"/>
    <w:rsid w:val="000B0B90"/>
    <w:rsid w:val="00122DFB"/>
    <w:rsid w:val="002F6EAA"/>
    <w:rsid w:val="0039267A"/>
    <w:rsid w:val="004316A5"/>
    <w:rsid w:val="00464908"/>
    <w:rsid w:val="00606153"/>
    <w:rsid w:val="00674B1F"/>
    <w:rsid w:val="00715296"/>
    <w:rsid w:val="00763CB1"/>
    <w:rsid w:val="008669BF"/>
    <w:rsid w:val="00872D28"/>
    <w:rsid w:val="008E5A4F"/>
    <w:rsid w:val="009033BE"/>
    <w:rsid w:val="0096450C"/>
    <w:rsid w:val="009C1848"/>
    <w:rsid w:val="009C768C"/>
    <w:rsid w:val="00A24E7E"/>
    <w:rsid w:val="00C033D1"/>
    <w:rsid w:val="00D105C2"/>
    <w:rsid w:val="00D22B09"/>
    <w:rsid w:val="00EF45DC"/>
    <w:rsid w:val="00F4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ABED4"/>
  <w15:chartTrackingRefBased/>
  <w15:docId w15:val="{16F73A0C-49DF-499D-8A27-3A19DAAF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F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90"/>
    <w:pPr>
      <w:spacing w:after="0" w:line="240" w:lineRule="auto"/>
      <w:ind w:left="720"/>
      <w:contextualSpacing/>
    </w:pPr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7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28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72D28"/>
    <w:pPr>
      <w:widowControl w:val="0"/>
      <w:autoSpaceDE w:val="0"/>
      <w:autoSpaceDN w:val="0"/>
      <w:spacing w:after="0" w:line="270" w:lineRule="exact"/>
      <w:ind w:left="117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Илиана Петкова</cp:lastModifiedBy>
  <cp:revision>16</cp:revision>
  <dcterms:created xsi:type="dcterms:W3CDTF">2021-03-06T23:10:00Z</dcterms:created>
  <dcterms:modified xsi:type="dcterms:W3CDTF">2024-04-02T06:49:00Z</dcterms:modified>
</cp:coreProperties>
</file>