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18" w:rsidRPr="00290F22" w:rsidRDefault="009D5218" w:rsidP="007A14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290F22">
        <w:rPr>
          <w:rFonts w:ascii="Times New Roman" w:hAnsi="Times New Roman" w:cs="Times New Roman"/>
          <w:sz w:val="24"/>
          <w:szCs w:val="24"/>
          <w:lang w:val="bg-BG"/>
        </w:rPr>
        <w:t>Рецензия</w:t>
      </w:r>
    </w:p>
    <w:p w:rsidR="009D5218" w:rsidRPr="00290F22" w:rsidRDefault="009D5218" w:rsidP="007A14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D5218" w:rsidRPr="00290F22" w:rsidRDefault="009D5218" w:rsidP="007A14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дисертационен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>:</w:t>
      </w:r>
    </w:p>
    <w:p w:rsidR="009D5218" w:rsidRPr="00290F22" w:rsidRDefault="009D5218" w:rsidP="007A14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F22">
        <w:rPr>
          <w:rFonts w:ascii="Times New Roman" w:hAnsi="Times New Roman" w:cs="Times New Roman"/>
          <w:b/>
          <w:bCs/>
          <w:sz w:val="24"/>
          <w:szCs w:val="24"/>
        </w:rPr>
        <w:t xml:space="preserve">ЖЕНАТА ОТ МАЛКИЯ БЪЛГАРСКИ ГРАД </w:t>
      </w:r>
      <w:proofErr w:type="gramStart"/>
      <w:r w:rsidRPr="00290F2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90F2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90F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b/>
          <w:bCs/>
          <w:sz w:val="24"/>
          <w:szCs w:val="24"/>
        </w:rPr>
        <w:t>средата</w:t>
      </w:r>
      <w:proofErr w:type="spellEnd"/>
      <w:proofErr w:type="gramEnd"/>
      <w:r w:rsidRPr="00290F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290F22">
        <w:rPr>
          <w:rFonts w:ascii="Times New Roman" w:hAnsi="Times New Roman" w:cs="Times New Roman"/>
          <w:b/>
          <w:bCs/>
          <w:sz w:val="24"/>
          <w:szCs w:val="24"/>
        </w:rPr>
        <w:t xml:space="preserve"> XX в. </w:t>
      </w:r>
      <w:proofErr w:type="spellStart"/>
      <w:r w:rsidRPr="00290F22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290F22">
        <w:rPr>
          <w:rFonts w:ascii="Times New Roman" w:hAnsi="Times New Roman" w:cs="Times New Roman"/>
          <w:b/>
          <w:bCs/>
          <w:sz w:val="24"/>
          <w:szCs w:val="24"/>
        </w:rPr>
        <w:t xml:space="preserve"> 1989 г. (</w:t>
      </w:r>
      <w:proofErr w:type="spellStart"/>
      <w:r w:rsidRPr="00290F22">
        <w:rPr>
          <w:rFonts w:ascii="Times New Roman" w:hAnsi="Times New Roman" w:cs="Times New Roman"/>
          <w:b/>
          <w:bCs/>
          <w:sz w:val="24"/>
          <w:szCs w:val="24"/>
        </w:rPr>
        <w:t>социален</w:t>
      </w:r>
      <w:proofErr w:type="spellEnd"/>
      <w:r w:rsidRPr="00290F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b/>
          <w:bCs/>
          <w:sz w:val="24"/>
          <w:szCs w:val="24"/>
        </w:rPr>
        <w:t>статус</w:t>
      </w:r>
      <w:proofErr w:type="spellEnd"/>
      <w:r w:rsidRPr="00290F2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90F22">
        <w:rPr>
          <w:rFonts w:ascii="Times New Roman" w:hAnsi="Times New Roman" w:cs="Times New Roman"/>
          <w:b/>
          <w:bCs/>
          <w:sz w:val="24"/>
          <w:szCs w:val="24"/>
        </w:rPr>
        <w:t>роли</w:t>
      </w:r>
      <w:proofErr w:type="spellEnd"/>
      <w:r w:rsidRPr="00290F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D5218" w:rsidRPr="00290F22" w:rsidRDefault="009D5218" w:rsidP="007A14C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присъждане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образователна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>”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Социология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антропология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културата</w:t>
      </w:r>
      <w:proofErr w:type="spellEnd"/>
    </w:p>
    <w:p w:rsidR="009D5218" w:rsidRPr="00290F22" w:rsidRDefault="009D5218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F22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Кристиана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Марианова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Бояджиева</w:t>
      </w:r>
      <w:proofErr w:type="spellEnd"/>
    </w:p>
    <w:p w:rsidR="009D5218" w:rsidRPr="00290F22" w:rsidRDefault="009D5218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Научен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0F22">
        <w:rPr>
          <w:rFonts w:ascii="Times New Roman" w:hAnsi="Times New Roman" w:cs="Times New Roman"/>
          <w:sz w:val="24"/>
          <w:szCs w:val="24"/>
        </w:rPr>
        <w:t>д–р</w:t>
      </w:r>
      <w:proofErr w:type="gram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Маркова</w:t>
      </w:r>
      <w:proofErr w:type="spellEnd"/>
      <w:r w:rsidR="00290F22">
        <w:rPr>
          <w:rFonts w:ascii="Times New Roman" w:hAnsi="Times New Roman" w:cs="Times New Roman"/>
          <w:sz w:val="24"/>
          <w:szCs w:val="24"/>
          <w:lang w:val="bg-BG"/>
        </w:rPr>
        <w:t>, Исторически факултет, Софийски университет</w:t>
      </w:r>
    </w:p>
    <w:p w:rsidR="009D5218" w:rsidRPr="00290F22" w:rsidRDefault="009D5218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F22">
        <w:rPr>
          <w:rFonts w:ascii="Times New Roman" w:hAnsi="Times New Roman" w:cs="Times New Roman"/>
          <w:sz w:val="24"/>
          <w:szCs w:val="24"/>
        </w:rPr>
        <w:t>Рецензент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0F22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290F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0F22">
        <w:rPr>
          <w:rFonts w:ascii="Times New Roman" w:hAnsi="Times New Roman" w:cs="Times New Roman"/>
          <w:sz w:val="24"/>
          <w:szCs w:val="24"/>
        </w:rPr>
        <w:t>д–р</w:t>
      </w:r>
      <w:proofErr w:type="gramEnd"/>
      <w:r w:rsidRPr="00290F22">
        <w:rPr>
          <w:rFonts w:ascii="Times New Roman" w:hAnsi="Times New Roman" w:cs="Times New Roman"/>
          <w:sz w:val="24"/>
          <w:szCs w:val="24"/>
        </w:rPr>
        <w:t xml:space="preserve"> 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>Илия Илиев, Софийски университет, Исторически факултет, катедра Етнология</w:t>
      </w:r>
    </w:p>
    <w:p w:rsidR="009D5218" w:rsidRPr="00290F22" w:rsidRDefault="009D5218" w:rsidP="00290F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5218" w:rsidRPr="00290F22" w:rsidRDefault="009D5218" w:rsidP="00290F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218" w:rsidRPr="00290F22" w:rsidRDefault="009D5218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5218" w:rsidRDefault="009D5218" w:rsidP="00290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Г-жа Бояджиева отговаря на всички формални изисквания за допускане до публична защита. Тя е положила необходимите изпити в хода на нейното обучение в докторската програма по етнология към Историческия факултет на Софийския университет, успешно е преминала процедури по атестация и вътрешна защита и има необходимия брой публикации по тема. В приложените материали са посочени 4 публикации и една под печат, но междувременно и </w:t>
      </w:r>
      <w:r w:rsidR="00B40086" w:rsidRPr="00290F22">
        <w:rPr>
          <w:rFonts w:ascii="Times New Roman" w:hAnsi="Times New Roman" w:cs="Times New Roman"/>
          <w:sz w:val="24"/>
          <w:szCs w:val="24"/>
          <w:lang w:val="bg-BG"/>
        </w:rPr>
        <w:t>петата е излязла в брой 8 на списание „Терени“, т.е. г-жа Бояджиева има пет излезли статии. Приложен е също автореферат и дипломи от предишни степени на образование. Кристиана Бояджиева е завършила магистратура по театрални изкуства в Нов български университет и понастоящем работи като щатен режисьор в Драматичен театър – Ловеч.</w:t>
      </w:r>
      <w:r w:rsidR="00DF114C">
        <w:rPr>
          <w:rFonts w:ascii="Times New Roman" w:hAnsi="Times New Roman" w:cs="Times New Roman"/>
          <w:sz w:val="24"/>
          <w:szCs w:val="24"/>
          <w:lang w:val="bg-BG"/>
        </w:rPr>
        <w:t xml:space="preserve"> Текстът успешно е преминал проверката срещу плагиатство в системата на Софийския университет.</w:t>
      </w:r>
    </w:p>
    <w:p w:rsidR="0055785A" w:rsidRPr="00290F22" w:rsidRDefault="0055785A" w:rsidP="0055785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40086" w:rsidRDefault="002D7E84" w:rsidP="00290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0F22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B40086" w:rsidRPr="00290F22">
        <w:rPr>
          <w:rFonts w:ascii="Times New Roman" w:hAnsi="Times New Roman" w:cs="Times New Roman"/>
          <w:sz w:val="24"/>
          <w:szCs w:val="24"/>
          <w:lang w:val="bg-BG"/>
        </w:rPr>
        <w:t>исертационният труд представлява анализ на промените в ролята на жената в Панагюрище през социалистическия период. Работата отговаря на зададената тема и подбраният пример е достатъчно представителен, за да могат да се правят изводи за социалните промени в страната. Г-жа Бояджиева се опира на сериозна емпирична база, събирана лично от нея, като това включва 38 интервюта (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33 жени и 5 мъже, </w:t>
      </w:r>
      <w:r w:rsidR="00B40086"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списъкът на информаторите е приложен в края на текста), 57 статии и монографии, периодични издания, онлайн източници 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>и статистически справочници</w:t>
      </w:r>
      <w:r w:rsidR="00B40086"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Систематизираните емпирични данни са достатъчни, за да може авторката да прави обосновани изводи, а интервютата сами по себе си представляват ценен източник, който ще бъде полезен и за следващи изследвания от нея или други автори. Като обем текстът е от 201 страници плюс библиография и надхвърля минималните изисквания. </w:t>
      </w:r>
    </w:p>
    <w:p w:rsidR="0055785A" w:rsidRPr="0055785A" w:rsidRDefault="0055785A" w:rsidP="0055785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55785A" w:rsidRPr="00290F22" w:rsidRDefault="0055785A" w:rsidP="0055785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D7E84" w:rsidRDefault="002D7E84" w:rsidP="00290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0F22">
        <w:rPr>
          <w:rFonts w:ascii="Times New Roman" w:hAnsi="Times New Roman" w:cs="Times New Roman"/>
          <w:sz w:val="24"/>
          <w:szCs w:val="24"/>
          <w:lang w:val="bg-BG"/>
        </w:rPr>
        <w:t>По същество дисертацията се състои от увод, три глави и заключение. В увода (стр. 4-16) са изложени основните цели на изследването, очертана са изследователските проблеми и са посочени методите. Мотивиран е подборът на информаторите, така че да представят както най-типичните домакинства в града, така и изключителни личности като инженер Цветана Бояджиева, първата жена-металург в България и Европа</w:t>
      </w:r>
      <w:r w:rsidR="00D74BAB">
        <w:rPr>
          <w:rFonts w:ascii="Times New Roman" w:hAnsi="Times New Roman" w:cs="Times New Roman"/>
          <w:sz w:val="24"/>
          <w:szCs w:val="24"/>
          <w:lang w:val="bg-BG"/>
        </w:rPr>
        <w:t>, макар последната да е представена чрез вторични източници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55785A" w:rsidRPr="00290F22" w:rsidRDefault="0055785A" w:rsidP="0055785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05FD3" w:rsidRPr="00290F22" w:rsidRDefault="002D7E84" w:rsidP="00290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Първата глава „Роли и социални позиции на жените в град Панагюрище в края на </w:t>
      </w:r>
      <w:r w:rsidRPr="00290F22">
        <w:rPr>
          <w:rFonts w:ascii="Times New Roman" w:hAnsi="Times New Roman" w:cs="Times New Roman"/>
          <w:sz w:val="24"/>
          <w:szCs w:val="24"/>
        </w:rPr>
        <w:t xml:space="preserve">XIX 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и първата половина на ХХ век“ (стр. </w:t>
      </w:r>
      <w:r w:rsidR="00D05FD3"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17-51) разглежда промените в ролята на жената в града и по-общо в страната в хода на предвоенната модернизация. Специално внимание е обърнато на образованието, културата, изкуството, социалните дейности и платения женски труд като цяло. Убедително е показано постепенно увеличаващото се, в известен смисъл извоювано присъствие на жените в тези сфери. Тук г-жа Бояджиева показва добро познаване на съвременната българска литература, свързана с ролята на жената. Текстът би могъл да спечели, </w:t>
      </w:r>
      <w:r w:rsidR="00D05FD3" w:rsidRPr="00290F22">
        <w:rPr>
          <w:rFonts w:ascii="Times New Roman" w:hAnsi="Times New Roman" w:cs="Times New Roman"/>
          <w:sz w:val="24"/>
          <w:szCs w:val="24"/>
          <w:lang w:val="bg-BG"/>
        </w:rPr>
        <w:lastRenderedPageBreak/>
        <w:t>ако беше използван монументалният двутомник на Румен Даскалов „Б</w:t>
      </w:r>
      <w:proofErr w:type="spellStart"/>
      <w:r w:rsidR="00D05FD3" w:rsidRPr="00290F2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ългарското</w:t>
      </w:r>
      <w:proofErr w:type="spellEnd"/>
      <w:r w:rsidR="00D05FD3" w:rsidRPr="00290F2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05FD3" w:rsidRPr="00290F2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общество</w:t>
      </w:r>
      <w:proofErr w:type="spellEnd"/>
      <w:r w:rsidR="00D05FD3" w:rsidRPr="00290F2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1878 – 1939</w:t>
      </w:r>
      <w:r w:rsidR="00D05FD3" w:rsidRPr="00290F2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 xml:space="preserve">“, издаден 2005 г. </w:t>
      </w:r>
    </w:p>
    <w:p w:rsidR="007B352A" w:rsidRPr="0055785A" w:rsidRDefault="00D05FD3" w:rsidP="0055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785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 xml:space="preserve">Донякъде будят съмнение само данните за 1905г., приведени на стр. 25 въз основа на статистическия справочник от Царство България, публикуван 1910 г.  Струва ми се, че в приведената таблица </w:t>
      </w:r>
      <w:r w:rsidR="00B31BCB" w:rsidRPr="0055785A">
        <w:rPr>
          <w:rFonts w:ascii="Times New Roman" w:hAnsi="Times New Roman" w:cs="Times New Roman"/>
          <w:sz w:val="24"/>
          <w:szCs w:val="24"/>
          <w:lang w:val="bg-BG"/>
        </w:rPr>
        <w:t xml:space="preserve">за активното население по групи и занятия в колони </w:t>
      </w:r>
      <w:r w:rsidRPr="0055785A">
        <w:rPr>
          <w:rFonts w:ascii="Times New Roman" w:hAnsi="Times New Roman" w:cs="Times New Roman"/>
          <w:sz w:val="24"/>
          <w:szCs w:val="24"/>
          <w:lang w:val="bg-BG"/>
        </w:rPr>
        <w:t xml:space="preserve">3 и 4 </w:t>
      </w:r>
      <w:r w:rsidR="00B31BCB" w:rsidRPr="0055785A">
        <w:rPr>
          <w:rFonts w:ascii="Times New Roman" w:hAnsi="Times New Roman" w:cs="Times New Roman"/>
          <w:sz w:val="24"/>
          <w:szCs w:val="24"/>
          <w:lang w:val="bg-BG"/>
        </w:rPr>
        <w:t xml:space="preserve">са дадени всички членове на домакинствата, където основните доходи идват от съответната професия. </w:t>
      </w:r>
      <w:r w:rsidRPr="0055785A">
        <w:rPr>
          <w:rFonts w:ascii="Times New Roman" w:hAnsi="Times New Roman" w:cs="Times New Roman"/>
          <w:sz w:val="24"/>
          <w:szCs w:val="24"/>
          <w:lang w:val="bg-BG"/>
        </w:rPr>
        <w:t xml:space="preserve">Цитираният там брой на </w:t>
      </w:r>
      <w:r w:rsidR="00B31BCB" w:rsidRPr="0055785A">
        <w:rPr>
          <w:rFonts w:ascii="Times New Roman" w:hAnsi="Times New Roman" w:cs="Times New Roman"/>
          <w:sz w:val="24"/>
          <w:szCs w:val="24"/>
          <w:lang w:val="bg-BG"/>
        </w:rPr>
        <w:t xml:space="preserve">мъже или жени не означава, че точно те упражняват въпросната професия, а че са част от домакинства, разчитащи на доходи от нея. </w:t>
      </w:r>
      <w:r w:rsidR="005D2881" w:rsidRPr="0055785A">
        <w:rPr>
          <w:rFonts w:ascii="Times New Roman" w:hAnsi="Times New Roman" w:cs="Times New Roman"/>
          <w:sz w:val="24"/>
          <w:szCs w:val="24"/>
          <w:lang w:val="bg-BG"/>
        </w:rPr>
        <w:t>Това става очевидно, когато се обърне внимание на факта, че с</w:t>
      </w:r>
      <w:r w:rsidR="00B31BCB" w:rsidRPr="0055785A">
        <w:rPr>
          <w:rFonts w:ascii="Times New Roman" w:hAnsi="Times New Roman" w:cs="Times New Roman"/>
          <w:sz w:val="24"/>
          <w:szCs w:val="24"/>
          <w:lang w:val="bg-BG"/>
        </w:rPr>
        <w:t xml:space="preserve">борът от 5 и 6 колона, мъже или жени самостоятелно упражняващи дадена професия, е по-малък от </w:t>
      </w:r>
      <w:r w:rsidR="005D2881" w:rsidRPr="0055785A">
        <w:rPr>
          <w:rFonts w:ascii="Times New Roman" w:hAnsi="Times New Roman" w:cs="Times New Roman"/>
          <w:sz w:val="24"/>
          <w:szCs w:val="24"/>
          <w:lang w:val="bg-BG"/>
        </w:rPr>
        <w:t>този в</w:t>
      </w:r>
      <w:r w:rsidR="00B31BCB" w:rsidRPr="005578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2881" w:rsidRPr="0055785A">
        <w:rPr>
          <w:rFonts w:ascii="Times New Roman" w:hAnsi="Times New Roman" w:cs="Times New Roman"/>
          <w:sz w:val="24"/>
          <w:szCs w:val="24"/>
          <w:lang w:val="bg-BG"/>
        </w:rPr>
        <w:t xml:space="preserve">3та и 4та колона. Например сборът от мъже и жени в домакинства, издържащи се от индустрия и занаяти, е 358 846 (3 и 4 колона), а  общо 147 370 общо мъже и жени се занимават самостоятелно с индустрия и занаяти (5 и 6 колона). Очевидно разликата от </w:t>
      </w:r>
      <w:r w:rsidR="007B352A" w:rsidRPr="0055785A">
        <w:rPr>
          <w:rFonts w:ascii="Times New Roman" w:hAnsi="Times New Roman" w:cs="Times New Roman"/>
          <w:sz w:val="24"/>
          <w:szCs w:val="24"/>
          <w:lang w:val="bg-BG"/>
        </w:rPr>
        <w:t xml:space="preserve">над 200 000 души представляват членове на домакинствата, които не се занимават пряко с дадена професия, но се издържат благодарение на доходи от нея, които получава друг член на домакинството. </w:t>
      </w:r>
      <w:r w:rsidR="007A14C0" w:rsidRPr="0055785A">
        <w:rPr>
          <w:rFonts w:ascii="Times New Roman" w:hAnsi="Times New Roman" w:cs="Times New Roman"/>
          <w:sz w:val="24"/>
          <w:szCs w:val="24"/>
          <w:lang w:val="bg-BG"/>
        </w:rPr>
        <w:t>За нуждите на изследването са релевантни 5та и 6та колона, „сами упражняващи дадено занятие“.</w:t>
      </w:r>
    </w:p>
    <w:p w:rsidR="00D05FD3" w:rsidRPr="0055785A" w:rsidRDefault="00A6224F" w:rsidP="0055785A">
      <w:pPr>
        <w:spacing w:line="360" w:lineRule="auto"/>
        <w:jc w:val="both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</w:pPr>
      <w:r w:rsidRPr="0055785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>Това в никакъв случай не оспорва изводите в първата глава, а напротив, показва колко голям е бил разривът между мъже и жени в тези професии и колко сериозни усилия са били нужни, за да бъде запълнен той, което е и тезата на г-жа Бояджиева.</w:t>
      </w:r>
    </w:p>
    <w:p w:rsidR="00A6224F" w:rsidRPr="00290F22" w:rsidRDefault="00A6224F" w:rsidP="00290F22">
      <w:pPr>
        <w:pStyle w:val="ListParagraph"/>
        <w:spacing w:line="360" w:lineRule="auto"/>
        <w:jc w:val="both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</w:pPr>
    </w:p>
    <w:p w:rsidR="00A6224F" w:rsidRPr="0055785A" w:rsidRDefault="00A6224F" w:rsidP="0055785A">
      <w:pPr>
        <w:spacing w:line="360" w:lineRule="auto"/>
        <w:jc w:val="both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</w:pPr>
      <w:r w:rsidRPr="0055785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 xml:space="preserve">Втора глава „Влияние на политическите промени от 9ти септември 1944 г. върху статута и мястото на жената в малкия български град“ (стр. 52-112) е разделена на две части. Първата е посветена на влиянието на образованието, труда и миграцията върху социалния статус и ролята на жената, а втората на празниците, официални, семейни, религиозни, нови и стари и ролята на жената за тяхното поддържане. </w:t>
      </w:r>
      <w:r w:rsidR="008560F1" w:rsidRPr="0055785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 xml:space="preserve">Г-жа Бояджиева убедително показва как комплексът от политики, свързани с жената, е подчинен на необходимостта тя да бъде включена в икономиката като квалифицирана работна сила. Това води до възможности и дори задължение жените да получат образование, като скоро средното образование става нова норма, а висшето сравнително лесно достъпно. Също така води до </w:t>
      </w:r>
      <w:r w:rsidR="008560F1" w:rsidRPr="0055785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lastRenderedPageBreak/>
        <w:t xml:space="preserve">известни промени в семейната сфера, доколкото жената трябва да разполага с достатъчно време извън домакинството, за да може да ходи на работа. Ценно в случая е, че г-жа Бояджиева отива отвъд нормативните документи и показва реалната картина, в която кадровата политика на заводи и администрация до голяма степен отразява традиционни стереотипи за женски и мъжки дейности. </w:t>
      </w:r>
    </w:p>
    <w:p w:rsidR="008560F1" w:rsidRPr="0055785A" w:rsidRDefault="008560F1" w:rsidP="0055785A">
      <w:pPr>
        <w:spacing w:line="360" w:lineRule="auto"/>
        <w:jc w:val="both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</w:pPr>
      <w:r w:rsidRPr="0055785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 xml:space="preserve">Що се отнася до празниците, г-жа Бояджиева показва ролята на жените за съхраняване на християнските и българските традиции в ритуалите, които тя разделя на публични и лични, а именно кръщене, сватба и погребение. Последната категория обикновено бива дефинирана в специализираната литература като семейни празници, понякога като ритуали на прехода или на жизнения цикъл, затова би било добре авторката да обоснове своето решение да ги определи като лични. </w:t>
      </w:r>
    </w:p>
    <w:p w:rsidR="0055785A" w:rsidRDefault="0055785A" w:rsidP="00290F22">
      <w:pPr>
        <w:pStyle w:val="ListParagraph"/>
        <w:spacing w:line="360" w:lineRule="auto"/>
        <w:jc w:val="both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</w:pPr>
    </w:p>
    <w:p w:rsidR="008560F1" w:rsidRPr="0055785A" w:rsidRDefault="008560F1" w:rsidP="0055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785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>Трета глава „Дефиниране на роли и социални позиции (социален статус) на жената от град Панагюрище в периода от средата на ХХ в. до 1989 г.“ (стр. 113-</w:t>
      </w:r>
      <w:r w:rsidR="00044C87" w:rsidRPr="0055785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 xml:space="preserve">192) е най-ценната част от дисертацията, защото предлага жива картина на всекидневието в града и отношенията в домакинството и семейството. Известно колебание буди отново интерпретацията на някои статистически данни. На с. 120 е приведена таблица за трудовата заетост в домакинствата в Панагюрище през 1952 г., съгласно която би трябвало да има 100% трудова заетост на децата – нещо, което не е възможно по очевидни причини. Вероятно отново става дума за класифициране по основните източници на доходи за домакинствата, а не за пряка заетост в земеделие, индустрия или занаяти. Това налага и преразглеждане на изводите за заетостта съответно и на възрастните членове на домакинството, мъже и жени.   </w:t>
      </w:r>
      <w:r w:rsidRPr="0055785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 xml:space="preserve"> </w:t>
      </w:r>
    </w:p>
    <w:p w:rsidR="00290F22" w:rsidRPr="00290F22" w:rsidRDefault="00FB0B75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0F22">
        <w:rPr>
          <w:rFonts w:ascii="Times New Roman" w:hAnsi="Times New Roman" w:cs="Times New Roman"/>
          <w:sz w:val="24"/>
          <w:szCs w:val="24"/>
          <w:lang w:val="bg-BG"/>
        </w:rPr>
        <w:t>Като се изключи тази забележка, главата е изкл</w:t>
      </w:r>
      <w:r w:rsidR="0055785A">
        <w:rPr>
          <w:rFonts w:ascii="Times New Roman" w:hAnsi="Times New Roman" w:cs="Times New Roman"/>
          <w:sz w:val="24"/>
          <w:szCs w:val="24"/>
          <w:lang w:val="bg-BG"/>
        </w:rPr>
        <w:t>ючително ценна. В нея авторката п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>остоянно превключва изследователския мащаб от макроравнище, където се говори за големи политики и програмни намерения, до микрониво, където виждаме техните успехи, неуспехи и конкретни последствия, които понякога са съвсем неочаквани. Много ценни са и разказите за това как всяка от информаторките е намирала свои начини да решава общите проблеми, с които се сблъскват всички жени работнички</w:t>
      </w:r>
      <w:r w:rsidR="00290F22"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 при съчетаването на ролите в домакинството и на работното място с нормиран работен ден, особено през първите години на майчинството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. Това е в унисон със съвременните тенденции в 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lastRenderedPageBreak/>
        <w:t>социалните изследвания, където се обръща повече внимание на индивида и неговите (в случая – нейните) способности да намира решения в рамките на общото социално поле. Така главата е едновременно полезна</w:t>
      </w:r>
      <w:r w:rsidR="00290F22"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 като нова информация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90F22"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оригинална, </w:t>
      </w: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приятна за четене и съвременна като методи. </w:t>
      </w:r>
      <w:r w:rsidR="00290F22"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Във втората й част г-жа Бояджиева продължава анализа, като съпоставя общата тенденция жените да остават по-ниско платени от мъжете и да заемат по-непрестижни работни места, с примера на Цветана Бояджиева, първата жена металург в България и Европа, която въпреки че не е допусната до комбината, намира своята ключова роля като преподавател, подготвящ поколения металурзи. Големите тенденции заслужават вниманието на изследователя, но и конкретните индивиди с техните способности и воля също имат значение. </w:t>
      </w:r>
    </w:p>
    <w:p w:rsidR="00290F22" w:rsidRPr="00290F22" w:rsidRDefault="00290F22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F114C" w:rsidRDefault="0055785A" w:rsidP="005578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Дисертационният труд съдържа безспорни приноси. Той въвежда в обръщение нов емпиричен материал, не само интервюта, но и архивни данни и публикации в местната преса. Предложена е типологизация на ролите на жената</w:t>
      </w:r>
      <w:r w:rsidR="00DF114C">
        <w:rPr>
          <w:rFonts w:ascii="Times New Roman" w:hAnsi="Times New Roman" w:cs="Times New Roman"/>
          <w:sz w:val="24"/>
          <w:szCs w:val="24"/>
          <w:lang w:val="bg-BG"/>
        </w:rPr>
        <w:t xml:space="preserve"> през изследвания период, както и различните модуси на съчетаване на ролите на работничка, майка и домакиня. Основната ми препоръка е авторката да се запознае по-детайлно със съвременни изследвания за жените в други социалистически страни, откъдето би могла да почерпи нови идеи, подходи или поне да получи сравнителна перспектива. </w:t>
      </w:r>
    </w:p>
    <w:p w:rsidR="00DF114C" w:rsidRDefault="00DF114C" w:rsidP="00DF114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90F22" w:rsidRDefault="0055785A" w:rsidP="005578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114C">
        <w:rPr>
          <w:rFonts w:ascii="Times New Roman" w:hAnsi="Times New Roman" w:cs="Times New Roman"/>
          <w:sz w:val="24"/>
          <w:szCs w:val="24"/>
          <w:lang w:val="bg-BG"/>
        </w:rPr>
        <w:t xml:space="preserve">В заключение мога да кажа, че дисертацията представлява оригинален и ценен принос към изследваната проблематика. Г-жа Бояджиева доказва, че е способна да работи с първични източници и сама да събира теренни данни. Заложените цели и задачи са изпълнени, методите са ясно обяснени и спазвани в хода на изследването. Не откривам плагиатство в работата. Извън тези задължителни параметри бих искал да добавя, че г-жа Бояджиева определено умее да пише, стилът й е едновременно прозрачен и разбираем, четивен и прецизен. Ето защо без колебание препоръчвам на уважаемото жури да присъди на г-жа Бояджиева образователната и научна степен „доктор“. </w:t>
      </w:r>
    </w:p>
    <w:p w:rsidR="00DF114C" w:rsidRPr="00DF114C" w:rsidRDefault="00DF114C" w:rsidP="00DF114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DF114C" w:rsidRPr="0055785A" w:rsidRDefault="00DF114C" w:rsidP="00DF114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Изготвил рецензията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(Илия Илиев)</w:t>
      </w:r>
    </w:p>
    <w:p w:rsidR="00290F22" w:rsidRPr="00290F22" w:rsidRDefault="00290F22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39F3" w:rsidRPr="00290F22" w:rsidRDefault="00290F22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0F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B0B75" w:rsidRPr="00290F22" w:rsidRDefault="00FB0B75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0B75" w:rsidRPr="00290F22" w:rsidRDefault="00FB0B75" w:rsidP="00290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B0B75" w:rsidRPr="0029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D9F"/>
    <w:multiLevelType w:val="hybridMultilevel"/>
    <w:tmpl w:val="B220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CB"/>
    <w:rsid w:val="00044C87"/>
    <w:rsid w:val="00290F22"/>
    <w:rsid w:val="002D7E84"/>
    <w:rsid w:val="0055785A"/>
    <w:rsid w:val="005D2881"/>
    <w:rsid w:val="007A14C0"/>
    <w:rsid w:val="007B352A"/>
    <w:rsid w:val="008560F1"/>
    <w:rsid w:val="009D5218"/>
    <w:rsid w:val="00A6224F"/>
    <w:rsid w:val="00B31BCB"/>
    <w:rsid w:val="00B40086"/>
    <w:rsid w:val="00B8740A"/>
    <w:rsid w:val="00D05FD3"/>
    <w:rsid w:val="00D34367"/>
    <w:rsid w:val="00D739F3"/>
    <w:rsid w:val="00D74BAB"/>
    <w:rsid w:val="00DF114C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Windows User</cp:lastModifiedBy>
  <cp:revision>2</cp:revision>
  <dcterms:created xsi:type="dcterms:W3CDTF">2024-03-18T09:26:00Z</dcterms:created>
  <dcterms:modified xsi:type="dcterms:W3CDTF">2024-03-18T09:26:00Z</dcterms:modified>
</cp:coreProperties>
</file>