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28E3" w14:textId="2C1527B0" w:rsidR="00335F5E" w:rsidRPr="00A271BD" w:rsidRDefault="00335F5E" w:rsidP="00335F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7C2EBD" w14:textId="0119E81F" w:rsidR="00227EAB" w:rsidRDefault="00227EAB" w:rsidP="00335F5E">
      <w:pPr>
        <w:spacing w:after="0" w:line="240" w:lineRule="auto"/>
        <w:jc w:val="both"/>
        <w:rPr>
          <w:rFonts w:cstheme="minorHAnsi"/>
        </w:rPr>
      </w:pPr>
    </w:p>
    <w:p w14:paraId="68D6E3F7" w14:textId="0A160C28" w:rsidR="00227EAB" w:rsidRPr="00227EAB" w:rsidRDefault="00227EAB" w:rsidP="00227EA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36"/>
          <w:szCs w:val="36"/>
        </w:rPr>
        <w:t>ПРОГРАМА</w:t>
      </w:r>
    </w:p>
    <w:p w14:paraId="16F479E3" w14:textId="77777777" w:rsidR="00227EAB" w:rsidRPr="00227EAB" w:rsidRDefault="00227EAB" w:rsidP="00227EA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3BF4B64F" w14:textId="77777777" w:rsidR="00227EAB" w:rsidRPr="00227EAB" w:rsidRDefault="00227EAB" w:rsidP="00227EAB">
      <w:pPr>
        <w:spacing w:after="0" w:line="240" w:lineRule="auto"/>
        <w:jc w:val="center"/>
        <w:rPr>
          <w:rFonts w:cstheme="minorHAnsi"/>
          <w:b/>
          <w:color w:val="00823B"/>
          <w:sz w:val="32"/>
          <w:szCs w:val="32"/>
        </w:rPr>
      </w:pPr>
      <w:r w:rsidRPr="00227EAB">
        <w:rPr>
          <w:rFonts w:cstheme="minorHAnsi"/>
          <w:b/>
          <w:color w:val="00823B"/>
          <w:sz w:val="32"/>
          <w:szCs w:val="32"/>
        </w:rPr>
        <w:t xml:space="preserve"> </w:t>
      </w:r>
      <w:r w:rsidRPr="00227EAB">
        <w:rPr>
          <w:rFonts w:cstheme="minorHAnsi"/>
          <w:b/>
          <w:color w:val="00823B"/>
          <w:sz w:val="36"/>
          <w:szCs w:val="36"/>
        </w:rPr>
        <w:t>СВЕТЪТ НА ЗАСТРАХОВАНЕТО: ОБРАЗОВАНИЕ, ПРОФЕСИИ, ПЕРСПЕКТИВИ</w:t>
      </w:r>
    </w:p>
    <w:p w14:paraId="3602BB0F" w14:textId="77777777" w:rsidR="00227EAB" w:rsidRPr="00227EAB" w:rsidRDefault="00227EAB" w:rsidP="00227EA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1CEF76E" w14:textId="77777777" w:rsidR="00227EAB" w:rsidRPr="00227EAB" w:rsidRDefault="00227EAB" w:rsidP="00227EA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27EAB">
        <w:rPr>
          <w:rFonts w:cstheme="minorHAnsi"/>
          <w:b/>
          <w:sz w:val="24"/>
          <w:szCs w:val="24"/>
        </w:rPr>
        <w:t>07.06.2022 г</w:t>
      </w:r>
      <w:r w:rsidRPr="00227EAB">
        <w:rPr>
          <w:rFonts w:cstheme="minorHAnsi"/>
          <w:sz w:val="24"/>
          <w:szCs w:val="24"/>
        </w:rPr>
        <w:t>.</w:t>
      </w:r>
    </w:p>
    <w:p w14:paraId="1BF70DA8" w14:textId="77777777" w:rsidR="00227EAB" w:rsidRPr="00227EAB" w:rsidRDefault="00227EAB" w:rsidP="00227EA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27EAB">
        <w:rPr>
          <w:rFonts w:cstheme="minorHAnsi"/>
          <w:b/>
          <w:sz w:val="24"/>
          <w:szCs w:val="24"/>
        </w:rPr>
        <w:t>Стопански факултет на СУ „Св. Климент Охридски“, зала 401</w:t>
      </w:r>
    </w:p>
    <w:p w14:paraId="6FD39F93" w14:textId="77777777" w:rsidR="00227EAB" w:rsidRPr="00227EAB" w:rsidRDefault="00227EAB" w:rsidP="00227E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057"/>
        <w:gridCol w:w="7273"/>
      </w:tblGrid>
      <w:tr w:rsidR="00227EAB" w:rsidRPr="00227EAB" w14:paraId="1B9BC52A" w14:textId="77777777" w:rsidTr="00794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double" w:sz="4" w:space="0" w:color="auto"/>
              <w:left w:val="double" w:sz="4" w:space="0" w:color="auto"/>
            </w:tcBorders>
          </w:tcPr>
          <w:p w14:paraId="249DB76D" w14:textId="77777777" w:rsidR="00227EAB" w:rsidRPr="00227EAB" w:rsidRDefault="00227EAB" w:rsidP="00227EAB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51928F29" w14:textId="77777777" w:rsidR="00227EAB" w:rsidRPr="00227EAB" w:rsidRDefault="00227EAB" w:rsidP="00227EAB">
            <w:pPr>
              <w:jc w:val="both"/>
              <w:rPr>
                <w:rFonts w:cstheme="minorHAnsi"/>
              </w:rPr>
            </w:pPr>
            <w:r w:rsidRPr="00227EAB">
              <w:rPr>
                <w:rFonts w:cstheme="minorHAnsi"/>
              </w:rPr>
              <w:t xml:space="preserve">11.00 – 11.15 </w:t>
            </w:r>
          </w:p>
        </w:tc>
        <w:tc>
          <w:tcPr>
            <w:tcW w:w="7289" w:type="dxa"/>
            <w:tcBorders>
              <w:top w:val="double" w:sz="4" w:space="0" w:color="auto"/>
              <w:right w:val="double" w:sz="4" w:space="0" w:color="auto"/>
            </w:tcBorders>
          </w:tcPr>
          <w:p w14:paraId="7E8B0B6E" w14:textId="77777777" w:rsidR="00227EAB" w:rsidRPr="00227EAB" w:rsidRDefault="00227EAB" w:rsidP="00227E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37427E9C" w14:textId="77777777" w:rsidR="00227EAB" w:rsidRPr="00227EAB" w:rsidRDefault="00227EAB" w:rsidP="00227E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227EAB">
              <w:rPr>
                <w:rFonts w:cstheme="minorHAnsi"/>
                <w:sz w:val="24"/>
                <w:szCs w:val="24"/>
              </w:rPr>
              <w:t>Откриване</w:t>
            </w:r>
            <w:r w:rsidRPr="00227EAB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</w:p>
          <w:p w14:paraId="0D00060F" w14:textId="77777777" w:rsidR="00227EAB" w:rsidRPr="00227EAB" w:rsidRDefault="00227EAB" w:rsidP="00227E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bookmarkStart w:id="0" w:name="_Hlk104281299"/>
            <w:r w:rsidRPr="00227EAB">
              <w:rPr>
                <w:rFonts w:cstheme="minorHAnsi"/>
              </w:rPr>
              <w:t xml:space="preserve">Константин Велев, </w:t>
            </w:r>
            <w:r w:rsidRPr="00227EAB">
              <w:rPr>
                <w:rFonts w:cstheme="minorHAnsi"/>
                <w:b w:val="0"/>
                <w:bCs w:val="0"/>
              </w:rPr>
              <w:t>председател на Управителния съвет на Асоциацията на българските застрахователи</w:t>
            </w:r>
          </w:p>
          <w:p w14:paraId="54F529B1" w14:textId="77777777" w:rsidR="00227EAB" w:rsidRPr="00227EAB" w:rsidRDefault="00227EAB" w:rsidP="00227E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7EAB">
              <w:rPr>
                <w:rFonts w:cstheme="minorHAnsi"/>
              </w:rPr>
              <w:t xml:space="preserve">Доц. д-р Атанас Георгиев, </w:t>
            </w:r>
            <w:r w:rsidRPr="00227EAB">
              <w:rPr>
                <w:rFonts w:cstheme="minorHAnsi"/>
                <w:b w:val="0"/>
                <w:bCs w:val="0"/>
              </w:rPr>
              <w:t>декан на Стопански факултет на СУ „Св. Климент Охридски“</w:t>
            </w:r>
          </w:p>
          <w:bookmarkEnd w:id="0"/>
          <w:p w14:paraId="5C4D46A3" w14:textId="77777777" w:rsidR="00227EAB" w:rsidRPr="00227EAB" w:rsidRDefault="00227EAB" w:rsidP="00227E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7EAB" w:rsidRPr="00227EAB" w14:paraId="4764450D" w14:textId="77777777" w:rsidTr="00794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left w:val="double" w:sz="4" w:space="0" w:color="auto"/>
            </w:tcBorders>
            <w:shd w:val="clear" w:color="auto" w:fill="D6E3BC" w:themeFill="accent3" w:themeFillTint="66"/>
          </w:tcPr>
          <w:p w14:paraId="41E7AFF4" w14:textId="77777777" w:rsidR="00227EAB" w:rsidRPr="00227EAB" w:rsidRDefault="00227EAB" w:rsidP="00227EAB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7055F95B" w14:textId="77777777" w:rsidR="00227EAB" w:rsidRPr="00227EAB" w:rsidRDefault="00227EAB" w:rsidP="00227EAB">
            <w:pPr>
              <w:jc w:val="both"/>
              <w:rPr>
                <w:rFonts w:cstheme="minorHAnsi"/>
              </w:rPr>
            </w:pPr>
            <w:r w:rsidRPr="00227EAB">
              <w:rPr>
                <w:rFonts w:cstheme="minorHAnsi"/>
              </w:rPr>
              <w:t>11.15 – 12.15</w:t>
            </w:r>
          </w:p>
        </w:tc>
        <w:tc>
          <w:tcPr>
            <w:tcW w:w="7289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2D4C1078" w14:textId="77777777" w:rsidR="00227EAB" w:rsidRPr="00227EAB" w:rsidRDefault="00227EAB" w:rsidP="00227E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20A189" w14:textId="77777777" w:rsidR="00227EAB" w:rsidRPr="00227EAB" w:rsidRDefault="00227EAB" w:rsidP="00227E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27EAB">
              <w:rPr>
                <w:rFonts w:cstheme="minorHAnsi"/>
                <w:b/>
                <w:bCs/>
                <w:sz w:val="24"/>
                <w:szCs w:val="24"/>
              </w:rPr>
              <w:t xml:space="preserve">Дискусионна част </w:t>
            </w:r>
          </w:p>
          <w:p w14:paraId="30E1EBB9" w14:textId="77777777" w:rsidR="00227EAB" w:rsidRPr="00227EAB" w:rsidRDefault="00227EAB" w:rsidP="00227E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bookmarkStart w:id="1" w:name="_Hlk104279500"/>
            <w:r w:rsidRPr="00227EAB">
              <w:rPr>
                <w:rFonts w:cstheme="minorHAnsi"/>
                <w:i/>
                <w:iCs/>
              </w:rPr>
              <w:t>Как се развива пазарът на труда, какви умения, извън експертните, са необходими за успешна професионална реализация? Как развитието на застрахователната индустрия и новите технологии предопределят и променят нуждите на сектора от кадри? Имат ли и какво е мястото в застраховането различните професии и какво е то?</w:t>
            </w:r>
          </w:p>
          <w:bookmarkEnd w:id="1"/>
          <w:p w14:paraId="661CE1B6" w14:textId="77777777" w:rsidR="00227EAB" w:rsidRPr="00227EAB" w:rsidRDefault="00227EAB" w:rsidP="00227E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7D0BE439" w14:textId="77777777" w:rsidR="00227EAB" w:rsidRPr="00227EAB" w:rsidRDefault="00227EAB" w:rsidP="00227E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7EAB">
              <w:rPr>
                <w:rFonts w:cstheme="minorHAnsi"/>
                <w:b/>
              </w:rPr>
              <w:t>Модератор:</w:t>
            </w:r>
            <w:r w:rsidRPr="00227EAB">
              <w:rPr>
                <w:rFonts w:cstheme="minorHAnsi"/>
              </w:rPr>
              <w:t xml:space="preserve"> </w:t>
            </w:r>
          </w:p>
          <w:p w14:paraId="4C3F4821" w14:textId="77777777" w:rsidR="00227EAB" w:rsidRPr="00227EAB" w:rsidRDefault="00227EAB" w:rsidP="00227EAB">
            <w:pPr>
              <w:numPr>
                <w:ilvl w:val="0"/>
                <w:numId w:val="3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7EAB">
              <w:rPr>
                <w:rFonts w:cstheme="minorHAnsi"/>
                <w:b/>
              </w:rPr>
              <w:t>Гергана Раковска</w:t>
            </w:r>
            <w:r w:rsidRPr="00227EAB">
              <w:rPr>
                <w:rFonts w:cstheme="minorHAnsi"/>
              </w:rPr>
              <w:t>, председател на Фондация на бизнеса за образованието</w:t>
            </w:r>
          </w:p>
          <w:p w14:paraId="32BF09B5" w14:textId="77777777" w:rsidR="00227EAB" w:rsidRPr="00227EAB" w:rsidRDefault="00227EAB" w:rsidP="00227E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7EAB">
              <w:rPr>
                <w:rFonts w:cstheme="minorHAnsi"/>
                <w:b/>
                <w:bCs/>
              </w:rPr>
              <w:t>Участници:</w:t>
            </w:r>
            <w:r w:rsidRPr="00227EAB">
              <w:rPr>
                <w:rFonts w:cstheme="minorHAnsi"/>
              </w:rPr>
              <w:t xml:space="preserve"> </w:t>
            </w:r>
          </w:p>
          <w:p w14:paraId="65E437EC" w14:textId="77777777" w:rsidR="00227EAB" w:rsidRPr="00227EAB" w:rsidRDefault="00227EAB" w:rsidP="00227EAB">
            <w:pPr>
              <w:numPr>
                <w:ilvl w:val="0"/>
                <w:numId w:val="2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227EAB">
              <w:rPr>
                <w:rFonts w:cstheme="minorHAnsi"/>
                <w:b/>
                <w:bCs/>
                <w:iCs/>
              </w:rPr>
              <w:t>Светла Несторова,</w:t>
            </w:r>
            <w:r w:rsidRPr="00227EAB">
              <w:rPr>
                <w:rFonts w:cstheme="minorHAnsi"/>
                <w:iCs/>
              </w:rPr>
              <w:t xml:space="preserve"> главен изпълнителен директор и председател на Управителния съвет на ЗЕАД „Булстрад Живот Виена Иншурънс Груп“ </w:t>
            </w:r>
          </w:p>
          <w:p w14:paraId="7F424A66" w14:textId="77777777" w:rsidR="00227EAB" w:rsidRPr="00227EAB" w:rsidRDefault="00227EAB" w:rsidP="00227EAB">
            <w:pPr>
              <w:numPr>
                <w:ilvl w:val="0"/>
                <w:numId w:val="2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bookmarkStart w:id="2" w:name="_Hlk104281470"/>
            <w:r w:rsidRPr="00227EAB">
              <w:rPr>
                <w:rFonts w:cstheme="minorHAnsi"/>
                <w:b/>
                <w:bCs/>
              </w:rPr>
              <w:t xml:space="preserve">Бари </w:t>
            </w:r>
            <w:proofErr w:type="spellStart"/>
            <w:r w:rsidRPr="00227EAB">
              <w:rPr>
                <w:rFonts w:cstheme="minorHAnsi"/>
                <w:b/>
                <w:bCs/>
              </w:rPr>
              <w:t>Хейкок</w:t>
            </w:r>
            <w:proofErr w:type="spellEnd"/>
            <w:r w:rsidRPr="00227EAB">
              <w:rPr>
                <w:rFonts w:cstheme="minorHAnsi"/>
              </w:rPr>
              <w:t xml:space="preserve">, </w:t>
            </w:r>
            <w:proofErr w:type="spellStart"/>
            <w:r w:rsidRPr="00227EAB">
              <w:rPr>
                <w:rFonts w:cstheme="minorHAnsi"/>
              </w:rPr>
              <w:t>и.д</w:t>
            </w:r>
            <w:proofErr w:type="spellEnd"/>
            <w:r w:rsidRPr="00227EAB">
              <w:rPr>
                <w:rFonts w:cstheme="minorHAnsi"/>
              </w:rPr>
              <w:t>. Директор на Кънтри Дирекция Анализ на данни и автоматизация на процесите КБС Груп България.</w:t>
            </w:r>
          </w:p>
          <w:bookmarkEnd w:id="2"/>
          <w:p w14:paraId="2D2D19F3" w14:textId="77777777" w:rsidR="00227EAB" w:rsidRPr="00227EAB" w:rsidRDefault="00227EAB" w:rsidP="00227EAB">
            <w:pPr>
              <w:numPr>
                <w:ilvl w:val="0"/>
                <w:numId w:val="2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proofErr w:type="spellStart"/>
            <w:r w:rsidRPr="00227EAB">
              <w:rPr>
                <w:rFonts w:cstheme="minorHAnsi"/>
                <w:b/>
                <w:bCs/>
                <w:iCs/>
              </w:rPr>
              <w:t>Марионела</w:t>
            </w:r>
            <w:proofErr w:type="spellEnd"/>
            <w:r w:rsidRPr="00227EAB">
              <w:rPr>
                <w:rFonts w:cstheme="minorHAnsi"/>
                <w:b/>
                <w:bCs/>
                <w:iCs/>
              </w:rPr>
              <w:t xml:space="preserve"> Стоилкова</w:t>
            </w:r>
            <w:r w:rsidRPr="00227EAB">
              <w:rPr>
                <w:rFonts w:cstheme="minorHAnsi"/>
                <w:iCs/>
              </w:rPr>
              <w:t xml:space="preserve">, отговорен </w:t>
            </w:r>
            <w:proofErr w:type="spellStart"/>
            <w:r w:rsidRPr="00227EAB">
              <w:rPr>
                <w:rFonts w:cstheme="minorHAnsi"/>
                <w:iCs/>
              </w:rPr>
              <w:t>актюер</w:t>
            </w:r>
            <w:proofErr w:type="spellEnd"/>
            <w:r w:rsidRPr="00227EAB">
              <w:rPr>
                <w:rFonts w:cstheme="minorHAnsi"/>
                <w:iCs/>
              </w:rPr>
              <w:t>, Еврохолд АД</w:t>
            </w:r>
            <w:r w:rsidRPr="00227EAB">
              <w:rPr>
                <w:rFonts w:cstheme="minorHAnsi"/>
                <w:b/>
                <w:bCs/>
                <w:iCs/>
              </w:rPr>
              <w:t xml:space="preserve"> </w:t>
            </w:r>
          </w:p>
          <w:p w14:paraId="36495286" w14:textId="77777777" w:rsidR="00227EAB" w:rsidRPr="00227EAB" w:rsidRDefault="00227EAB" w:rsidP="00227EAB">
            <w:pPr>
              <w:numPr>
                <w:ilvl w:val="0"/>
                <w:numId w:val="2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227EAB">
              <w:rPr>
                <w:rFonts w:cstheme="minorHAnsi"/>
                <w:b/>
                <w:bCs/>
                <w:iCs/>
              </w:rPr>
              <w:t xml:space="preserve">д-р инж. Теодор Масов, </w:t>
            </w:r>
            <w:r w:rsidRPr="00227EAB">
              <w:rPr>
                <w:rFonts w:cstheme="minorHAnsi"/>
                <w:iCs/>
              </w:rPr>
              <w:t>риск инженер в ЗАД Алианц България АД</w:t>
            </w:r>
          </w:p>
          <w:p w14:paraId="35EFB0F4" w14:textId="77777777" w:rsidR="00227EAB" w:rsidRPr="00227EAB" w:rsidRDefault="00227EAB" w:rsidP="00227E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227EAB" w:rsidRPr="00227EAB" w14:paraId="3628725C" w14:textId="77777777" w:rsidTr="00794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left w:val="double" w:sz="4" w:space="0" w:color="auto"/>
              <w:bottom w:val="double" w:sz="4" w:space="0" w:color="auto"/>
            </w:tcBorders>
          </w:tcPr>
          <w:p w14:paraId="6CB9D757" w14:textId="77777777" w:rsidR="00227EAB" w:rsidRPr="00227EAB" w:rsidRDefault="00227EAB" w:rsidP="00227EAB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308719B8" w14:textId="77777777" w:rsidR="00227EAB" w:rsidRPr="00227EAB" w:rsidRDefault="00227EAB" w:rsidP="00227EAB">
            <w:pPr>
              <w:jc w:val="both"/>
              <w:rPr>
                <w:rFonts w:cstheme="minorHAnsi"/>
              </w:rPr>
            </w:pPr>
            <w:r w:rsidRPr="00227EAB">
              <w:rPr>
                <w:rFonts w:cstheme="minorHAnsi"/>
              </w:rPr>
              <w:t>12.15 – 12.30</w:t>
            </w:r>
          </w:p>
        </w:tc>
        <w:tc>
          <w:tcPr>
            <w:tcW w:w="7289" w:type="dxa"/>
            <w:tcBorders>
              <w:bottom w:val="double" w:sz="4" w:space="0" w:color="auto"/>
              <w:right w:val="double" w:sz="4" w:space="0" w:color="auto"/>
            </w:tcBorders>
          </w:tcPr>
          <w:p w14:paraId="49F27E16" w14:textId="77777777" w:rsidR="00227EAB" w:rsidRPr="00227EAB" w:rsidRDefault="00227EAB" w:rsidP="00227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DBEE73" w14:textId="77777777" w:rsidR="00227EAB" w:rsidRPr="00227EAB" w:rsidRDefault="00227EAB" w:rsidP="00227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27EAB">
              <w:rPr>
                <w:rFonts w:cstheme="minorHAnsi"/>
                <w:b/>
                <w:bCs/>
                <w:sz w:val="24"/>
                <w:szCs w:val="24"/>
              </w:rPr>
              <w:t>Въпроси и отговори</w:t>
            </w:r>
          </w:p>
          <w:p w14:paraId="6E57B786" w14:textId="77777777" w:rsidR="00227EAB" w:rsidRPr="00227EAB" w:rsidRDefault="00227EAB" w:rsidP="00227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48B815CD" w14:textId="77777777" w:rsidR="00227EAB" w:rsidRPr="00227EAB" w:rsidRDefault="00227EAB" w:rsidP="00227E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EAB079" w14:textId="77777777" w:rsidR="00227EAB" w:rsidRPr="00D821CD" w:rsidRDefault="00227EAB" w:rsidP="00335F5E">
      <w:pPr>
        <w:spacing w:after="0" w:line="240" w:lineRule="auto"/>
        <w:jc w:val="both"/>
        <w:rPr>
          <w:rFonts w:cstheme="minorHAnsi"/>
        </w:rPr>
      </w:pPr>
    </w:p>
    <w:p w14:paraId="4BE10230" w14:textId="5F227BCF" w:rsidR="00914018" w:rsidRPr="00D821CD" w:rsidRDefault="00335F5E" w:rsidP="00335F5E">
      <w:pPr>
        <w:spacing w:after="0" w:line="240" w:lineRule="auto"/>
        <w:jc w:val="both"/>
        <w:rPr>
          <w:rFonts w:cstheme="minorHAnsi"/>
        </w:rPr>
      </w:pPr>
      <w:r w:rsidRPr="00D821CD">
        <w:rPr>
          <w:rFonts w:cstheme="minorHAnsi"/>
        </w:rPr>
        <w:tab/>
      </w:r>
    </w:p>
    <w:sectPr w:rsidR="00914018" w:rsidRPr="00D821C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3512" w14:textId="77777777" w:rsidR="00846A2E" w:rsidRDefault="00846A2E" w:rsidP="00082F27">
      <w:pPr>
        <w:spacing w:after="0" w:line="240" w:lineRule="auto"/>
      </w:pPr>
      <w:r>
        <w:separator/>
      </w:r>
    </w:p>
  </w:endnote>
  <w:endnote w:type="continuationSeparator" w:id="0">
    <w:p w14:paraId="67578B6E" w14:textId="77777777" w:rsidR="00846A2E" w:rsidRDefault="00846A2E" w:rsidP="0008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6127" w14:textId="77777777" w:rsidR="00846A2E" w:rsidRDefault="00846A2E" w:rsidP="00082F27">
      <w:pPr>
        <w:spacing w:after="0" w:line="240" w:lineRule="auto"/>
      </w:pPr>
      <w:r>
        <w:separator/>
      </w:r>
    </w:p>
  </w:footnote>
  <w:footnote w:type="continuationSeparator" w:id="0">
    <w:p w14:paraId="39C333C9" w14:textId="77777777" w:rsidR="00846A2E" w:rsidRDefault="00846A2E" w:rsidP="0008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0B77" w14:textId="08FE9277" w:rsidR="00082F27" w:rsidRDefault="00082F2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E7E62F" wp14:editId="5A170EFC">
          <wp:simplePos x="0" y="0"/>
          <wp:positionH relativeFrom="margin">
            <wp:posOffset>2903220</wp:posOffset>
          </wp:positionH>
          <wp:positionV relativeFrom="margin">
            <wp:posOffset>-662940</wp:posOffset>
          </wp:positionV>
          <wp:extent cx="3764280" cy="585470"/>
          <wp:effectExtent l="0" t="0" r="762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428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37BB164" wp14:editId="29458213">
          <wp:simplePos x="0" y="0"/>
          <wp:positionH relativeFrom="margin">
            <wp:posOffset>-701040</wp:posOffset>
          </wp:positionH>
          <wp:positionV relativeFrom="margin">
            <wp:posOffset>-822960</wp:posOffset>
          </wp:positionV>
          <wp:extent cx="3223260" cy="97345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260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3F49"/>
    <w:multiLevelType w:val="hybridMultilevel"/>
    <w:tmpl w:val="03E491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1326D"/>
    <w:multiLevelType w:val="hybridMultilevel"/>
    <w:tmpl w:val="7B8C4E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3110F"/>
    <w:multiLevelType w:val="hybridMultilevel"/>
    <w:tmpl w:val="555E63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525990">
    <w:abstractNumId w:val="2"/>
  </w:num>
  <w:num w:numId="2" w16cid:durableId="838273594">
    <w:abstractNumId w:val="0"/>
  </w:num>
  <w:num w:numId="3" w16cid:durableId="141115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02"/>
    <w:rsid w:val="00025750"/>
    <w:rsid w:val="00082F27"/>
    <w:rsid w:val="00227EAB"/>
    <w:rsid w:val="00280C82"/>
    <w:rsid w:val="003336E8"/>
    <w:rsid w:val="00335F5E"/>
    <w:rsid w:val="003E0ED6"/>
    <w:rsid w:val="004F20A4"/>
    <w:rsid w:val="0054301E"/>
    <w:rsid w:val="0056191D"/>
    <w:rsid w:val="006D6C2B"/>
    <w:rsid w:val="007731A1"/>
    <w:rsid w:val="007A09A9"/>
    <w:rsid w:val="00846A2E"/>
    <w:rsid w:val="008A670D"/>
    <w:rsid w:val="008D554D"/>
    <w:rsid w:val="008E521D"/>
    <w:rsid w:val="00914018"/>
    <w:rsid w:val="00966413"/>
    <w:rsid w:val="009C1540"/>
    <w:rsid w:val="00A1492A"/>
    <w:rsid w:val="00A271BD"/>
    <w:rsid w:val="00AE2A0A"/>
    <w:rsid w:val="00BE4B6B"/>
    <w:rsid w:val="00C25602"/>
    <w:rsid w:val="00CF1F7C"/>
    <w:rsid w:val="00D20285"/>
    <w:rsid w:val="00D821CD"/>
    <w:rsid w:val="00DA77ED"/>
    <w:rsid w:val="00E136A2"/>
    <w:rsid w:val="00E92E2F"/>
    <w:rsid w:val="00FB7AD6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4212D"/>
  <w15:chartTrackingRefBased/>
  <w15:docId w15:val="{B90163A7-1EB8-4AF7-BF07-874702DA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60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2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82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27"/>
    <w:rPr>
      <w:lang w:val="bg-BG"/>
    </w:rPr>
  </w:style>
  <w:style w:type="table" w:styleId="TableGrid">
    <w:name w:val="Table Grid"/>
    <w:basedOn w:val="TableNormal"/>
    <w:uiPriority w:val="59"/>
    <w:rsid w:val="0091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C15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35F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F5E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next w:val="PlainTable1"/>
    <w:uiPriority w:val="41"/>
    <w:rsid w:val="00227E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Rossitza Wartonick</dc:creator>
  <cp:keywords/>
  <dc:description/>
  <cp:lastModifiedBy>Петя Банкова</cp:lastModifiedBy>
  <cp:revision>6</cp:revision>
  <dcterms:created xsi:type="dcterms:W3CDTF">2022-05-23T15:56:00Z</dcterms:created>
  <dcterms:modified xsi:type="dcterms:W3CDTF">2022-06-01T06:52:00Z</dcterms:modified>
</cp:coreProperties>
</file>