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9B2B8" w14:textId="77777777" w:rsidR="00E23ACA" w:rsidRDefault="00E23ACA" w:rsidP="007E74F3">
      <w:pPr>
        <w:tabs>
          <w:tab w:val="right" w:pos="9360"/>
        </w:tabs>
        <w:autoSpaceDE w:val="0"/>
        <w:autoSpaceDN w:val="0"/>
        <w:adjustRightInd w:val="0"/>
        <w:spacing w:after="0" w:line="240" w:lineRule="auto"/>
        <w:ind w:firstLine="0"/>
        <w:rPr>
          <w:rFonts w:ascii="Times New Roman" w:hAnsi="Times New Roman"/>
          <w:sz w:val="28"/>
          <w:szCs w:val="28"/>
          <w:lang w:eastAsia="bg-BG"/>
        </w:rPr>
      </w:pPr>
    </w:p>
    <w:p w14:paraId="2D67669E" w14:textId="77777777" w:rsidR="007E74F3" w:rsidRDefault="007E74F3" w:rsidP="007E74F3">
      <w:pPr>
        <w:tabs>
          <w:tab w:val="right" w:pos="9360"/>
        </w:tabs>
        <w:autoSpaceDE w:val="0"/>
        <w:autoSpaceDN w:val="0"/>
        <w:adjustRightInd w:val="0"/>
        <w:spacing w:after="0" w:line="240" w:lineRule="auto"/>
        <w:ind w:firstLine="0"/>
        <w:rPr>
          <w:rFonts w:ascii="Times New Roman" w:hAnsi="Times New Roman"/>
          <w:sz w:val="28"/>
          <w:szCs w:val="28"/>
          <w:lang w:eastAsia="bg-BG"/>
        </w:rPr>
      </w:pPr>
    </w:p>
    <w:p w14:paraId="72D88B7E" w14:textId="77777777" w:rsidR="007E74F3" w:rsidRDefault="007E74F3" w:rsidP="007E74F3">
      <w:pPr>
        <w:tabs>
          <w:tab w:val="right" w:pos="9360"/>
        </w:tabs>
        <w:autoSpaceDE w:val="0"/>
        <w:autoSpaceDN w:val="0"/>
        <w:adjustRightInd w:val="0"/>
        <w:spacing w:after="0" w:line="240" w:lineRule="auto"/>
        <w:ind w:firstLine="0"/>
        <w:rPr>
          <w:rFonts w:ascii="Times New Roman" w:hAnsi="Times New Roman"/>
          <w:sz w:val="28"/>
          <w:szCs w:val="28"/>
          <w:lang w:eastAsia="bg-BG"/>
        </w:rPr>
      </w:pPr>
    </w:p>
    <w:p w14:paraId="1E87D0A0" w14:textId="77777777" w:rsidR="007E74F3" w:rsidRDefault="007E74F3" w:rsidP="007E74F3">
      <w:pPr>
        <w:tabs>
          <w:tab w:val="right" w:pos="9360"/>
        </w:tabs>
        <w:autoSpaceDE w:val="0"/>
        <w:autoSpaceDN w:val="0"/>
        <w:adjustRightInd w:val="0"/>
        <w:spacing w:after="0" w:line="240" w:lineRule="auto"/>
        <w:ind w:firstLine="0"/>
        <w:rPr>
          <w:rFonts w:ascii="Times New Roman" w:hAnsi="Times New Roman"/>
          <w:sz w:val="28"/>
          <w:szCs w:val="28"/>
          <w:lang w:eastAsia="bg-BG"/>
        </w:rPr>
      </w:pPr>
    </w:p>
    <w:p w14:paraId="786C67A4" w14:textId="77777777" w:rsidR="007E74F3" w:rsidRDefault="007E74F3" w:rsidP="007E74F3">
      <w:pPr>
        <w:tabs>
          <w:tab w:val="right" w:pos="9360"/>
        </w:tabs>
        <w:autoSpaceDE w:val="0"/>
        <w:autoSpaceDN w:val="0"/>
        <w:adjustRightInd w:val="0"/>
        <w:spacing w:after="0" w:line="240" w:lineRule="auto"/>
        <w:ind w:firstLine="0"/>
        <w:rPr>
          <w:rFonts w:ascii="Times New Roman" w:hAnsi="Times New Roman"/>
          <w:b/>
          <w:sz w:val="28"/>
          <w:szCs w:val="28"/>
          <w:lang w:val="en-US" w:eastAsia="bg-BG"/>
        </w:rPr>
      </w:pPr>
    </w:p>
    <w:p w14:paraId="52EA2824"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
          <w:bCs/>
          <w:sz w:val="28"/>
          <w:szCs w:val="28"/>
          <w:lang w:eastAsia="bg-BG"/>
        </w:rPr>
      </w:pPr>
      <w:r w:rsidRPr="00193C7A">
        <w:rPr>
          <w:rFonts w:ascii="Times New Roman" w:hAnsi="Times New Roman"/>
          <w:b/>
          <w:sz w:val="28"/>
          <w:szCs w:val="28"/>
          <w:lang w:eastAsia="bg-BG"/>
        </w:rPr>
        <w:t>СТАНОВИЩЕ</w:t>
      </w:r>
      <w:r w:rsidRPr="00193C7A">
        <w:rPr>
          <w:rFonts w:ascii="Times New Roman" w:hAnsi="Times New Roman"/>
          <w:b/>
          <w:bCs/>
          <w:sz w:val="28"/>
          <w:szCs w:val="28"/>
          <w:lang w:eastAsia="bg-BG"/>
        </w:rPr>
        <w:t xml:space="preserve"> </w:t>
      </w:r>
    </w:p>
    <w:p w14:paraId="7C12CB1C"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
          <w:bCs/>
          <w:sz w:val="28"/>
          <w:szCs w:val="28"/>
          <w:lang w:eastAsia="bg-BG"/>
        </w:rPr>
        <w:t>за осъществен контрол</w:t>
      </w:r>
    </w:p>
    <w:p w14:paraId="7806EFCC"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Cs/>
          <w:sz w:val="28"/>
          <w:szCs w:val="28"/>
          <w:lang w:eastAsia="bg-BG"/>
        </w:rPr>
        <w:t>по чл. 232 от ЗОП</w:t>
      </w:r>
    </w:p>
    <w:p w14:paraId="3D2A646A"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p>
    <w:p w14:paraId="1E5B015D" w14:textId="02EF803D" w:rsidR="00B04866" w:rsidRPr="00B04866" w:rsidRDefault="00B00E61" w:rsidP="00B04866">
      <w:pPr>
        <w:spacing w:after="0" w:line="240" w:lineRule="auto"/>
        <w:ind w:left="709" w:hanging="709"/>
        <w:rPr>
          <w:rFonts w:ascii="Times New Roman" w:hAnsi="Times New Roman"/>
          <w:b/>
          <w:szCs w:val="24"/>
          <w:lang w:eastAsia="bg-BG"/>
        </w:rPr>
      </w:pPr>
      <w:r>
        <w:rPr>
          <w:rFonts w:ascii="Times New Roman" w:hAnsi="Times New Roman"/>
          <w:szCs w:val="24"/>
          <w:lang w:eastAsia="bg-BG"/>
        </w:rPr>
        <w:fldChar w:fldCharType="begin">
          <w:ffData>
            <w:name w:val=""/>
            <w:enabled/>
            <w:calcOnExit w:val="0"/>
            <w:checkBox>
              <w:sizeAuto/>
              <w:default w:val="0"/>
            </w:checkBox>
          </w:ffData>
        </w:fldChar>
      </w:r>
      <w:r>
        <w:rPr>
          <w:rFonts w:ascii="Times New Roman" w:hAnsi="Times New Roman"/>
          <w:szCs w:val="24"/>
          <w:lang w:eastAsia="bg-BG"/>
        </w:rPr>
        <w:instrText xml:space="preserve"> FORMCHECKBOX </w:instrText>
      </w:r>
      <w:r w:rsidR="008C334D">
        <w:rPr>
          <w:rFonts w:ascii="Times New Roman" w:hAnsi="Times New Roman"/>
          <w:szCs w:val="24"/>
          <w:lang w:eastAsia="bg-BG"/>
        </w:rPr>
      </w:r>
      <w:r w:rsidR="008C334D">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проектите на документи по чл. 232, ал. 3, т. 1 ЗОП (І етап)</w:t>
      </w:r>
    </w:p>
    <w:p w14:paraId="245011DF" w14:textId="391749C6" w:rsidR="00B04866" w:rsidRPr="00B04866" w:rsidRDefault="00B00E61" w:rsidP="00B04866">
      <w:pPr>
        <w:spacing w:after="0" w:line="240" w:lineRule="auto"/>
        <w:ind w:left="709" w:hanging="709"/>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8C334D">
        <w:rPr>
          <w:rFonts w:ascii="Times New Roman" w:hAnsi="Times New Roman"/>
          <w:szCs w:val="24"/>
          <w:lang w:eastAsia="bg-BG"/>
        </w:rPr>
      </w:r>
      <w:r w:rsidR="008C334D">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документите по чл. 232, ал. 3, т. 2 ЗОП (ІІ етап)</w:t>
      </w:r>
    </w:p>
    <w:p w14:paraId="24766CCA" w14:textId="77777777" w:rsidR="001C6973" w:rsidRDefault="001C6973" w:rsidP="001C6973">
      <w:pPr>
        <w:spacing w:after="0" w:line="370" w:lineRule="exact"/>
        <w:ind w:firstLine="0"/>
        <w:jc w:val="left"/>
        <w:rPr>
          <w:rFonts w:ascii="Times New Roman" w:hAnsi="Times New Roman" w:cs="Arial"/>
        </w:rPr>
      </w:pPr>
    </w:p>
    <w:p w14:paraId="71D0FCFB" w14:textId="77777777" w:rsidR="007E74F3" w:rsidRPr="001C6973" w:rsidRDefault="007E74F3" w:rsidP="001C6973">
      <w:pPr>
        <w:spacing w:after="0" w:line="370" w:lineRule="exact"/>
        <w:ind w:firstLine="0"/>
        <w:jc w:val="left"/>
        <w:rPr>
          <w:rFonts w:ascii="Times New Roman" w:hAnsi="Times New Roman" w:cs="Arial"/>
        </w:rPr>
      </w:pPr>
    </w:p>
    <w:p w14:paraId="6E38348E" w14:textId="77777777" w:rsidR="001C6973" w:rsidRPr="001C6973"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C6973">
        <w:rPr>
          <w:rFonts w:ascii="Times New Roman" w:hAnsi="Times New Roman"/>
          <w:b/>
          <w:bCs/>
          <w:szCs w:val="24"/>
        </w:rPr>
        <w:t>РАЗДЕЛ І</w:t>
      </w:r>
    </w:p>
    <w:p w14:paraId="7D452E1C" w14:textId="77777777" w:rsidR="001C6973" w:rsidRPr="001C6973" w:rsidRDefault="001C6973" w:rsidP="001C6973">
      <w:pPr>
        <w:spacing w:after="0" w:line="245" w:lineRule="exact"/>
        <w:ind w:firstLine="0"/>
        <w:jc w:val="left"/>
        <w:rPr>
          <w:rFonts w:ascii="Times New Roman" w:hAnsi="Times New Roman"/>
          <w:b/>
          <w:bCs/>
          <w:sz w:val="26"/>
          <w:szCs w:val="26"/>
          <w:lang w:val="en-US"/>
        </w:rPr>
      </w:pPr>
      <w:r w:rsidRPr="001C6973">
        <w:rPr>
          <w:rFonts w:ascii="Times New Roman" w:hAnsi="Times New Roman"/>
          <w:b/>
          <w:bCs/>
          <w:sz w:val="26"/>
          <w:szCs w:val="26"/>
        </w:rPr>
        <w:t>Процедура</w:t>
      </w:r>
    </w:p>
    <w:p w14:paraId="6206D232" w14:textId="77777777" w:rsidR="001C6973" w:rsidRPr="001C6973" w:rsidRDefault="001C6973" w:rsidP="001C6973">
      <w:pPr>
        <w:tabs>
          <w:tab w:val="right" w:pos="9360"/>
        </w:tabs>
        <w:spacing w:after="0" w:line="240" w:lineRule="auto"/>
        <w:ind w:firstLine="0"/>
        <w:rPr>
          <w:rFonts w:ascii="Times New Roman" w:hAnsi="Times New Roman"/>
          <w:szCs w:val="24"/>
          <w:lang w:val="en-US"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397"/>
        <w:gridCol w:w="5817"/>
      </w:tblGrid>
      <w:tr w:rsidR="00D94DB1" w:rsidRPr="001C6973" w14:paraId="4B047359" w14:textId="77777777" w:rsidTr="00A41CF2">
        <w:trPr>
          <w:trHeight w:val="20"/>
        </w:trPr>
        <w:tc>
          <w:tcPr>
            <w:tcW w:w="3397" w:type="dxa"/>
            <w:tcBorders>
              <w:top w:val="single" w:sz="12" w:space="0" w:color="auto"/>
              <w:left w:val="single" w:sz="12" w:space="0" w:color="auto"/>
              <w:bottom w:val="single" w:sz="2" w:space="0" w:color="auto"/>
              <w:right w:val="single" w:sz="2" w:space="0" w:color="auto"/>
            </w:tcBorders>
            <w:vAlign w:val="center"/>
            <w:hideMark/>
          </w:tcPr>
          <w:p w14:paraId="3ABAA2E7"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Към КСИ №</w:t>
            </w:r>
          </w:p>
        </w:tc>
        <w:tc>
          <w:tcPr>
            <w:tcW w:w="5817" w:type="dxa"/>
            <w:tcBorders>
              <w:top w:val="single" w:sz="12" w:space="0" w:color="auto"/>
              <w:left w:val="single" w:sz="2" w:space="0" w:color="auto"/>
              <w:bottom w:val="single" w:sz="2" w:space="0" w:color="auto"/>
              <w:right w:val="single" w:sz="12" w:space="0" w:color="auto"/>
            </w:tcBorders>
            <w:vAlign w:val="center"/>
          </w:tcPr>
          <w:p w14:paraId="2508507C" w14:textId="573B52DE" w:rsidR="001C6973" w:rsidRPr="001C6973" w:rsidRDefault="003E1C5C"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КСИ-126/2020 г.</w:t>
            </w:r>
          </w:p>
        </w:tc>
      </w:tr>
      <w:tr w:rsidR="00D94DB1" w:rsidRPr="001C6973" w14:paraId="0D95CED0"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4C9F00F"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ИН на регистрационната форма от ССИ:</w:t>
            </w:r>
          </w:p>
        </w:tc>
        <w:tc>
          <w:tcPr>
            <w:tcW w:w="5817" w:type="dxa"/>
            <w:tcBorders>
              <w:top w:val="single" w:sz="2" w:space="0" w:color="auto"/>
              <w:left w:val="single" w:sz="2" w:space="0" w:color="auto"/>
              <w:bottom w:val="single" w:sz="2" w:space="0" w:color="auto"/>
              <w:right w:val="single" w:sz="12" w:space="0" w:color="auto"/>
            </w:tcBorders>
            <w:vAlign w:val="center"/>
          </w:tcPr>
          <w:p w14:paraId="520B10F1" w14:textId="7F5D4399" w:rsidR="001C6973" w:rsidRPr="001C6973" w:rsidRDefault="00BC1C8A"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20200518-00640-0018</w:t>
            </w:r>
          </w:p>
        </w:tc>
      </w:tr>
      <w:tr w:rsidR="00D94DB1" w:rsidRPr="001C6973" w14:paraId="6BCF44A0"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472BAC32"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Възложител:</w:t>
            </w:r>
          </w:p>
        </w:tc>
        <w:tc>
          <w:tcPr>
            <w:tcW w:w="5817" w:type="dxa"/>
            <w:tcBorders>
              <w:top w:val="single" w:sz="2" w:space="0" w:color="auto"/>
              <w:left w:val="single" w:sz="2" w:space="0" w:color="auto"/>
              <w:bottom w:val="single" w:sz="2" w:space="0" w:color="auto"/>
              <w:right w:val="single" w:sz="12" w:space="0" w:color="auto"/>
            </w:tcBorders>
            <w:vAlign w:val="center"/>
          </w:tcPr>
          <w:p w14:paraId="7179E190" w14:textId="3B2B47D7" w:rsidR="001C6973" w:rsidRPr="001C6973" w:rsidRDefault="00BC1C8A" w:rsidP="001C6973">
            <w:pPr>
              <w:tabs>
                <w:tab w:val="left" w:pos="5983"/>
                <w:tab w:val="left" w:pos="7123"/>
                <w:tab w:val="right" w:pos="9360"/>
              </w:tabs>
              <w:spacing w:before="60" w:after="60" w:line="240" w:lineRule="auto"/>
              <w:ind w:left="45" w:firstLine="0"/>
              <w:jc w:val="left"/>
              <w:rPr>
                <w:rFonts w:ascii="Times New Roman" w:hAnsi="Times New Roman"/>
                <w:b/>
                <w:szCs w:val="24"/>
                <w:lang w:eastAsia="bg-BG"/>
              </w:rPr>
            </w:pPr>
            <w:r w:rsidRPr="00BC1C8A">
              <w:rPr>
                <w:rFonts w:ascii="Times New Roman" w:hAnsi="Times New Roman"/>
                <w:b/>
                <w:szCs w:val="24"/>
                <w:lang w:eastAsia="bg-BG"/>
              </w:rPr>
              <w:t>Софийски университет „Св. Климент Охридски“</w:t>
            </w:r>
          </w:p>
        </w:tc>
      </w:tr>
      <w:tr w:rsidR="00D94DB1" w:rsidRPr="001C6973" w14:paraId="5E63FE17"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9889CF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58F9BC44" w14:textId="43367BB8" w:rsidR="001C6973" w:rsidRPr="001C6973" w:rsidRDefault="00BC1C8A" w:rsidP="001C6973">
            <w:pPr>
              <w:tabs>
                <w:tab w:val="left" w:pos="583"/>
                <w:tab w:val="right" w:pos="9360"/>
              </w:tabs>
              <w:spacing w:before="60" w:after="60" w:line="240" w:lineRule="auto"/>
              <w:ind w:left="45" w:firstLine="0"/>
              <w:jc w:val="left"/>
              <w:rPr>
                <w:rFonts w:ascii="Times New Roman" w:hAnsi="Times New Roman"/>
                <w:bCs/>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8C334D">
              <w:rPr>
                <w:rFonts w:ascii="Times New Roman" w:hAnsi="Times New Roman"/>
                <w:szCs w:val="24"/>
                <w:lang w:eastAsia="bg-BG"/>
              </w:rPr>
            </w:r>
            <w:r w:rsidR="008C334D">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публичен (чл. 5, ал. 2, т. 1-17 и ал. 3 ЗОП)</w:t>
            </w:r>
            <w:r w:rsidR="001C6973" w:rsidRPr="001C6973">
              <w:rPr>
                <w:rFonts w:ascii="Times New Roman" w:hAnsi="Times New Roman"/>
                <w:bCs/>
                <w:szCs w:val="24"/>
                <w:lang w:eastAsia="bg-BG"/>
              </w:rPr>
              <w:t xml:space="preserve"> </w:t>
            </w:r>
          </w:p>
          <w:p w14:paraId="7FB85A0F"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b/>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8C334D">
              <w:rPr>
                <w:rFonts w:ascii="Times New Roman" w:hAnsi="Times New Roman"/>
                <w:szCs w:val="24"/>
                <w:lang w:eastAsia="bg-BG"/>
              </w:rPr>
            </w:r>
            <w:r w:rsidR="008C334D">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секторен (чл. 5, ал. 4,т. 1-3 ЗОП) </w:t>
            </w:r>
          </w:p>
        </w:tc>
      </w:tr>
      <w:tr w:rsidR="00D94DB1" w:rsidRPr="001C6973" w14:paraId="5552D769"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3D178FF2"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процедурата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BFA1DB7" w14:textId="77777777" w:rsidR="001C6973" w:rsidRPr="008832E8" w:rsidRDefault="003627DF" w:rsidP="008832E8">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4"/>
                  <w:enabled/>
                  <w:calcOnExit w:val="0"/>
                  <w:checkBox>
                    <w:sizeAuto/>
                    <w:default w:val="1"/>
                  </w:checkBox>
                </w:ffData>
              </w:fldChar>
            </w:r>
            <w:r>
              <w:rPr>
                <w:rFonts w:ascii="Times New Roman" w:hAnsi="Times New Roman"/>
                <w:szCs w:val="24"/>
                <w:lang w:eastAsia="bg-BG"/>
              </w:rPr>
              <w:instrText xml:space="preserve"> </w:instrText>
            </w:r>
            <w:bookmarkStart w:id="0" w:name="Check34"/>
            <w:r>
              <w:rPr>
                <w:rFonts w:ascii="Times New Roman" w:hAnsi="Times New Roman"/>
                <w:szCs w:val="24"/>
                <w:lang w:eastAsia="bg-BG"/>
              </w:rPr>
              <w:instrText xml:space="preserve">FORMCHECKBOX </w:instrText>
            </w:r>
            <w:r w:rsidR="008C334D">
              <w:rPr>
                <w:rFonts w:ascii="Times New Roman" w:hAnsi="Times New Roman"/>
                <w:szCs w:val="24"/>
                <w:lang w:eastAsia="bg-BG"/>
              </w:rPr>
            </w:r>
            <w:r w:rsidR="008C334D">
              <w:rPr>
                <w:rFonts w:ascii="Times New Roman" w:hAnsi="Times New Roman"/>
                <w:szCs w:val="24"/>
                <w:lang w:eastAsia="bg-BG"/>
              </w:rPr>
              <w:fldChar w:fldCharType="separate"/>
            </w:r>
            <w:r>
              <w:rPr>
                <w:rFonts w:ascii="Times New Roman" w:hAnsi="Times New Roman"/>
                <w:szCs w:val="24"/>
                <w:lang w:eastAsia="bg-BG"/>
              </w:rPr>
              <w:fldChar w:fldCharType="end"/>
            </w:r>
            <w:bookmarkEnd w:id="0"/>
            <w:r w:rsidR="001C6973" w:rsidRPr="001C6973">
              <w:rPr>
                <w:rFonts w:ascii="Times New Roman" w:hAnsi="Times New Roman"/>
                <w:szCs w:val="24"/>
                <w:lang w:eastAsia="bg-BG"/>
              </w:rPr>
              <w:tab/>
              <w:t>Открита</w:t>
            </w:r>
          </w:p>
        </w:tc>
      </w:tr>
      <w:tr w:rsidR="00D94DB1" w:rsidRPr="001C6973" w14:paraId="29746A7F"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661EC07E"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Процедурата е „ускорена“:</w:t>
            </w:r>
          </w:p>
        </w:tc>
        <w:tc>
          <w:tcPr>
            <w:tcW w:w="5817" w:type="dxa"/>
            <w:tcBorders>
              <w:top w:val="single" w:sz="2" w:space="0" w:color="auto"/>
              <w:left w:val="single" w:sz="2" w:space="0" w:color="auto"/>
              <w:bottom w:val="single" w:sz="2" w:space="0" w:color="auto"/>
              <w:right w:val="single" w:sz="12" w:space="0" w:color="auto"/>
            </w:tcBorders>
            <w:vAlign w:val="center"/>
          </w:tcPr>
          <w:p w14:paraId="44CB8A73" w14:textId="77777777" w:rsidR="001C6973" w:rsidRPr="001C6973" w:rsidRDefault="001C6973" w:rsidP="001C6973">
            <w:pPr>
              <w:tabs>
                <w:tab w:val="left" w:pos="583"/>
                <w:tab w:val="right" w:pos="9360"/>
              </w:tabs>
              <w:spacing w:before="60" w:after="60" w:line="240" w:lineRule="auto"/>
              <w:ind w:left="77" w:hanging="3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8C334D">
              <w:rPr>
                <w:rFonts w:ascii="Times New Roman" w:hAnsi="Times New Roman"/>
                <w:szCs w:val="24"/>
                <w:lang w:eastAsia="bg-BG"/>
              </w:rPr>
            </w:r>
            <w:r w:rsidR="008C334D">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Да </w:t>
            </w:r>
          </w:p>
          <w:p w14:paraId="4F8B2E1A" w14:textId="5AEE6078" w:rsidR="001C6973" w:rsidRPr="001C6973" w:rsidRDefault="00BC1C8A"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8C334D">
              <w:rPr>
                <w:rFonts w:ascii="Times New Roman" w:hAnsi="Times New Roman"/>
                <w:szCs w:val="24"/>
                <w:lang w:eastAsia="bg-BG"/>
              </w:rPr>
            </w:r>
            <w:r w:rsidR="008C334D">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14:paraId="3A0B0656"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722655D0"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Обект на поръчката: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3B6F7EF" w14:textId="1C76643E" w:rsidR="001C6973" w:rsidRPr="001C6973" w:rsidRDefault="00BC1C8A"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8C334D">
              <w:rPr>
                <w:rFonts w:ascii="Times New Roman" w:hAnsi="Times New Roman"/>
                <w:szCs w:val="24"/>
                <w:lang w:eastAsia="bg-BG"/>
              </w:rPr>
            </w:r>
            <w:r w:rsidR="008C334D">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Строителство</w:t>
            </w:r>
          </w:p>
          <w:p w14:paraId="5D5270E7"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5"/>
                  <w:enabled/>
                  <w:calcOnExit w:val="0"/>
                  <w:checkBox>
                    <w:sizeAuto/>
                    <w:default w:val="0"/>
                  </w:checkBox>
                </w:ffData>
              </w:fldChar>
            </w:r>
            <w:r w:rsidRPr="001C6973">
              <w:rPr>
                <w:rFonts w:ascii="Times New Roman" w:hAnsi="Times New Roman"/>
                <w:szCs w:val="24"/>
                <w:lang w:eastAsia="bg-BG"/>
              </w:rPr>
              <w:instrText xml:space="preserve"> FORMCHECKBOX </w:instrText>
            </w:r>
            <w:r w:rsidR="008C334D">
              <w:rPr>
                <w:rFonts w:ascii="Times New Roman" w:hAnsi="Times New Roman"/>
                <w:szCs w:val="24"/>
                <w:lang w:eastAsia="bg-BG"/>
              </w:rPr>
            </w:r>
            <w:r w:rsidR="008C334D">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Доставки</w:t>
            </w:r>
          </w:p>
          <w:p w14:paraId="3EC22908"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Pr="001C6973">
              <w:rPr>
                <w:rFonts w:ascii="Times New Roman" w:hAnsi="Times New Roman"/>
                <w:szCs w:val="24"/>
                <w:lang w:eastAsia="bg-BG"/>
              </w:rPr>
              <w:instrText xml:space="preserve"> FORMCHECKBOX </w:instrText>
            </w:r>
            <w:r w:rsidR="008C334D">
              <w:rPr>
                <w:rFonts w:ascii="Times New Roman" w:hAnsi="Times New Roman"/>
                <w:szCs w:val="24"/>
                <w:lang w:eastAsia="bg-BG"/>
              </w:rPr>
            </w:r>
            <w:r w:rsidR="008C334D">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Услуги</w:t>
            </w:r>
          </w:p>
          <w:p w14:paraId="39ACECF3"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Pr="001C6973">
              <w:rPr>
                <w:rFonts w:ascii="Times New Roman" w:hAnsi="Times New Roman"/>
                <w:szCs w:val="24"/>
                <w:lang w:eastAsia="bg-BG"/>
              </w:rPr>
              <w:instrText xml:space="preserve"> FORMCHECKBOX </w:instrText>
            </w:r>
            <w:r w:rsidR="008C334D">
              <w:rPr>
                <w:rFonts w:ascii="Times New Roman" w:hAnsi="Times New Roman"/>
                <w:szCs w:val="24"/>
                <w:lang w:eastAsia="bg-BG"/>
              </w:rPr>
            </w:r>
            <w:r w:rsidR="008C334D">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Услуги по Приложение № 2</w:t>
            </w:r>
          </w:p>
        </w:tc>
      </w:tr>
      <w:tr w:rsidR="00D94DB1" w:rsidRPr="001C6973" w14:paraId="22F3AD05"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53FEE5D6"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Предмет на поръчката</w:t>
            </w:r>
            <w:r w:rsidRPr="001C6973">
              <w:rPr>
                <w:rFonts w:ascii="Times New Roman" w:hAnsi="Times New Roman"/>
                <w:szCs w:val="24"/>
                <w:lang w:val="en-US" w:eastAsia="bg-BG"/>
              </w:rPr>
              <w:t>:</w:t>
            </w:r>
          </w:p>
        </w:tc>
        <w:tc>
          <w:tcPr>
            <w:tcW w:w="5817" w:type="dxa"/>
            <w:tcBorders>
              <w:top w:val="single" w:sz="2" w:space="0" w:color="auto"/>
              <w:left w:val="single" w:sz="2" w:space="0" w:color="auto"/>
              <w:bottom w:val="single" w:sz="2" w:space="0" w:color="auto"/>
              <w:right w:val="single" w:sz="12" w:space="0" w:color="auto"/>
            </w:tcBorders>
            <w:vAlign w:val="center"/>
          </w:tcPr>
          <w:p w14:paraId="74C41F5A" w14:textId="7FEE44EB" w:rsidR="001C6973" w:rsidRPr="001C6973" w:rsidRDefault="00BC1C8A" w:rsidP="00BC1C8A">
            <w:pPr>
              <w:tabs>
                <w:tab w:val="left" w:pos="5983"/>
                <w:tab w:val="left" w:pos="7123"/>
                <w:tab w:val="right" w:pos="9360"/>
              </w:tabs>
              <w:spacing w:before="60" w:after="60" w:line="240" w:lineRule="auto"/>
              <w:ind w:left="45" w:firstLine="0"/>
              <w:rPr>
                <w:rFonts w:ascii="Times New Roman" w:hAnsi="Times New Roman"/>
                <w:szCs w:val="24"/>
                <w:lang w:eastAsia="bg-BG"/>
              </w:rPr>
            </w:pPr>
            <w:r w:rsidRPr="00BC1C8A">
              <w:rPr>
                <w:rFonts w:ascii="Times New Roman" w:hAnsi="Times New Roman"/>
                <w:szCs w:val="24"/>
                <w:lang w:eastAsia="bg-BG"/>
              </w:rPr>
              <w:t>Строителство на нова сграда към СУ „Св. Климент Охридски“ за изграждане и развитие на Център за върхови постижения в област информатика и информационни и комуникационни технологии (ИКТ) по проект № BG05M2OP001-1.001-0004 „Университети за наука, информатика и технологии в e-обществото (УНИТЕ)“</w:t>
            </w:r>
          </w:p>
        </w:tc>
      </w:tr>
      <w:tr w:rsidR="00D94DB1" w:rsidRPr="001C6973" w14:paraId="3847926E"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79414CE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lastRenderedPageBreak/>
              <w:t>Обособени позиции:</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592FA9E2"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8C334D">
              <w:rPr>
                <w:rFonts w:ascii="Times New Roman" w:hAnsi="Times New Roman"/>
                <w:szCs w:val="24"/>
                <w:lang w:eastAsia="bg-BG"/>
              </w:rPr>
            </w:r>
            <w:r w:rsidR="008C334D">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Да        </w:t>
            </w:r>
            <w:r w:rsidRPr="001C6973">
              <w:rPr>
                <w:rFonts w:ascii="Times New Roman" w:hAnsi="Times New Roman"/>
                <w:szCs w:val="24"/>
                <w:lang w:val="en-US" w:eastAsia="bg-BG"/>
              </w:rPr>
              <w:t xml:space="preserve">              </w:t>
            </w:r>
            <w:r w:rsidRPr="001C6973">
              <w:rPr>
                <w:rFonts w:ascii="Times New Roman" w:hAnsi="Times New Roman"/>
                <w:szCs w:val="24"/>
                <w:lang w:eastAsia="bg-BG"/>
              </w:rPr>
              <w:t xml:space="preserve">             Брой: </w:t>
            </w:r>
          </w:p>
          <w:p w14:paraId="1495220A" w14:textId="58ABF824" w:rsidR="001C6973" w:rsidRPr="001C6973" w:rsidRDefault="00BC1C8A"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8C334D">
              <w:rPr>
                <w:rFonts w:ascii="Times New Roman" w:hAnsi="Times New Roman"/>
                <w:szCs w:val="24"/>
                <w:lang w:eastAsia="bg-BG"/>
              </w:rPr>
            </w:r>
            <w:r w:rsidR="008C334D">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14:paraId="5E0F1B8B"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2CC953AA" w14:textId="6E58239B" w:rsidR="001C6973" w:rsidRPr="001C6973" w:rsidRDefault="001C6973" w:rsidP="002E716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Професионална</w:t>
            </w:r>
            <w:r w:rsidR="002E7167">
              <w:rPr>
                <w:rFonts w:ascii="Times New Roman" w:hAnsi="Times New Roman"/>
                <w:szCs w:val="24"/>
                <w:lang w:eastAsia="bg-BG"/>
              </w:rPr>
              <w:t>/и</w:t>
            </w:r>
            <w:r w:rsidRPr="001C6973">
              <w:rPr>
                <w:rFonts w:ascii="Times New Roman" w:hAnsi="Times New Roman"/>
                <w:szCs w:val="24"/>
                <w:lang w:eastAsia="bg-BG"/>
              </w:rPr>
              <w:t xml:space="preserve"> област</w:t>
            </w:r>
            <w:r w:rsidR="002E7167">
              <w:rPr>
                <w:rFonts w:ascii="Times New Roman" w:hAnsi="Times New Roman"/>
                <w:szCs w:val="24"/>
                <w:lang w:eastAsia="bg-BG"/>
              </w:rPr>
              <w:t>/и</w:t>
            </w:r>
            <w:r w:rsidRPr="001C6973">
              <w:rPr>
                <w:rFonts w:ascii="Times New Roman" w:hAnsi="Times New Roman"/>
                <w:szCs w:val="24"/>
                <w:lang w:eastAsia="bg-BG"/>
              </w:rPr>
              <w:t>, в която</w:t>
            </w:r>
            <w:r w:rsidR="005B53FF">
              <w:rPr>
                <w:rFonts w:ascii="Times New Roman" w:hAnsi="Times New Roman"/>
                <w:szCs w:val="24"/>
                <w:lang w:eastAsia="bg-BG"/>
              </w:rPr>
              <w:t>/които</w:t>
            </w:r>
            <w:r w:rsidRPr="001C6973">
              <w:rPr>
                <w:rFonts w:ascii="Times New Roman" w:hAnsi="Times New Roman"/>
                <w:szCs w:val="24"/>
                <w:lang w:eastAsia="bg-BG"/>
              </w:rPr>
              <w:t xml:space="preserve"> попада предметът на възлаганата поръчка (според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29B6218" w14:textId="28083704" w:rsidR="001C6973" w:rsidRPr="001C6973" w:rsidRDefault="00BC1C8A"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BC1C8A">
              <w:rPr>
                <w:rFonts w:ascii="Times New Roman" w:hAnsi="Times New Roman"/>
                <w:szCs w:val="24"/>
                <w:lang w:eastAsia="bg-BG"/>
              </w:rPr>
              <w:t>2. Строителство на сгради и съоръжения</w:t>
            </w:r>
          </w:p>
        </w:tc>
      </w:tr>
      <w:tr w:rsidR="00D94DB1" w:rsidRPr="001C6973" w14:paraId="0FC3DAF3"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4A081C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Срок за изпълнение:</w:t>
            </w:r>
          </w:p>
        </w:tc>
        <w:tc>
          <w:tcPr>
            <w:tcW w:w="5817" w:type="dxa"/>
            <w:tcBorders>
              <w:top w:val="single" w:sz="2" w:space="0" w:color="auto"/>
              <w:left w:val="single" w:sz="2" w:space="0" w:color="auto"/>
              <w:bottom w:val="single" w:sz="2" w:space="0" w:color="auto"/>
              <w:right w:val="single" w:sz="12" w:space="0" w:color="auto"/>
            </w:tcBorders>
            <w:vAlign w:val="center"/>
          </w:tcPr>
          <w:p w14:paraId="1C9EB649" w14:textId="5E336BD1" w:rsidR="001C6973" w:rsidRPr="001C6973" w:rsidRDefault="00BC1C8A"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700 дни</w:t>
            </w:r>
          </w:p>
        </w:tc>
      </w:tr>
      <w:tr w:rsidR="00D94DB1" w:rsidRPr="001C6973" w14:paraId="3800911A"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67B35A3E"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Прогнозна стойност на поръчката в лв. без ДДС:</w:t>
            </w:r>
          </w:p>
        </w:tc>
        <w:tc>
          <w:tcPr>
            <w:tcW w:w="5817" w:type="dxa"/>
            <w:tcBorders>
              <w:top w:val="single" w:sz="2" w:space="0" w:color="auto"/>
              <w:left w:val="single" w:sz="2" w:space="0" w:color="auto"/>
              <w:bottom w:val="single" w:sz="2" w:space="0" w:color="auto"/>
              <w:right w:val="single" w:sz="12" w:space="0" w:color="auto"/>
            </w:tcBorders>
            <w:vAlign w:val="center"/>
          </w:tcPr>
          <w:p w14:paraId="6699DEAD" w14:textId="5A53A45F" w:rsidR="001C6973" w:rsidRPr="001C6973" w:rsidRDefault="00BC1C8A"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6 000 000, 00</w:t>
            </w:r>
          </w:p>
        </w:tc>
      </w:tr>
      <w:tr w:rsidR="00D94DB1" w:rsidRPr="001C6973" w14:paraId="075A9838"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8CB6EC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Финансиране:</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7F64D9EC"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8C334D">
              <w:rPr>
                <w:rFonts w:ascii="Times New Roman" w:hAnsi="Times New Roman"/>
                <w:szCs w:val="24"/>
                <w:lang w:eastAsia="bg-BG"/>
              </w:rPr>
            </w:r>
            <w:r w:rsidR="008C334D">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Изцяло от националния бюджет</w:t>
            </w:r>
          </w:p>
          <w:p w14:paraId="5B091D95" w14:textId="3FDB5BC2" w:rsidR="001C6973" w:rsidRPr="001C6973" w:rsidRDefault="00BC1C8A"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8C334D">
              <w:rPr>
                <w:rFonts w:ascii="Times New Roman" w:hAnsi="Times New Roman"/>
                <w:szCs w:val="24"/>
                <w:lang w:eastAsia="bg-BG"/>
              </w:rPr>
            </w:r>
            <w:r w:rsidR="008C334D">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Изцяло или частично със средства от ЕС</w:t>
            </w:r>
          </w:p>
          <w:p w14:paraId="07C0B7DF"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8C334D">
              <w:rPr>
                <w:rFonts w:ascii="Times New Roman" w:hAnsi="Times New Roman"/>
                <w:szCs w:val="24"/>
                <w:lang w:eastAsia="bg-BG"/>
              </w:rPr>
            </w:r>
            <w:r w:rsidR="008C334D">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Друго</w:t>
            </w:r>
            <w:r w:rsidRPr="001C6973">
              <w:rPr>
                <w:rFonts w:ascii="Times New Roman" w:hAnsi="Times New Roman"/>
                <w:szCs w:val="24"/>
                <w:lang w:val="en-US" w:eastAsia="bg-BG"/>
              </w:rPr>
              <w:t xml:space="preserve">: </w:t>
            </w:r>
          </w:p>
        </w:tc>
      </w:tr>
      <w:tr w:rsidR="00D94DB1" w:rsidRPr="001C6973" w14:paraId="761F6851" w14:textId="77777777" w:rsidTr="00A41CF2">
        <w:trPr>
          <w:trHeight w:val="20"/>
        </w:trPr>
        <w:tc>
          <w:tcPr>
            <w:tcW w:w="3397" w:type="dxa"/>
            <w:tcBorders>
              <w:top w:val="single" w:sz="2" w:space="0" w:color="auto"/>
              <w:left w:val="single" w:sz="12" w:space="0" w:color="auto"/>
              <w:bottom w:val="single" w:sz="12" w:space="0" w:color="auto"/>
              <w:right w:val="single" w:sz="2" w:space="0" w:color="auto"/>
            </w:tcBorders>
            <w:vAlign w:val="center"/>
            <w:hideMark/>
          </w:tcPr>
          <w:p w14:paraId="398E4448"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Критерий за възлагане на поръчката:</w:t>
            </w:r>
          </w:p>
        </w:tc>
        <w:tc>
          <w:tcPr>
            <w:tcW w:w="5817" w:type="dxa"/>
            <w:tcBorders>
              <w:top w:val="single" w:sz="2" w:space="0" w:color="auto"/>
              <w:left w:val="single" w:sz="2" w:space="0" w:color="auto"/>
              <w:bottom w:val="single" w:sz="12" w:space="0" w:color="auto"/>
              <w:right w:val="single" w:sz="12" w:space="0" w:color="auto"/>
            </w:tcBorders>
            <w:vAlign w:val="center"/>
            <w:hideMark/>
          </w:tcPr>
          <w:p w14:paraId="21DE50E1" w14:textId="26806F39" w:rsidR="001C6973" w:rsidRPr="001C6973" w:rsidRDefault="00BC1C8A"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8C334D">
              <w:rPr>
                <w:rFonts w:ascii="Times New Roman" w:hAnsi="Times New Roman"/>
                <w:szCs w:val="24"/>
                <w:lang w:eastAsia="bg-BG"/>
              </w:rPr>
            </w:r>
            <w:r w:rsidR="008C334D">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Най-ниска цена</w:t>
            </w:r>
          </w:p>
          <w:p w14:paraId="68D18F98"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8C334D">
              <w:rPr>
                <w:rFonts w:ascii="Times New Roman" w:hAnsi="Times New Roman"/>
                <w:szCs w:val="24"/>
                <w:lang w:eastAsia="bg-BG"/>
              </w:rPr>
            </w:r>
            <w:r w:rsidR="008C334D">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Ниво на разходите</w:t>
            </w:r>
          </w:p>
          <w:p w14:paraId="4A7E9B7A"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8C334D">
              <w:rPr>
                <w:rFonts w:ascii="Times New Roman" w:hAnsi="Times New Roman"/>
                <w:szCs w:val="24"/>
                <w:lang w:eastAsia="bg-BG"/>
              </w:rPr>
            </w:r>
            <w:r w:rsidR="008C334D">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Оптимално съотношение качество/цена</w:t>
            </w:r>
          </w:p>
        </w:tc>
      </w:tr>
      <w:tr w:rsidR="001C6973" w:rsidRPr="001C6973" w14:paraId="60D08179" w14:textId="77777777" w:rsidTr="00A41CF2">
        <w:trPr>
          <w:trHeight w:val="20"/>
        </w:trPr>
        <w:tc>
          <w:tcPr>
            <w:tcW w:w="9214" w:type="dxa"/>
            <w:gridSpan w:val="2"/>
            <w:tcBorders>
              <w:top w:val="single" w:sz="2" w:space="0" w:color="auto"/>
              <w:left w:val="single" w:sz="12" w:space="0" w:color="auto"/>
              <w:bottom w:val="single" w:sz="12" w:space="0" w:color="auto"/>
              <w:right w:val="single" w:sz="12" w:space="0" w:color="auto"/>
            </w:tcBorders>
            <w:vAlign w:val="center"/>
          </w:tcPr>
          <w:p w14:paraId="79861381" w14:textId="77777777" w:rsidR="007E74F3" w:rsidRDefault="001C6973" w:rsidP="007E74F3">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14:paraId="27A7327A" w14:textId="77777777" w:rsidR="007E74F3" w:rsidRDefault="007E74F3" w:rsidP="007E74F3">
            <w:pPr>
              <w:spacing w:after="0" w:line="240" w:lineRule="auto"/>
              <w:ind w:firstLine="0"/>
              <w:jc w:val="left"/>
              <w:rPr>
                <w:rFonts w:ascii="Times New Roman" w:hAnsi="Times New Roman"/>
                <w:i/>
                <w:szCs w:val="24"/>
                <w:lang w:eastAsia="bg-BG"/>
              </w:rPr>
            </w:pPr>
          </w:p>
          <w:p w14:paraId="3131DBF8" w14:textId="767CD0E9" w:rsidR="007E74F3" w:rsidRPr="007E74F3" w:rsidRDefault="007E74F3" w:rsidP="007E74F3">
            <w:pPr>
              <w:spacing w:after="0" w:line="240" w:lineRule="auto"/>
              <w:ind w:firstLine="0"/>
              <w:jc w:val="left"/>
              <w:rPr>
                <w:rFonts w:ascii="Times New Roman" w:hAnsi="Times New Roman"/>
                <w:i/>
                <w:szCs w:val="24"/>
                <w:lang w:eastAsia="bg-BG"/>
              </w:rPr>
            </w:pPr>
          </w:p>
        </w:tc>
      </w:tr>
    </w:tbl>
    <w:p w14:paraId="2115488C" w14:textId="77777777" w:rsidR="007E74F3" w:rsidRDefault="007E74F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p>
    <w:p w14:paraId="54483A7A" w14:textId="77777777" w:rsidR="007E74F3" w:rsidRDefault="007E74F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p>
    <w:p w14:paraId="71F83116" w14:textId="77777777" w:rsidR="007E74F3" w:rsidRPr="001C6973" w:rsidRDefault="007E74F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p>
    <w:p w14:paraId="7B92D305"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B04866">
        <w:rPr>
          <w:rFonts w:ascii="Times New Roman" w:hAnsi="Times New Roman"/>
          <w:b/>
          <w:bCs/>
          <w:szCs w:val="24"/>
        </w:rPr>
        <w:t>РАЗДЕЛ ІІ</w:t>
      </w:r>
    </w:p>
    <w:p w14:paraId="4AB667D8"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B04866">
        <w:rPr>
          <w:rFonts w:ascii="Times New Roman" w:hAnsi="Times New Roman"/>
          <w:b/>
          <w:bCs/>
          <w:sz w:val="26"/>
          <w:szCs w:val="26"/>
        </w:rPr>
        <w:t>Проверени документи</w:t>
      </w:r>
    </w:p>
    <w:p w14:paraId="52BA9B37" w14:textId="77777777" w:rsidR="00B04866" w:rsidRPr="00B04866" w:rsidRDefault="00B04866" w:rsidP="00B04866">
      <w:pPr>
        <w:spacing w:after="0" w:line="240" w:lineRule="auto"/>
        <w:ind w:firstLine="0"/>
        <w:jc w:val="left"/>
        <w:rPr>
          <w:rFonts w:ascii="Times New Roman" w:hAnsi="Times New Roman"/>
          <w:szCs w:val="24"/>
        </w:rPr>
      </w:pPr>
    </w:p>
    <w:tbl>
      <w:tblPr>
        <w:tblW w:w="9196"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7224"/>
        <w:gridCol w:w="1972"/>
      </w:tblGrid>
      <w:tr w:rsidR="00B04866" w:rsidRPr="00B04866" w14:paraId="44071A6E" w14:textId="77777777" w:rsidTr="008D029E">
        <w:trPr>
          <w:trHeight w:val="20"/>
        </w:trPr>
        <w:tc>
          <w:tcPr>
            <w:tcW w:w="9196" w:type="dxa"/>
            <w:gridSpan w:val="2"/>
            <w:tcBorders>
              <w:top w:val="single" w:sz="12" w:space="0" w:color="auto"/>
              <w:left w:val="single" w:sz="12" w:space="0" w:color="auto"/>
              <w:bottom w:val="single" w:sz="2" w:space="0" w:color="auto"/>
              <w:right w:val="single" w:sz="12" w:space="0" w:color="auto"/>
            </w:tcBorders>
            <w:vAlign w:val="center"/>
            <w:hideMark/>
          </w:tcPr>
          <w:p w14:paraId="5BE16D56" w14:textId="77777777" w:rsidR="000D1E4D" w:rsidRDefault="000D1E4D" w:rsidP="000D1E4D">
            <w:pPr>
              <w:spacing w:after="0" w:line="240" w:lineRule="auto"/>
              <w:ind w:firstLine="0"/>
              <w:rPr>
                <w:rFonts w:ascii="Times New Roman" w:hAnsi="Times New Roman"/>
                <w:szCs w:val="24"/>
                <w:lang w:eastAsia="bg-BG"/>
              </w:rPr>
            </w:pPr>
            <w:r>
              <w:rPr>
                <w:rFonts w:ascii="Times New Roman" w:hAnsi="Times New Roman"/>
                <w:szCs w:val="24"/>
                <w:lang w:eastAsia="bg-BG"/>
              </w:rPr>
              <w:t>Проверката обхваща следните документи:</w:t>
            </w:r>
          </w:p>
          <w:p w14:paraId="0293B798" w14:textId="4D7611D0" w:rsidR="00565606" w:rsidRPr="00565606" w:rsidRDefault="00B00E61" w:rsidP="00565606">
            <w:pPr>
              <w:numPr>
                <w:ilvl w:val="0"/>
                <w:numId w:val="20"/>
              </w:numPr>
              <w:tabs>
                <w:tab w:val="left" w:pos="866"/>
              </w:tabs>
              <w:spacing w:after="0" w:line="240" w:lineRule="auto"/>
              <w:contextualSpacing/>
              <w:jc w:val="left"/>
              <w:rPr>
                <w:rFonts w:ascii="Times New Roman" w:hAnsi="Times New Roman"/>
                <w:szCs w:val="24"/>
                <w:lang w:eastAsia="bg-BG"/>
              </w:rPr>
            </w:pPr>
            <w:r>
              <w:rPr>
                <w:rFonts w:ascii="Times New Roman" w:hAnsi="Times New Roman"/>
                <w:szCs w:val="24"/>
                <w:lang w:eastAsia="bg-BG"/>
              </w:rPr>
              <w:t>Р</w:t>
            </w:r>
            <w:r w:rsidR="00565606" w:rsidRPr="00565606">
              <w:rPr>
                <w:rFonts w:ascii="Times New Roman" w:hAnsi="Times New Roman"/>
                <w:szCs w:val="24"/>
                <w:lang w:eastAsia="bg-BG"/>
              </w:rPr>
              <w:t>ешение за откриване на процедурата;</w:t>
            </w:r>
          </w:p>
          <w:p w14:paraId="77F6FAF0" w14:textId="45964416" w:rsidR="00565606" w:rsidRPr="00565606" w:rsidRDefault="00B00E61" w:rsidP="00565606">
            <w:pPr>
              <w:numPr>
                <w:ilvl w:val="0"/>
                <w:numId w:val="20"/>
              </w:numPr>
              <w:tabs>
                <w:tab w:val="left" w:pos="866"/>
              </w:tabs>
              <w:spacing w:after="0" w:line="240" w:lineRule="auto"/>
              <w:contextualSpacing/>
              <w:jc w:val="left"/>
              <w:rPr>
                <w:rFonts w:ascii="Times New Roman" w:hAnsi="Times New Roman"/>
                <w:szCs w:val="24"/>
                <w:lang w:eastAsia="bg-BG"/>
              </w:rPr>
            </w:pPr>
            <w:r>
              <w:rPr>
                <w:rFonts w:ascii="Times New Roman" w:hAnsi="Times New Roman"/>
                <w:szCs w:val="24"/>
                <w:lang w:eastAsia="bg-BG"/>
              </w:rPr>
              <w:t>О</w:t>
            </w:r>
            <w:r w:rsidR="00565606" w:rsidRPr="00565606">
              <w:rPr>
                <w:rFonts w:ascii="Times New Roman" w:hAnsi="Times New Roman"/>
                <w:szCs w:val="24"/>
                <w:lang w:eastAsia="bg-BG"/>
              </w:rPr>
              <w:t>бявление, с което се оповестява откриването на процедурата;</w:t>
            </w:r>
          </w:p>
          <w:p w14:paraId="07A0EF40" w14:textId="30BECC92" w:rsidR="00B04866" w:rsidRPr="00BC1C8A" w:rsidRDefault="00B00E61" w:rsidP="00BC1C8A">
            <w:pPr>
              <w:numPr>
                <w:ilvl w:val="0"/>
                <w:numId w:val="20"/>
              </w:numPr>
              <w:tabs>
                <w:tab w:val="left" w:pos="866"/>
              </w:tabs>
              <w:spacing w:after="0" w:line="240" w:lineRule="auto"/>
              <w:contextualSpacing/>
              <w:jc w:val="left"/>
              <w:rPr>
                <w:rFonts w:ascii="Times New Roman" w:hAnsi="Times New Roman"/>
                <w:szCs w:val="24"/>
                <w:lang w:eastAsia="bg-BG"/>
              </w:rPr>
            </w:pPr>
            <w:r>
              <w:rPr>
                <w:rFonts w:ascii="Times New Roman" w:hAnsi="Times New Roman"/>
                <w:szCs w:val="24"/>
                <w:lang w:eastAsia="bg-BG"/>
              </w:rPr>
              <w:t>Т</w:t>
            </w:r>
            <w:r w:rsidR="00565606" w:rsidRPr="00565606">
              <w:rPr>
                <w:rFonts w:ascii="Times New Roman" w:hAnsi="Times New Roman"/>
                <w:szCs w:val="24"/>
                <w:lang w:eastAsia="bg-BG"/>
              </w:rPr>
              <w:t>ехническа спецификация</w:t>
            </w:r>
          </w:p>
        </w:tc>
      </w:tr>
      <w:tr w:rsidR="00D94DB1" w:rsidRPr="00B04866" w14:paraId="60BA574F" w14:textId="77777777" w:rsidTr="008D029E">
        <w:trPr>
          <w:trHeight w:val="533"/>
        </w:trPr>
        <w:tc>
          <w:tcPr>
            <w:tcW w:w="7224" w:type="dxa"/>
            <w:tcBorders>
              <w:top w:val="single" w:sz="2" w:space="0" w:color="auto"/>
              <w:left w:val="single" w:sz="12" w:space="0" w:color="auto"/>
              <w:bottom w:val="single" w:sz="2" w:space="0" w:color="auto"/>
              <w:right w:val="single" w:sz="2" w:space="0" w:color="auto"/>
            </w:tcBorders>
            <w:vAlign w:val="center"/>
            <w:hideMark/>
          </w:tcPr>
          <w:p w14:paraId="5F8DBFEE"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получени в АОП</w:t>
            </w:r>
          </w:p>
        </w:tc>
        <w:tc>
          <w:tcPr>
            <w:tcW w:w="1972" w:type="dxa"/>
            <w:tcBorders>
              <w:top w:val="single" w:sz="2" w:space="0" w:color="auto"/>
              <w:left w:val="single" w:sz="2" w:space="0" w:color="auto"/>
              <w:bottom w:val="single" w:sz="2" w:space="0" w:color="auto"/>
              <w:right w:val="single" w:sz="12" w:space="0" w:color="auto"/>
            </w:tcBorders>
            <w:vAlign w:val="center"/>
            <w:hideMark/>
          </w:tcPr>
          <w:p w14:paraId="5C0902B9" w14:textId="0987636B" w:rsidR="00B04866" w:rsidRPr="00B04866" w:rsidRDefault="00BC1C8A" w:rsidP="00B04866">
            <w:pPr>
              <w:tabs>
                <w:tab w:val="left" w:pos="583"/>
                <w:tab w:val="right" w:pos="9360"/>
              </w:tabs>
              <w:spacing w:before="60" w:after="60" w:line="240" w:lineRule="auto"/>
              <w:ind w:firstLine="0"/>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8C334D">
              <w:rPr>
                <w:rFonts w:ascii="Times New Roman" w:hAnsi="Times New Roman"/>
                <w:szCs w:val="24"/>
                <w:lang w:eastAsia="bg-BG"/>
              </w:rPr>
            </w:r>
            <w:r w:rsidR="008C334D">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8C334D">
              <w:rPr>
                <w:rFonts w:ascii="Times New Roman" w:hAnsi="Times New Roman"/>
                <w:szCs w:val="24"/>
                <w:lang w:eastAsia="bg-BG"/>
              </w:rPr>
            </w:r>
            <w:r w:rsidR="008C334D">
              <w:rPr>
                <w:rFonts w:ascii="Times New Roman" w:hAnsi="Times New Roman"/>
                <w:szCs w:val="24"/>
                <w:lang w:eastAsia="bg-BG"/>
              </w:rPr>
              <w:fldChar w:fldCharType="separate"/>
            </w:r>
            <w:r w:rsidR="00B04866" w:rsidRPr="00B04866">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Не </w:t>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             </w:t>
            </w:r>
          </w:p>
        </w:tc>
      </w:tr>
      <w:tr w:rsidR="00F627F9" w:rsidRPr="00B04866" w14:paraId="1ABD089E" w14:textId="77777777" w:rsidTr="008D029E">
        <w:trPr>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67B46550"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изпратени по предвидения ред</w:t>
            </w:r>
            <w:r w:rsidRPr="00B04866">
              <w:rPr>
                <w:rFonts w:ascii="Times New Roman" w:hAnsi="Times New Roman"/>
                <w:szCs w:val="24"/>
                <w:lang w:val="ru-RU" w:eastAsia="bg-BG"/>
              </w:rPr>
              <w:t xml:space="preserve"> </w:t>
            </w:r>
          </w:p>
        </w:tc>
        <w:tc>
          <w:tcPr>
            <w:tcW w:w="1972" w:type="dxa"/>
            <w:tcBorders>
              <w:top w:val="single" w:sz="2" w:space="0" w:color="auto"/>
              <w:left w:val="single" w:sz="2" w:space="0" w:color="auto"/>
              <w:bottom w:val="single" w:sz="2" w:space="0" w:color="auto"/>
              <w:right w:val="single" w:sz="12" w:space="0" w:color="auto"/>
            </w:tcBorders>
            <w:shd w:val="clear" w:color="auto" w:fill="auto"/>
            <w:vAlign w:val="center"/>
            <w:hideMark/>
          </w:tcPr>
          <w:p w14:paraId="0E9F9252" w14:textId="3BFFC5E1" w:rsidR="00B04866" w:rsidRPr="00B04866" w:rsidRDefault="00BC1C8A" w:rsidP="00B04866">
            <w:pPr>
              <w:tabs>
                <w:tab w:val="left" w:pos="583"/>
                <w:tab w:val="right" w:pos="9360"/>
              </w:tabs>
              <w:spacing w:before="60" w:after="60" w:line="240" w:lineRule="auto"/>
              <w:ind w:firstLine="0"/>
              <w:jc w:val="left"/>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8C334D">
              <w:rPr>
                <w:rFonts w:ascii="Times New Roman" w:hAnsi="Times New Roman"/>
                <w:szCs w:val="24"/>
                <w:lang w:eastAsia="bg-BG"/>
              </w:rPr>
            </w:r>
            <w:r w:rsidR="008C334D">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 xml:space="preserve"> 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8C334D">
              <w:rPr>
                <w:rFonts w:ascii="Times New Roman" w:hAnsi="Times New Roman"/>
                <w:szCs w:val="24"/>
                <w:lang w:eastAsia="bg-BG"/>
              </w:rPr>
            </w:r>
            <w:r w:rsidR="008C334D">
              <w:rPr>
                <w:rFonts w:ascii="Times New Roman" w:hAnsi="Times New Roman"/>
                <w:szCs w:val="24"/>
                <w:lang w:eastAsia="bg-BG"/>
              </w:rPr>
              <w:fldChar w:fldCharType="separate"/>
            </w:r>
            <w:r w:rsidR="00B04866" w:rsidRPr="00B04866">
              <w:rPr>
                <w:rFonts w:ascii="Times New Roman" w:hAnsi="Times New Roman"/>
                <w:szCs w:val="24"/>
                <w:lang w:eastAsia="bg-BG"/>
              </w:rPr>
              <w:fldChar w:fldCharType="end"/>
            </w:r>
            <w:r w:rsidR="00B04866" w:rsidRPr="00B04866">
              <w:rPr>
                <w:rFonts w:ascii="Times New Roman" w:hAnsi="Times New Roman"/>
                <w:szCs w:val="24"/>
                <w:lang w:eastAsia="bg-BG"/>
              </w:rPr>
              <w:t xml:space="preserve">  Не</w:t>
            </w:r>
          </w:p>
        </w:tc>
      </w:tr>
      <w:tr w:rsidR="00C46834" w:rsidRPr="00B04866" w14:paraId="28CAC490" w14:textId="77777777" w:rsidTr="008D029E">
        <w:trPr>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tcPr>
          <w:p w14:paraId="1CA51350" w14:textId="7562C704" w:rsidR="00C46834" w:rsidRPr="00B04866" w:rsidRDefault="00C46834" w:rsidP="00C46834">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 xml:space="preserve">Проверката на проектите на техническата спецификация и методиката за оценка </w:t>
            </w:r>
            <w:r w:rsidRPr="00B04866">
              <w:rPr>
                <w:rFonts w:ascii="Times New Roman" w:hAnsi="Times New Roman"/>
                <w:i/>
                <w:szCs w:val="24"/>
                <w:lang w:eastAsia="bg-BG"/>
              </w:rPr>
              <w:t>(когато е приложимо)</w:t>
            </w:r>
            <w:r w:rsidRPr="00B04866">
              <w:rPr>
                <w:rFonts w:ascii="Times New Roman" w:hAnsi="Times New Roman"/>
                <w:szCs w:val="24"/>
                <w:lang w:eastAsia="bg-BG"/>
              </w:rPr>
              <w:t xml:space="preserve"> е извършена от външен</w:t>
            </w:r>
            <w:r w:rsidR="00681523">
              <w:rPr>
                <w:rFonts w:ascii="Times New Roman" w:hAnsi="Times New Roman"/>
                <w:szCs w:val="24"/>
                <w:lang w:eastAsia="bg-BG"/>
              </w:rPr>
              <w:t>/ни</w:t>
            </w:r>
            <w:r w:rsidRPr="00B04866">
              <w:rPr>
                <w:rFonts w:ascii="Times New Roman" w:hAnsi="Times New Roman"/>
                <w:szCs w:val="24"/>
                <w:lang w:eastAsia="bg-BG"/>
              </w:rPr>
              <w:t xml:space="preserve"> експерт</w:t>
            </w:r>
            <w:r w:rsidR="00681523">
              <w:rPr>
                <w:rFonts w:ascii="Times New Roman" w:hAnsi="Times New Roman"/>
                <w:szCs w:val="24"/>
                <w:lang w:eastAsia="bg-BG"/>
              </w:rPr>
              <w:t>/и</w:t>
            </w:r>
            <w:r w:rsidRPr="00B04866">
              <w:rPr>
                <w:rFonts w:ascii="Times New Roman" w:hAnsi="Times New Roman"/>
                <w:szCs w:val="24"/>
                <w:lang w:eastAsia="bg-BG"/>
              </w:rPr>
              <w:t xml:space="preserve"> по чл. 2</w:t>
            </w:r>
            <w:r>
              <w:rPr>
                <w:rFonts w:ascii="Times New Roman" w:hAnsi="Times New Roman"/>
                <w:szCs w:val="24"/>
                <w:lang w:eastAsia="bg-BG"/>
              </w:rPr>
              <w:t>32</w:t>
            </w:r>
            <w:r w:rsidRPr="00B04866">
              <w:rPr>
                <w:rFonts w:ascii="Times New Roman" w:hAnsi="Times New Roman"/>
                <w:szCs w:val="24"/>
                <w:lang w:eastAsia="bg-BG"/>
              </w:rPr>
              <w:t>а ЗОП</w:t>
            </w:r>
          </w:p>
        </w:tc>
        <w:tc>
          <w:tcPr>
            <w:tcW w:w="1972" w:type="dxa"/>
            <w:tcBorders>
              <w:top w:val="single" w:sz="2" w:space="0" w:color="auto"/>
              <w:left w:val="single" w:sz="2" w:space="0" w:color="auto"/>
              <w:bottom w:val="single" w:sz="2" w:space="0" w:color="auto"/>
              <w:right w:val="single" w:sz="12" w:space="0" w:color="auto"/>
            </w:tcBorders>
            <w:shd w:val="clear" w:color="auto" w:fill="auto"/>
            <w:vAlign w:val="center"/>
          </w:tcPr>
          <w:p w14:paraId="03E2A46E" w14:textId="63988AD6" w:rsidR="00C46834" w:rsidRPr="00B04866" w:rsidRDefault="00BC1C8A" w:rsidP="00C46834">
            <w:pPr>
              <w:tabs>
                <w:tab w:val="left" w:pos="583"/>
                <w:tab w:val="right" w:pos="9360"/>
              </w:tabs>
              <w:spacing w:before="60" w:after="60" w:line="240" w:lineRule="auto"/>
              <w:ind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8C334D">
              <w:rPr>
                <w:rFonts w:ascii="Times New Roman" w:hAnsi="Times New Roman"/>
                <w:szCs w:val="24"/>
                <w:lang w:eastAsia="bg-BG"/>
              </w:rPr>
            </w:r>
            <w:r w:rsidR="008C334D">
              <w:rPr>
                <w:rFonts w:ascii="Times New Roman" w:hAnsi="Times New Roman"/>
                <w:szCs w:val="24"/>
                <w:lang w:eastAsia="bg-BG"/>
              </w:rPr>
              <w:fldChar w:fldCharType="separate"/>
            </w:r>
            <w:r>
              <w:rPr>
                <w:rFonts w:ascii="Times New Roman" w:hAnsi="Times New Roman"/>
                <w:szCs w:val="24"/>
                <w:lang w:eastAsia="bg-BG"/>
              </w:rPr>
              <w:fldChar w:fldCharType="end"/>
            </w:r>
            <w:r w:rsidR="00C46834" w:rsidRPr="00B04866">
              <w:rPr>
                <w:rFonts w:ascii="Times New Roman" w:hAnsi="Times New Roman"/>
                <w:szCs w:val="24"/>
                <w:lang w:eastAsia="bg-BG"/>
              </w:rPr>
              <w:t xml:space="preserve"> Да      </w:t>
            </w:r>
            <w:r w:rsidR="00C46834" w:rsidRPr="00B04866">
              <w:rPr>
                <w:rFonts w:ascii="Times New Roman" w:hAnsi="Times New Roman"/>
                <w:szCs w:val="24"/>
                <w:lang w:eastAsia="bg-BG"/>
              </w:rPr>
              <w:fldChar w:fldCharType="begin">
                <w:ffData>
                  <w:name w:val=""/>
                  <w:enabled/>
                  <w:calcOnExit w:val="0"/>
                  <w:checkBox>
                    <w:sizeAuto/>
                    <w:default w:val="0"/>
                  </w:checkBox>
                </w:ffData>
              </w:fldChar>
            </w:r>
            <w:r w:rsidR="00C46834" w:rsidRPr="00B04866">
              <w:rPr>
                <w:rFonts w:ascii="Times New Roman" w:hAnsi="Times New Roman"/>
                <w:szCs w:val="24"/>
                <w:lang w:eastAsia="bg-BG"/>
              </w:rPr>
              <w:instrText xml:space="preserve"> FORMCHECKBOX </w:instrText>
            </w:r>
            <w:r w:rsidR="008C334D">
              <w:rPr>
                <w:rFonts w:ascii="Times New Roman" w:hAnsi="Times New Roman"/>
                <w:szCs w:val="24"/>
                <w:lang w:eastAsia="bg-BG"/>
              </w:rPr>
            </w:r>
            <w:r w:rsidR="008C334D">
              <w:rPr>
                <w:rFonts w:ascii="Times New Roman" w:hAnsi="Times New Roman"/>
                <w:szCs w:val="24"/>
                <w:lang w:eastAsia="bg-BG"/>
              </w:rPr>
              <w:fldChar w:fldCharType="separate"/>
            </w:r>
            <w:r w:rsidR="00C46834" w:rsidRPr="00B04866">
              <w:rPr>
                <w:rFonts w:ascii="Times New Roman" w:hAnsi="Times New Roman"/>
                <w:szCs w:val="24"/>
                <w:lang w:eastAsia="bg-BG"/>
              </w:rPr>
              <w:fldChar w:fldCharType="end"/>
            </w:r>
            <w:r w:rsidR="00C46834" w:rsidRPr="00B04866">
              <w:rPr>
                <w:rFonts w:ascii="Times New Roman" w:hAnsi="Times New Roman"/>
                <w:szCs w:val="24"/>
                <w:lang w:eastAsia="bg-BG"/>
              </w:rPr>
              <w:t xml:space="preserve">  Не</w:t>
            </w:r>
          </w:p>
        </w:tc>
      </w:tr>
      <w:tr w:rsidR="00C46834" w:rsidRPr="00193C7A" w14:paraId="2E0CAEE0" w14:textId="77777777" w:rsidTr="008D029E">
        <w:tblPrEx>
          <w:tblBorders>
            <w:insideH w:val="single" w:sz="6" w:space="0" w:color="auto"/>
            <w:insideV w:val="single" w:sz="6" w:space="0" w:color="auto"/>
          </w:tblBorders>
          <w:tblLook w:val="0000" w:firstRow="0" w:lastRow="0" w:firstColumn="0" w:lastColumn="0" w:noHBand="0" w:noVBand="0"/>
        </w:tblPrEx>
        <w:trPr>
          <w:trHeight w:val="550"/>
        </w:trPr>
        <w:tc>
          <w:tcPr>
            <w:tcW w:w="9196" w:type="dxa"/>
            <w:gridSpan w:val="2"/>
            <w:tcBorders>
              <w:top w:val="single" w:sz="6" w:space="0" w:color="auto"/>
              <w:left w:val="single" w:sz="12" w:space="0" w:color="auto"/>
              <w:bottom w:val="single" w:sz="12" w:space="0" w:color="auto"/>
              <w:right w:val="single" w:sz="12" w:space="0" w:color="auto"/>
            </w:tcBorders>
            <w:vAlign w:val="center"/>
          </w:tcPr>
          <w:p w14:paraId="59192DD2" w14:textId="77777777" w:rsidR="00C46834" w:rsidRPr="001C6973" w:rsidRDefault="00C46834" w:rsidP="00C46834">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14:paraId="732FC919" w14:textId="47A18EBE" w:rsidR="00E86FD2" w:rsidRPr="00900343" w:rsidRDefault="00E86FD2" w:rsidP="00900343">
            <w:pPr>
              <w:spacing w:after="60" w:line="240" w:lineRule="auto"/>
              <w:ind w:firstLine="554"/>
              <w:rPr>
                <w:rFonts w:ascii="Times New Roman" w:hAnsi="Times New Roman"/>
                <w:sz w:val="26"/>
                <w:szCs w:val="26"/>
                <w:lang w:val="en-US" w:eastAsia="bg-BG"/>
              </w:rPr>
            </w:pPr>
            <w:r>
              <w:rPr>
                <w:rFonts w:ascii="Times New Roman" w:hAnsi="Times New Roman"/>
                <w:sz w:val="26"/>
                <w:szCs w:val="26"/>
                <w:lang w:eastAsia="bg-BG"/>
              </w:rPr>
              <w:t xml:space="preserve">1. </w:t>
            </w:r>
            <w:r w:rsidR="00900343" w:rsidRPr="00900343">
              <w:rPr>
                <w:rFonts w:ascii="Times New Roman" w:hAnsi="Times New Roman"/>
                <w:bCs/>
                <w:sz w:val="26"/>
                <w:szCs w:val="26"/>
                <w:lang w:eastAsia="bg-BG"/>
              </w:rPr>
              <w:t>В решението за откриване на процедурата не е</w:t>
            </w:r>
            <w:r w:rsidR="00900343" w:rsidRPr="00900343">
              <w:rPr>
                <w:rFonts w:ascii="Times New Roman" w:hAnsi="Times New Roman"/>
                <w:bCs/>
                <w:sz w:val="26"/>
                <w:szCs w:val="26"/>
                <w:lang w:val="en-US" w:eastAsia="bg-BG"/>
              </w:rPr>
              <w:t xml:space="preserve"> </w:t>
            </w:r>
            <w:r w:rsidR="00900343" w:rsidRPr="00900343">
              <w:rPr>
                <w:rFonts w:ascii="Times New Roman" w:hAnsi="Times New Roman"/>
                <w:bCs/>
                <w:sz w:val="26"/>
                <w:szCs w:val="26"/>
                <w:lang w:eastAsia="bg-BG"/>
              </w:rPr>
              <w:t>отбелязано, че е осъществен първи етап на контрол (арг. чл. 122в, ал. 3 вр. ал. 1 ППЗОП). Обръщаме внимание, че посочената информация е от значение за проследяването на двата етапа на контрола и осъществяване на втори етап на проверката.</w:t>
            </w:r>
          </w:p>
          <w:p w14:paraId="35FFB698" w14:textId="187CF835" w:rsidR="00C46834" w:rsidRPr="00B00E61" w:rsidRDefault="00E86FD2" w:rsidP="00B00E61">
            <w:pPr>
              <w:spacing w:after="60" w:line="240" w:lineRule="auto"/>
              <w:ind w:firstLine="554"/>
              <w:rPr>
                <w:rFonts w:ascii="Times New Roman" w:hAnsi="Times New Roman"/>
                <w:sz w:val="26"/>
                <w:szCs w:val="26"/>
                <w:lang w:val="en-US" w:eastAsia="bg-BG"/>
              </w:rPr>
            </w:pPr>
            <w:r>
              <w:rPr>
                <w:rFonts w:ascii="Times New Roman" w:hAnsi="Times New Roman"/>
                <w:sz w:val="26"/>
                <w:szCs w:val="26"/>
                <w:lang w:eastAsia="bg-BG"/>
              </w:rPr>
              <w:t xml:space="preserve">2. </w:t>
            </w:r>
            <w:r w:rsidR="00B00E61" w:rsidRPr="00B00E61">
              <w:rPr>
                <w:rFonts w:ascii="Times New Roman" w:hAnsi="Times New Roman"/>
                <w:sz w:val="26"/>
                <w:szCs w:val="26"/>
                <w:lang w:eastAsia="bg-BG"/>
              </w:rPr>
              <w:t>Проверката на проекта на техническата спецификация на първия етап на контрол е извършена от външен експерт, избран по реда на наредбата по чл. 232а, ал. 6 ЗОП. На втория етап на контрол проверката се извършва от експерти на АОП и обхваща съответствието на документа с изискванията на ЗОП.</w:t>
            </w:r>
          </w:p>
        </w:tc>
      </w:tr>
    </w:tbl>
    <w:p w14:paraId="58CA95F9" w14:textId="77777777" w:rsidR="00B517CE" w:rsidRDefault="00B517CE" w:rsidP="00B517CE">
      <w:pPr>
        <w:tabs>
          <w:tab w:val="left" w:pos="1440"/>
        </w:tabs>
        <w:spacing w:after="0" w:line="240" w:lineRule="auto"/>
        <w:ind w:firstLine="0"/>
        <w:rPr>
          <w:rFonts w:ascii="Times New Roman" w:hAnsi="Times New Roman"/>
          <w:szCs w:val="24"/>
          <w:lang w:eastAsia="bg-BG"/>
        </w:rPr>
      </w:pPr>
    </w:p>
    <w:p w14:paraId="1BDFC17C" w14:textId="77777777" w:rsidR="00193C7A" w:rsidRPr="00193C7A"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93C7A">
        <w:rPr>
          <w:rFonts w:ascii="Times New Roman" w:hAnsi="Times New Roman"/>
          <w:b/>
          <w:bCs/>
          <w:szCs w:val="24"/>
        </w:rPr>
        <w:lastRenderedPageBreak/>
        <w:t>РАЗДЕЛ ІІІ</w:t>
      </w:r>
    </w:p>
    <w:p w14:paraId="76F8EF68" w14:textId="77777777" w:rsidR="00C46834" w:rsidRPr="00893691" w:rsidRDefault="00C46834" w:rsidP="00C46834">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893691">
        <w:rPr>
          <w:rFonts w:ascii="Times New Roman" w:hAnsi="Times New Roman"/>
          <w:b/>
          <w:bCs/>
          <w:sz w:val="26"/>
          <w:szCs w:val="26"/>
        </w:rPr>
        <w:t>Резултати от проверката на АОП</w:t>
      </w:r>
    </w:p>
    <w:p w14:paraId="78BC7AA5" w14:textId="77777777" w:rsidR="00193C7A" w:rsidRPr="00193C7A" w:rsidRDefault="00193C7A" w:rsidP="00193C7A">
      <w:pPr>
        <w:spacing w:after="0" w:line="240" w:lineRule="auto"/>
        <w:ind w:firstLine="0"/>
        <w:jc w:val="left"/>
        <w:rPr>
          <w:rFonts w:ascii="Times New Roman" w:hAnsi="Times New Roman"/>
          <w:szCs w:val="24"/>
          <w:lang w:eastAsia="bg-BG"/>
        </w:rPr>
      </w:pPr>
    </w:p>
    <w:p w14:paraId="0C65C6E1" w14:textId="695D1BDB" w:rsidR="00193C7A" w:rsidRPr="00610101" w:rsidRDefault="00B00E61" w:rsidP="00610101">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Pr>
          <w:rFonts w:ascii="Times New Roman" w:hAnsi="Times New Roman"/>
          <w:b/>
          <w:bCs/>
          <w:szCs w:val="24"/>
        </w:rPr>
        <w:t>О</w:t>
      </w:r>
      <w:r w:rsidR="00193C7A" w:rsidRPr="00610101">
        <w:rPr>
          <w:rFonts w:ascii="Times New Roman" w:hAnsi="Times New Roman"/>
          <w:b/>
          <w:bCs/>
          <w:szCs w:val="24"/>
        </w:rPr>
        <w:t>бявление за обществена поръчка</w:t>
      </w:r>
    </w:p>
    <w:p w14:paraId="562FC455" w14:textId="77777777" w:rsidR="00ED7D7C" w:rsidRPr="00193C7A" w:rsidRDefault="00ED7D7C" w:rsidP="00193C7A">
      <w:pPr>
        <w:keepNext/>
        <w:keepLines/>
        <w:spacing w:after="0" w:line="240" w:lineRule="auto"/>
        <w:ind w:firstLine="0"/>
        <w:jc w:val="left"/>
        <w:outlineLvl w:val="4"/>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4"/>
      </w:tblGrid>
      <w:tr w:rsidR="00CB1714" w:rsidRPr="00193C7A" w14:paraId="23580ED0" w14:textId="77777777" w:rsidTr="00811413">
        <w:trPr>
          <w:trHeight w:val="20"/>
        </w:trPr>
        <w:tc>
          <w:tcPr>
            <w:tcW w:w="9214" w:type="dxa"/>
            <w:tcBorders>
              <w:bottom w:val="single" w:sz="12" w:space="0" w:color="auto"/>
            </w:tcBorders>
            <w:shd w:val="clear" w:color="auto" w:fill="D9D9D9"/>
            <w:vAlign w:val="center"/>
          </w:tcPr>
          <w:p w14:paraId="78745E71" w14:textId="12F92DF4" w:rsidR="00193C7A" w:rsidRPr="00193C7A" w:rsidRDefault="00193C7A" w:rsidP="00193C7A">
            <w:pPr>
              <w:tabs>
                <w:tab w:val="left" w:pos="5983"/>
                <w:tab w:val="left" w:pos="7123"/>
                <w:tab w:val="right" w:pos="9360"/>
              </w:tabs>
              <w:spacing w:before="60" w:after="60" w:line="240" w:lineRule="auto"/>
              <w:ind w:firstLine="0"/>
              <w:jc w:val="left"/>
              <w:rPr>
                <w:rFonts w:ascii="Times New Roman" w:hAnsi="Times New Roman"/>
                <w:b/>
                <w:szCs w:val="24"/>
                <w:lang w:eastAsia="bg-BG"/>
              </w:rPr>
            </w:pPr>
            <w:r w:rsidRPr="00193C7A">
              <w:rPr>
                <w:rFonts w:ascii="Times New Roman" w:hAnsi="Times New Roman"/>
                <w:b/>
                <w:szCs w:val="24"/>
                <w:lang w:eastAsia="bg-BG"/>
              </w:rPr>
              <w:t>Възлагащ орган</w:t>
            </w:r>
          </w:p>
        </w:tc>
      </w:tr>
      <w:tr w:rsidR="00193C7A" w:rsidRPr="00193C7A" w14:paraId="4224BBA1" w14:textId="77777777" w:rsidTr="00811413">
        <w:trPr>
          <w:trHeight w:val="596"/>
        </w:trPr>
        <w:tc>
          <w:tcPr>
            <w:tcW w:w="9214" w:type="dxa"/>
            <w:tcBorders>
              <w:top w:val="single" w:sz="4" w:space="0" w:color="auto"/>
            </w:tcBorders>
          </w:tcPr>
          <w:p w14:paraId="0B4AD774" w14:textId="033EF45F" w:rsidR="00193C7A" w:rsidRPr="00C322DF" w:rsidRDefault="00193C7A" w:rsidP="00C322DF">
            <w:pPr>
              <w:spacing w:after="0" w:line="240" w:lineRule="auto"/>
              <w:ind w:firstLine="0"/>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14:paraId="1E7679A0" w14:textId="6B5CA306" w:rsidR="008522C0" w:rsidRPr="00193C7A" w:rsidRDefault="008522C0" w:rsidP="008522C0">
            <w:pPr>
              <w:spacing w:before="60" w:after="60" w:line="240" w:lineRule="auto"/>
              <w:ind w:firstLine="567"/>
              <w:rPr>
                <w:rFonts w:ascii="Times New Roman" w:hAnsi="Times New Roman"/>
                <w:bCs/>
                <w:sz w:val="26"/>
                <w:szCs w:val="26"/>
                <w:lang w:eastAsia="bg-BG"/>
              </w:rPr>
            </w:pPr>
            <w:r>
              <w:rPr>
                <w:rFonts w:ascii="Times New Roman" w:hAnsi="Times New Roman"/>
                <w:bCs/>
                <w:sz w:val="26"/>
                <w:szCs w:val="26"/>
                <w:lang w:eastAsia="bg-BG"/>
              </w:rPr>
              <w:t xml:space="preserve">Посоченият </w:t>
            </w:r>
            <w:r w:rsidRPr="008522C0">
              <w:rPr>
                <w:rFonts w:ascii="Times New Roman" w:hAnsi="Times New Roman"/>
                <w:bCs/>
                <w:sz w:val="26"/>
                <w:szCs w:val="26"/>
                <w:lang w:eastAsia="bg-BG"/>
              </w:rPr>
              <w:t xml:space="preserve">в поле І.3) </w:t>
            </w:r>
            <w:r>
              <w:rPr>
                <w:rFonts w:ascii="Times New Roman" w:hAnsi="Times New Roman"/>
                <w:bCs/>
                <w:sz w:val="26"/>
                <w:szCs w:val="26"/>
                <w:lang w:eastAsia="bg-BG"/>
              </w:rPr>
              <w:t xml:space="preserve">интернет адрес не </w:t>
            </w:r>
            <w:r w:rsidRPr="008522C0">
              <w:rPr>
                <w:rFonts w:ascii="Times New Roman" w:hAnsi="Times New Roman"/>
                <w:bCs/>
                <w:sz w:val="26"/>
                <w:szCs w:val="26"/>
                <w:lang w:eastAsia="bg-BG"/>
              </w:rPr>
              <w:t>препраща към обособената електронна преписка в профила на купувача, съдържаща документите на конкретната поръчка (вж. чл. 32, ал. 1 и ал. 2 ЗОП, чл. 36а, ал. 1 и ал. 2 ЗОП и Приложение № 4, част Б, т. 2 ЗОП).</w:t>
            </w:r>
            <w:r>
              <w:rPr>
                <w:rFonts w:ascii="Times New Roman" w:hAnsi="Times New Roman"/>
                <w:bCs/>
                <w:sz w:val="26"/>
                <w:szCs w:val="26"/>
                <w:lang w:eastAsia="bg-BG"/>
              </w:rPr>
              <w:t xml:space="preserve"> </w:t>
            </w:r>
            <w:r w:rsidR="00655EAA">
              <w:rPr>
                <w:rFonts w:ascii="Times New Roman" w:hAnsi="Times New Roman"/>
                <w:bCs/>
                <w:sz w:val="26"/>
                <w:szCs w:val="26"/>
                <w:lang w:eastAsia="bg-BG"/>
              </w:rPr>
              <w:t xml:space="preserve">Коректен адрес за достъп до документацията се съдържа в поле </w:t>
            </w:r>
            <w:r w:rsidR="00655EAA" w:rsidRPr="00655EAA">
              <w:rPr>
                <w:rFonts w:ascii="Times New Roman" w:hAnsi="Times New Roman"/>
                <w:bCs/>
                <w:sz w:val="26"/>
                <w:szCs w:val="26"/>
                <w:lang w:eastAsia="bg-BG"/>
              </w:rPr>
              <w:t>VІ.3</w:t>
            </w:r>
            <w:r w:rsidR="00655EAA" w:rsidRPr="00655EAA">
              <w:rPr>
                <w:rFonts w:ascii="Times New Roman" w:hAnsi="Times New Roman"/>
                <w:bCs/>
                <w:sz w:val="26"/>
                <w:szCs w:val="26"/>
                <w:lang w:val="ru-RU" w:eastAsia="bg-BG"/>
              </w:rPr>
              <w:t>)</w:t>
            </w:r>
            <w:r w:rsidR="00655EAA">
              <w:rPr>
                <w:rFonts w:ascii="Times New Roman" w:hAnsi="Times New Roman"/>
                <w:bCs/>
                <w:sz w:val="26"/>
                <w:szCs w:val="26"/>
                <w:lang w:val="ru-RU" w:eastAsia="bg-BG"/>
              </w:rPr>
              <w:t xml:space="preserve"> на обявлението.</w:t>
            </w:r>
          </w:p>
        </w:tc>
      </w:tr>
    </w:tbl>
    <w:p w14:paraId="7AD39A27" w14:textId="77777777" w:rsidR="00703442" w:rsidRPr="00193C7A" w:rsidRDefault="00703442" w:rsidP="00193C7A">
      <w:pPr>
        <w:keepNext/>
        <w:keepLines/>
        <w:spacing w:after="0" w:line="240" w:lineRule="auto"/>
        <w:ind w:firstLine="0"/>
        <w:jc w:val="left"/>
        <w:outlineLvl w:val="4"/>
        <w:rPr>
          <w:rFonts w:ascii="Times New Roman" w:hAnsi="Times New Roman"/>
          <w:szCs w:val="24"/>
          <w:lang w:eastAsia="bg-BG"/>
        </w:rPr>
      </w:pPr>
    </w:p>
    <w:tbl>
      <w:tblPr>
        <w:tblpPr w:leftFromText="180" w:rightFromText="180" w:vertAnchor="text" w:horzAnchor="margin" w:tblpX="70" w:tblpY="159"/>
        <w:tblW w:w="92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29"/>
      </w:tblGrid>
      <w:tr w:rsidR="0057618B" w:rsidRPr="004935AF" w14:paraId="09E230CD" w14:textId="77777777" w:rsidTr="00B57205">
        <w:trPr>
          <w:trHeight w:val="20"/>
        </w:trPr>
        <w:tc>
          <w:tcPr>
            <w:tcW w:w="9229" w:type="dxa"/>
            <w:tcBorders>
              <w:bottom w:val="single" w:sz="4" w:space="0" w:color="auto"/>
            </w:tcBorders>
            <w:shd w:val="clear" w:color="auto" w:fill="D9D9D9" w:themeFill="background1" w:themeFillShade="D9"/>
          </w:tcPr>
          <w:p w14:paraId="75F66DE0" w14:textId="50550F5A" w:rsidR="0057618B" w:rsidRPr="0057618B" w:rsidRDefault="0057618B" w:rsidP="00655EAA">
            <w:pPr>
              <w:keepNext/>
              <w:tabs>
                <w:tab w:val="right" w:pos="9360"/>
              </w:tabs>
              <w:autoSpaceDE w:val="0"/>
              <w:autoSpaceDN w:val="0"/>
              <w:adjustRightInd w:val="0"/>
              <w:spacing w:after="0" w:line="240" w:lineRule="auto"/>
              <w:ind w:firstLine="0"/>
              <w:outlineLvl w:val="2"/>
              <w:rPr>
                <w:rFonts w:ascii="Times New Roman" w:hAnsi="Times New Roman"/>
                <w:b/>
                <w:bCs/>
                <w:i/>
                <w:sz w:val="26"/>
                <w:szCs w:val="26"/>
              </w:rPr>
            </w:pPr>
            <w:r w:rsidRPr="0057618B">
              <w:rPr>
                <w:rFonts w:ascii="Times New Roman" w:hAnsi="Times New Roman"/>
                <w:b/>
                <w:szCs w:val="24"/>
                <w:lang w:eastAsia="bg-BG"/>
              </w:rPr>
              <w:t>Профил на купувача</w:t>
            </w:r>
            <w:r w:rsidRPr="00E94877">
              <w:rPr>
                <w:rFonts w:ascii="Times New Roman" w:hAnsi="Times New Roman"/>
                <w:b/>
                <w:bCs/>
                <w:sz w:val="26"/>
                <w:szCs w:val="26"/>
              </w:rPr>
              <w:t xml:space="preserve"> </w:t>
            </w:r>
          </w:p>
        </w:tc>
      </w:tr>
      <w:tr w:rsidR="00E94877" w:rsidRPr="00193C7A" w14:paraId="5C0E50E1" w14:textId="77777777" w:rsidTr="00655DD1">
        <w:trPr>
          <w:trHeight w:val="20"/>
        </w:trPr>
        <w:tc>
          <w:tcPr>
            <w:tcW w:w="9229" w:type="dxa"/>
            <w:tcBorders>
              <w:top w:val="single" w:sz="4" w:space="0" w:color="auto"/>
            </w:tcBorders>
            <w:vAlign w:val="center"/>
          </w:tcPr>
          <w:p w14:paraId="2B42D90E" w14:textId="77777777" w:rsidR="00E94877" w:rsidRPr="00193C7A" w:rsidRDefault="00E94877" w:rsidP="00655DD1">
            <w:pPr>
              <w:tabs>
                <w:tab w:val="left" w:pos="5983"/>
                <w:tab w:val="left" w:pos="7123"/>
                <w:tab w:val="right" w:pos="9360"/>
              </w:tabs>
              <w:spacing w:before="60" w:after="60" w:line="240" w:lineRule="auto"/>
              <w:ind w:firstLine="0"/>
              <w:jc w:val="left"/>
              <w:rPr>
                <w:rFonts w:ascii="Times New Roman" w:hAnsi="Times New Roman"/>
                <w:bCs/>
                <w:i/>
                <w:szCs w:val="24"/>
                <w:lang w:eastAsia="bg-BG"/>
              </w:rPr>
            </w:pPr>
            <w:r w:rsidRPr="00193C7A">
              <w:rPr>
                <w:rFonts w:ascii="Times New Roman" w:hAnsi="Times New Roman"/>
                <w:bCs/>
                <w:i/>
                <w:szCs w:val="24"/>
                <w:lang w:eastAsia="bg-BG"/>
              </w:rPr>
              <w:t xml:space="preserve">Констатации и препоръки: </w:t>
            </w:r>
          </w:p>
          <w:p w14:paraId="3E8DAC0D" w14:textId="454A9EBE" w:rsidR="00E94877" w:rsidRPr="00193C7A" w:rsidRDefault="004E3AE0" w:rsidP="008866C2">
            <w:pPr>
              <w:tabs>
                <w:tab w:val="left" w:pos="5983"/>
                <w:tab w:val="left" w:pos="7123"/>
                <w:tab w:val="right" w:pos="9360"/>
              </w:tabs>
              <w:spacing w:before="60" w:after="60" w:line="240" w:lineRule="auto"/>
              <w:ind w:firstLine="567"/>
              <w:rPr>
                <w:rFonts w:ascii="Times New Roman" w:hAnsi="Times New Roman"/>
                <w:bCs/>
                <w:sz w:val="26"/>
                <w:szCs w:val="26"/>
                <w:lang w:eastAsia="bg-BG"/>
              </w:rPr>
            </w:pPr>
            <w:r>
              <w:rPr>
                <w:rFonts w:ascii="Times New Roman" w:hAnsi="Times New Roman"/>
                <w:bCs/>
                <w:sz w:val="26"/>
                <w:szCs w:val="26"/>
                <w:lang w:eastAsia="bg-BG"/>
              </w:rPr>
              <w:t xml:space="preserve">В </w:t>
            </w:r>
            <w:r w:rsidRPr="004E3AE0">
              <w:rPr>
                <w:rFonts w:ascii="Times New Roman" w:hAnsi="Times New Roman"/>
                <w:bCs/>
                <w:sz w:val="26"/>
                <w:szCs w:val="26"/>
                <w:lang w:eastAsia="bg-BG"/>
              </w:rPr>
              <w:t>обособената електронна преписка</w:t>
            </w:r>
            <w:r>
              <w:rPr>
                <w:rFonts w:ascii="Times New Roman" w:hAnsi="Times New Roman"/>
                <w:bCs/>
                <w:sz w:val="26"/>
                <w:szCs w:val="26"/>
                <w:lang w:eastAsia="bg-BG"/>
              </w:rPr>
              <w:t xml:space="preserve"> на поръчката в </w:t>
            </w:r>
            <w:r w:rsidRPr="004E3AE0">
              <w:rPr>
                <w:rFonts w:ascii="Times New Roman" w:hAnsi="Times New Roman"/>
                <w:bCs/>
                <w:sz w:val="26"/>
                <w:szCs w:val="26"/>
                <w:lang w:eastAsia="bg-BG"/>
              </w:rPr>
              <w:t>профила на купувача</w:t>
            </w:r>
            <w:r w:rsidR="001A25F7">
              <w:rPr>
                <w:rFonts w:ascii="Times New Roman" w:hAnsi="Times New Roman"/>
                <w:bCs/>
                <w:sz w:val="26"/>
                <w:szCs w:val="26"/>
                <w:lang w:eastAsia="bg-BG"/>
              </w:rPr>
              <w:t xml:space="preserve"> е</w:t>
            </w:r>
            <w:r>
              <w:rPr>
                <w:rFonts w:ascii="Times New Roman" w:hAnsi="Times New Roman"/>
                <w:bCs/>
                <w:sz w:val="26"/>
                <w:szCs w:val="26"/>
                <w:lang w:eastAsia="bg-BG"/>
              </w:rPr>
              <w:t xml:space="preserve"> </w:t>
            </w:r>
            <w:r w:rsidR="008866C2">
              <w:rPr>
                <w:rFonts w:ascii="Times New Roman" w:hAnsi="Times New Roman"/>
                <w:bCs/>
                <w:sz w:val="26"/>
                <w:szCs w:val="26"/>
                <w:lang w:eastAsia="bg-BG"/>
              </w:rPr>
              <w:t>посочено</w:t>
            </w:r>
            <w:r w:rsidR="001A25F7">
              <w:rPr>
                <w:rFonts w:ascii="Times New Roman" w:hAnsi="Times New Roman"/>
                <w:bCs/>
                <w:sz w:val="26"/>
                <w:szCs w:val="26"/>
                <w:lang w:eastAsia="bg-BG"/>
              </w:rPr>
              <w:t>, че</w:t>
            </w:r>
            <w:r>
              <w:rPr>
                <w:rFonts w:ascii="Times New Roman" w:hAnsi="Times New Roman"/>
                <w:bCs/>
                <w:sz w:val="26"/>
                <w:szCs w:val="26"/>
                <w:lang w:eastAsia="bg-BG"/>
              </w:rPr>
              <w:t xml:space="preserve"> срок</w:t>
            </w:r>
            <w:r w:rsidR="001A25F7">
              <w:rPr>
                <w:rFonts w:ascii="Times New Roman" w:hAnsi="Times New Roman"/>
                <w:bCs/>
                <w:sz w:val="26"/>
                <w:szCs w:val="26"/>
                <w:lang w:eastAsia="bg-BG"/>
              </w:rPr>
              <w:t>ът</w:t>
            </w:r>
            <w:r>
              <w:rPr>
                <w:rFonts w:ascii="Times New Roman" w:hAnsi="Times New Roman"/>
                <w:bCs/>
                <w:sz w:val="26"/>
                <w:szCs w:val="26"/>
                <w:lang w:eastAsia="bg-BG"/>
              </w:rPr>
              <w:t xml:space="preserve"> за получаване на оферти</w:t>
            </w:r>
            <w:r w:rsidRPr="004E3AE0">
              <w:rPr>
                <w:rFonts w:ascii="Times New Roman" w:hAnsi="Times New Roman"/>
                <w:bCs/>
                <w:sz w:val="26"/>
                <w:szCs w:val="26"/>
                <w:lang w:eastAsia="bg-BG"/>
              </w:rPr>
              <w:t xml:space="preserve"> </w:t>
            </w:r>
            <w:r w:rsidR="001A25F7">
              <w:rPr>
                <w:rFonts w:ascii="Times New Roman" w:hAnsi="Times New Roman"/>
                <w:bCs/>
                <w:sz w:val="26"/>
                <w:szCs w:val="26"/>
                <w:lang w:eastAsia="bg-BG"/>
              </w:rPr>
              <w:t xml:space="preserve">е </w:t>
            </w:r>
            <w:r>
              <w:rPr>
                <w:rFonts w:ascii="Times New Roman" w:hAnsi="Times New Roman"/>
                <w:bCs/>
                <w:sz w:val="26"/>
                <w:szCs w:val="26"/>
                <w:lang w:eastAsia="bg-BG"/>
              </w:rPr>
              <w:t xml:space="preserve">до </w:t>
            </w:r>
            <w:r w:rsidRPr="004E3AE0">
              <w:rPr>
                <w:rFonts w:ascii="Times New Roman" w:hAnsi="Times New Roman"/>
                <w:bCs/>
                <w:sz w:val="26"/>
                <w:szCs w:val="26"/>
                <w:lang w:eastAsia="bg-BG"/>
              </w:rPr>
              <w:t>21.07.2020 г.</w:t>
            </w:r>
            <w:r w:rsidR="001A25F7">
              <w:rPr>
                <w:rFonts w:ascii="Times New Roman" w:hAnsi="Times New Roman"/>
                <w:bCs/>
                <w:sz w:val="26"/>
                <w:szCs w:val="26"/>
                <w:lang w:eastAsia="bg-BG"/>
              </w:rPr>
              <w:t>, а</w:t>
            </w:r>
            <w:r>
              <w:rPr>
                <w:rFonts w:ascii="Times New Roman" w:hAnsi="Times New Roman"/>
                <w:bCs/>
                <w:sz w:val="26"/>
                <w:szCs w:val="26"/>
                <w:lang w:eastAsia="bg-BG"/>
              </w:rPr>
              <w:t xml:space="preserve"> дата</w:t>
            </w:r>
            <w:r w:rsidR="001A25F7">
              <w:rPr>
                <w:rFonts w:ascii="Times New Roman" w:hAnsi="Times New Roman"/>
                <w:bCs/>
                <w:sz w:val="26"/>
                <w:szCs w:val="26"/>
                <w:lang w:eastAsia="bg-BG"/>
              </w:rPr>
              <w:t>та</w:t>
            </w:r>
            <w:r>
              <w:rPr>
                <w:rFonts w:ascii="Times New Roman" w:hAnsi="Times New Roman"/>
                <w:bCs/>
                <w:sz w:val="26"/>
                <w:szCs w:val="26"/>
                <w:lang w:eastAsia="bg-BG"/>
              </w:rPr>
              <w:t xml:space="preserve"> на отваряне на офертите </w:t>
            </w:r>
            <w:r w:rsidR="001A25F7">
              <w:rPr>
                <w:rFonts w:ascii="Times New Roman" w:hAnsi="Times New Roman"/>
                <w:bCs/>
                <w:sz w:val="26"/>
                <w:szCs w:val="26"/>
                <w:lang w:eastAsia="bg-BG"/>
              </w:rPr>
              <w:t xml:space="preserve">е </w:t>
            </w:r>
            <w:r w:rsidRPr="004E3AE0">
              <w:rPr>
                <w:rFonts w:ascii="Times New Roman" w:hAnsi="Times New Roman"/>
                <w:bCs/>
                <w:sz w:val="26"/>
                <w:szCs w:val="26"/>
                <w:lang w:eastAsia="bg-BG"/>
              </w:rPr>
              <w:t>22.07.2020 г.</w:t>
            </w:r>
            <w:r>
              <w:rPr>
                <w:rFonts w:ascii="Times New Roman" w:hAnsi="Times New Roman"/>
                <w:bCs/>
                <w:sz w:val="26"/>
                <w:szCs w:val="26"/>
                <w:lang w:eastAsia="bg-BG"/>
              </w:rPr>
              <w:t xml:space="preserve"> </w:t>
            </w:r>
            <w:r w:rsidR="001A25F7">
              <w:rPr>
                <w:rFonts w:ascii="Times New Roman" w:hAnsi="Times New Roman"/>
                <w:bCs/>
                <w:sz w:val="26"/>
                <w:szCs w:val="26"/>
                <w:lang w:eastAsia="bg-BG"/>
              </w:rPr>
              <w:t xml:space="preserve">В обявлението са отбелязани: </w:t>
            </w:r>
            <w:r w:rsidR="001A25F7" w:rsidRPr="001A25F7">
              <w:rPr>
                <w:rFonts w:ascii="Times New Roman" w:hAnsi="Times New Roman"/>
                <w:bCs/>
                <w:sz w:val="26"/>
                <w:szCs w:val="26"/>
                <w:lang w:eastAsia="bg-BG"/>
              </w:rPr>
              <w:t xml:space="preserve">срок за получаване на оферти до </w:t>
            </w:r>
            <w:r w:rsidR="001A25F7">
              <w:rPr>
                <w:rFonts w:ascii="Times New Roman" w:hAnsi="Times New Roman"/>
                <w:bCs/>
                <w:sz w:val="26"/>
                <w:szCs w:val="26"/>
                <w:lang w:eastAsia="bg-BG"/>
              </w:rPr>
              <w:t>20</w:t>
            </w:r>
            <w:r w:rsidR="001A25F7" w:rsidRPr="001A25F7">
              <w:rPr>
                <w:rFonts w:ascii="Times New Roman" w:hAnsi="Times New Roman"/>
                <w:bCs/>
                <w:sz w:val="26"/>
                <w:szCs w:val="26"/>
                <w:lang w:eastAsia="bg-BG"/>
              </w:rPr>
              <w:t xml:space="preserve">.07.2020 г. (вж. поле ІV.2.2) </w:t>
            </w:r>
            <w:r w:rsidR="001A25F7">
              <w:rPr>
                <w:rFonts w:ascii="Times New Roman" w:hAnsi="Times New Roman"/>
                <w:bCs/>
                <w:sz w:val="26"/>
                <w:szCs w:val="26"/>
                <w:lang w:eastAsia="bg-BG"/>
              </w:rPr>
              <w:t xml:space="preserve">и дата на </w:t>
            </w:r>
            <w:r w:rsidR="001A25F7" w:rsidRPr="001A25F7">
              <w:rPr>
                <w:rFonts w:ascii="Times New Roman" w:hAnsi="Times New Roman"/>
                <w:bCs/>
                <w:sz w:val="26"/>
                <w:szCs w:val="26"/>
                <w:lang w:eastAsia="bg-BG"/>
              </w:rPr>
              <w:t>отваряне</w:t>
            </w:r>
            <w:r w:rsidR="001A25F7">
              <w:t xml:space="preserve"> </w:t>
            </w:r>
            <w:r w:rsidR="001A25F7" w:rsidRPr="001A25F7">
              <w:rPr>
                <w:rFonts w:ascii="Times New Roman" w:hAnsi="Times New Roman"/>
                <w:bCs/>
                <w:sz w:val="26"/>
                <w:szCs w:val="26"/>
                <w:lang w:eastAsia="bg-BG"/>
              </w:rPr>
              <w:t xml:space="preserve">на офертите </w:t>
            </w:r>
            <w:r w:rsidR="001A25F7">
              <w:rPr>
                <w:rFonts w:ascii="Times New Roman" w:hAnsi="Times New Roman"/>
                <w:bCs/>
                <w:sz w:val="26"/>
                <w:szCs w:val="26"/>
                <w:lang w:eastAsia="bg-BG"/>
              </w:rPr>
              <w:t>– 21.07.2020 г. (вж. поле ІV.2.7</w:t>
            </w:r>
            <w:r w:rsidR="001A25F7" w:rsidRPr="001A25F7">
              <w:rPr>
                <w:rFonts w:ascii="Times New Roman" w:hAnsi="Times New Roman"/>
                <w:bCs/>
                <w:sz w:val="26"/>
                <w:szCs w:val="26"/>
                <w:lang w:eastAsia="bg-BG"/>
              </w:rPr>
              <w:t>)</w:t>
            </w:r>
            <w:r w:rsidR="001A25F7">
              <w:rPr>
                <w:rFonts w:ascii="Times New Roman" w:hAnsi="Times New Roman"/>
                <w:bCs/>
                <w:sz w:val="26"/>
                <w:szCs w:val="26"/>
                <w:lang w:eastAsia="bg-BG"/>
              </w:rPr>
              <w:t>.</w:t>
            </w:r>
          </w:p>
        </w:tc>
      </w:tr>
    </w:tbl>
    <w:p w14:paraId="22CDCF65" w14:textId="77777777" w:rsidR="00703442" w:rsidRDefault="00703442" w:rsidP="000B2F4A">
      <w:pPr>
        <w:keepNext/>
        <w:keepLines/>
        <w:spacing w:after="0" w:line="240" w:lineRule="auto"/>
        <w:ind w:firstLine="0"/>
        <w:jc w:val="left"/>
        <w:outlineLvl w:val="4"/>
        <w:rPr>
          <w:rFonts w:ascii="Times New Roman" w:hAnsi="Times New Roman"/>
          <w:b/>
          <w:szCs w:val="24"/>
          <w:lang w:eastAsia="bg-BG"/>
        </w:rPr>
      </w:pPr>
    </w:p>
    <w:p w14:paraId="5B5B4FF5" w14:textId="77777777" w:rsidR="007E74F3" w:rsidRPr="000B2F4A" w:rsidRDefault="007E74F3" w:rsidP="000B2F4A">
      <w:pPr>
        <w:keepNext/>
        <w:keepLines/>
        <w:spacing w:after="0" w:line="240" w:lineRule="auto"/>
        <w:ind w:firstLine="0"/>
        <w:jc w:val="left"/>
        <w:outlineLvl w:val="4"/>
        <w:rPr>
          <w:rFonts w:ascii="Times New Roman" w:hAnsi="Times New Roman"/>
          <w:b/>
          <w:szCs w:val="24"/>
          <w:lang w:eastAsia="bg-BG"/>
        </w:rPr>
      </w:pPr>
    </w:p>
    <w:p w14:paraId="6919BB66"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lang w:val="en-US"/>
        </w:rPr>
      </w:pPr>
      <w:r w:rsidRPr="00F11DC8">
        <w:rPr>
          <w:rFonts w:ascii="Times New Roman" w:hAnsi="Times New Roman"/>
          <w:b/>
          <w:bCs/>
          <w:szCs w:val="24"/>
        </w:rPr>
        <w:t xml:space="preserve">РАЗДЕЛ </w:t>
      </w:r>
      <w:r w:rsidRPr="00F11DC8">
        <w:rPr>
          <w:rFonts w:ascii="Times New Roman" w:hAnsi="Times New Roman"/>
          <w:b/>
          <w:bCs/>
          <w:szCs w:val="24"/>
          <w:lang w:val="en-US"/>
        </w:rPr>
        <w:t>IV</w:t>
      </w:r>
    </w:p>
    <w:p w14:paraId="1B37387C"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F11DC8">
        <w:rPr>
          <w:rFonts w:ascii="Times New Roman" w:hAnsi="Times New Roman"/>
          <w:b/>
          <w:bCs/>
          <w:sz w:val="26"/>
          <w:szCs w:val="26"/>
        </w:rPr>
        <w:t>Допълнителна информация</w:t>
      </w:r>
    </w:p>
    <w:p w14:paraId="307EAD43" w14:textId="77777777" w:rsidR="00193C7A" w:rsidRPr="00F11DC8" w:rsidRDefault="00193C7A" w:rsidP="00193C7A">
      <w:pPr>
        <w:tabs>
          <w:tab w:val="left" w:pos="1440"/>
        </w:tabs>
        <w:spacing w:after="0" w:line="240" w:lineRule="auto"/>
        <w:ind w:firstLine="0"/>
        <w:rPr>
          <w:rFonts w:ascii="Times New Roman" w:hAnsi="Times New Roman"/>
          <w:szCs w:val="24"/>
          <w:lang w:eastAsia="bg-BG"/>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193C7A" w:rsidRPr="00F11DC8" w14:paraId="7D2E50AF" w14:textId="77777777" w:rsidTr="00335C69">
        <w:trPr>
          <w:trHeight w:val="197"/>
        </w:trPr>
        <w:tc>
          <w:tcPr>
            <w:tcW w:w="9214" w:type="dxa"/>
            <w:tcBorders>
              <w:top w:val="single" w:sz="12" w:space="0" w:color="auto"/>
              <w:left w:val="single" w:sz="12" w:space="0" w:color="auto"/>
              <w:bottom w:val="single" w:sz="12" w:space="0" w:color="auto"/>
              <w:right w:val="single" w:sz="12" w:space="0" w:color="auto"/>
            </w:tcBorders>
            <w:vAlign w:val="center"/>
          </w:tcPr>
          <w:p w14:paraId="00C12917" w14:textId="6A3ACAF5" w:rsidR="00466887" w:rsidRPr="0033797B" w:rsidRDefault="00466887" w:rsidP="00466887">
            <w:pPr>
              <w:spacing w:before="60" w:after="60" w:line="240" w:lineRule="auto"/>
              <w:ind w:firstLine="567"/>
              <w:rPr>
                <w:rFonts w:ascii="Times New Roman" w:hAnsi="Times New Roman"/>
                <w:sz w:val="26"/>
                <w:szCs w:val="26"/>
                <w:lang w:eastAsia="bg-BG"/>
              </w:rPr>
            </w:pPr>
            <w:r w:rsidRPr="0033797B">
              <w:rPr>
                <w:rFonts w:ascii="Times New Roman" w:hAnsi="Times New Roman"/>
                <w:sz w:val="26"/>
                <w:szCs w:val="26"/>
                <w:lang w:eastAsia="bg-BG"/>
              </w:rPr>
              <w:t>1.</w:t>
            </w:r>
            <w:r w:rsidRPr="0033797B">
              <w:rPr>
                <w:rFonts w:ascii="Times New Roman" w:hAnsi="Times New Roman"/>
                <w:sz w:val="26"/>
                <w:szCs w:val="26"/>
                <w:lang w:eastAsia="bg-BG"/>
              </w:rPr>
              <w:tab/>
              <w:t xml:space="preserve">Становището касае съответствието на </w:t>
            </w:r>
            <w:r w:rsidR="00B00E61">
              <w:rPr>
                <w:rFonts w:ascii="Times New Roman" w:hAnsi="Times New Roman"/>
                <w:sz w:val="26"/>
                <w:szCs w:val="26"/>
                <w:lang w:eastAsia="bg-BG"/>
              </w:rPr>
              <w:t>разгледаните от</w:t>
            </w:r>
            <w:r w:rsidR="00655EAA">
              <w:rPr>
                <w:rFonts w:ascii="Times New Roman" w:hAnsi="Times New Roman"/>
                <w:sz w:val="26"/>
                <w:szCs w:val="26"/>
                <w:lang w:eastAsia="bg-BG"/>
              </w:rPr>
              <w:t xml:space="preserve"> </w:t>
            </w:r>
            <w:r w:rsidRPr="0033797B">
              <w:rPr>
                <w:rFonts w:ascii="Times New Roman" w:hAnsi="Times New Roman"/>
                <w:sz w:val="26"/>
                <w:szCs w:val="26"/>
                <w:lang w:eastAsia="bg-BG"/>
              </w:rPr>
              <w:t>АОП документи с изискванията на ЗОП. Преценката за съответствие с други нормативни актове е извън правомощията на Агенцията.</w:t>
            </w:r>
          </w:p>
          <w:p w14:paraId="027FD580" w14:textId="44EFFE1C" w:rsidR="00B31B68" w:rsidRPr="004E03ED" w:rsidRDefault="00EA4498" w:rsidP="00B00E61">
            <w:pPr>
              <w:spacing w:before="60" w:after="60" w:line="240" w:lineRule="auto"/>
              <w:ind w:firstLine="567"/>
              <w:rPr>
                <w:rFonts w:ascii="Times New Roman" w:hAnsi="Times New Roman"/>
                <w:bCs/>
                <w:iCs/>
                <w:sz w:val="26"/>
                <w:szCs w:val="26"/>
                <w:lang w:eastAsia="bg-BG"/>
              </w:rPr>
            </w:pPr>
            <w:r>
              <w:rPr>
                <w:rFonts w:ascii="Times New Roman" w:hAnsi="Times New Roman"/>
                <w:sz w:val="26"/>
                <w:szCs w:val="26"/>
                <w:lang w:eastAsia="bg-BG"/>
              </w:rPr>
              <w:t xml:space="preserve">2. </w:t>
            </w:r>
            <w:r w:rsidR="004E03ED" w:rsidRPr="004E03ED">
              <w:rPr>
                <w:rFonts w:ascii="Times New Roman" w:hAnsi="Times New Roman"/>
                <w:sz w:val="26"/>
                <w:szCs w:val="26"/>
                <w:lang w:eastAsia="bg-BG"/>
              </w:rPr>
              <w:t xml:space="preserve">При осъществяване на </w:t>
            </w:r>
            <w:r w:rsidR="00B00E61">
              <w:rPr>
                <w:rFonts w:ascii="Times New Roman" w:hAnsi="Times New Roman"/>
                <w:sz w:val="26"/>
                <w:szCs w:val="26"/>
                <w:lang w:eastAsia="bg-BG"/>
              </w:rPr>
              <w:t xml:space="preserve">втория </w:t>
            </w:r>
            <w:r w:rsidR="004E03ED" w:rsidRPr="004E03ED">
              <w:rPr>
                <w:rFonts w:ascii="Times New Roman" w:hAnsi="Times New Roman"/>
                <w:sz w:val="26"/>
                <w:szCs w:val="26"/>
                <w:lang w:eastAsia="bg-BG"/>
              </w:rPr>
              <w:t>етап на контрола е съобразен ред</w:t>
            </w:r>
            <w:r w:rsidR="004E03ED" w:rsidRPr="004E03ED">
              <w:rPr>
                <w:rFonts w:ascii="Times New Roman" w:hAnsi="Times New Roman"/>
                <w:bCs/>
                <w:sz w:val="26"/>
                <w:szCs w:val="26"/>
                <w:lang w:eastAsia="bg-BG"/>
              </w:rPr>
              <w:t>ът</w:t>
            </w:r>
            <w:r w:rsidR="004E03ED" w:rsidRPr="004E03ED">
              <w:rPr>
                <w:rFonts w:ascii="Times New Roman" w:hAnsi="Times New Roman"/>
                <w:sz w:val="26"/>
                <w:szCs w:val="26"/>
                <w:lang w:eastAsia="bg-BG"/>
              </w:rPr>
              <w:t xml:space="preserve"> за възлагане на обществени поръчки до възникване на задължението за използване на централизираната електронна платформа по чл. 39а, ал. 1 ЗОП </w:t>
            </w:r>
            <w:r w:rsidR="004E03ED" w:rsidRPr="004E03ED">
              <w:rPr>
                <w:rFonts w:ascii="Times New Roman" w:hAnsi="Times New Roman"/>
                <w:bCs/>
                <w:sz w:val="26"/>
                <w:szCs w:val="26"/>
                <w:lang w:eastAsia="bg-BG"/>
              </w:rPr>
              <w:t>(вж.</w:t>
            </w:r>
            <w:r w:rsidR="004E03ED" w:rsidRPr="004E03ED">
              <w:rPr>
                <w:rFonts w:ascii="Times New Roman" w:hAnsi="Times New Roman"/>
                <w:bCs/>
                <w:sz w:val="26"/>
                <w:szCs w:val="26"/>
                <w:lang w:val="en-US" w:eastAsia="bg-BG"/>
              </w:rPr>
              <w:t xml:space="preserve"> § 131, </w:t>
            </w:r>
            <w:proofErr w:type="spellStart"/>
            <w:r w:rsidR="004E03ED" w:rsidRPr="004E03ED">
              <w:rPr>
                <w:rFonts w:ascii="Times New Roman" w:hAnsi="Times New Roman"/>
                <w:bCs/>
                <w:sz w:val="26"/>
                <w:szCs w:val="26"/>
                <w:lang w:val="en-US" w:eastAsia="bg-BG"/>
              </w:rPr>
              <w:t>ал</w:t>
            </w:r>
            <w:proofErr w:type="spellEnd"/>
            <w:r w:rsidR="004E03ED" w:rsidRPr="004E03ED">
              <w:rPr>
                <w:rFonts w:ascii="Times New Roman" w:hAnsi="Times New Roman"/>
                <w:bCs/>
                <w:sz w:val="26"/>
                <w:szCs w:val="26"/>
                <w:lang w:val="en-US" w:eastAsia="bg-BG"/>
              </w:rPr>
              <w:t xml:space="preserve">. 1 </w:t>
            </w:r>
            <w:proofErr w:type="spellStart"/>
            <w:r w:rsidR="004E03ED" w:rsidRPr="004E03ED">
              <w:rPr>
                <w:rFonts w:ascii="Times New Roman" w:hAnsi="Times New Roman"/>
                <w:bCs/>
                <w:sz w:val="26"/>
                <w:szCs w:val="26"/>
                <w:lang w:val="en-US" w:eastAsia="bg-BG"/>
              </w:rPr>
              <w:t>от</w:t>
            </w:r>
            <w:proofErr w:type="spellEnd"/>
            <w:r w:rsidR="004E03ED" w:rsidRPr="004E03ED">
              <w:rPr>
                <w:rFonts w:ascii="Times New Roman" w:hAnsi="Times New Roman"/>
                <w:bCs/>
                <w:sz w:val="26"/>
                <w:szCs w:val="26"/>
                <w:lang w:val="en-US" w:eastAsia="bg-BG"/>
              </w:rPr>
              <w:t xml:space="preserve"> ПЗР </w:t>
            </w:r>
            <w:proofErr w:type="spellStart"/>
            <w:r w:rsidR="004E03ED" w:rsidRPr="004E03ED">
              <w:rPr>
                <w:rFonts w:ascii="Times New Roman" w:hAnsi="Times New Roman"/>
                <w:bCs/>
                <w:sz w:val="26"/>
                <w:szCs w:val="26"/>
                <w:lang w:val="en-US" w:eastAsia="bg-BG"/>
              </w:rPr>
              <w:t>на</w:t>
            </w:r>
            <w:proofErr w:type="spellEnd"/>
            <w:r w:rsidR="004E03ED" w:rsidRPr="004E03ED">
              <w:rPr>
                <w:rFonts w:ascii="Times New Roman" w:hAnsi="Times New Roman"/>
                <w:bCs/>
                <w:sz w:val="26"/>
                <w:szCs w:val="26"/>
                <w:lang w:val="en-US" w:eastAsia="bg-BG"/>
              </w:rPr>
              <w:t xml:space="preserve"> ЗИДЗОП</w:t>
            </w:r>
            <w:r w:rsidR="004E03ED" w:rsidRPr="004E03ED">
              <w:rPr>
                <w:rFonts w:ascii="Times New Roman" w:hAnsi="Times New Roman"/>
                <w:bCs/>
                <w:sz w:val="26"/>
                <w:szCs w:val="26"/>
                <w:lang w:eastAsia="bg-BG"/>
              </w:rPr>
              <w:t xml:space="preserve"> </w:t>
            </w:r>
            <w:r w:rsidR="004E03ED" w:rsidRPr="004E03ED">
              <w:rPr>
                <w:rFonts w:ascii="Times New Roman" w:hAnsi="Times New Roman"/>
                <w:bCs/>
                <w:iCs/>
                <w:sz w:val="26"/>
                <w:szCs w:val="26"/>
                <w:lang w:eastAsia="bg-BG"/>
              </w:rPr>
              <w:t>(обн. – ДВ, бр. 86 от 2018 г., изм. и доп. – ДВ, бр. 102 от 2019 г.),</w:t>
            </w:r>
            <w:r w:rsidR="004E03ED" w:rsidRPr="004E03ED">
              <w:rPr>
                <w:rFonts w:ascii="Times New Roman" w:hAnsi="Times New Roman"/>
                <w:bCs/>
                <w:sz w:val="26"/>
                <w:szCs w:val="26"/>
                <w:lang w:eastAsia="bg-BG"/>
              </w:rPr>
              <w:t xml:space="preserve"> </w:t>
            </w:r>
            <w:r w:rsidR="004E03ED" w:rsidRPr="004E03ED">
              <w:rPr>
                <w:rFonts w:ascii="Times New Roman" w:hAnsi="Times New Roman"/>
                <w:bCs/>
                <w:iCs/>
                <w:sz w:val="26"/>
                <w:szCs w:val="26"/>
                <w:lang w:eastAsia="bg-BG"/>
              </w:rPr>
              <w:t>ПМС № 332/13.12.2019 г. и § 12 от Закона за мерките и действията по време на извънредното положение, обявено с решение на Народното събрание от 13 март 2020 г. (обн. – ДВ, бр. 28 от 2020 г.</w:t>
            </w:r>
            <w:r w:rsidR="004E03ED" w:rsidRPr="004E03ED">
              <w:rPr>
                <w:rFonts w:ascii="Times New Roman" w:hAnsi="Times New Roman"/>
                <w:bCs/>
                <w:sz w:val="26"/>
                <w:szCs w:val="26"/>
                <w:lang w:eastAsia="bg-BG"/>
              </w:rPr>
              <w:t>).</w:t>
            </w:r>
          </w:p>
        </w:tc>
      </w:tr>
    </w:tbl>
    <w:p w14:paraId="67A33B14" w14:textId="77777777" w:rsidR="00A37511" w:rsidRPr="00A37511" w:rsidRDefault="00A37511" w:rsidP="00A37511">
      <w:pPr>
        <w:tabs>
          <w:tab w:val="left" w:pos="1440"/>
        </w:tabs>
        <w:spacing w:before="120" w:after="0" w:line="240" w:lineRule="auto"/>
        <w:ind w:firstLine="0"/>
        <w:jc w:val="left"/>
        <w:rPr>
          <w:rFonts w:ascii="Times New Roman" w:hAnsi="Times New Roman"/>
          <w:szCs w:val="24"/>
          <w:lang w:eastAsia="bg-BG"/>
        </w:rPr>
      </w:pPr>
    </w:p>
    <w:p w14:paraId="31674950" w14:textId="77777777" w:rsidR="007E74F3" w:rsidRDefault="007E74F3" w:rsidP="00AD4DC5">
      <w:pPr>
        <w:spacing w:after="0" w:line="240" w:lineRule="auto"/>
        <w:ind w:left="6300" w:firstLine="0"/>
        <w:rPr>
          <w:rFonts w:ascii="Times New Roman" w:hAnsi="Times New Roman"/>
          <w:b/>
          <w:sz w:val="26"/>
          <w:szCs w:val="26"/>
          <w:lang w:eastAsia="bg-BG"/>
        </w:rPr>
      </w:pPr>
    </w:p>
    <w:p w14:paraId="7511F960" w14:textId="76C02689" w:rsidR="008C334D" w:rsidRPr="003223B0" w:rsidRDefault="008C334D" w:rsidP="008C334D">
      <w:pPr>
        <w:spacing w:after="240" w:line="240" w:lineRule="auto"/>
        <w:rPr>
          <w:rFonts w:ascii="Times New Roman" w:hAnsi="Times New Roman"/>
          <w:b/>
          <w:sz w:val="26"/>
          <w:szCs w:val="26"/>
          <w:lang w:eastAsia="bg-BG"/>
        </w:rPr>
      </w:pPr>
      <w:r>
        <w:rPr>
          <w:rFonts w:ascii="Times New Roman" w:hAnsi="Times New Roman"/>
          <w:b/>
          <w:sz w:val="26"/>
          <w:szCs w:val="26"/>
          <w:lang w:val="en-US" w:eastAsia="bg-BG"/>
        </w:rPr>
        <w:t xml:space="preserve">                                              </w:t>
      </w:r>
      <w:r w:rsidRPr="003F1897">
        <w:rPr>
          <w:rFonts w:ascii="Times New Roman" w:hAnsi="Times New Roman"/>
          <w:b/>
          <w:sz w:val="26"/>
          <w:szCs w:val="26"/>
          <w:lang w:eastAsia="bg-BG"/>
        </w:rPr>
        <w:t>ГЛАВЕН СЕКРЕТАР:</w:t>
      </w:r>
      <w:r w:rsidRPr="003223B0">
        <w:rPr>
          <w:rFonts w:ascii="Times New Roman" w:hAnsi="Times New Roman"/>
          <w:b/>
          <w:sz w:val="26"/>
          <w:szCs w:val="26"/>
          <w:lang w:eastAsia="bg-BG"/>
        </w:rPr>
        <w:t xml:space="preserve"> </w:t>
      </w:r>
      <w:r w:rsidRPr="00B13D24">
        <w:rPr>
          <w:rFonts w:ascii="Times New Roman" w:hAnsi="Times New Roman"/>
          <w:b/>
          <w:sz w:val="26"/>
          <w:szCs w:val="26"/>
          <w:lang w:eastAsia="bg-BG"/>
        </w:rPr>
        <w:t>Подпис (не се чете)</w:t>
      </w:r>
      <w:r>
        <w:rPr>
          <w:rFonts w:ascii="Times New Roman" w:hAnsi="Times New Roman"/>
          <w:b/>
          <w:sz w:val="26"/>
          <w:szCs w:val="26"/>
          <w:lang w:eastAsia="bg-BG"/>
        </w:rPr>
        <w:t xml:space="preserve"> </w:t>
      </w:r>
    </w:p>
    <w:p w14:paraId="4D98C139" w14:textId="3E9BDCFC" w:rsidR="008C334D" w:rsidRDefault="008C334D" w:rsidP="008C334D">
      <w:pPr>
        <w:rPr>
          <w:rFonts w:ascii="Times New Roman" w:hAnsi="Times New Roman"/>
          <w:sz w:val="26"/>
          <w:szCs w:val="26"/>
        </w:rPr>
      </w:pPr>
      <w:r w:rsidRPr="003F1897">
        <w:rPr>
          <w:rFonts w:ascii="Times New Roman" w:eastAsia="Calibri" w:hAnsi="Times New Roman"/>
          <w:b/>
          <w:bCs/>
          <w:color w:val="000000"/>
          <w:sz w:val="28"/>
          <w:szCs w:val="28"/>
          <w:lang w:val="en-GB" w:eastAsia="en-GB"/>
        </w:rPr>
        <w:t>                                                                                 </w:t>
      </w:r>
      <w:r>
        <w:rPr>
          <w:rFonts w:ascii="Times New Roman" w:eastAsia="Calibri" w:hAnsi="Times New Roman"/>
          <w:b/>
          <w:bCs/>
          <w:color w:val="000000"/>
          <w:sz w:val="28"/>
          <w:szCs w:val="28"/>
          <w:lang w:eastAsia="en-GB"/>
        </w:rPr>
        <w:t xml:space="preserve">      </w:t>
      </w:r>
      <w:r w:rsidRPr="003F1897">
        <w:rPr>
          <w:rFonts w:ascii="Times New Roman" w:hAnsi="Times New Roman"/>
          <w:b/>
          <w:sz w:val="26"/>
          <w:szCs w:val="26"/>
          <w:lang w:eastAsia="bg-BG"/>
        </w:rPr>
        <w:t>МИХАИЛ МИХАЙЛОВ</w:t>
      </w:r>
      <w:bookmarkStart w:id="1" w:name="_GoBack"/>
      <w:bookmarkEnd w:id="1"/>
    </w:p>
    <w:p w14:paraId="78399087" w14:textId="77777777" w:rsidR="008C334D" w:rsidRPr="00B13D24" w:rsidRDefault="008C334D" w:rsidP="008C334D">
      <w:pPr>
        <w:spacing w:after="0" w:line="240" w:lineRule="auto"/>
        <w:ind w:firstLine="0"/>
        <w:rPr>
          <w:rFonts w:ascii="Times New Roman" w:hAnsi="Times New Roman"/>
          <w:b/>
          <w:sz w:val="26"/>
          <w:szCs w:val="26"/>
          <w:lang w:eastAsia="bg-BG"/>
        </w:rPr>
      </w:pPr>
      <w:r w:rsidRPr="00B13D24">
        <w:rPr>
          <w:rFonts w:ascii="Times New Roman" w:hAnsi="Times New Roman"/>
          <w:b/>
          <w:sz w:val="26"/>
          <w:szCs w:val="26"/>
          <w:lang w:eastAsia="bg-BG"/>
        </w:rPr>
        <w:t xml:space="preserve">Вярно с оригинала, </w:t>
      </w:r>
    </w:p>
    <w:p w14:paraId="3080A2AD" w14:textId="536A8FAA" w:rsidR="001A1190" w:rsidRPr="004E03ED" w:rsidRDefault="008C334D" w:rsidP="008C334D">
      <w:pPr>
        <w:tabs>
          <w:tab w:val="left" w:pos="1276"/>
          <w:tab w:val="left" w:pos="1418"/>
          <w:tab w:val="left" w:pos="1560"/>
        </w:tabs>
        <w:spacing w:after="0" w:line="240" w:lineRule="auto"/>
        <w:ind w:firstLine="0"/>
        <w:rPr>
          <w:rFonts w:ascii="Times New Roman" w:hAnsi="Times New Roman"/>
          <w:szCs w:val="24"/>
          <w:lang w:eastAsia="bg-BG"/>
        </w:rPr>
      </w:pPr>
      <w:r w:rsidRPr="00B13D24">
        <w:rPr>
          <w:rFonts w:ascii="Times New Roman" w:hAnsi="Times New Roman"/>
          <w:b/>
          <w:sz w:val="26"/>
          <w:szCs w:val="26"/>
          <w:lang w:eastAsia="bg-BG"/>
        </w:rPr>
        <w:t>подписан на хартия</w:t>
      </w:r>
    </w:p>
    <w:sectPr w:rsidR="001A1190" w:rsidRPr="004E03ED" w:rsidSect="00A83601">
      <w:footerReference w:type="default" r:id="rId8"/>
      <w:headerReference w:type="first" r:id="rId9"/>
      <w:footerReference w:type="first" r:id="rId10"/>
      <w:pgSz w:w="11906" w:h="16838" w:code="9"/>
      <w:pgMar w:top="1441" w:right="1286" w:bottom="1134" w:left="1440" w:header="507" w:footer="241" w:gutter="0"/>
      <w:cols w:space="708"/>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3C7C8" w14:textId="77777777" w:rsidR="009D2BED" w:rsidRDefault="009D2BED">
      <w:r>
        <w:separator/>
      </w:r>
    </w:p>
  </w:endnote>
  <w:endnote w:type="continuationSeparator" w:id="0">
    <w:p w14:paraId="33751920" w14:textId="77777777" w:rsidR="009D2BED" w:rsidRDefault="009D2BED">
      <w:r>
        <w:continuationSeparator/>
      </w:r>
    </w:p>
  </w:endnote>
  <w:endnote w:type="continuationNotice" w:id="1">
    <w:p w14:paraId="110671EC" w14:textId="77777777" w:rsidR="009D2BED" w:rsidRDefault="009D2B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54C4D" w14:textId="5DF9CC12" w:rsidR="008F58E1" w:rsidRDefault="008F58E1">
    <w:pPr>
      <w:pStyle w:val="Footer"/>
      <w:jc w:val="right"/>
    </w:pPr>
    <w:r>
      <w:fldChar w:fldCharType="begin"/>
    </w:r>
    <w:r>
      <w:instrText xml:space="preserve"> PAGE   \* MERGEFORMAT </w:instrText>
    </w:r>
    <w:r>
      <w:fldChar w:fldCharType="separate"/>
    </w:r>
    <w:r w:rsidR="008C334D">
      <w:rPr>
        <w:noProof/>
      </w:rPr>
      <w:t>3</w:t>
    </w:r>
    <w:r>
      <w:rPr>
        <w:noProof/>
      </w:rPr>
      <w:fldChar w:fldCharType="end"/>
    </w:r>
  </w:p>
  <w:p w14:paraId="202D0AFA" w14:textId="77777777" w:rsidR="008F58E1" w:rsidRDefault="008F5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FFDF3" w14:textId="77777777" w:rsidR="008F58E1" w:rsidRDefault="008F58E1">
    <w:pPr>
      <w:pStyle w:val="Footer"/>
      <w:tabs>
        <w:tab w:val="clear" w:pos="4153"/>
        <w:tab w:val="clear" w:pos="8306"/>
        <w:tab w:val="center" w:pos="5358"/>
        <w:tab w:val="right" w:pos="9923"/>
      </w:tabs>
      <w:spacing w:after="0" w:line="240" w:lineRule="auto"/>
      <w:ind w:left="-855" w:firstLine="0"/>
      <w:jc w:val="left"/>
      <w:rPr>
        <w:rFonts w:ascii="Times New Roman CYR" w:hAnsi="Times New Roman CYR"/>
        <w:b/>
        <w:color w:val="000000"/>
        <w:sz w:val="16"/>
      </w:rPr>
    </w:pPr>
    <w:r>
      <w:rPr>
        <w:rFonts w:ascii="Times New Roman CYR" w:hAnsi="Times New Roman CYR"/>
        <w:b/>
        <w:noProof/>
        <w:color w:val="000000"/>
        <w:sz w:val="20"/>
        <w:lang w:val="en-GB" w:eastAsia="en-GB"/>
      </w:rPr>
      <mc:AlternateContent>
        <mc:Choice Requires="wps">
          <w:drawing>
            <wp:anchor distT="0" distB="0" distL="114300" distR="114300" simplePos="0" relativeHeight="251657216" behindDoc="0" locked="0" layoutInCell="0" allowOverlap="1" wp14:anchorId="5B065206" wp14:editId="1C85A332">
              <wp:simplePos x="0" y="0"/>
              <wp:positionH relativeFrom="column">
                <wp:posOffset>-542925</wp:posOffset>
              </wp:positionH>
              <wp:positionV relativeFrom="paragraph">
                <wp:posOffset>81915</wp:posOffset>
              </wp:positionV>
              <wp:extent cx="68770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FE2E1"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6.45pt" to="49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e8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6n83SC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" o:allowincell="f"/>
          </w:pict>
        </mc:Fallback>
      </mc:AlternateContent>
    </w:r>
  </w:p>
  <w:p w14:paraId="06FE434D" w14:textId="77777777" w:rsidR="008F58E1" w:rsidRDefault="008F58E1">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София</w:t>
    </w:r>
    <w:r>
      <w:rPr>
        <w:rFonts w:ascii="Times New Roman CYR" w:hAnsi="Times New Roman CYR"/>
        <w:b/>
        <w:color w:val="000000"/>
        <w:sz w:val="16"/>
      </w:rPr>
      <w:t xml:space="preserve"> </w:t>
    </w:r>
    <w:r>
      <w:rPr>
        <w:rFonts w:ascii="Times New Roman CYR" w:hAnsi="Times New Roman CYR"/>
        <w:b/>
        <w:color w:val="000000"/>
        <w:sz w:val="16"/>
      </w:rPr>
      <w:t>– 100</w:t>
    </w:r>
    <w:r w:rsidRPr="00E7009E">
      <w:rPr>
        <w:rFonts w:ascii="Times New Roman CYR" w:hAnsi="Times New Roman CYR"/>
        <w:b/>
        <w:color w:val="000000"/>
        <w:sz w:val="16"/>
      </w:rPr>
      <w:t>0</w:t>
    </w:r>
    <w:r w:rsidRPr="00E7009E">
      <w:rPr>
        <w:rFonts w:ascii="Times New Roman CYR" w:hAnsi="Times New Roman CYR"/>
        <w:b/>
        <w:color w:val="000000"/>
        <w:sz w:val="16"/>
      </w:rPr>
      <w:tab/>
      <w:t xml:space="preserve"> тел.:</w:t>
    </w:r>
    <w:r>
      <w:rPr>
        <w:rFonts w:ascii="Times New Roman CYR" w:hAnsi="Times New Roman CYR"/>
        <w:b/>
        <w:color w:val="000000"/>
        <w:sz w:val="16"/>
      </w:rPr>
      <w:t xml:space="preserve"> (02)</w:t>
    </w:r>
    <w:r w:rsidRPr="00E7009E">
      <w:rPr>
        <w:rFonts w:ascii="Times New Roman CYR" w:hAnsi="Times New Roman CYR"/>
        <w:b/>
        <w:color w:val="000000"/>
        <w:sz w:val="16"/>
      </w:rPr>
      <w:t xml:space="preserve"> 9859 </w:t>
    </w:r>
    <w:r>
      <w:rPr>
        <w:rFonts w:ascii="Times New Roman CYR" w:hAnsi="Times New Roman CYR"/>
        <w:b/>
        <w:color w:val="000000"/>
        <w:sz w:val="16"/>
      </w:rPr>
      <w:t>7</w:t>
    </w:r>
    <w:r w:rsidRPr="00E7009E">
      <w:rPr>
        <w:rFonts w:ascii="Times New Roman CYR" w:hAnsi="Times New Roman CYR"/>
        <w:b/>
        <w:color w:val="000000"/>
        <w:sz w:val="16"/>
      </w:rPr>
      <w:t>1</w:t>
    </w:r>
    <w:r>
      <w:rPr>
        <w:rFonts w:ascii="Times New Roman CYR" w:hAnsi="Times New Roman CYR"/>
        <w:b/>
        <w:color w:val="000000"/>
        <w:sz w:val="16"/>
      </w:rPr>
      <w:t xml:space="preserve"> 50</w:t>
    </w:r>
    <w:r>
      <w:rPr>
        <w:rFonts w:ascii="Times New Roman CYR" w:hAnsi="Times New Roman CYR"/>
        <w:b/>
        <w:color w:val="000000"/>
        <w:sz w:val="16"/>
      </w:rPr>
      <w:tab/>
    </w:r>
    <w:r w:rsidRPr="00E7009E">
      <w:rPr>
        <w:rFonts w:ascii="Times New Roman CYR" w:hAnsi="Times New Roman CYR"/>
        <w:b/>
        <w:color w:val="000000"/>
        <w:sz w:val="16"/>
      </w:rPr>
      <w:t xml:space="preserve"> </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6368834A" w14:textId="77777777" w:rsidR="008F58E1" w:rsidRPr="00E7009E" w:rsidRDefault="008F58E1">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ул.</w:t>
    </w:r>
    <w:r>
      <w:rPr>
        <w:rFonts w:ascii="Times New Roman CYR" w:hAnsi="Times New Roman CYR"/>
        <w:b/>
        <w:color w:val="000000"/>
        <w:sz w:val="16"/>
      </w:rPr>
      <w:t xml:space="preserve"> </w:t>
    </w:r>
    <w:r w:rsidRPr="00E7009E">
      <w:rPr>
        <w:rFonts w:ascii="Times New Roman CYR" w:hAnsi="Times New Roman CYR"/>
        <w:b/>
        <w:color w:val="000000"/>
        <w:sz w:val="16"/>
      </w:rPr>
      <w:t>”</w:t>
    </w:r>
    <w:r>
      <w:rPr>
        <w:rFonts w:ascii="Times New Roman CYR" w:hAnsi="Times New Roman CYR"/>
        <w:b/>
        <w:color w:val="000000"/>
        <w:sz w:val="16"/>
      </w:rPr>
      <w:t>Леге</w:t>
    </w:r>
    <w:r w:rsidRPr="00E7009E">
      <w:rPr>
        <w:rFonts w:ascii="Times New Roman CYR" w:hAnsi="Times New Roman CYR"/>
        <w:b/>
        <w:color w:val="000000"/>
        <w:sz w:val="16"/>
      </w:rPr>
      <w:t xml:space="preserve">” № </w:t>
    </w:r>
    <w:r>
      <w:rPr>
        <w:rFonts w:ascii="Times New Roman CYR" w:hAnsi="Times New Roman CYR"/>
        <w:b/>
        <w:color w:val="000000"/>
        <w:sz w:val="16"/>
      </w:rPr>
      <w:t>4</w:t>
    </w:r>
    <w:r>
      <w:rPr>
        <w:rFonts w:ascii="Times New Roman CYR" w:hAnsi="Times New Roman CYR"/>
        <w:b/>
        <w:color w:val="000000"/>
        <w:sz w:val="16"/>
      </w:rPr>
      <w:tab/>
    </w:r>
    <w:r w:rsidRPr="00E7009E">
      <w:rPr>
        <w:rFonts w:ascii="Times New Roman CYR" w:hAnsi="Times New Roman CYR"/>
        <w:b/>
        <w:color w:val="000000"/>
        <w:sz w:val="16"/>
      </w:rPr>
      <w:t xml:space="preserve">факс: </w:t>
    </w:r>
    <w:r>
      <w:rPr>
        <w:rFonts w:ascii="Times New Roman CYR" w:hAnsi="Times New Roman CYR"/>
        <w:b/>
        <w:color w:val="000000"/>
        <w:sz w:val="16"/>
      </w:rPr>
      <w:t>(02) 9859 71 52</w:t>
    </w:r>
    <w:r>
      <w:rPr>
        <w:rFonts w:ascii="Times New Roman CYR" w:hAnsi="Times New Roman CYR"/>
        <w:b/>
        <w:color w:val="000000"/>
        <w:sz w:val="16"/>
      </w:rPr>
      <w:tab/>
    </w:r>
    <w:r>
      <w:rPr>
        <w:rFonts w:ascii="Times New Roman" w:hAnsi="Times New Roman"/>
        <w:b/>
        <w:color w:val="000000"/>
        <w:sz w:val="16"/>
        <w:lang w:val="en-US"/>
      </w:rPr>
      <w:t>www</w:t>
    </w:r>
    <w:r w:rsidRPr="00E7009E">
      <w:rPr>
        <w:rFonts w:ascii="Times New Roman" w:hAnsi="Times New Roman"/>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3B818F11" w14:textId="77777777" w:rsidR="008F58E1" w:rsidRDefault="008F58E1">
    <w:pPr>
      <w:pStyle w:val="Footer"/>
      <w:tabs>
        <w:tab w:val="clear" w:pos="4153"/>
        <w:tab w:val="clear" w:pos="8306"/>
        <w:tab w:val="center" w:pos="4617"/>
        <w:tab w:val="right" w:pos="10773"/>
      </w:tabs>
      <w:spacing w:after="0" w:line="240" w:lineRule="auto"/>
      <w:ind w:firstLine="0"/>
      <w:jc w:val="left"/>
    </w:pPr>
    <w:r w:rsidRPr="00E7009E">
      <w:rPr>
        <w:rFonts w:ascii="Times New Roman CYR" w:hAnsi="Times New Roman CYR"/>
        <w:b/>
        <w:color w:val="00000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B8F67" w14:textId="77777777" w:rsidR="009D2BED" w:rsidRDefault="009D2BED">
      <w:r>
        <w:separator/>
      </w:r>
    </w:p>
  </w:footnote>
  <w:footnote w:type="continuationSeparator" w:id="0">
    <w:p w14:paraId="331DCC41" w14:textId="77777777" w:rsidR="009D2BED" w:rsidRDefault="009D2BED">
      <w:r>
        <w:continuationSeparator/>
      </w:r>
    </w:p>
  </w:footnote>
  <w:footnote w:type="continuationNotice" w:id="1">
    <w:p w14:paraId="21934844" w14:textId="77777777" w:rsidR="009D2BED" w:rsidRDefault="009D2B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198E5" w14:textId="77777777" w:rsidR="008F58E1" w:rsidRDefault="008F58E1">
    <w:pPr>
      <w:pStyle w:val="Header"/>
      <w:ind w:left="-456" w:firstLine="0"/>
      <w:rPr>
        <w:rFonts w:ascii="Times New Roman CYR" w:hAnsi="Times New Roman CYR"/>
        <w:color w:val="000000"/>
        <w:sz w:val="28"/>
      </w:rPr>
    </w:pPr>
    <w:r>
      <w:rPr>
        <w:rFonts w:ascii="Times New Roman CYR" w:hAnsi="Times New Roman CYR"/>
        <w:noProof/>
        <w:color w:val="000000"/>
        <w:sz w:val="20"/>
        <w:lang w:val="en-GB" w:eastAsia="en-GB"/>
      </w:rPr>
      <mc:AlternateContent>
        <mc:Choice Requires="wps">
          <w:drawing>
            <wp:anchor distT="0" distB="0" distL="114300" distR="114300" simplePos="0" relativeHeight="251658240" behindDoc="0" locked="0" layoutInCell="0" allowOverlap="1" wp14:anchorId="7E6F1E28" wp14:editId="07E4DDC5">
              <wp:simplePos x="0" y="0"/>
              <wp:positionH relativeFrom="column">
                <wp:posOffset>-321945</wp:posOffset>
              </wp:positionH>
              <wp:positionV relativeFrom="paragraph">
                <wp:posOffset>934720</wp:posOffset>
              </wp:positionV>
              <wp:extent cx="6448425" cy="190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190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2266F"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73.6pt" to="482.4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" o:allowincell="f" strokeweight=".15pt"/>
          </w:pict>
        </mc:Fallback>
      </mc:AlternateContent>
    </w:r>
    <w:r>
      <w:rPr>
        <w:rFonts w:ascii="Times New Roman CYR" w:hAnsi="Times New Roman CYR"/>
        <w:noProof/>
        <w:color w:val="000000"/>
        <w:sz w:val="20"/>
        <w:lang w:val="en-GB" w:eastAsia="en-GB"/>
      </w:rPr>
      <mc:AlternateContent>
        <mc:Choice Requires="wps">
          <w:drawing>
            <wp:anchor distT="0" distB="0" distL="114300" distR="114300" simplePos="0" relativeHeight="251659264" behindDoc="0" locked="0" layoutInCell="0" allowOverlap="1" wp14:anchorId="721C7E25" wp14:editId="4A203865">
              <wp:simplePos x="0" y="0"/>
              <wp:positionH relativeFrom="column">
                <wp:posOffset>-325755</wp:posOffset>
              </wp:positionH>
              <wp:positionV relativeFrom="paragraph">
                <wp:posOffset>964565</wp:posOffset>
              </wp:positionV>
              <wp:extent cx="644652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15AF1"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75.95pt" to="481.9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h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" o:allowincell="f" strokeweight=".15pt"/>
          </w:pict>
        </mc:Fallback>
      </mc:AlternateContent>
    </w:r>
    <w:r>
      <w:rPr>
        <w:rFonts w:ascii="Times New Roman CYR" w:hAnsi="Times New Roman CYR"/>
        <w:noProof/>
        <w:color w:val="000000"/>
        <w:sz w:val="20"/>
        <w:lang w:val="en-GB" w:eastAsia="en-GB"/>
      </w:rPr>
      <mc:AlternateContent>
        <mc:Choice Requires="wps">
          <w:drawing>
            <wp:anchor distT="0" distB="0" distL="114300" distR="114300" simplePos="0" relativeHeight="251656192" behindDoc="0" locked="0" layoutInCell="0" allowOverlap="1" wp14:anchorId="51204458" wp14:editId="5DEAD303">
              <wp:simplePos x="0" y="0"/>
              <wp:positionH relativeFrom="column">
                <wp:posOffset>977265</wp:posOffset>
              </wp:positionH>
              <wp:positionV relativeFrom="paragraph">
                <wp:posOffset>173355</wp:posOffset>
              </wp:positionV>
              <wp:extent cx="5284470" cy="7677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28809" w14:textId="77777777" w:rsidR="008F58E1" w:rsidRPr="008121DC" w:rsidRDefault="008F58E1"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0B99711" w14:textId="77777777" w:rsidR="008F58E1" w:rsidRPr="008121DC" w:rsidRDefault="008F58E1" w:rsidP="009B5F78">
                          <w:pPr>
                            <w:pStyle w:val="Heading1"/>
                            <w:tabs>
                              <w:tab w:val="center" w:pos="3705"/>
                            </w:tabs>
                            <w:rPr>
                              <w:rFonts w:ascii="Times New Roman" w:hAnsi="Times New Roman"/>
                              <w:sz w:val="28"/>
                              <w:lang w:val="ru-RU"/>
                            </w:rPr>
                          </w:pPr>
                        </w:p>
                        <w:p w14:paraId="0AE519D5" w14:textId="77777777" w:rsidR="008F58E1" w:rsidRPr="008121DC" w:rsidRDefault="008F58E1"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04458" id="_x0000_t202" coordsize="21600,21600" o:spt="202" path="m,l,21600r21600,l21600,xe">
              <v:stroke joinstyle="miter"/>
              <v:path gradientshapeok="t" o:connecttype="rect"/>
            </v:shapetype>
            <v:shape id="Text Box 1" o:spid="_x0000_s1026" type="#_x0000_t202" style="position:absolute;left:0;text-align:left;margin-left:76.95pt;margin-top:13.65pt;width:416.1pt;height:6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" o:allowincell="f" filled="f" stroked="f">
              <v:textbox>
                <w:txbxContent>
                  <w:p w14:paraId="4DD28809" w14:textId="77777777" w:rsidR="00707D01" w:rsidRPr="008121DC" w:rsidRDefault="00707D01"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0B99711" w14:textId="77777777" w:rsidR="00707D01" w:rsidRPr="008121DC" w:rsidRDefault="00707D01" w:rsidP="009B5F78">
                    <w:pPr>
                      <w:pStyle w:val="Heading1"/>
                      <w:tabs>
                        <w:tab w:val="center" w:pos="3705"/>
                      </w:tabs>
                      <w:rPr>
                        <w:rFonts w:ascii="Times New Roman" w:hAnsi="Times New Roman"/>
                        <w:sz w:val="28"/>
                        <w:lang w:val="ru-RU"/>
                      </w:rPr>
                    </w:pPr>
                  </w:p>
                  <w:p w14:paraId="0AE519D5" w14:textId="77777777" w:rsidR="00707D01" w:rsidRPr="008121DC" w:rsidRDefault="00707D01"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v:textbox>
            </v:shape>
          </w:pict>
        </mc:Fallback>
      </mc:AlternateContent>
    </w:r>
    <w:r>
      <w:rPr>
        <w:noProof/>
        <w:lang w:val="en-GB" w:eastAsia="en-GB"/>
      </w:rPr>
      <w:drawing>
        <wp:inline distT="0" distB="0" distL="0" distR="0" wp14:anchorId="14ADFB46" wp14:editId="718D7675">
          <wp:extent cx="962025" cy="619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8000"/>
                    <a:grayscl/>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p>
  <w:p w14:paraId="22C36907" w14:textId="77777777" w:rsidR="008F58E1" w:rsidRDefault="008F58E1">
    <w:pPr>
      <w:autoSpaceDE w:val="0"/>
      <w:autoSpaceDN w:val="0"/>
      <w:adjustRightInd w:val="0"/>
      <w:spacing w:before="240" w:after="0" w:line="240" w:lineRule="auto"/>
      <w:ind w:left="-741" w:firstLine="0"/>
      <w:jc w:val="left"/>
      <w:rPr>
        <w:rFonts w:ascii="Times New Roman CYR" w:hAnsi="Times New Roman CYR"/>
        <w:color w:val="000000"/>
        <w:sz w:val="22"/>
      </w:rPr>
    </w:pPr>
  </w:p>
  <w:p w14:paraId="3DA0F14F" w14:textId="6814A754" w:rsidR="008F58E1" w:rsidRPr="0044009B" w:rsidRDefault="008F58E1" w:rsidP="009B5F78">
    <w:pPr>
      <w:autoSpaceDE w:val="0"/>
      <w:autoSpaceDN w:val="0"/>
      <w:adjustRightInd w:val="0"/>
      <w:spacing w:before="240" w:after="0" w:line="240" w:lineRule="auto"/>
      <w:ind w:left="-741" w:firstLine="228"/>
      <w:jc w:val="left"/>
      <w:rPr>
        <w:rFonts w:ascii="Times New Roman CYR" w:hAnsi="Times New Roman CYR"/>
        <w:color w:val="000000"/>
        <w:sz w:val="22"/>
      </w:rPr>
    </w:pPr>
    <w:r>
      <w:rPr>
        <w:rFonts w:ascii="Times New Roman CYR" w:hAnsi="Times New Roman CYR"/>
        <w:color w:val="000000"/>
        <w:sz w:val="22"/>
      </w:rPr>
      <w:t>Изх. номер: КСИ-126</w:t>
    </w:r>
  </w:p>
  <w:p w14:paraId="62562D47" w14:textId="16DEB31B" w:rsidR="008F58E1" w:rsidRPr="00820A5E" w:rsidRDefault="008F58E1" w:rsidP="009B5F78">
    <w:pPr>
      <w:autoSpaceDE w:val="0"/>
      <w:autoSpaceDN w:val="0"/>
      <w:adjustRightInd w:val="0"/>
      <w:spacing w:before="240" w:after="0" w:line="240" w:lineRule="auto"/>
      <w:ind w:left="-741" w:firstLine="228"/>
      <w:jc w:val="left"/>
    </w:pPr>
    <w:r w:rsidRPr="00820A5E">
      <w:rPr>
        <w:rFonts w:ascii="Times New Roman CYR" w:hAnsi="Times New Roman CYR"/>
        <w:color w:val="000000"/>
        <w:sz w:val="22"/>
      </w:rPr>
      <w:t xml:space="preserve">Дата: </w:t>
    </w:r>
    <w:sdt>
      <w:sdtPr>
        <w:rPr>
          <w:rFonts w:ascii="Times New Roman CYR" w:hAnsi="Times New Roman CYR"/>
          <w:color w:val="000000"/>
          <w:sz w:val="22"/>
        </w:rPr>
        <w:id w:val="-1512218001"/>
        <w:placeholder>
          <w:docPart w:val="DefaultPlaceholder_-1854013438"/>
        </w:placeholder>
        <w:date w:fullDate="2020-06-25T00:00:00Z">
          <w:dateFormat w:val="dd.MM.yy 'г.'"/>
          <w:lid w:val="bg-BG"/>
          <w:storeMappedDataAs w:val="dateTime"/>
          <w:calendar w:val="gregorian"/>
        </w:date>
      </w:sdtPr>
      <w:sdtEndPr/>
      <w:sdtContent>
        <w:r w:rsidR="008C334D">
          <w:rPr>
            <w:rFonts w:ascii="Times New Roman CYR" w:hAnsi="Times New Roman CYR"/>
            <w:color w:val="000000"/>
            <w:sz w:val="22"/>
          </w:rPr>
          <w:t>25.06.20 г.</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4B80"/>
    <w:multiLevelType w:val="hybridMultilevel"/>
    <w:tmpl w:val="EC1EDE78"/>
    <w:lvl w:ilvl="0" w:tplc="05340B54">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1" w15:restartNumberingAfterBreak="0">
    <w:nsid w:val="0D193170"/>
    <w:multiLevelType w:val="hybridMultilevel"/>
    <w:tmpl w:val="3C96A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D059C"/>
    <w:multiLevelType w:val="hybridMultilevel"/>
    <w:tmpl w:val="722C758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C06394D"/>
    <w:multiLevelType w:val="hybridMultilevel"/>
    <w:tmpl w:val="CB28309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16843A3"/>
    <w:multiLevelType w:val="hybridMultilevel"/>
    <w:tmpl w:val="59385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87C5E0C"/>
    <w:multiLevelType w:val="hybridMultilevel"/>
    <w:tmpl w:val="69C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91C64"/>
    <w:multiLevelType w:val="hybridMultilevel"/>
    <w:tmpl w:val="76D4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F5102"/>
    <w:multiLevelType w:val="hybridMultilevel"/>
    <w:tmpl w:val="BA00238C"/>
    <w:lvl w:ilvl="0" w:tplc="E9B8C652">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8" w15:restartNumberingAfterBreak="0">
    <w:nsid w:val="2FD06A7B"/>
    <w:multiLevelType w:val="hybridMultilevel"/>
    <w:tmpl w:val="2C8C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C15DB"/>
    <w:multiLevelType w:val="hybridMultilevel"/>
    <w:tmpl w:val="3176D0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B432074"/>
    <w:multiLevelType w:val="hybridMultilevel"/>
    <w:tmpl w:val="8174C8F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C342E9F"/>
    <w:multiLevelType w:val="hybridMultilevel"/>
    <w:tmpl w:val="752EF7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E136C88"/>
    <w:multiLevelType w:val="hybridMultilevel"/>
    <w:tmpl w:val="6DC0C53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E9C09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D426A1"/>
    <w:multiLevelType w:val="hybridMultilevel"/>
    <w:tmpl w:val="2CE0DCEC"/>
    <w:lvl w:ilvl="0" w:tplc="929CEDC4">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5" w15:restartNumberingAfterBreak="0">
    <w:nsid w:val="61716D0F"/>
    <w:multiLevelType w:val="hybridMultilevel"/>
    <w:tmpl w:val="72D6E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B40D5F"/>
    <w:multiLevelType w:val="hybridMultilevel"/>
    <w:tmpl w:val="5EB2693E"/>
    <w:lvl w:ilvl="0" w:tplc="0B34217C">
      <w:numFmt w:val="bullet"/>
      <w:lvlText w:val="-"/>
      <w:lvlJc w:val="left"/>
      <w:pPr>
        <w:ind w:left="133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D27AE7"/>
    <w:multiLevelType w:val="hybridMultilevel"/>
    <w:tmpl w:val="DCD42BCA"/>
    <w:lvl w:ilvl="0" w:tplc="0402000F">
      <w:start w:val="1"/>
      <w:numFmt w:val="decimal"/>
      <w:lvlText w:val="%1."/>
      <w:lvlJc w:val="left"/>
      <w:pPr>
        <w:ind w:left="1293" w:hanging="360"/>
      </w:pPr>
    </w:lvl>
    <w:lvl w:ilvl="1" w:tplc="04020019" w:tentative="1">
      <w:start w:val="1"/>
      <w:numFmt w:val="lowerLetter"/>
      <w:lvlText w:val="%2."/>
      <w:lvlJc w:val="left"/>
      <w:pPr>
        <w:ind w:left="2013" w:hanging="360"/>
      </w:pPr>
    </w:lvl>
    <w:lvl w:ilvl="2" w:tplc="0402001B" w:tentative="1">
      <w:start w:val="1"/>
      <w:numFmt w:val="lowerRoman"/>
      <w:lvlText w:val="%3."/>
      <w:lvlJc w:val="right"/>
      <w:pPr>
        <w:ind w:left="2733" w:hanging="180"/>
      </w:pPr>
    </w:lvl>
    <w:lvl w:ilvl="3" w:tplc="0402000F" w:tentative="1">
      <w:start w:val="1"/>
      <w:numFmt w:val="decimal"/>
      <w:lvlText w:val="%4."/>
      <w:lvlJc w:val="left"/>
      <w:pPr>
        <w:ind w:left="3453" w:hanging="360"/>
      </w:pPr>
    </w:lvl>
    <w:lvl w:ilvl="4" w:tplc="04020019" w:tentative="1">
      <w:start w:val="1"/>
      <w:numFmt w:val="lowerLetter"/>
      <w:lvlText w:val="%5."/>
      <w:lvlJc w:val="left"/>
      <w:pPr>
        <w:ind w:left="4173" w:hanging="360"/>
      </w:pPr>
    </w:lvl>
    <w:lvl w:ilvl="5" w:tplc="0402001B" w:tentative="1">
      <w:start w:val="1"/>
      <w:numFmt w:val="lowerRoman"/>
      <w:lvlText w:val="%6."/>
      <w:lvlJc w:val="right"/>
      <w:pPr>
        <w:ind w:left="4893" w:hanging="180"/>
      </w:pPr>
    </w:lvl>
    <w:lvl w:ilvl="6" w:tplc="0402000F" w:tentative="1">
      <w:start w:val="1"/>
      <w:numFmt w:val="decimal"/>
      <w:lvlText w:val="%7."/>
      <w:lvlJc w:val="left"/>
      <w:pPr>
        <w:ind w:left="5613" w:hanging="360"/>
      </w:pPr>
    </w:lvl>
    <w:lvl w:ilvl="7" w:tplc="04020019" w:tentative="1">
      <w:start w:val="1"/>
      <w:numFmt w:val="lowerLetter"/>
      <w:lvlText w:val="%8."/>
      <w:lvlJc w:val="left"/>
      <w:pPr>
        <w:ind w:left="6333" w:hanging="360"/>
      </w:pPr>
    </w:lvl>
    <w:lvl w:ilvl="8" w:tplc="0402001B" w:tentative="1">
      <w:start w:val="1"/>
      <w:numFmt w:val="lowerRoman"/>
      <w:lvlText w:val="%9."/>
      <w:lvlJc w:val="right"/>
      <w:pPr>
        <w:ind w:left="7053" w:hanging="180"/>
      </w:pPr>
    </w:lvl>
  </w:abstractNum>
  <w:abstractNum w:abstractNumId="18" w15:restartNumberingAfterBreak="0">
    <w:nsid w:val="674C1847"/>
    <w:multiLevelType w:val="hybridMultilevel"/>
    <w:tmpl w:val="11EE4896"/>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9D5D25"/>
    <w:multiLevelType w:val="hybridMultilevel"/>
    <w:tmpl w:val="4A8A2132"/>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327B0B"/>
    <w:multiLevelType w:val="hybridMultilevel"/>
    <w:tmpl w:val="3920F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AA4505"/>
    <w:multiLevelType w:val="hybridMultilevel"/>
    <w:tmpl w:val="16BEF29E"/>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AE58B3"/>
    <w:multiLevelType w:val="hybridMultilevel"/>
    <w:tmpl w:val="CD640CB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4"/>
  </w:num>
  <w:num w:numId="3">
    <w:abstractNumId w:val="22"/>
  </w:num>
  <w:num w:numId="4">
    <w:abstractNumId w:val="5"/>
  </w:num>
  <w:num w:numId="5">
    <w:abstractNumId w:val="21"/>
  </w:num>
  <w:num w:numId="6">
    <w:abstractNumId w:val="19"/>
  </w:num>
  <w:num w:numId="7">
    <w:abstractNumId w:val="18"/>
  </w:num>
  <w:num w:numId="8">
    <w:abstractNumId w:val="6"/>
  </w:num>
  <w:num w:numId="9">
    <w:abstractNumId w:val="8"/>
  </w:num>
  <w:num w:numId="10">
    <w:abstractNumId w:val="14"/>
  </w:num>
  <w:num w:numId="11">
    <w:abstractNumId w:val="17"/>
  </w:num>
  <w:num w:numId="12">
    <w:abstractNumId w:val="12"/>
  </w:num>
  <w:num w:numId="13">
    <w:abstractNumId w:val="10"/>
  </w:num>
  <w:num w:numId="14">
    <w:abstractNumId w:val="7"/>
  </w:num>
  <w:num w:numId="15">
    <w:abstractNumId w:val="0"/>
  </w:num>
  <w:num w:numId="16">
    <w:abstractNumId w:val="2"/>
  </w:num>
  <w:num w:numId="17">
    <w:abstractNumId w:val="3"/>
  </w:num>
  <w:num w:numId="18">
    <w:abstractNumId w:val="9"/>
  </w:num>
  <w:num w:numId="19">
    <w:abstractNumId w:val="2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6"/>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B0"/>
    <w:rsid w:val="00003FA7"/>
    <w:rsid w:val="000047D2"/>
    <w:rsid w:val="00004857"/>
    <w:rsid w:val="00005BD8"/>
    <w:rsid w:val="000069D8"/>
    <w:rsid w:val="000104F3"/>
    <w:rsid w:val="00012049"/>
    <w:rsid w:val="00014C2A"/>
    <w:rsid w:val="000164F8"/>
    <w:rsid w:val="00016A64"/>
    <w:rsid w:val="00020C07"/>
    <w:rsid w:val="00027991"/>
    <w:rsid w:val="00030FB2"/>
    <w:rsid w:val="00032DC0"/>
    <w:rsid w:val="00033D6E"/>
    <w:rsid w:val="000356FE"/>
    <w:rsid w:val="00042603"/>
    <w:rsid w:val="00045ADB"/>
    <w:rsid w:val="00052312"/>
    <w:rsid w:val="00054917"/>
    <w:rsid w:val="0005538A"/>
    <w:rsid w:val="00055BA0"/>
    <w:rsid w:val="00060273"/>
    <w:rsid w:val="00060ACA"/>
    <w:rsid w:val="00061DB1"/>
    <w:rsid w:val="0006694B"/>
    <w:rsid w:val="00070E24"/>
    <w:rsid w:val="00072954"/>
    <w:rsid w:val="00077A3B"/>
    <w:rsid w:val="000903FA"/>
    <w:rsid w:val="0009206E"/>
    <w:rsid w:val="00093BCF"/>
    <w:rsid w:val="00095480"/>
    <w:rsid w:val="000A0B30"/>
    <w:rsid w:val="000A2783"/>
    <w:rsid w:val="000A302E"/>
    <w:rsid w:val="000A317C"/>
    <w:rsid w:val="000A3611"/>
    <w:rsid w:val="000A3EC0"/>
    <w:rsid w:val="000B02BD"/>
    <w:rsid w:val="000B09DC"/>
    <w:rsid w:val="000B278A"/>
    <w:rsid w:val="000B2F4A"/>
    <w:rsid w:val="000B4F3A"/>
    <w:rsid w:val="000B6C0F"/>
    <w:rsid w:val="000B7AA0"/>
    <w:rsid w:val="000B7ABF"/>
    <w:rsid w:val="000C0069"/>
    <w:rsid w:val="000C33F4"/>
    <w:rsid w:val="000C4354"/>
    <w:rsid w:val="000D0DBE"/>
    <w:rsid w:val="000D1E4D"/>
    <w:rsid w:val="000D3C6B"/>
    <w:rsid w:val="000D44FC"/>
    <w:rsid w:val="000D5F2B"/>
    <w:rsid w:val="000D7590"/>
    <w:rsid w:val="000E0254"/>
    <w:rsid w:val="000E182D"/>
    <w:rsid w:val="000E1D2D"/>
    <w:rsid w:val="000E57A6"/>
    <w:rsid w:val="000E60D6"/>
    <w:rsid w:val="000E6148"/>
    <w:rsid w:val="000E675E"/>
    <w:rsid w:val="000E7326"/>
    <w:rsid w:val="001025D8"/>
    <w:rsid w:val="001055E1"/>
    <w:rsid w:val="001141AE"/>
    <w:rsid w:val="001260F9"/>
    <w:rsid w:val="0012613B"/>
    <w:rsid w:val="001263F9"/>
    <w:rsid w:val="00126567"/>
    <w:rsid w:val="00127C74"/>
    <w:rsid w:val="00132F2F"/>
    <w:rsid w:val="00136F3E"/>
    <w:rsid w:val="00142262"/>
    <w:rsid w:val="00142944"/>
    <w:rsid w:val="0014462E"/>
    <w:rsid w:val="00151AF3"/>
    <w:rsid w:val="001600CC"/>
    <w:rsid w:val="00160BE0"/>
    <w:rsid w:val="0016588F"/>
    <w:rsid w:val="0016609F"/>
    <w:rsid w:val="001760EA"/>
    <w:rsid w:val="00185EB7"/>
    <w:rsid w:val="00186793"/>
    <w:rsid w:val="00186854"/>
    <w:rsid w:val="00193C7A"/>
    <w:rsid w:val="00195990"/>
    <w:rsid w:val="00195E46"/>
    <w:rsid w:val="001A1190"/>
    <w:rsid w:val="001A25F7"/>
    <w:rsid w:val="001A4F8E"/>
    <w:rsid w:val="001B456F"/>
    <w:rsid w:val="001B73D5"/>
    <w:rsid w:val="001C0429"/>
    <w:rsid w:val="001C237A"/>
    <w:rsid w:val="001C3333"/>
    <w:rsid w:val="001C656D"/>
    <w:rsid w:val="001C6973"/>
    <w:rsid w:val="001D0431"/>
    <w:rsid w:val="001E2D4F"/>
    <w:rsid w:val="001E77B7"/>
    <w:rsid w:val="001F4AB4"/>
    <w:rsid w:val="00200856"/>
    <w:rsid w:val="00204EF2"/>
    <w:rsid w:val="002068A5"/>
    <w:rsid w:val="00211AE2"/>
    <w:rsid w:val="0021670D"/>
    <w:rsid w:val="0021767C"/>
    <w:rsid w:val="00222D3B"/>
    <w:rsid w:val="002238B5"/>
    <w:rsid w:val="00224CA0"/>
    <w:rsid w:val="002258E2"/>
    <w:rsid w:val="00227070"/>
    <w:rsid w:val="00246BF0"/>
    <w:rsid w:val="0025065C"/>
    <w:rsid w:val="00251258"/>
    <w:rsid w:val="00251D52"/>
    <w:rsid w:val="002527F5"/>
    <w:rsid w:val="00252A32"/>
    <w:rsid w:val="00260694"/>
    <w:rsid w:val="0026270A"/>
    <w:rsid w:val="0026662D"/>
    <w:rsid w:val="00267A83"/>
    <w:rsid w:val="00267E99"/>
    <w:rsid w:val="00270D8B"/>
    <w:rsid w:val="00272003"/>
    <w:rsid w:val="00272613"/>
    <w:rsid w:val="0027577A"/>
    <w:rsid w:val="00276FAB"/>
    <w:rsid w:val="00284D4E"/>
    <w:rsid w:val="002864C7"/>
    <w:rsid w:val="00290746"/>
    <w:rsid w:val="0029310E"/>
    <w:rsid w:val="002939DF"/>
    <w:rsid w:val="00296DA8"/>
    <w:rsid w:val="00297357"/>
    <w:rsid w:val="002A0C68"/>
    <w:rsid w:val="002A34CD"/>
    <w:rsid w:val="002B029F"/>
    <w:rsid w:val="002B51BD"/>
    <w:rsid w:val="002B599D"/>
    <w:rsid w:val="002B5ED2"/>
    <w:rsid w:val="002B693E"/>
    <w:rsid w:val="002C24EF"/>
    <w:rsid w:val="002C2C8B"/>
    <w:rsid w:val="002C79B9"/>
    <w:rsid w:val="002D29F6"/>
    <w:rsid w:val="002D5B3E"/>
    <w:rsid w:val="002D68AD"/>
    <w:rsid w:val="002D6EAA"/>
    <w:rsid w:val="002D7497"/>
    <w:rsid w:val="002E5B48"/>
    <w:rsid w:val="002E5D25"/>
    <w:rsid w:val="002E7167"/>
    <w:rsid w:val="002F10AD"/>
    <w:rsid w:val="002F1645"/>
    <w:rsid w:val="002F1B82"/>
    <w:rsid w:val="002F207D"/>
    <w:rsid w:val="002F3AE6"/>
    <w:rsid w:val="002F4182"/>
    <w:rsid w:val="002F6F6A"/>
    <w:rsid w:val="0030280B"/>
    <w:rsid w:val="00304998"/>
    <w:rsid w:val="00304D6F"/>
    <w:rsid w:val="00304F79"/>
    <w:rsid w:val="00313832"/>
    <w:rsid w:val="003153EA"/>
    <w:rsid w:val="00317056"/>
    <w:rsid w:val="003241C1"/>
    <w:rsid w:val="00324C8C"/>
    <w:rsid w:val="00325674"/>
    <w:rsid w:val="00330D1C"/>
    <w:rsid w:val="00333D5B"/>
    <w:rsid w:val="00335C69"/>
    <w:rsid w:val="0033671D"/>
    <w:rsid w:val="00340020"/>
    <w:rsid w:val="00341EB1"/>
    <w:rsid w:val="003436B9"/>
    <w:rsid w:val="003521B9"/>
    <w:rsid w:val="00352473"/>
    <w:rsid w:val="00353ECD"/>
    <w:rsid w:val="00354B96"/>
    <w:rsid w:val="0035545E"/>
    <w:rsid w:val="00355BB5"/>
    <w:rsid w:val="00356FE8"/>
    <w:rsid w:val="00360508"/>
    <w:rsid w:val="003627DF"/>
    <w:rsid w:val="003651D8"/>
    <w:rsid w:val="00374B03"/>
    <w:rsid w:val="00376BFF"/>
    <w:rsid w:val="00380DAC"/>
    <w:rsid w:val="00380DC9"/>
    <w:rsid w:val="003817B3"/>
    <w:rsid w:val="003834EC"/>
    <w:rsid w:val="003843DE"/>
    <w:rsid w:val="00384FB5"/>
    <w:rsid w:val="003865D2"/>
    <w:rsid w:val="003878CA"/>
    <w:rsid w:val="0039398F"/>
    <w:rsid w:val="00393C03"/>
    <w:rsid w:val="00394DF9"/>
    <w:rsid w:val="00395203"/>
    <w:rsid w:val="00396C99"/>
    <w:rsid w:val="003A0C63"/>
    <w:rsid w:val="003A21FE"/>
    <w:rsid w:val="003A4161"/>
    <w:rsid w:val="003A4B5A"/>
    <w:rsid w:val="003A7F6B"/>
    <w:rsid w:val="003B5C5B"/>
    <w:rsid w:val="003B6425"/>
    <w:rsid w:val="003B6FF0"/>
    <w:rsid w:val="003B75C4"/>
    <w:rsid w:val="003C315F"/>
    <w:rsid w:val="003C43F1"/>
    <w:rsid w:val="003D3DE4"/>
    <w:rsid w:val="003D4961"/>
    <w:rsid w:val="003D680F"/>
    <w:rsid w:val="003E1C5C"/>
    <w:rsid w:val="003F2838"/>
    <w:rsid w:val="003F7647"/>
    <w:rsid w:val="003F774E"/>
    <w:rsid w:val="00413299"/>
    <w:rsid w:val="004146B7"/>
    <w:rsid w:val="00415B7D"/>
    <w:rsid w:val="00415FFB"/>
    <w:rsid w:val="00416709"/>
    <w:rsid w:val="00421564"/>
    <w:rsid w:val="0042555B"/>
    <w:rsid w:val="00430180"/>
    <w:rsid w:val="00430E98"/>
    <w:rsid w:val="004313BE"/>
    <w:rsid w:val="0044009B"/>
    <w:rsid w:val="00442FEC"/>
    <w:rsid w:val="00450B1F"/>
    <w:rsid w:val="004526E9"/>
    <w:rsid w:val="00457037"/>
    <w:rsid w:val="00457FC5"/>
    <w:rsid w:val="0046139A"/>
    <w:rsid w:val="004639EB"/>
    <w:rsid w:val="004641AD"/>
    <w:rsid w:val="00466887"/>
    <w:rsid w:val="00467C33"/>
    <w:rsid w:val="00473971"/>
    <w:rsid w:val="00473EF5"/>
    <w:rsid w:val="00474328"/>
    <w:rsid w:val="0047717A"/>
    <w:rsid w:val="00482F0B"/>
    <w:rsid w:val="00484944"/>
    <w:rsid w:val="00485DC6"/>
    <w:rsid w:val="004935AF"/>
    <w:rsid w:val="0049389F"/>
    <w:rsid w:val="00494516"/>
    <w:rsid w:val="00496D17"/>
    <w:rsid w:val="004A4D51"/>
    <w:rsid w:val="004A668C"/>
    <w:rsid w:val="004B032C"/>
    <w:rsid w:val="004B1846"/>
    <w:rsid w:val="004B212B"/>
    <w:rsid w:val="004B23E5"/>
    <w:rsid w:val="004B3BD5"/>
    <w:rsid w:val="004B775E"/>
    <w:rsid w:val="004B7C5B"/>
    <w:rsid w:val="004C2756"/>
    <w:rsid w:val="004C410A"/>
    <w:rsid w:val="004D0A94"/>
    <w:rsid w:val="004D1ADC"/>
    <w:rsid w:val="004D209D"/>
    <w:rsid w:val="004D3BF5"/>
    <w:rsid w:val="004D7355"/>
    <w:rsid w:val="004E03ED"/>
    <w:rsid w:val="004E0996"/>
    <w:rsid w:val="004E17D6"/>
    <w:rsid w:val="004E2F14"/>
    <w:rsid w:val="004E3AE0"/>
    <w:rsid w:val="004E3E43"/>
    <w:rsid w:val="004E75AA"/>
    <w:rsid w:val="004E7713"/>
    <w:rsid w:val="004F0DF4"/>
    <w:rsid w:val="004F27AB"/>
    <w:rsid w:val="004F2F5D"/>
    <w:rsid w:val="005109A5"/>
    <w:rsid w:val="00512A24"/>
    <w:rsid w:val="00512E12"/>
    <w:rsid w:val="0051331C"/>
    <w:rsid w:val="00514D8C"/>
    <w:rsid w:val="005169B0"/>
    <w:rsid w:val="005266BA"/>
    <w:rsid w:val="00526E9F"/>
    <w:rsid w:val="00530CF2"/>
    <w:rsid w:val="00530EB1"/>
    <w:rsid w:val="005338F9"/>
    <w:rsid w:val="00534CE3"/>
    <w:rsid w:val="005356E3"/>
    <w:rsid w:val="00537411"/>
    <w:rsid w:val="0054572D"/>
    <w:rsid w:val="005460BC"/>
    <w:rsid w:val="00546CF9"/>
    <w:rsid w:val="00550F41"/>
    <w:rsid w:val="00551289"/>
    <w:rsid w:val="005522AF"/>
    <w:rsid w:val="005563BD"/>
    <w:rsid w:val="00556416"/>
    <w:rsid w:val="005655D8"/>
    <w:rsid w:val="00565606"/>
    <w:rsid w:val="00565633"/>
    <w:rsid w:val="00565AFA"/>
    <w:rsid w:val="005672D4"/>
    <w:rsid w:val="005728A5"/>
    <w:rsid w:val="00573770"/>
    <w:rsid w:val="00573B24"/>
    <w:rsid w:val="0057618B"/>
    <w:rsid w:val="005766BD"/>
    <w:rsid w:val="005766D1"/>
    <w:rsid w:val="00582C6D"/>
    <w:rsid w:val="00584750"/>
    <w:rsid w:val="00586905"/>
    <w:rsid w:val="00596255"/>
    <w:rsid w:val="005A2E22"/>
    <w:rsid w:val="005A3C67"/>
    <w:rsid w:val="005A48BA"/>
    <w:rsid w:val="005B06A2"/>
    <w:rsid w:val="005B0AAA"/>
    <w:rsid w:val="005B18BB"/>
    <w:rsid w:val="005B1ACF"/>
    <w:rsid w:val="005B53FF"/>
    <w:rsid w:val="005B7ACF"/>
    <w:rsid w:val="005C37E1"/>
    <w:rsid w:val="005C5D33"/>
    <w:rsid w:val="005D3F59"/>
    <w:rsid w:val="005D66A2"/>
    <w:rsid w:val="005D6824"/>
    <w:rsid w:val="005E169B"/>
    <w:rsid w:val="005E3724"/>
    <w:rsid w:val="005F4714"/>
    <w:rsid w:val="005F5C80"/>
    <w:rsid w:val="005F61DA"/>
    <w:rsid w:val="005F6861"/>
    <w:rsid w:val="005F713E"/>
    <w:rsid w:val="00600C6E"/>
    <w:rsid w:val="00600DDE"/>
    <w:rsid w:val="006029AA"/>
    <w:rsid w:val="00602EE2"/>
    <w:rsid w:val="00603037"/>
    <w:rsid w:val="0060469B"/>
    <w:rsid w:val="00605446"/>
    <w:rsid w:val="00610101"/>
    <w:rsid w:val="00612E60"/>
    <w:rsid w:val="00614226"/>
    <w:rsid w:val="00616BEA"/>
    <w:rsid w:val="00620951"/>
    <w:rsid w:val="006222D0"/>
    <w:rsid w:val="006271E4"/>
    <w:rsid w:val="006273FB"/>
    <w:rsid w:val="00630F35"/>
    <w:rsid w:val="00637406"/>
    <w:rsid w:val="00643BED"/>
    <w:rsid w:val="006450C7"/>
    <w:rsid w:val="0064698B"/>
    <w:rsid w:val="00655CE2"/>
    <w:rsid w:val="00655DD1"/>
    <w:rsid w:val="00655EAA"/>
    <w:rsid w:val="00657F0D"/>
    <w:rsid w:val="00660037"/>
    <w:rsid w:val="00660F80"/>
    <w:rsid w:val="00662F9A"/>
    <w:rsid w:val="0066708A"/>
    <w:rsid w:val="006674AD"/>
    <w:rsid w:val="0067025A"/>
    <w:rsid w:val="00672E88"/>
    <w:rsid w:val="006739C9"/>
    <w:rsid w:val="00674D09"/>
    <w:rsid w:val="00675007"/>
    <w:rsid w:val="006752CB"/>
    <w:rsid w:val="006755EC"/>
    <w:rsid w:val="00676830"/>
    <w:rsid w:val="00681523"/>
    <w:rsid w:val="00682F1B"/>
    <w:rsid w:val="00684673"/>
    <w:rsid w:val="00690144"/>
    <w:rsid w:val="006908E4"/>
    <w:rsid w:val="00692D3F"/>
    <w:rsid w:val="006932D8"/>
    <w:rsid w:val="00693EAD"/>
    <w:rsid w:val="00694267"/>
    <w:rsid w:val="006966F6"/>
    <w:rsid w:val="006A0CCC"/>
    <w:rsid w:val="006A4D94"/>
    <w:rsid w:val="006A5905"/>
    <w:rsid w:val="006B3470"/>
    <w:rsid w:val="006B432C"/>
    <w:rsid w:val="006C0872"/>
    <w:rsid w:val="006C121C"/>
    <w:rsid w:val="006D08A2"/>
    <w:rsid w:val="006D19BE"/>
    <w:rsid w:val="006D7F73"/>
    <w:rsid w:val="006E06B9"/>
    <w:rsid w:val="006E1CFA"/>
    <w:rsid w:val="006E2472"/>
    <w:rsid w:val="006E374E"/>
    <w:rsid w:val="006E48DF"/>
    <w:rsid w:val="006E669C"/>
    <w:rsid w:val="006F1669"/>
    <w:rsid w:val="006F1829"/>
    <w:rsid w:val="006F2EBF"/>
    <w:rsid w:val="006F49FD"/>
    <w:rsid w:val="006F66FE"/>
    <w:rsid w:val="006F7A06"/>
    <w:rsid w:val="007029DD"/>
    <w:rsid w:val="00703442"/>
    <w:rsid w:val="0070428A"/>
    <w:rsid w:val="0070604D"/>
    <w:rsid w:val="00707D01"/>
    <w:rsid w:val="00707EB5"/>
    <w:rsid w:val="0071415A"/>
    <w:rsid w:val="00714677"/>
    <w:rsid w:val="007155ED"/>
    <w:rsid w:val="00716060"/>
    <w:rsid w:val="00717957"/>
    <w:rsid w:val="0072159D"/>
    <w:rsid w:val="0072266F"/>
    <w:rsid w:val="00732C19"/>
    <w:rsid w:val="00737908"/>
    <w:rsid w:val="00737BBA"/>
    <w:rsid w:val="00742651"/>
    <w:rsid w:val="007459DD"/>
    <w:rsid w:val="007467E3"/>
    <w:rsid w:val="007471A9"/>
    <w:rsid w:val="0075162F"/>
    <w:rsid w:val="00761BE9"/>
    <w:rsid w:val="00763422"/>
    <w:rsid w:val="0077089C"/>
    <w:rsid w:val="0077090B"/>
    <w:rsid w:val="007709B6"/>
    <w:rsid w:val="007731B8"/>
    <w:rsid w:val="0077499B"/>
    <w:rsid w:val="007757B7"/>
    <w:rsid w:val="0077580F"/>
    <w:rsid w:val="00777492"/>
    <w:rsid w:val="007815B0"/>
    <w:rsid w:val="00791458"/>
    <w:rsid w:val="007A0F50"/>
    <w:rsid w:val="007A358A"/>
    <w:rsid w:val="007A5E11"/>
    <w:rsid w:val="007B0C6D"/>
    <w:rsid w:val="007B3400"/>
    <w:rsid w:val="007B485B"/>
    <w:rsid w:val="007D0186"/>
    <w:rsid w:val="007D1072"/>
    <w:rsid w:val="007D18D4"/>
    <w:rsid w:val="007D33AF"/>
    <w:rsid w:val="007D3E1C"/>
    <w:rsid w:val="007D424E"/>
    <w:rsid w:val="007D7443"/>
    <w:rsid w:val="007E2592"/>
    <w:rsid w:val="007E386E"/>
    <w:rsid w:val="007E74F3"/>
    <w:rsid w:val="007E77CC"/>
    <w:rsid w:val="007F1281"/>
    <w:rsid w:val="007F41AC"/>
    <w:rsid w:val="007F6AD2"/>
    <w:rsid w:val="00800DD0"/>
    <w:rsid w:val="00801FB5"/>
    <w:rsid w:val="00804B1F"/>
    <w:rsid w:val="00806F68"/>
    <w:rsid w:val="00811413"/>
    <w:rsid w:val="008121DC"/>
    <w:rsid w:val="0081307C"/>
    <w:rsid w:val="00820A5E"/>
    <w:rsid w:val="00827B5D"/>
    <w:rsid w:val="008319CD"/>
    <w:rsid w:val="0083551E"/>
    <w:rsid w:val="00836DD5"/>
    <w:rsid w:val="008400EC"/>
    <w:rsid w:val="00846226"/>
    <w:rsid w:val="008522C0"/>
    <w:rsid w:val="00856ECC"/>
    <w:rsid w:val="008638A2"/>
    <w:rsid w:val="008643FE"/>
    <w:rsid w:val="00871030"/>
    <w:rsid w:val="00875466"/>
    <w:rsid w:val="00876CC7"/>
    <w:rsid w:val="008832E8"/>
    <w:rsid w:val="008866C2"/>
    <w:rsid w:val="008904AD"/>
    <w:rsid w:val="0089315F"/>
    <w:rsid w:val="00893DB5"/>
    <w:rsid w:val="008A3C0D"/>
    <w:rsid w:val="008B0678"/>
    <w:rsid w:val="008B5F15"/>
    <w:rsid w:val="008B6461"/>
    <w:rsid w:val="008B6998"/>
    <w:rsid w:val="008C0A26"/>
    <w:rsid w:val="008C1B51"/>
    <w:rsid w:val="008C334D"/>
    <w:rsid w:val="008C5D4C"/>
    <w:rsid w:val="008D029E"/>
    <w:rsid w:val="008D6BF6"/>
    <w:rsid w:val="008E0DFE"/>
    <w:rsid w:val="008E366D"/>
    <w:rsid w:val="008F00A1"/>
    <w:rsid w:val="008F58E1"/>
    <w:rsid w:val="008F6216"/>
    <w:rsid w:val="00900343"/>
    <w:rsid w:val="00901B42"/>
    <w:rsid w:val="00907DD8"/>
    <w:rsid w:val="0091103A"/>
    <w:rsid w:val="009206B1"/>
    <w:rsid w:val="009352B5"/>
    <w:rsid w:val="00937776"/>
    <w:rsid w:val="00940664"/>
    <w:rsid w:val="00941378"/>
    <w:rsid w:val="00941961"/>
    <w:rsid w:val="00941C53"/>
    <w:rsid w:val="009449DE"/>
    <w:rsid w:val="009547B3"/>
    <w:rsid w:val="00955888"/>
    <w:rsid w:val="00962BAA"/>
    <w:rsid w:val="00962CEE"/>
    <w:rsid w:val="00971D0B"/>
    <w:rsid w:val="0097541D"/>
    <w:rsid w:val="009775B5"/>
    <w:rsid w:val="00980F2C"/>
    <w:rsid w:val="0098687C"/>
    <w:rsid w:val="009911C8"/>
    <w:rsid w:val="0099411E"/>
    <w:rsid w:val="009951D2"/>
    <w:rsid w:val="0099644D"/>
    <w:rsid w:val="009A0A75"/>
    <w:rsid w:val="009A1A93"/>
    <w:rsid w:val="009A4154"/>
    <w:rsid w:val="009A5947"/>
    <w:rsid w:val="009A6B8E"/>
    <w:rsid w:val="009B1287"/>
    <w:rsid w:val="009B2C76"/>
    <w:rsid w:val="009B2D9E"/>
    <w:rsid w:val="009B515F"/>
    <w:rsid w:val="009B5F78"/>
    <w:rsid w:val="009C07CA"/>
    <w:rsid w:val="009C1FE5"/>
    <w:rsid w:val="009C691E"/>
    <w:rsid w:val="009C7590"/>
    <w:rsid w:val="009C7C1A"/>
    <w:rsid w:val="009D09B9"/>
    <w:rsid w:val="009D0C47"/>
    <w:rsid w:val="009D2BED"/>
    <w:rsid w:val="009D5F52"/>
    <w:rsid w:val="009E08A7"/>
    <w:rsid w:val="009E19ED"/>
    <w:rsid w:val="009E2274"/>
    <w:rsid w:val="009E25AF"/>
    <w:rsid w:val="009E5254"/>
    <w:rsid w:val="009F050C"/>
    <w:rsid w:val="009F1B49"/>
    <w:rsid w:val="009F506A"/>
    <w:rsid w:val="00A00BD8"/>
    <w:rsid w:val="00A0364E"/>
    <w:rsid w:val="00A060A3"/>
    <w:rsid w:val="00A076FA"/>
    <w:rsid w:val="00A10C93"/>
    <w:rsid w:val="00A127FE"/>
    <w:rsid w:val="00A13D6D"/>
    <w:rsid w:val="00A13DF9"/>
    <w:rsid w:val="00A2269A"/>
    <w:rsid w:val="00A24398"/>
    <w:rsid w:val="00A253A6"/>
    <w:rsid w:val="00A269B7"/>
    <w:rsid w:val="00A2786C"/>
    <w:rsid w:val="00A27A33"/>
    <w:rsid w:val="00A34418"/>
    <w:rsid w:val="00A34A2C"/>
    <w:rsid w:val="00A37511"/>
    <w:rsid w:val="00A41CF2"/>
    <w:rsid w:val="00A42316"/>
    <w:rsid w:val="00A55C7B"/>
    <w:rsid w:val="00A56B5D"/>
    <w:rsid w:val="00A60A5A"/>
    <w:rsid w:val="00A64700"/>
    <w:rsid w:val="00A67CB5"/>
    <w:rsid w:val="00A7226A"/>
    <w:rsid w:val="00A73EBB"/>
    <w:rsid w:val="00A8286B"/>
    <w:rsid w:val="00A83601"/>
    <w:rsid w:val="00A854F5"/>
    <w:rsid w:val="00A87EA8"/>
    <w:rsid w:val="00A909EB"/>
    <w:rsid w:val="00A9356D"/>
    <w:rsid w:val="00A9468D"/>
    <w:rsid w:val="00A94D55"/>
    <w:rsid w:val="00AA16AD"/>
    <w:rsid w:val="00AA4031"/>
    <w:rsid w:val="00AA4D7C"/>
    <w:rsid w:val="00AA7C68"/>
    <w:rsid w:val="00AA7F95"/>
    <w:rsid w:val="00AB1015"/>
    <w:rsid w:val="00AB51EB"/>
    <w:rsid w:val="00AB5553"/>
    <w:rsid w:val="00AB59CE"/>
    <w:rsid w:val="00AB654D"/>
    <w:rsid w:val="00AB7922"/>
    <w:rsid w:val="00AC1EB0"/>
    <w:rsid w:val="00AC4FCE"/>
    <w:rsid w:val="00AC6D8D"/>
    <w:rsid w:val="00AC7824"/>
    <w:rsid w:val="00AD36F5"/>
    <w:rsid w:val="00AD4DC5"/>
    <w:rsid w:val="00AD6762"/>
    <w:rsid w:val="00AD7179"/>
    <w:rsid w:val="00AE1661"/>
    <w:rsid w:val="00AE21D1"/>
    <w:rsid w:val="00AE7BD3"/>
    <w:rsid w:val="00AF2F8D"/>
    <w:rsid w:val="00AF5470"/>
    <w:rsid w:val="00AF58FB"/>
    <w:rsid w:val="00AF6428"/>
    <w:rsid w:val="00B00E61"/>
    <w:rsid w:val="00B01983"/>
    <w:rsid w:val="00B04866"/>
    <w:rsid w:val="00B07AD8"/>
    <w:rsid w:val="00B11111"/>
    <w:rsid w:val="00B11F8B"/>
    <w:rsid w:val="00B15F0C"/>
    <w:rsid w:val="00B20A52"/>
    <w:rsid w:val="00B21FB2"/>
    <w:rsid w:val="00B256B9"/>
    <w:rsid w:val="00B31B68"/>
    <w:rsid w:val="00B46AEC"/>
    <w:rsid w:val="00B517CE"/>
    <w:rsid w:val="00B52F65"/>
    <w:rsid w:val="00B5435D"/>
    <w:rsid w:val="00B57205"/>
    <w:rsid w:val="00B627C3"/>
    <w:rsid w:val="00B62E10"/>
    <w:rsid w:val="00B647F3"/>
    <w:rsid w:val="00B71261"/>
    <w:rsid w:val="00B732C7"/>
    <w:rsid w:val="00B74317"/>
    <w:rsid w:val="00B77B14"/>
    <w:rsid w:val="00B83B78"/>
    <w:rsid w:val="00B858E9"/>
    <w:rsid w:val="00B85DDC"/>
    <w:rsid w:val="00B867BD"/>
    <w:rsid w:val="00B90277"/>
    <w:rsid w:val="00B934F3"/>
    <w:rsid w:val="00B97F25"/>
    <w:rsid w:val="00BA4CF4"/>
    <w:rsid w:val="00BA6578"/>
    <w:rsid w:val="00BA7893"/>
    <w:rsid w:val="00BB0BA9"/>
    <w:rsid w:val="00BB22D0"/>
    <w:rsid w:val="00BB32E3"/>
    <w:rsid w:val="00BB7FD0"/>
    <w:rsid w:val="00BC1C8A"/>
    <w:rsid w:val="00BC2284"/>
    <w:rsid w:val="00BC7054"/>
    <w:rsid w:val="00BD6238"/>
    <w:rsid w:val="00BD7BEB"/>
    <w:rsid w:val="00BF105F"/>
    <w:rsid w:val="00BF7DF1"/>
    <w:rsid w:val="00C0071D"/>
    <w:rsid w:val="00C014F8"/>
    <w:rsid w:val="00C03522"/>
    <w:rsid w:val="00C03A81"/>
    <w:rsid w:val="00C04B9C"/>
    <w:rsid w:val="00C079D8"/>
    <w:rsid w:val="00C1049F"/>
    <w:rsid w:val="00C20186"/>
    <w:rsid w:val="00C21AAF"/>
    <w:rsid w:val="00C21EBC"/>
    <w:rsid w:val="00C2347F"/>
    <w:rsid w:val="00C25071"/>
    <w:rsid w:val="00C32123"/>
    <w:rsid w:val="00C322DF"/>
    <w:rsid w:val="00C327CF"/>
    <w:rsid w:val="00C332D7"/>
    <w:rsid w:val="00C4618D"/>
    <w:rsid w:val="00C46834"/>
    <w:rsid w:val="00C53F1B"/>
    <w:rsid w:val="00C559C9"/>
    <w:rsid w:val="00C56C5F"/>
    <w:rsid w:val="00C614E6"/>
    <w:rsid w:val="00C66C4D"/>
    <w:rsid w:val="00C67791"/>
    <w:rsid w:val="00C7189D"/>
    <w:rsid w:val="00C75578"/>
    <w:rsid w:val="00C75BE1"/>
    <w:rsid w:val="00C7698B"/>
    <w:rsid w:val="00C82C7E"/>
    <w:rsid w:val="00C836B9"/>
    <w:rsid w:val="00C86346"/>
    <w:rsid w:val="00C9327D"/>
    <w:rsid w:val="00C95F95"/>
    <w:rsid w:val="00CA3489"/>
    <w:rsid w:val="00CA45F4"/>
    <w:rsid w:val="00CA48A7"/>
    <w:rsid w:val="00CA6DEC"/>
    <w:rsid w:val="00CB03A9"/>
    <w:rsid w:val="00CB0578"/>
    <w:rsid w:val="00CB1714"/>
    <w:rsid w:val="00CB3B0A"/>
    <w:rsid w:val="00CB3F44"/>
    <w:rsid w:val="00CC1761"/>
    <w:rsid w:val="00CC40E1"/>
    <w:rsid w:val="00CD4B43"/>
    <w:rsid w:val="00CD4EBC"/>
    <w:rsid w:val="00CD7563"/>
    <w:rsid w:val="00CE1167"/>
    <w:rsid w:val="00CE7D18"/>
    <w:rsid w:val="00CF259E"/>
    <w:rsid w:val="00CF25B5"/>
    <w:rsid w:val="00CF6141"/>
    <w:rsid w:val="00D04AA5"/>
    <w:rsid w:val="00D14C2D"/>
    <w:rsid w:val="00D1570B"/>
    <w:rsid w:val="00D16AD1"/>
    <w:rsid w:val="00D174D8"/>
    <w:rsid w:val="00D21D48"/>
    <w:rsid w:val="00D23B11"/>
    <w:rsid w:val="00D27394"/>
    <w:rsid w:val="00D354A3"/>
    <w:rsid w:val="00D35AB3"/>
    <w:rsid w:val="00D372D6"/>
    <w:rsid w:val="00D418B1"/>
    <w:rsid w:val="00D53F30"/>
    <w:rsid w:val="00D55592"/>
    <w:rsid w:val="00D6158B"/>
    <w:rsid w:val="00D63DB7"/>
    <w:rsid w:val="00D65022"/>
    <w:rsid w:val="00D728AA"/>
    <w:rsid w:val="00D74954"/>
    <w:rsid w:val="00D81450"/>
    <w:rsid w:val="00D81A46"/>
    <w:rsid w:val="00D81E24"/>
    <w:rsid w:val="00D850A5"/>
    <w:rsid w:val="00D872D8"/>
    <w:rsid w:val="00D90828"/>
    <w:rsid w:val="00D9433F"/>
    <w:rsid w:val="00D943E5"/>
    <w:rsid w:val="00D94DB1"/>
    <w:rsid w:val="00D94E23"/>
    <w:rsid w:val="00D9735B"/>
    <w:rsid w:val="00DA3A50"/>
    <w:rsid w:val="00DB1972"/>
    <w:rsid w:val="00DB21DD"/>
    <w:rsid w:val="00DB2220"/>
    <w:rsid w:val="00DB30AF"/>
    <w:rsid w:val="00DC468C"/>
    <w:rsid w:val="00DC783C"/>
    <w:rsid w:val="00DC790B"/>
    <w:rsid w:val="00DE03E6"/>
    <w:rsid w:val="00DE4008"/>
    <w:rsid w:val="00DE6755"/>
    <w:rsid w:val="00DE7881"/>
    <w:rsid w:val="00DF742F"/>
    <w:rsid w:val="00E0021A"/>
    <w:rsid w:val="00E01C5C"/>
    <w:rsid w:val="00E02E85"/>
    <w:rsid w:val="00E046EE"/>
    <w:rsid w:val="00E04D1E"/>
    <w:rsid w:val="00E065F4"/>
    <w:rsid w:val="00E13C5D"/>
    <w:rsid w:val="00E23ACA"/>
    <w:rsid w:val="00E2721D"/>
    <w:rsid w:val="00E51BF4"/>
    <w:rsid w:val="00E53726"/>
    <w:rsid w:val="00E54388"/>
    <w:rsid w:val="00E554FF"/>
    <w:rsid w:val="00E56F8D"/>
    <w:rsid w:val="00E576E8"/>
    <w:rsid w:val="00E5770E"/>
    <w:rsid w:val="00E7009E"/>
    <w:rsid w:val="00E7391B"/>
    <w:rsid w:val="00E7730C"/>
    <w:rsid w:val="00E82CFD"/>
    <w:rsid w:val="00E82EC7"/>
    <w:rsid w:val="00E84A47"/>
    <w:rsid w:val="00E85D02"/>
    <w:rsid w:val="00E86FD2"/>
    <w:rsid w:val="00E93E38"/>
    <w:rsid w:val="00E94877"/>
    <w:rsid w:val="00EA00B7"/>
    <w:rsid w:val="00EA1369"/>
    <w:rsid w:val="00EA29D5"/>
    <w:rsid w:val="00EA39A1"/>
    <w:rsid w:val="00EA4498"/>
    <w:rsid w:val="00EA6E92"/>
    <w:rsid w:val="00EB0082"/>
    <w:rsid w:val="00EB1495"/>
    <w:rsid w:val="00EB69CE"/>
    <w:rsid w:val="00EC11FD"/>
    <w:rsid w:val="00EC1267"/>
    <w:rsid w:val="00EC5787"/>
    <w:rsid w:val="00ED009A"/>
    <w:rsid w:val="00ED0868"/>
    <w:rsid w:val="00ED1E32"/>
    <w:rsid w:val="00ED45B7"/>
    <w:rsid w:val="00ED4CCE"/>
    <w:rsid w:val="00ED5C84"/>
    <w:rsid w:val="00ED752C"/>
    <w:rsid w:val="00ED7D7C"/>
    <w:rsid w:val="00EE25A3"/>
    <w:rsid w:val="00EE3DE2"/>
    <w:rsid w:val="00EE4FA2"/>
    <w:rsid w:val="00EE7213"/>
    <w:rsid w:val="00EF332C"/>
    <w:rsid w:val="00EF43E6"/>
    <w:rsid w:val="00EF47A0"/>
    <w:rsid w:val="00EF7E73"/>
    <w:rsid w:val="00F037E0"/>
    <w:rsid w:val="00F046AC"/>
    <w:rsid w:val="00F06F64"/>
    <w:rsid w:val="00F10CD5"/>
    <w:rsid w:val="00F111AD"/>
    <w:rsid w:val="00F11DC8"/>
    <w:rsid w:val="00F1333E"/>
    <w:rsid w:val="00F13E4C"/>
    <w:rsid w:val="00F146B2"/>
    <w:rsid w:val="00F15303"/>
    <w:rsid w:val="00F17D01"/>
    <w:rsid w:val="00F17E33"/>
    <w:rsid w:val="00F21A06"/>
    <w:rsid w:val="00F26021"/>
    <w:rsid w:val="00F2669F"/>
    <w:rsid w:val="00F267DF"/>
    <w:rsid w:val="00F30420"/>
    <w:rsid w:val="00F312AE"/>
    <w:rsid w:val="00F418A4"/>
    <w:rsid w:val="00F4220A"/>
    <w:rsid w:val="00F42A42"/>
    <w:rsid w:val="00F47550"/>
    <w:rsid w:val="00F5038D"/>
    <w:rsid w:val="00F50390"/>
    <w:rsid w:val="00F52568"/>
    <w:rsid w:val="00F52705"/>
    <w:rsid w:val="00F52AA5"/>
    <w:rsid w:val="00F60643"/>
    <w:rsid w:val="00F60D89"/>
    <w:rsid w:val="00F60EE1"/>
    <w:rsid w:val="00F627F9"/>
    <w:rsid w:val="00F6485B"/>
    <w:rsid w:val="00F672B3"/>
    <w:rsid w:val="00F8096A"/>
    <w:rsid w:val="00F8130E"/>
    <w:rsid w:val="00F82FFB"/>
    <w:rsid w:val="00F83C97"/>
    <w:rsid w:val="00F86269"/>
    <w:rsid w:val="00F90E13"/>
    <w:rsid w:val="00F93637"/>
    <w:rsid w:val="00F94FF8"/>
    <w:rsid w:val="00F96542"/>
    <w:rsid w:val="00FA67DB"/>
    <w:rsid w:val="00FB0673"/>
    <w:rsid w:val="00FB4FA6"/>
    <w:rsid w:val="00FB6D05"/>
    <w:rsid w:val="00FC56E6"/>
    <w:rsid w:val="00FD3A14"/>
    <w:rsid w:val="00FD4FCB"/>
    <w:rsid w:val="00FD66C7"/>
    <w:rsid w:val="00FE7794"/>
    <w:rsid w:val="00FF1AC6"/>
    <w:rsid w:val="00FF1D32"/>
    <w:rsid w:val="00FF267F"/>
    <w:rsid w:val="00FF2A43"/>
    <w:rsid w:val="00FF2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8F010E"/>
  <w15:docId w15:val="{8F689EEB-60DE-4E3E-A285-A09B86C2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289"/>
    <w:pPr>
      <w:spacing w:after="120" w:line="360" w:lineRule="auto"/>
      <w:ind w:firstLine="720"/>
      <w:jc w:val="both"/>
    </w:pPr>
    <w:rPr>
      <w:rFonts w:ascii="Arial" w:hAnsi="Arial"/>
      <w:sz w:val="24"/>
      <w:lang w:val="bg-BG" w:eastAsia="en-US"/>
    </w:rPr>
  </w:style>
  <w:style w:type="paragraph" w:styleId="Heading1">
    <w:name w:val="heading 1"/>
    <w:basedOn w:val="Normal"/>
    <w:next w:val="Normal"/>
    <w:qFormat/>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2">
    <w:name w:val="heading 2"/>
    <w:basedOn w:val="Normal"/>
    <w:next w:val="Normal"/>
    <w:qFormat/>
    <w:pPr>
      <w:keepNext/>
      <w:ind w:firstLine="5040"/>
      <w:outlineLvl w:val="1"/>
    </w:pPr>
    <w:rPr>
      <w:sz w:val="28"/>
    </w:rPr>
  </w:style>
  <w:style w:type="paragraph" w:styleId="Heading3">
    <w:name w:val="heading 3"/>
    <w:basedOn w:val="Normal"/>
    <w:next w:val="Normal"/>
    <w:link w:val="Heading3Char"/>
    <w:unhideWhenUsed/>
    <w:qFormat/>
    <w:rsid w:val="00AC4F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3C7A"/>
    <w:pPr>
      <w:keepNext/>
      <w:spacing w:before="240" w:after="60"/>
      <w:outlineLvl w:val="3"/>
    </w:pPr>
    <w:rPr>
      <w:rFonts w:ascii="Calibri" w:hAnsi="Calibri"/>
      <w:b/>
      <w:bCs/>
      <w:sz w:val="28"/>
      <w:szCs w:val="28"/>
      <w:lang w:eastAsia="bg-BG"/>
    </w:rPr>
  </w:style>
  <w:style w:type="paragraph" w:styleId="Heading5">
    <w:name w:val="heading 5"/>
    <w:basedOn w:val="Normal"/>
    <w:next w:val="Normal"/>
    <w:link w:val="Heading5Char"/>
    <w:uiPriority w:val="9"/>
    <w:unhideWhenUsed/>
    <w:qFormat/>
    <w:rsid w:val="00193C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rsid w:val="00396C99"/>
    <w:pPr>
      <w:spacing w:after="0" w:line="240" w:lineRule="auto"/>
      <w:ind w:firstLine="1530"/>
    </w:pPr>
    <w:rPr>
      <w:rFonts w:ascii="Times New Roman" w:hAnsi="Times New Roman"/>
      <w:sz w:val="28"/>
    </w:rPr>
  </w:style>
  <w:style w:type="character" w:customStyle="1" w:styleId="Heading3Char">
    <w:name w:val="Heading 3 Char"/>
    <w:link w:val="Heading3"/>
    <w:rsid w:val="00AC4FCE"/>
    <w:rPr>
      <w:rFonts w:ascii="Cambria" w:eastAsia="Times New Roman" w:hAnsi="Cambria" w:cs="Times New Roman"/>
      <w:b/>
      <w:bCs/>
      <w:sz w:val="26"/>
      <w:szCs w:val="26"/>
      <w:lang w:eastAsia="en-US"/>
    </w:rPr>
  </w:style>
  <w:style w:type="character" w:customStyle="1" w:styleId="FooterChar">
    <w:name w:val="Footer Char"/>
    <w:link w:val="Footer"/>
    <w:uiPriority w:val="99"/>
    <w:rsid w:val="00737908"/>
    <w:rPr>
      <w:rFonts w:ascii="Arial" w:hAnsi="Arial"/>
      <w:sz w:val="24"/>
      <w:lang w:eastAsia="en-US"/>
    </w:rPr>
  </w:style>
  <w:style w:type="character" w:customStyle="1" w:styleId="Heading5Char">
    <w:name w:val="Heading 5 Char"/>
    <w:link w:val="Heading5"/>
    <w:uiPriority w:val="9"/>
    <w:rsid w:val="00193C7A"/>
    <w:rPr>
      <w:rFonts w:ascii="Calibri" w:eastAsia="Times New Roman" w:hAnsi="Calibri" w:cs="Times New Roman"/>
      <w:b/>
      <w:bCs/>
      <w:i/>
      <w:iCs/>
      <w:sz w:val="26"/>
      <w:szCs w:val="26"/>
      <w:lang w:eastAsia="en-US"/>
    </w:rPr>
  </w:style>
  <w:style w:type="paragraph" w:customStyle="1" w:styleId="Heading41">
    <w:name w:val="Heading 41"/>
    <w:basedOn w:val="Normal"/>
    <w:next w:val="Normal"/>
    <w:uiPriority w:val="9"/>
    <w:unhideWhenUsed/>
    <w:qFormat/>
    <w:rsid w:val="00193C7A"/>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NoList"/>
    <w:uiPriority w:val="99"/>
    <w:semiHidden/>
    <w:unhideWhenUsed/>
    <w:rsid w:val="00193C7A"/>
  </w:style>
  <w:style w:type="table" w:styleId="TableGrid">
    <w:name w:val="Table Grid"/>
    <w:basedOn w:val="TableNormal"/>
    <w:rsid w:val="00193C7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paragraph" w:styleId="BodyTextIndent3">
    <w:name w:val="Body Text Indent 3"/>
    <w:basedOn w:val="Normal"/>
    <w:link w:val="BodyTextIndent3Char"/>
    <w:rsid w:val="00193C7A"/>
    <w:pPr>
      <w:spacing w:line="240" w:lineRule="auto"/>
      <w:ind w:left="283" w:firstLine="0"/>
      <w:jc w:val="left"/>
    </w:pPr>
    <w:rPr>
      <w:rFonts w:ascii="Times New Roman" w:hAnsi="Times New Roman"/>
      <w:sz w:val="16"/>
      <w:szCs w:val="16"/>
      <w:lang w:eastAsia="bg-BG"/>
    </w:rPr>
  </w:style>
  <w:style w:type="character" w:customStyle="1" w:styleId="BodyTextIndent3Char">
    <w:name w:val="Body Text Indent 3 Char"/>
    <w:link w:val="BodyTextIndent3"/>
    <w:rsid w:val="00193C7A"/>
    <w:rPr>
      <w:sz w:val="16"/>
      <w:szCs w:val="16"/>
    </w:rPr>
  </w:style>
  <w:style w:type="paragraph" w:styleId="FootnoteText">
    <w:name w:val="footnote text"/>
    <w:basedOn w:val="Normal"/>
    <w:link w:val="FootnoteTextChar"/>
    <w:rsid w:val="00193C7A"/>
    <w:pPr>
      <w:spacing w:after="0" w:line="240" w:lineRule="auto"/>
      <w:ind w:firstLine="0"/>
      <w:jc w:val="left"/>
    </w:pPr>
    <w:rPr>
      <w:rFonts w:ascii="Times New Roman" w:hAnsi="Times New Roman"/>
      <w:sz w:val="20"/>
      <w:lang w:val="en-US"/>
    </w:rPr>
  </w:style>
  <w:style w:type="character" w:customStyle="1" w:styleId="FootnoteTextChar">
    <w:name w:val="Footnote Text Char"/>
    <w:link w:val="FootnoteText"/>
    <w:rsid w:val="00193C7A"/>
    <w:rPr>
      <w:lang w:val="en-US" w:eastAsia="en-US"/>
    </w:rPr>
  </w:style>
  <w:style w:type="paragraph" w:styleId="EndnoteText">
    <w:name w:val="endnote text"/>
    <w:basedOn w:val="Normal"/>
    <w:link w:val="EndnoteTextChar"/>
    <w:rsid w:val="00193C7A"/>
    <w:pPr>
      <w:spacing w:after="0" w:line="240" w:lineRule="auto"/>
      <w:ind w:firstLine="0"/>
      <w:jc w:val="left"/>
    </w:pPr>
    <w:rPr>
      <w:rFonts w:ascii="Times New Roman" w:hAnsi="Times New Roman"/>
      <w:sz w:val="20"/>
      <w:lang w:eastAsia="bg-BG"/>
    </w:rPr>
  </w:style>
  <w:style w:type="character" w:customStyle="1" w:styleId="EndnoteTextChar">
    <w:name w:val="Endnote Text Char"/>
    <w:basedOn w:val="DefaultParagraphFont"/>
    <w:link w:val="EndnoteText"/>
    <w:rsid w:val="00193C7A"/>
  </w:style>
  <w:style w:type="character" w:styleId="EndnoteReference">
    <w:name w:val="endnote reference"/>
    <w:rsid w:val="00193C7A"/>
    <w:rPr>
      <w:vertAlign w:val="superscript"/>
    </w:rPr>
  </w:style>
  <w:style w:type="paragraph" w:styleId="BalloonText">
    <w:name w:val="Balloon Text"/>
    <w:basedOn w:val="Normal"/>
    <w:link w:val="BalloonTextChar"/>
    <w:rsid w:val="00193C7A"/>
    <w:pPr>
      <w:spacing w:after="0" w:line="240" w:lineRule="auto"/>
      <w:ind w:firstLine="0"/>
      <w:jc w:val="left"/>
    </w:pPr>
    <w:rPr>
      <w:rFonts w:ascii="Tahoma" w:hAnsi="Tahoma" w:cs="Tahoma"/>
      <w:sz w:val="16"/>
      <w:szCs w:val="16"/>
      <w:lang w:eastAsia="bg-BG"/>
    </w:rPr>
  </w:style>
  <w:style w:type="character" w:customStyle="1" w:styleId="BalloonTextChar">
    <w:name w:val="Balloon Text Char"/>
    <w:link w:val="BalloonText"/>
    <w:rsid w:val="00193C7A"/>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rsid w:val="00193C7A"/>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193C7A"/>
  </w:style>
  <w:style w:type="character" w:customStyle="1" w:styleId="nomark">
    <w:name w:val="nomark"/>
    <w:rsid w:val="00193C7A"/>
  </w:style>
  <w:style w:type="paragraph" w:customStyle="1" w:styleId="CharCharCharCharCharCharCharCharCharCharChar1">
    <w:name w:val="Char Char Char Char Char Char Char Char Char Char Char1"/>
    <w:basedOn w:val="Normal"/>
    <w:rsid w:val="00193C7A"/>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193C7A"/>
    <w:pPr>
      <w:tabs>
        <w:tab w:val="left" w:pos="709"/>
      </w:tabs>
      <w:spacing w:after="0" w:line="240" w:lineRule="auto"/>
      <w:ind w:firstLine="0"/>
      <w:jc w:val="left"/>
    </w:pPr>
    <w:rPr>
      <w:rFonts w:ascii="Tahoma" w:hAnsi="Tahoma" w:cs="Tahoma"/>
      <w:szCs w:val="24"/>
      <w:lang w:val="pl-PL" w:eastAsia="pl-PL"/>
    </w:rPr>
  </w:style>
  <w:style w:type="character" w:styleId="CommentReference">
    <w:name w:val="annotation reference"/>
    <w:rsid w:val="00193C7A"/>
    <w:rPr>
      <w:sz w:val="16"/>
      <w:szCs w:val="16"/>
    </w:rPr>
  </w:style>
  <w:style w:type="paragraph" w:styleId="CommentText">
    <w:name w:val="annotation text"/>
    <w:basedOn w:val="Normal"/>
    <w:link w:val="CommentTextChar"/>
    <w:rsid w:val="00193C7A"/>
    <w:pPr>
      <w:spacing w:after="0" w:line="240" w:lineRule="auto"/>
      <w:ind w:firstLine="0"/>
      <w:jc w:val="left"/>
    </w:pPr>
    <w:rPr>
      <w:rFonts w:ascii="Times New Roman" w:hAnsi="Times New Roman"/>
      <w:sz w:val="20"/>
      <w:lang w:eastAsia="bg-BG"/>
    </w:rPr>
  </w:style>
  <w:style w:type="character" w:customStyle="1" w:styleId="CommentTextChar">
    <w:name w:val="Comment Text Char"/>
    <w:basedOn w:val="DefaultParagraphFont"/>
    <w:link w:val="CommentText"/>
    <w:rsid w:val="00193C7A"/>
  </w:style>
  <w:style w:type="paragraph" w:customStyle="1" w:styleId="CharChar2CharCharCharChar">
    <w:name w:val="Char Char2 Char Char Char Char"/>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character" w:styleId="FootnoteReference">
    <w:name w:val="footnote reference"/>
    <w:rsid w:val="00193C7A"/>
    <w:rPr>
      <w:vertAlign w:val="superscript"/>
    </w:rPr>
  </w:style>
  <w:style w:type="paragraph" w:styleId="CommentSubject">
    <w:name w:val="annotation subject"/>
    <w:basedOn w:val="CommentText"/>
    <w:next w:val="CommentText"/>
    <w:link w:val="CommentSubjectChar"/>
    <w:rsid w:val="00193C7A"/>
    <w:rPr>
      <w:b/>
      <w:bCs/>
    </w:rPr>
  </w:style>
  <w:style w:type="character" w:customStyle="1" w:styleId="CommentSubjectChar">
    <w:name w:val="Comment Subject Char"/>
    <w:link w:val="CommentSubject"/>
    <w:rsid w:val="00193C7A"/>
    <w:rPr>
      <w:b/>
      <w:bCs/>
    </w:rPr>
  </w:style>
  <w:style w:type="paragraph" w:customStyle="1" w:styleId="CharChar2CharCharChar">
    <w:name w:val="Char Char2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character" w:styleId="PageNumber">
    <w:name w:val="page number"/>
    <w:rsid w:val="00193C7A"/>
  </w:style>
  <w:style w:type="paragraph" w:styleId="z-BottomofForm">
    <w:name w:val="HTML Bottom of Form"/>
    <w:basedOn w:val="Normal"/>
    <w:next w:val="Normal"/>
    <w:link w:val="z-BottomofFormChar"/>
    <w:hidden/>
    <w:rsid w:val="00193C7A"/>
    <w:pPr>
      <w:pBdr>
        <w:top w:val="single" w:sz="6" w:space="1" w:color="auto"/>
      </w:pBdr>
      <w:spacing w:after="0" w:line="240" w:lineRule="auto"/>
      <w:ind w:firstLine="0"/>
      <w:jc w:val="center"/>
    </w:pPr>
    <w:rPr>
      <w:rFonts w:cs="Arial"/>
      <w:vanish/>
      <w:sz w:val="16"/>
      <w:szCs w:val="16"/>
      <w:lang w:eastAsia="bg-BG"/>
    </w:rPr>
  </w:style>
  <w:style w:type="character" w:customStyle="1" w:styleId="z-BottomofFormChar">
    <w:name w:val="z-Bottom of Form Char"/>
    <w:link w:val="z-BottomofForm"/>
    <w:rsid w:val="00193C7A"/>
    <w:rPr>
      <w:rFonts w:ascii="Arial" w:hAnsi="Arial" w:cs="Arial"/>
      <w:vanish/>
      <w:sz w:val="16"/>
      <w:szCs w:val="16"/>
    </w:rPr>
  </w:style>
  <w:style w:type="paragraph" w:styleId="z-TopofForm">
    <w:name w:val="HTML Top of Form"/>
    <w:basedOn w:val="Normal"/>
    <w:next w:val="Normal"/>
    <w:link w:val="z-TopofFormChar"/>
    <w:hidden/>
    <w:rsid w:val="00193C7A"/>
    <w:pPr>
      <w:pBdr>
        <w:bottom w:val="single" w:sz="6" w:space="1" w:color="auto"/>
      </w:pBdr>
      <w:spacing w:after="0" w:line="240" w:lineRule="auto"/>
      <w:ind w:firstLine="0"/>
      <w:jc w:val="center"/>
    </w:pPr>
    <w:rPr>
      <w:rFonts w:cs="Arial"/>
      <w:vanish/>
      <w:sz w:val="16"/>
      <w:szCs w:val="16"/>
      <w:lang w:eastAsia="bg-BG"/>
    </w:rPr>
  </w:style>
  <w:style w:type="character" w:customStyle="1" w:styleId="z-TopofFormChar">
    <w:name w:val="z-Top of Form Char"/>
    <w:link w:val="z-TopofForm"/>
    <w:rsid w:val="00193C7A"/>
    <w:rPr>
      <w:rFonts w:ascii="Arial" w:hAnsi="Arial" w:cs="Arial"/>
      <w:vanish/>
      <w:sz w:val="16"/>
      <w:szCs w:val="16"/>
    </w:rPr>
  </w:style>
  <w:style w:type="paragraph" w:customStyle="1" w:styleId="CharCharCharCharCharChar">
    <w:name w:val="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Revision">
    <w:name w:val="Revision"/>
    <w:hidden/>
    <w:uiPriority w:val="99"/>
    <w:semiHidden/>
    <w:rsid w:val="00193C7A"/>
    <w:rPr>
      <w:sz w:val="24"/>
      <w:szCs w:val="24"/>
      <w:lang w:val="bg-BG" w:eastAsia="bg-BG"/>
    </w:rPr>
  </w:style>
  <w:style w:type="character" w:customStyle="1" w:styleId="insertedtext1">
    <w:name w:val="insertedtext1"/>
    <w:rsid w:val="00193C7A"/>
    <w:rPr>
      <w:color w:val="1057D8"/>
    </w:rPr>
  </w:style>
  <w:style w:type="character" w:customStyle="1" w:styleId="Heading4Char">
    <w:name w:val="Heading 4 Char"/>
    <w:link w:val="Heading4"/>
    <w:uiPriority w:val="9"/>
    <w:rsid w:val="00193C7A"/>
    <w:rPr>
      <w:rFonts w:ascii="Calibri" w:eastAsia="Times New Roman" w:hAnsi="Calibri" w:cs="Times New Roman"/>
      <w:b/>
      <w:bCs/>
      <w:sz w:val="28"/>
      <w:szCs w:val="28"/>
      <w:lang w:val="bg-BG" w:eastAsia="bg-BG"/>
    </w:rPr>
  </w:style>
  <w:style w:type="character" w:styleId="PlaceholderText">
    <w:name w:val="Placeholder Text"/>
    <w:uiPriority w:val="99"/>
    <w:semiHidden/>
    <w:rsid w:val="00193C7A"/>
    <w:rPr>
      <w:color w:val="808080"/>
    </w:rPr>
  </w:style>
  <w:style w:type="paragraph" w:styleId="ListParagraph">
    <w:name w:val="List Paragraph"/>
    <w:basedOn w:val="Normal"/>
    <w:uiPriority w:val="34"/>
    <w:qFormat/>
    <w:rsid w:val="00193C7A"/>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193C7A"/>
    <w:rPr>
      <w:color w:val="0563C1"/>
      <w:u w:val="single"/>
    </w:rPr>
  </w:style>
  <w:style w:type="character" w:customStyle="1" w:styleId="BodyTextIndentChar">
    <w:name w:val="Body Text Indent Char"/>
    <w:link w:val="BodyTextIndent"/>
    <w:rsid w:val="00193C7A"/>
    <w:rPr>
      <w:sz w:val="28"/>
      <w:lang w:eastAsia="en-US"/>
    </w:rPr>
  </w:style>
  <w:style w:type="character" w:customStyle="1" w:styleId="Heading4Char1">
    <w:name w:val="Heading 4 Char1"/>
    <w:semiHidden/>
    <w:rsid w:val="00193C7A"/>
    <w:rPr>
      <w:rFonts w:ascii="Calibri" w:eastAsia="Times New Roman" w:hAnsi="Calibri" w:cs="Times New Roman"/>
      <w:b/>
      <w:bCs/>
      <w:sz w:val="28"/>
      <w:szCs w:val="28"/>
      <w:lang w:eastAsia="en-US"/>
    </w:rPr>
  </w:style>
  <w:style w:type="character" w:styleId="Hyperlink">
    <w:name w:val="Hyperlink"/>
    <w:rsid w:val="00193C7A"/>
    <w:rPr>
      <w:color w:val="0000FF"/>
      <w:u w:val="single"/>
    </w:rPr>
  </w:style>
  <w:style w:type="paragraph" w:customStyle="1" w:styleId="Style1">
    <w:name w:val="Style1"/>
    <w:basedOn w:val="Normal"/>
    <w:link w:val="Style1Char"/>
    <w:qFormat/>
    <w:rsid w:val="00C46834"/>
    <w:pPr>
      <w:tabs>
        <w:tab w:val="left" w:pos="5983"/>
        <w:tab w:val="left" w:pos="7123"/>
        <w:tab w:val="right" w:pos="9360"/>
      </w:tabs>
      <w:spacing w:line="240" w:lineRule="auto"/>
      <w:ind w:firstLine="0"/>
    </w:pPr>
    <w:rPr>
      <w:rFonts w:ascii="Times New Roman" w:hAnsi="Times New Roman"/>
      <w:szCs w:val="24"/>
      <w:shd w:val="clear" w:color="auto" w:fill="FEFEFE"/>
      <w:lang w:eastAsia="bg-BG"/>
    </w:rPr>
  </w:style>
  <w:style w:type="character" w:customStyle="1" w:styleId="Style1Char">
    <w:name w:val="Style1 Char"/>
    <w:basedOn w:val="DefaultParagraphFont"/>
    <w:link w:val="Style1"/>
    <w:rsid w:val="00C46834"/>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82641">
      <w:bodyDiv w:val="1"/>
      <w:marLeft w:val="0"/>
      <w:marRight w:val="0"/>
      <w:marTop w:val="0"/>
      <w:marBottom w:val="0"/>
      <w:divBdr>
        <w:top w:val="none" w:sz="0" w:space="0" w:color="auto"/>
        <w:left w:val="none" w:sz="0" w:space="0" w:color="auto"/>
        <w:bottom w:val="none" w:sz="0" w:space="0" w:color="auto"/>
        <w:right w:val="none" w:sz="0" w:space="0" w:color="auto"/>
      </w:divBdr>
    </w:div>
    <w:div w:id="566839650">
      <w:bodyDiv w:val="1"/>
      <w:marLeft w:val="0"/>
      <w:marRight w:val="0"/>
      <w:marTop w:val="0"/>
      <w:marBottom w:val="0"/>
      <w:divBdr>
        <w:top w:val="none" w:sz="0" w:space="0" w:color="auto"/>
        <w:left w:val="none" w:sz="0" w:space="0" w:color="auto"/>
        <w:bottom w:val="none" w:sz="0" w:space="0" w:color="auto"/>
        <w:right w:val="none" w:sz="0" w:space="0" w:color="auto"/>
      </w:divBdr>
    </w:div>
    <w:div w:id="644965900">
      <w:bodyDiv w:val="1"/>
      <w:marLeft w:val="0"/>
      <w:marRight w:val="0"/>
      <w:marTop w:val="0"/>
      <w:marBottom w:val="0"/>
      <w:divBdr>
        <w:top w:val="none" w:sz="0" w:space="0" w:color="auto"/>
        <w:left w:val="none" w:sz="0" w:space="0" w:color="auto"/>
        <w:bottom w:val="none" w:sz="0" w:space="0" w:color="auto"/>
        <w:right w:val="none" w:sz="0" w:space="0" w:color="auto"/>
      </w:divBdr>
    </w:div>
    <w:div w:id="19382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14FFD251-25CC-45D5-AEFA-2FD73D5CE969}"/>
      </w:docPartPr>
      <w:docPartBody>
        <w:p w:rsidR="002C00AC" w:rsidRDefault="0046003B">
          <w:r w:rsidRPr="007D7B0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DB"/>
    <w:rsid w:val="001A26CB"/>
    <w:rsid w:val="002653AE"/>
    <w:rsid w:val="002C00AC"/>
    <w:rsid w:val="003A2405"/>
    <w:rsid w:val="0046003B"/>
    <w:rsid w:val="0058391F"/>
    <w:rsid w:val="005A65DB"/>
    <w:rsid w:val="00A06B60"/>
    <w:rsid w:val="00B57F1F"/>
    <w:rsid w:val="00BA1868"/>
    <w:rsid w:val="00CB6DE0"/>
    <w:rsid w:val="00D86229"/>
    <w:rsid w:val="00E25BEE"/>
    <w:rsid w:val="00E64BA7"/>
    <w:rsid w:val="00F15247"/>
    <w:rsid w:val="00F815C0"/>
    <w:rsid w:val="00FD44F5"/>
    <w:rsid w:val="00FE6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57F1F"/>
    <w:rPr>
      <w:color w:val="808080"/>
    </w:rPr>
  </w:style>
  <w:style w:type="paragraph" w:customStyle="1" w:styleId="748B9AA01CAC4AE8A252DA5D63B04B0A">
    <w:name w:val="748B9AA01CAC4AE8A252DA5D63B04B0A"/>
    <w:rsid w:val="005A65DB"/>
  </w:style>
  <w:style w:type="paragraph" w:customStyle="1" w:styleId="885BDDA3882A49658556042A36C11A99">
    <w:name w:val="885BDDA3882A49658556042A36C11A99"/>
    <w:rsid w:val="005A65DB"/>
  </w:style>
  <w:style w:type="paragraph" w:customStyle="1" w:styleId="6468B9AB0E134577AA2E9A6A66A6E5F5">
    <w:name w:val="6468B9AB0E134577AA2E9A6A66A6E5F5"/>
    <w:rsid w:val="00B57F1F"/>
  </w:style>
  <w:style w:type="paragraph" w:customStyle="1" w:styleId="090A86836700402EB77FC1A29E353E38">
    <w:name w:val="090A86836700402EB77FC1A29E353E38"/>
    <w:rsid w:val="00B57F1F"/>
  </w:style>
  <w:style w:type="paragraph" w:customStyle="1" w:styleId="F2BC137D2C72459EA5F2EC05D3594DE0">
    <w:name w:val="F2BC137D2C72459EA5F2EC05D3594DE0"/>
    <w:rsid w:val="00B57F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03DD9-F6A7-4B2A-8CDF-D6FA8FFE1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М И Н И С Т Ъ Р:</vt:lpstr>
    </vt:vector>
  </TitlesOfParts>
  <Company>Ministry of Finance</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Ъ Р:</dc:title>
  <dc:subject/>
  <dc:creator>АОП</dc:creator>
  <cp:keywords/>
  <cp:lastModifiedBy>Yulian Maslinkov</cp:lastModifiedBy>
  <cp:revision>5</cp:revision>
  <cp:lastPrinted>2018-10-22T08:48:00Z</cp:lastPrinted>
  <dcterms:created xsi:type="dcterms:W3CDTF">2020-06-25T13:10:00Z</dcterms:created>
  <dcterms:modified xsi:type="dcterms:W3CDTF">2020-06-25T14:38:00Z</dcterms:modified>
</cp:coreProperties>
</file>