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8A4" w:rsidRPr="008D5720" w:rsidRDefault="00C24D9C" w:rsidP="00A806D5">
      <w:pPr>
        <w:jc w:val="center"/>
        <w:rPr>
          <w:rFonts w:ascii="Times New Roman" w:hAnsi="Times New Roman"/>
          <w:b/>
          <w:sz w:val="36"/>
          <w:szCs w:val="36"/>
        </w:rPr>
      </w:pPr>
      <w:bookmarkStart w:id="0" w:name="_GoBack"/>
      <w:bookmarkEnd w:id="0"/>
      <w:r w:rsidRPr="008D5720">
        <w:rPr>
          <w:rFonts w:ascii="Times New Roman" w:hAnsi="Times New Roman"/>
          <w:b/>
          <w:sz w:val="36"/>
          <w:szCs w:val="36"/>
        </w:rPr>
        <w:t>Р</w:t>
      </w:r>
      <w:r w:rsidR="00DC0702" w:rsidRPr="008D5720">
        <w:rPr>
          <w:rFonts w:ascii="Times New Roman" w:hAnsi="Times New Roman"/>
          <w:b/>
          <w:sz w:val="36"/>
          <w:szCs w:val="36"/>
        </w:rPr>
        <w:t xml:space="preserve"> </w:t>
      </w:r>
      <w:r w:rsidRPr="008D5720">
        <w:rPr>
          <w:rFonts w:ascii="Times New Roman" w:hAnsi="Times New Roman"/>
          <w:b/>
          <w:sz w:val="36"/>
          <w:szCs w:val="36"/>
        </w:rPr>
        <w:t>Е</w:t>
      </w:r>
      <w:r w:rsidR="00DC0702" w:rsidRPr="008D5720">
        <w:rPr>
          <w:rFonts w:ascii="Times New Roman" w:hAnsi="Times New Roman"/>
          <w:b/>
          <w:sz w:val="36"/>
          <w:szCs w:val="36"/>
        </w:rPr>
        <w:t xml:space="preserve"> </w:t>
      </w:r>
      <w:r w:rsidRPr="008D5720">
        <w:rPr>
          <w:rFonts w:ascii="Times New Roman" w:hAnsi="Times New Roman"/>
          <w:b/>
          <w:sz w:val="36"/>
          <w:szCs w:val="36"/>
        </w:rPr>
        <w:t>Ц</w:t>
      </w:r>
      <w:r w:rsidR="00DC0702" w:rsidRPr="008D5720">
        <w:rPr>
          <w:rFonts w:ascii="Times New Roman" w:hAnsi="Times New Roman"/>
          <w:b/>
          <w:sz w:val="36"/>
          <w:szCs w:val="36"/>
        </w:rPr>
        <w:t xml:space="preserve"> </w:t>
      </w:r>
      <w:r w:rsidRPr="008D5720">
        <w:rPr>
          <w:rFonts w:ascii="Times New Roman" w:hAnsi="Times New Roman"/>
          <w:b/>
          <w:sz w:val="36"/>
          <w:szCs w:val="36"/>
        </w:rPr>
        <w:t>Е</w:t>
      </w:r>
      <w:r w:rsidR="00DC0702" w:rsidRPr="008D5720">
        <w:rPr>
          <w:rFonts w:ascii="Times New Roman" w:hAnsi="Times New Roman"/>
          <w:b/>
          <w:sz w:val="36"/>
          <w:szCs w:val="36"/>
        </w:rPr>
        <w:t xml:space="preserve"> </w:t>
      </w:r>
      <w:r w:rsidRPr="008D5720">
        <w:rPr>
          <w:rFonts w:ascii="Times New Roman" w:hAnsi="Times New Roman"/>
          <w:b/>
          <w:sz w:val="36"/>
          <w:szCs w:val="36"/>
        </w:rPr>
        <w:t>Н</w:t>
      </w:r>
      <w:r w:rsidR="00DC0702" w:rsidRPr="008D5720">
        <w:rPr>
          <w:rFonts w:ascii="Times New Roman" w:hAnsi="Times New Roman"/>
          <w:b/>
          <w:sz w:val="36"/>
          <w:szCs w:val="36"/>
        </w:rPr>
        <w:t xml:space="preserve"> </w:t>
      </w:r>
      <w:r w:rsidRPr="008D5720">
        <w:rPr>
          <w:rFonts w:ascii="Times New Roman" w:hAnsi="Times New Roman"/>
          <w:b/>
          <w:sz w:val="36"/>
          <w:szCs w:val="36"/>
        </w:rPr>
        <w:t>З</w:t>
      </w:r>
      <w:r w:rsidR="00DC0702" w:rsidRPr="008D5720">
        <w:rPr>
          <w:rFonts w:ascii="Times New Roman" w:hAnsi="Times New Roman"/>
          <w:b/>
          <w:sz w:val="36"/>
          <w:szCs w:val="36"/>
        </w:rPr>
        <w:t xml:space="preserve"> </w:t>
      </w:r>
      <w:r w:rsidRPr="008D5720">
        <w:rPr>
          <w:rFonts w:ascii="Times New Roman" w:hAnsi="Times New Roman"/>
          <w:b/>
          <w:sz w:val="36"/>
          <w:szCs w:val="36"/>
        </w:rPr>
        <w:t>И</w:t>
      </w:r>
      <w:r w:rsidR="00DC0702" w:rsidRPr="008D5720">
        <w:rPr>
          <w:rFonts w:ascii="Times New Roman" w:hAnsi="Times New Roman"/>
          <w:b/>
          <w:sz w:val="36"/>
          <w:szCs w:val="36"/>
        </w:rPr>
        <w:t xml:space="preserve"> </w:t>
      </w:r>
      <w:r w:rsidRPr="008D5720">
        <w:rPr>
          <w:rFonts w:ascii="Times New Roman" w:hAnsi="Times New Roman"/>
          <w:b/>
          <w:sz w:val="36"/>
          <w:szCs w:val="36"/>
        </w:rPr>
        <w:t>Я</w:t>
      </w:r>
    </w:p>
    <w:p w:rsidR="00672A85" w:rsidRDefault="00D62398" w:rsidP="00A806D5">
      <w:pPr>
        <w:jc w:val="center"/>
        <w:rPr>
          <w:rFonts w:ascii="Times New Roman" w:hAnsi="Times New Roman"/>
          <w:sz w:val="26"/>
          <w:szCs w:val="26"/>
        </w:rPr>
      </w:pPr>
      <w:r w:rsidRPr="004F005B">
        <w:rPr>
          <w:rFonts w:ascii="Times New Roman" w:hAnsi="Times New Roman"/>
          <w:sz w:val="26"/>
          <w:szCs w:val="26"/>
        </w:rPr>
        <w:t>н</w:t>
      </w:r>
      <w:r w:rsidR="000C33AD" w:rsidRPr="004F005B">
        <w:rPr>
          <w:rFonts w:ascii="Times New Roman" w:hAnsi="Times New Roman"/>
          <w:sz w:val="26"/>
          <w:szCs w:val="26"/>
        </w:rPr>
        <w:t>а дисертационен труд за п</w:t>
      </w:r>
      <w:r w:rsidR="00B05D23" w:rsidRPr="004F005B">
        <w:rPr>
          <w:rFonts w:ascii="Times New Roman" w:hAnsi="Times New Roman"/>
          <w:sz w:val="26"/>
          <w:szCs w:val="26"/>
        </w:rPr>
        <w:t xml:space="preserve">ридобиване на ОНС „доктор“ 2.1 </w:t>
      </w:r>
      <w:r w:rsidR="000C33AD" w:rsidRPr="004F005B">
        <w:rPr>
          <w:rFonts w:ascii="Times New Roman" w:hAnsi="Times New Roman"/>
          <w:sz w:val="26"/>
          <w:szCs w:val="26"/>
        </w:rPr>
        <w:t>Фило</w:t>
      </w:r>
      <w:r w:rsidR="00B05D23" w:rsidRPr="004F005B">
        <w:rPr>
          <w:rFonts w:ascii="Times New Roman" w:hAnsi="Times New Roman"/>
          <w:sz w:val="26"/>
          <w:szCs w:val="26"/>
        </w:rPr>
        <w:t xml:space="preserve">логия </w:t>
      </w:r>
    </w:p>
    <w:p w:rsidR="00A86E60" w:rsidRDefault="00D62398" w:rsidP="00D62398">
      <w:pPr>
        <w:jc w:val="center"/>
        <w:rPr>
          <w:rFonts w:ascii="Times New Roman" w:hAnsi="Times New Roman"/>
          <w:sz w:val="26"/>
          <w:szCs w:val="26"/>
        </w:rPr>
      </w:pPr>
      <w:r w:rsidRPr="004F005B">
        <w:rPr>
          <w:rFonts w:ascii="Times New Roman" w:hAnsi="Times New Roman"/>
          <w:sz w:val="26"/>
          <w:szCs w:val="26"/>
        </w:rPr>
        <w:t>със заглавие: „</w:t>
      </w:r>
      <w:r w:rsidR="00EC2BFE">
        <w:rPr>
          <w:rFonts w:ascii="Times New Roman" w:hAnsi="Times New Roman"/>
          <w:sz w:val="26"/>
          <w:szCs w:val="26"/>
        </w:rPr>
        <w:t>ФОРМИРАНЕ И ВЪТРЕШНИ ГРАНИЦИ НА КИТАЙСКИЯ МОДЕРЕН ПОЕТИЧЕСКИ ДИСКУРС ПРЕЗ 80-ТЕ ГОДИНИ НА ХХ В.</w:t>
      </w:r>
      <w:r w:rsidRPr="004F005B">
        <w:rPr>
          <w:rFonts w:ascii="Times New Roman" w:hAnsi="Times New Roman"/>
          <w:sz w:val="26"/>
          <w:szCs w:val="26"/>
        </w:rPr>
        <w:t xml:space="preserve">”,  представен за публична защита от </w:t>
      </w:r>
    </w:p>
    <w:p w:rsidR="004F005B" w:rsidRDefault="00672A85" w:rsidP="00EC2BFE">
      <w:pPr>
        <w:jc w:val="center"/>
        <w:rPr>
          <w:rFonts w:ascii="Times New Roman" w:hAnsi="Times New Roman"/>
          <w:sz w:val="26"/>
          <w:szCs w:val="26"/>
        </w:rPr>
      </w:pPr>
      <w:r>
        <w:rPr>
          <w:rFonts w:ascii="Times New Roman" w:hAnsi="Times New Roman"/>
          <w:sz w:val="26"/>
          <w:szCs w:val="26"/>
        </w:rPr>
        <w:t xml:space="preserve">ас. </w:t>
      </w:r>
      <w:r w:rsidR="00EC2BFE">
        <w:rPr>
          <w:rFonts w:ascii="Times New Roman" w:hAnsi="Times New Roman"/>
          <w:sz w:val="26"/>
          <w:szCs w:val="26"/>
        </w:rPr>
        <w:t>ВЕСЕЛИН ГЕОРГИЕВ КАРАСТОЙЧЕВ</w:t>
      </w:r>
    </w:p>
    <w:p w:rsidR="00C67275" w:rsidRPr="004F005B" w:rsidRDefault="00EC2BFE" w:rsidP="000B5DF5">
      <w:pPr>
        <w:spacing w:after="120" w:line="360" w:lineRule="auto"/>
        <w:ind w:firstLine="709"/>
        <w:jc w:val="both"/>
        <w:rPr>
          <w:rFonts w:ascii="Times New Roman" w:hAnsi="Times New Roman"/>
          <w:sz w:val="26"/>
          <w:szCs w:val="26"/>
        </w:rPr>
      </w:pPr>
      <w:r>
        <w:rPr>
          <w:rFonts w:ascii="Times New Roman" w:hAnsi="Times New Roman"/>
          <w:sz w:val="26"/>
          <w:szCs w:val="26"/>
        </w:rPr>
        <w:t>Веселин Георгиев Карастойчев</w:t>
      </w:r>
      <w:r w:rsidR="000C33AD" w:rsidRPr="004F005B">
        <w:rPr>
          <w:rFonts w:ascii="Times New Roman" w:hAnsi="Times New Roman"/>
          <w:sz w:val="26"/>
          <w:szCs w:val="26"/>
        </w:rPr>
        <w:t xml:space="preserve"> отговаря на всички законови</w:t>
      </w:r>
      <w:r w:rsidR="00C67275" w:rsidRPr="004F005B">
        <w:rPr>
          <w:rFonts w:ascii="Times New Roman" w:hAnsi="Times New Roman"/>
          <w:sz w:val="26"/>
          <w:szCs w:val="26"/>
        </w:rPr>
        <w:t xml:space="preserve"> изисквания за </w:t>
      </w:r>
      <w:r w:rsidR="000C33AD" w:rsidRPr="004F005B">
        <w:rPr>
          <w:rFonts w:ascii="Times New Roman" w:hAnsi="Times New Roman"/>
          <w:sz w:val="26"/>
          <w:szCs w:val="26"/>
        </w:rPr>
        <w:t>придобиване на ОНС „доктор“</w:t>
      </w:r>
      <w:r w:rsidR="008D5720">
        <w:rPr>
          <w:rFonts w:ascii="Times New Roman" w:hAnsi="Times New Roman"/>
          <w:sz w:val="26"/>
          <w:szCs w:val="26"/>
        </w:rPr>
        <w:t xml:space="preserve"> - п</w:t>
      </w:r>
      <w:r>
        <w:rPr>
          <w:rFonts w:ascii="Times New Roman" w:hAnsi="Times New Roman"/>
          <w:sz w:val="26"/>
          <w:szCs w:val="26"/>
        </w:rPr>
        <w:t>оложил</w:t>
      </w:r>
      <w:r w:rsidR="000020B1">
        <w:rPr>
          <w:rFonts w:ascii="Times New Roman" w:hAnsi="Times New Roman"/>
          <w:sz w:val="26"/>
          <w:szCs w:val="26"/>
        </w:rPr>
        <w:t xml:space="preserve"> е с отлична оценка необходимите</w:t>
      </w:r>
      <w:r w:rsidR="00D62398" w:rsidRPr="004F005B">
        <w:rPr>
          <w:rFonts w:ascii="Times New Roman" w:hAnsi="Times New Roman"/>
          <w:sz w:val="26"/>
          <w:szCs w:val="26"/>
        </w:rPr>
        <w:t xml:space="preserve"> изпити от индивидуалния </w:t>
      </w:r>
      <w:r w:rsidR="00672A85">
        <w:rPr>
          <w:rFonts w:ascii="Times New Roman" w:hAnsi="Times New Roman"/>
          <w:sz w:val="26"/>
          <w:szCs w:val="26"/>
        </w:rPr>
        <w:t>план, има общо осем</w:t>
      </w:r>
      <w:r w:rsidR="00B05D23" w:rsidRPr="004F005B">
        <w:rPr>
          <w:rFonts w:ascii="Times New Roman" w:hAnsi="Times New Roman"/>
          <w:sz w:val="26"/>
          <w:szCs w:val="26"/>
        </w:rPr>
        <w:t xml:space="preserve"> публикац</w:t>
      </w:r>
      <w:r>
        <w:rPr>
          <w:rFonts w:ascii="Times New Roman" w:hAnsi="Times New Roman"/>
          <w:sz w:val="26"/>
          <w:szCs w:val="26"/>
        </w:rPr>
        <w:t>ии по темата на дисертацията, преизпълнил</w:t>
      </w:r>
      <w:r w:rsidR="005905C5" w:rsidRPr="004F005B">
        <w:rPr>
          <w:rFonts w:ascii="Times New Roman" w:hAnsi="Times New Roman"/>
          <w:sz w:val="26"/>
          <w:szCs w:val="26"/>
        </w:rPr>
        <w:t xml:space="preserve"> </w:t>
      </w:r>
      <w:r w:rsidR="00D62398" w:rsidRPr="004F005B">
        <w:rPr>
          <w:rFonts w:ascii="Times New Roman" w:hAnsi="Times New Roman"/>
          <w:sz w:val="26"/>
          <w:szCs w:val="26"/>
        </w:rPr>
        <w:t xml:space="preserve">е </w:t>
      </w:r>
      <w:r w:rsidR="005905C5" w:rsidRPr="004F005B">
        <w:rPr>
          <w:rFonts w:ascii="Times New Roman" w:hAnsi="Times New Roman"/>
          <w:sz w:val="26"/>
          <w:szCs w:val="26"/>
        </w:rPr>
        <w:t>преподавателския минимум</w:t>
      </w:r>
      <w:r>
        <w:rPr>
          <w:rFonts w:ascii="Times New Roman" w:hAnsi="Times New Roman"/>
          <w:sz w:val="26"/>
          <w:szCs w:val="26"/>
        </w:rPr>
        <w:t xml:space="preserve"> и е представил</w:t>
      </w:r>
      <w:r w:rsidR="00D62398" w:rsidRPr="004F005B">
        <w:rPr>
          <w:rFonts w:ascii="Times New Roman" w:hAnsi="Times New Roman"/>
          <w:sz w:val="26"/>
          <w:szCs w:val="26"/>
        </w:rPr>
        <w:t xml:space="preserve"> завършен дисертационен труд.</w:t>
      </w:r>
    </w:p>
    <w:p w:rsidR="00AC6E16" w:rsidRDefault="00AC6E16" w:rsidP="000B5DF5">
      <w:pPr>
        <w:spacing w:after="120" w:line="360" w:lineRule="auto"/>
        <w:ind w:firstLine="709"/>
        <w:jc w:val="both"/>
        <w:rPr>
          <w:rFonts w:ascii="Times New Roman" w:hAnsi="Times New Roman"/>
          <w:sz w:val="26"/>
          <w:szCs w:val="26"/>
        </w:rPr>
      </w:pPr>
      <w:r w:rsidRPr="004F005B">
        <w:rPr>
          <w:rFonts w:ascii="Times New Roman" w:hAnsi="Times New Roman"/>
          <w:sz w:val="26"/>
          <w:szCs w:val="26"/>
        </w:rPr>
        <w:t>Дисертационният т</w:t>
      </w:r>
      <w:r w:rsidR="00D62398" w:rsidRPr="004F005B">
        <w:rPr>
          <w:rFonts w:ascii="Times New Roman" w:hAnsi="Times New Roman"/>
          <w:sz w:val="26"/>
          <w:szCs w:val="26"/>
        </w:rPr>
        <w:t>руд се състои от у</w:t>
      </w:r>
      <w:r w:rsidR="000025B2" w:rsidRPr="004F005B">
        <w:rPr>
          <w:rFonts w:ascii="Times New Roman" w:hAnsi="Times New Roman"/>
          <w:sz w:val="26"/>
          <w:szCs w:val="26"/>
        </w:rPr>
        <w:t xml:space="preserve">вод, </w:t>
      </w:r>
      <w:r w:rsidR="00EC2BFE">
        <w:rPr>
          <w:rFonts w:ascii="Times New Roman" w:hAnsi="Times New Roman"/>
          <w:sz w:val="26"/>
          <w:szCs w:val="26"/>
        </w:rPr>
        <w:t>седем глави,</w:t>
      </w:r>
      <w:r w:rsidRPr="004F005B">
        <w:rPr>
          <w:rFonts w:ascii="Times New Roman" w:hAnsi="Times New Roman"/>
          <w:sz w:val="26"/>
          <w:szCs w:val="26"/>
        </w:rPr>
        <w:t xml:space="preserve"> заключение, </w:t>
      </w:r>
      <w:r w:rsidR="00EC2BFE">
        <w:rPr>
          <w:rFonts w:ascii="Times New Roman" w:hAnsi="Times New Roman"/>
          <w:sz w:val="26"/>
          <w:szCs w:val="26"/>
        </w:rPr>
        <w:t xml:space="preserve">хронологичен списък, </w:t>
      </w:r>
      <w:r w:rsidRPr="004F005B">
        <w:rPr>
          <w:rFonts w:ascii="Times New Roman" w:hAnsi="Times New Roman"/>
          <w:sz w:val="26"/>
          <w:szCs w:val="26"/>
        </w:rPr>
        <w:t>прило</w:t>
      </w:r>
      <w:r w:rsidR="00EC2BFE">
        <w:rPr>
          <w:rFonts w:ascii="Times New Roman" w:hAnsi="Times New Roman"/>
          <w:sz w:val="26"/>
          <w:szCs w:val="26"/>
        </w:rPr>
        <w:t>жение, дигитално приложение</w:t>
      </w:r>
      <w:r w:rsidRPr="004F005B">
        <w:rPr>
          <w:rFonts w:ascii="Times New Roman" w:hAnsi="Times New Roman"/>
          <w:sz w:val="26"/>
          <w:szCs w:val="26"/>
        </w:rPr>
        <w:t xml:space="preserve"> и библиография</w:t>
      </w:r>
      <w:r w:rsidR="00656EE4">
        <w:rPr>
          <w:rFonts w:ascii="Times New Roman" w:hAnsi="Times New Roman"/>
          <w:sz w:val="26"/>
          <w:szCs w:val="26"/>
        </w:rPr>
        <w:t>, с общ обем от 311 стр</w:t>
      </w:r>
      <w:r w:rsidRPr="004F005B">
        <w:rPr>
          <w:rFonts w:ascii="Times New Roman" w:hAnsi="Times New Roman"/>
          <w:sz w:val="26"/>
          <w:szCs w:val="26"/>
        </w:rPr>
        <w:t>. Висока оценка заслужава логичната</w:t>
      </w:r>
      <w:r w:rsidR="000E405E" w:rsidRPr="004F005B">
        <w:rPr>
          <w:rFonts w:ascii="Times New Roman" w:hAnsi="Times New Roman"/>
          <w:sz w:val="26"/>
          <w:szCs w:val="26"/>
        </w:rPr>
        <w:t xml:space="preserve"> и стройна структура на</w:t>
      </w:r>
      <w:r w:rsidRPr="004F005B">
        <w:rPr>
          <w:rFonts w:ascii="Times New Roman" w:hAnsi="Times New Roman"/>
          <w:sz w:val="26"/>
          <w:szCs w:val="26"/>
        </w:rPr>
        <w:t xml:space="preserve"> главите и подглавите</w:t>
      </w:r>
      <w:r w:rsidR="000025B2" w:rsidRPr="004F005B">
        <w:rPr>
          <w:rFonts w:ascii="Times New Roman" w:hAnsi="Times New Roman"/>
          <w:sz w:val="26"/>
          <w:szCs w:val="26"/>
        </w:rPr>
        <w:t>, както и изключително добре поставената теоретична рамка</w:t>
      </w:r>
      <w:r w:rsidRPr="004F005B">
        <w:rPr>
          <w:rFonts w:ascii="Times New Roman" w:hAnsi="Times New Roman"/>
          <w:sz w:val="26"/>
          <w:szCs w:val="26"/>
        </w:rPr>
        <w:t xml:space="preserve">. </w:t>
      </w:r>
      <w:r w:rsidR="003A0490">
        <w:rPr>
          <w:rFonts w:ascii="Times New Roman" w:hAnsi="Times New Roman"/>
          <w:sz w:val="26"/>
          <w:szCs w:val="26"/>
        </w:rPr>
        <w:t xml:space="preserve">Особена ценност </w:t>
      </w:r>
      <w:r w:rsidR="00D13CD2">
        <w:rPr>
          <w:rFonts w:ascii="Times New Roman" w:hAnsi="Times New Roman"/>
          <w:sz w:val="26"/>
          <w:szCs w:val="26"/>
        </w:rPr>
        <w:t xml:space="preserve">за бъдещи изследвания </w:t>
      </w:r>
      <w:r w:rsidR="003A0490">
        <w:rPr>
          <w:rFonts w:ascii="Times New Roman" w:hAnsi="Times New Roman"/>
          <w:sz w:val="26"/>
          <w:szCs w:val="26"/>
        </w:rPr>
        <w:t>са изданията в дигиталното приложение</w:t>
      </w:r>
      <w:r w:rsidR="0014678B">
        <w:rPr>
          <w:rFonts w:ascii="Times New Roman" w:hAnsi="Times New Roman"/>
          <w:sz w:val="26"/>
          <w:szCs w:val="26"/>
        </w:rPr>
        <w:t xml:space="preserve">, както и преводите на </w:t>
      </w:r>
      <w:r w:rsidR="000C4E47">
        <w:rPr>
          <w:rFonts w:ascii="Times New Roman" w:hAnsi="Times New Roman"/>
          <w:sz w:val="26"/>
          <w:szCs w:val="26"/>
        </w:rPr>
        <w:t xml:space="preserve">модерна </w:t>
      </w:r>
      <w:r w:rsidR="0014678B">
        <w:rPr>
          <w:rFonts w:ascii="Times New Roman" w:hAnsi="Times New Roman"/>
          <w:sz w:val="26"/>
          <w:szCs w:val="26"/>
        </w:rPr>
        <w:t>поезия</w:t>
      </w:r>
      <w:r w:rsidR="000C4E47">
        <w:rPr>
          <w:rFonts w:ascii="Times New Roman" w:hAnsi="Times New Roman"/>
          <w:sz w:val="26"/>
          <w:szCs w:val="26"/>
        </w:rPr>
        <w:t>, дело на дисертанта</w:t>
      </w:r>
      <w:r w:rsidR="003A0490">
        <w:rPr>
          <w:rFonts w:ascii="Times New Roman" w:hAnsi="Times New Roman"/>
          <w:sz w:val="26"/>
          <w:szCs w:val="26"/>
        </w:rPr>
        <w:t>.</w:t>
      </w:r>
      <w:r w:rsidRPr="004F005B">
        <w:rPr>
          <w:rFonts w:ascii="Times New Roman" w:hAnsi="Times New Roman"/>
          <w:sz w:val="26"/>
          <w:szCs w:val="26"/>
        </w:rPr>
        <w:t xml:space="preserve">  </w:t>
      </w:r>
    </w:p>
    <w:p w:rsidR="00656EE4" w:rsidRDefault="004D2654" w:rsidP="000B5DF5">
      <w:pPr>
        <w:spacing w:after="120" w:line="360" w:lineRule="auto"/>
        <w:ind w:firstLine="709"/>
        <w:jc w:val="both"/>
        <w:rPr>
          <w:rFonts w:ascii="Times New Roman" w:hAnsi="Times New Roman"/>
          <w:sz w:val="26"/>
          <w:szCs w:val="26"/>
        </w:rPr>
      </w:pPr>
      <w:r>
        <w:rPr>
          <w:rFonts w:ascii="Times New Roman" w:hAnsi="Times New Roman"/>
          <w:sz w:val="26"/>
          <w:szCs w:val="26"/>
        </w:rPr>
        <w:t>Още от уводната част става ясно, че човек държи в ръцете си труд, базиран на дълбоки познания, ясна и структурирана мисъл и висока езикова и литературна компетентност.</w:t>
      </w:r>
      <w:r w:rsidR="00192A58" w:rsidRPr="00192A58">
        <w:rPr>
          <w:rFonts w:ascii="Times New Roman" w:hAnsi="Times New Roman"/>
          <w:sz w:val="26"/>
          <w:szCs w:val="26"/>
        </w:rPr>
        <w:t xml:space="preserve"> </w:t>
      </w:r>
      <w:r w:rsidR="00192A58">
        <w:rPr>
          <w:rFonts w:ascii="Times New Roman" w:hAnsi="Times New Roman"/>
          <w:sz w:val="26"/>
          <w:szCs w:val="26"/>
        </w:rPr>
        <w:t>На стр. 4 ас. Карастойчев определя границите на модерния поетичен дискурс, ясно поставя рамките на изследвания материал, формулира обекта и предмета на изследавнето, изворовия материал, актуалността на темата, методологията и цел</w:t>
      </w:r>
      <w:r w:rsidR="000020B1">
        <w:rPr>
          <w:rFonts w:ascii="Times New Roman" w:hAnsi="Times New Roman"/>
          <w:sz w:val="26"/>
          <w:szCs w:val="26"/>
        </w:rPr>
        <w:t>та на изследването. В. Карастой</w:t>
      </w:r>
      <w:r w:rsidR="00192A58">
        <w:rPr>
          <w:rFonts w:ascii="Times New Roman" w:hAnsi="Times New Roman"/>
          <w:sz w:val="26"/>
          <w:szCs w:val="26"/>
        </w:rPr>
        <w:t xml:space="preserve">чев изследва поетическата осма декада на ХХ век, която маркира като </w:t>
      </w:r>
      <w:r w:rsidR="00192A58" w:rsidRPr="00192A58">
        <w:rPr>
          <w:rFonts w:ascii="Times New Roman" w:hAnsi="Times New Roman"/>
          <w:i/>
          <w:sz w:val="26"/>
          <w:szCs w:val="26"/>
        </w:rPr>
        <w:t>Осемдесетте</w:t>
      </w:r>
      <w:r w:rsidR="00192A58">
        <w:rPr>
          <w:rFonts w:ascii="Times New Roman" w:hAnsi="Times New Roman"/>
          <w:sz w:val="26"/>
          <w:szCs w:val="26"/>
        </w:rPr>
        <w:t>, за да може в този период да попаднат елементи от предходните периоди, които са органично свързани с изследваната тема. Карастойчев анализира съвкупността от поезия, авто</w:t>
      </w:r>
      <w:r w:rsidR="000020B1">
        <w:rPr>
          <w:rFonts w:ascii="Times New Roman" w:hAnsi="Times New Roman"/>
          <w:sz w:val="26"/>
          <w:szCs w:val="26"/>
        </w:rPr>
        <w:t>ри, поетики, критици и читатели -</w:t>
      </w:r>
      <w:r w:rsidR="00192A58">
        <w:rPr>
          <w:rFonts w:ascii="Times New Roman" w:hAnsi="Times New Roman"/>
          <w:sz w:val="26"/>
          <w:szCs w:val="26"/>
        </w:rPr>
        <w:t xml:space="preserve"> текст, контекст и метатекст, за да очертае предисторията и събитийността на Осемдесетте. Авторът определя своето изследване като „литературоведско и литературно-историческо с </w:t>
      </w:r>
      <w:r w:rsidR="00192A58">
        <w:rPr>
          <w:rFonts w:ascii="Times New Roman" w:hAnsi="Times New Roman"/>
          <w:sz w:val="26"/>
          <w:szCs w:val="26"/>
        </w:rPr>
        <w:lastRenderedPageBreak/>
        <w:t>елементи на компаративистика“ (стр. 10), и изложението в следващите седем глави го потвърждава.</w:t>
      </w:r>
      <w:r w:rsidR="00D13CD2">
        <w:rPr>
          <w:rFonts w:ascii="Times New Roman" w:hAnsi="Times New Roman"/>
          <w:sz w:val="26"/>
          <w:szCs w:val="26"/>
        </w:rPr>
        <w:t xml:space="preserve"> Поставените цели и задачи са изпълнени.</w:t>
      </w:r>
    </w:p>
    <w:p w:rsidR="00FD1C7E" w:rsidRDefault="00192A58" w:rsidP="000B5DF5">
      <w:pPr>
        <w:spacing w:after="120" w:line="360" w:lineRule="auto"/>
        <w:ind w:firstLine="709"/>
        <w:jc w:val="both"/>
        <w:rPr>
          <w:rFonts w:ascii="Times New Roman" w:hAnsi="Times New Roman"/>
          <w:sz w:val="26"/>
          <w:szCs w:val="26"/>
        </w:rPr>
      </w:pPr>
      <w:r>
        <w:rPr>
          <w:rFonts w:ascii="Times New Roman" w:hAnsi="Times New Roman"/>
          <w:sz w:val="26"/>
          <w:szCs w:val="26"/>
        </w:rPr>
        <w:t xml:space="preserve">Що се отнася до </w:t>
      </w:r>
      <w:r w:rsidR="00FD1C7E">
        <w:rPr>
          <w:rFonts w:ascii="Times New Roman" w:hAnsi="Times New Roman"/>
          <w:sz w:val="26"/>
          <w:szCs w:val="26"/>
        </w:rPr>
        <w:t xml:space="preserve">актуалността, </w:t>
      </w:r>
      <w:r>
        <w:rPr>
          <w:rFonts w:ascii="Times New Roman" w:hAnsi="Times New Roman"/>
          <w:sz w:val="26"/>
          <w:szCs w:val="26"/>
        </w:rPr>
        <w:t xml:space="preserve">методологията и подхода, трябва да отбележим изключителната отдаденост и научна смелост на автора на настоящата </w:t>
      </w:r>
      <w:r w:rsidR="00FD1C7E">
        <w:rPr>
          <w:rFonts w:ascii="Times New Roman" w:hAnsi="Times New Roman"/>
          <w:sz w:val="26"/>
          <w:szCs w:val="26"/>
        </w:rPr>
        <w:t>дисер</w:t>
      </w:r>
      <w:r>
        <w:rPr>
          <w:rFonts w:ascii="Times New Roman" w:hAnsi="Times New Roman"/>
          <w:sz w:val="26"/>
          <w:szCs w:val="26"/>
        </w:rPr>
        <w:t xml:space="preserve">тация. Безспорно, макар и да ни делят вече повече от две десетилетия от разглеждания </w:t>
      </w:r>
      <w:r w:rsidR="000020B1">
        <w:rPr>
          <w:rFonts w:ascii="Times New Roman" w:hAnsi="Times New Roman"/>
          <w:sz w:val="26"/>
          <w:szCs w:val="26"/>
        </w:rPr>
        <w:t>в дисер</w:t>
      </w:r>
      <w:r w:rsidR="00FD1C7E">
        <w:rPr>
          <w:rFonts w:ascii="Times New Roman" w:hAnsi="Times New Roman"/>
          <w:sz w:val="26"/>
          <w:szCs w:val="26"/>
        </w:rPr>
        <w:t xml:space="preserve">тацията </w:t>
      </w:r>
      <w:r>
        <w:rPr>
          <w:rFonts w:ascii="Times New Roman" w:hAnsi="Times New Roman"/>
          <w:sz w:val="26"/>
          <w:szCs w:val="26"/>
        </w:rPr>
        <w:t>период,</w:t>
      </w:r>
      <w:r w:rsidR="00FD1C7E">
        <w:rPr>
          <w:rFonts w:ascii="Times New Roman" w:hAnsi="Times New Roman"/>
          <w:sz w:val="26"/>
          <w:szCs w:val="26"/>
        </w:rPr>
        <w:t xml:space="preserve"> изворовият материал е „горещ“, както по възраст, така и по съдържание. Успоредното съществуване на два поетически дискурса – официален (маоистки) и модерен; достъпът до изворов материал (в някои случаи сходен със събиране на фолклор, п</w:t>
      </w:r>
      <w:r w:rsidR="000C4E47">
        <w:rPr>
          <w:rFonts w:ascii="Times New Roman" w:hAnsi="Times New Roman"/>
          <w:sz w:val="26"/>
          <w:szCs w:val="26"/>
        </w:rPr>
        <w:t>редаван устно и подвластен на трансформации</w:t>
      </w:r>
      <w:r w:rsidR="00FD1C7E">
        <w:rPr>
          <w:rFonts w:ascii="Times New Roman" w:hAnsi="Times New Roman"/>
          <w:sz w:val="26"/>
          <w:szCs w:val="26"/>
        </w:rPr>
        <w:t>), както и сложните взаимоотношения и взаимодействия между модерната поезия и класическата от една страна, и китайската поезия и западната литература от друга</w:t>
      </w:r>
      <w:r w:rsidR="00D13CD2">
        <w:rPr>
          <w:rFonts w:ascii="Times New Roman" w:hAnsi="Times New Roman"/>
          <w:sz w:val="26"/>
          <w:szCs w:val="26"/>
        </w:rPr>
        <w:t>,</w:t>
      </w:r>
      <w:r w:rsidR="00FD1C7E">
        <w:rPr>
          <w:rFonts w:ascii="Times New Roman" w:hAnsi="Times New Roman"/>
          <w:sz w:val="26"/>
          <w:szCs w:val="26"/>
        </w:rPr>
        <w:t xml:space="preserve"> са </w:t>
      </w:r>
      <w:r w:rsidR="00D13CD2">
        <w:rPr>
          <w:rFonts w:ascii="Times New Roman" w:hAnsi="Times New Roman"/>
          <w:sz w:val="26"/>
          <w:szCs w:val="26"/>
        </w:rPr>
        <w:t>сериозно</w:t>
      </w:r>
      <w:r w:rsidR="00FD1C7E">
        <w:rPr>
          <w:rFonts w:ascii="Times New Roman" w:hAnsi="Times New Roman"/>
          <w:sz w:val="26"/>
          <w:szCs w:val="26"/>
        </w:rPr>
        <w:t xml:space="preserve"> научно предизвикателство. При все това В. Карастойчев съвсем убедително борави с понятийния апарат, уместно прилага методологията и аргументирано рисува една „картина в движение“ – един поетичен процес, силно повлиян от индивидуални и колективни, национални и международни фактори.</w:t>
      </w:r>
    </w:p>
    <w:p w:rsidR="009A6005" w:rsidRDefault="00FD1C7E" w:rsidP="000B5DF5">
      <w:pPr>
        <w:spacing w:after="120" w:line="360" w:lineRule="auto"/>
        <w:ind w:firstLine="709"/>
        <w:jc w:val="both"/>
        <w:rPr>
          <w:rFonts w:ascii="Times New Roman" w:hAnsi="Times New Roman"/>
          <w:sz w:val="26"/>
          <w:szCs w:val="26"/>
        </w:rPr>
      </w:pPr>
      <w:r>
        <w:rPr>
          <w:rFonts w:ascii="Times New Roman" w:hAnsi="Times New Roman"/>
          <w:sz w:val="26"/>
          <w:szCs w:val="26"/>
        </w:rPr>
        <w:t>Всяка отделна глава е част от този разгръщащ се пред очите ни свитък на събития, личности, поезия и литературни просветления. Съвсем стегнато и целенасочено дисертантът представя в първа глава китайската поетична традиция като</w:t>
      </w:r>
      <w:r w:rsidR="009A6005">
        <w:rPr>
          <w:rFonts w:ascii="Times New Roman" w:hAnsi="Times New Roman"/>
          <w:sz w:val="26"/>
          <w:szCs w:val="26"/>
        </w:rPr>
        <w:t xml:space="preserve"> архетипна, и</w:t>
      </w:r>
      <w:r>
        <w:rPr>
          <w:rFonts w:ascii="Times New Roman" w:hAnsi="Times New Roman"/>
          <w:sz w:val="26"/>
          <w:szCs w:val="26"/>
        </w:rPr>
        <w:t xml:space="preserve"> демонстрира историческото развитие на поезията и задаването на поетичен канон още в най-ранен стадий от литературната еволюция.</w:t>
      </w:r>
      <w:r w:rsidR="00D13CD2">
        <w:rPr>
          <w:rFonts w:ascii="Times New Roman" w:hAnsi="Times New Roman"/>
          <w:sz w:val="26"/>
          <w:szCs w:val="26"/>
        </w:rPr>
        <w:t xml:space="preserve"> К</w:t>
      </w:r>
      <w:r w:rsidR="00075C6B">
        <w:rPr>
          <w:rFonts w:ascii="Times New Roman" w:hAnsi="Times New Roman"/>
          <w:sz w:val="26"/>
          <w:szCs w:val="26"/>
        </w:rPr>
        <w:t>аноните и бягството от тях в търсене на нови форми и хоризонти, ще се превърне в ха</w:t>
      </w:r>
      <w:r w:rsidR="009A6005">
        <w:rPr>
          <w:rFonts w:ascii="Times New Roman" w:hAnsi="Times New Roman"/>
          <w:sz w:val="26"/>
          <w:szCs w:val="26"/>
        </w:rPr>
        <w:t>рактерна черта на поезията на ХХ</w:t>
      </w:r>
      <w:r w:rsidR="00075C6B">
        <w:rPr>
          <w:rFonts w:ascii="Times New Roman" w:hAnsi="Times New Roman"/>
          <w:sz w:val="26"/>
          <w:szCs w:val="26"/>
        </w:rPr>
        <w:t xml:space="preserve"> век в Китай</w:t>
      </w:r>
      <w:r w:rsidR="009A6005">
        <w:rPr>
          <w:rFonts w:ascii="Times New Roman" w:hAnsi="Times New Roman"/>
          <w:sz w:val="26"/>
          <w:szCs w:val="26"/>
        </w:rPr>
        <w:t xml:space="preserve"> и основен маркер за определянето на вътрешните граници на поетическия дискурс на Осемдесетте</w:t>
      </w:r>
      <w:r w:rsidR="00075C6B">
        <w:rPr>
          <w:rFonts w:ascii="Times New Roman" w:hAnsi="Times New Roman"/>
          <w:sz w:val="26"/>
          <w:szCs w:val="26"/>
        </w:rPr>
        <w:t>.</w:t>
      </w:r>
    </w:p>
    <w:p w:rsidR="0099670F" w:rsidRDefault="000C4E47" w:rsidP="000B5DF5">
      <w:pPr>
        <w:spacing w:after="120" w:line="360" w:lineRule="auto"/>
        <w:ind w:firstLine="709"/>
        <w:jc w:val="both"/>
        <w:rPr>
          <w:rFonts w:ascii="Times New Roman" w:hAnsi="Times New Roman"/>
          <w:sz w:val="26"/>
          <w:szCs w:val="26"/>
        </w:rPr>
      </w:pPr>
      <w:r>
        <w:rPr>
          <w:rFonts w:ascii="Times New Roman" w:hAnsi="Times New Roman"/>
          <w:sz w:val="26"/>
          <w:szCs w:val="26"/>
        </w:rPr>
        <w:t>Особено важни в П</w:t>
      </w:r>
      <w:r w:rsidR="009A6005">
        <w:rPr>
          <w:rFonts w:ascii="Times New Roman" w:hAnsi="Times New Roman"/>
          <w:sz w:val="26"/>
          <w:szCs w:val="26"/>
        </w:rPr>
        <w:t>ърва глава за последвалото изложение са генеалогичната връзка на възклицанието с песента и поезията (стр. 18-19) и оттам - представеният чрез схема парадигматичен модел</w:t>
      </w:r>
      <w:r w:rsidR="00FD1C7E">
        <w:rPr>
          <w:rFonts w:ascii="Times New Roman" w:hAnsi="Times New Roman"/>
          <w:sz w:val="26"/>
          <w:szCs w:val="26"/>
        </w:rPr>
        <w:t xml:space="preserve"> </w:t>
      </w:r>
      <w:r w:rsidR="00192A58">
        <w:rPr>
          <w:rFonts w:ascii="Times New Roman" w:hAnsi="Times New Roman"/>
          <w:sz w:val="26"/>
          <w:szCs w:val="26"/>
        </w:rPr>
        <w:t xml:space="preserve"> </w:t>
      </w:r>
      <w:r w:rsidR="009A6005">
        <w:rPr>
          <w:rFonts w:ascii="Times New Roman" w:hAnsi="Times New Roman"/>
          <w:sz w:val="26"/>
          <w:szCs w:val="26"/>
        </w:rPr>
        <w:t xml:space="preserve">(звук-възклицание → думи-превод → контекст/малък предговор → метатекст/голям предговор), стр. 21; както и особеностите на жанра </w:t>
      </w:r>
      <w:r w:rsidR="009A6005" w:rsidRPr="009A6005">
        <w:rPr>
          <w:rFonts w:ascii="Times New Roman" w:hAnsi="Times New Roman"/>
          <w:i/>
          <w:sz w:val="26"/>
          <w:szCs w:val="26"/>
        </w:rPr>
        <w:t>фу</w:t>
      </w:r>
      <w:r>
        <w:rPr>
          <w:rFonts w:ascii="Times New Roman" w:hAnsi="Times New Roman"/>
          <w:sz w:val="26"/>
          <w:szCs w:val="26"/>
        </w:rPr>
        <w:t>, или т.нар. стихот</w:t>
      </w:r>
      <w:r w:rsidR="0099670F">
        <w:rPr>
          <w:rFonts w:ascii="Times New Roman" w:hAnsi="Times New Roman"/>
          <w:sz w:val="26"/>
          <w:szCs w:val="26"/>
        </w:rPr>
        <w:t>ворения с биография</w:t>
      </w:r>
      <w:r w:rsidR="009A6005">
        <w:rPr>
          <w:rFonts w:ascii="Times New Roman" w:hAnsi="Times New Roman"/>
          <w:sz w:val="26"/>
          <w:szCs w:val="26"/>
        </w:rPr>
        <w:t>.</w:t>
      </w:r>
      <w:r w:rsidR="008E1FF0">
        <w:rPr>
          <w:rFonts w:ascii="Times New Roman" w:hAnsi="Times New Roman"/>
          <w:sz w:val="26"/>
          <w:szCs w:val="26"/>
        </w:rPr>
        <w:t xml:space="preserve"> </w:t>
      </w:r>
      <w:r>
        <w:rPr>
          <w:rFonts w:ascii="Times New Roman" w:hAnsi="Times New Roman"/>
          <w:sz w:val="26"/>
          <w:szCs w:val="26"/>
        </w:rPr>
        <w:t>Важни етапи</w:t>
      </w:r>
      <w:r w:rsidR="0099670F">
        <w:rPr>
          <w:rFonts w:ascii="Times New Roman" w:hAnsi="Times New Roman"/>
          <w:sz w:val="26"/>
          <w:szCs w:val="26"/>
        </w:rPr>
        <w:t>, както Карастойчев проследява,</w:t>
      </w:r>
      <w:r>
        <w:rPr>
          <w:rFonts w:ascii="Times New Roman" w:hAnsi="Times New Roman"/>
          <w:sz w:val="26"/>
          <w:szCs w:val="26"/>
        </w:rPr>
        <w:t xml:space="preserve"> са</w:t>
      </w:r>
      <w:r w:rsidR="00B975ED">
        <w:rPr>
          <w:rFonts w:ascii="Times New Roman" w:hAnsi="Times New Roman"/>
          <w:sz w:val="26"/>
          <w:szCs w:val="26"/>
        </w:rPr>
        <w:t xml:space="preserve"> появата на Аз-а и</w:t>
      </w:r>
      <w:r w:rsidR="008E1FF0">
        <w:rPr>
          <w:rFonts w:ascii="Times New Roman" w:hAnsi="Times New Roman"/>
          <w:sz w:val="26"/>
          <w:szCs w:val="26"/>
        </w:rPr>
        <w:t xml:space="preserve"> на негацията </w:t>
      </w:r>
      <w:r w:rsidR="008E1FF0">
        <w:rPr>
          <w:rFonts w:ascii="Times New Roman" w:hAnsi="Times New Roman"/>
          <w:sz w:val="26"/>
          <w:szCs w:val="26"/>
        </w:rPr>
        <w:lastRenderedPageBreak/>
        <w:t>(стр. 27-28), процесът на „опознаване, адаптиране и възпроизвеждане на Запада“ (стр. 31), преходът от близкото към далечното сравнение.</w:t>
      </w:r>
    </w:p>
    <w:p w:rsidR="0099670F" w:rsidRDefault="0099670F" w:rsidP="00F73973">
      <w:pPr>
        <w:spacing w:after="120" w:line="360" w:lineRule="auto"/>
        <w:ind w:firstLine="709"/>
        <w:jc w:val="both"/>
        <w:rPr>
          <w:rFonts w:ascii="Times New Roman" w:hAnsi="Times New Roman"/>
          <w:sz w:val="26"/>
          <w:szCs w:val="26"/>
        </w:rPr>
      </w:pPr>
      <w:r>
        <w:rPr>
          <w:rFonts w:ascii="Times New Roman" w:hAnsi="Times New Roman"/>
          <w:sz w:val="26"/>
          <w:szCs w:val="26"/>
        </w:rPr>
        <w:t xml:space="preserve"> Както цялостният очерк на развитие на модерната китайска поезия ще покаже в последвалите глави, връзката на литературното произведение с контекста на неговото създаване, с биографията на автора, с политическите реалности, с рецепцията му сред публиката, или с други думи – всеобвързаността на стиха с всичко, което е част от неговото раждане</w:t>
      </w:r>
      <w:r w:rsidR="008E1FF0">
        <w:rPr>
          <w:rFonts w:ascii="Times New Roman" w:hAnsi="Times New Roman"/>
          <w:sz w:val="26"/>
          <w:szCs w:val="26"/>
        </w:rPr>
        <w:t>, същност</w:t>
      </w:r>
      <w:r>
        <w:rPr>
          <w:rFonts w:ascii="Times New Roman" w:hAnsi="Times New Roman"/>
          <w:sz w:val="26"/>
          <w:szCs w:val="26"/>
        </w:rPr>
        <w:t xml:space="preserve"> и съществуване, са от решаващо значение, за да се проследят </w:t>
      </w:r>
      <w:r w:rsidR="00B975ED">
        <w:rPr>
          <w:rFonts w:ascii="Times New Roman" w:hAnsi="Times New Roman"/>
          <w:sz w:val="26"/>
          <w:szCs w:val="26"/>
        </w:rPr>
        <w:t xml:space="preserve">трансформациите </w:t>
      </w:r>
      <w:r>
        <w:rPr>
          <w:rFonts w:ascii="Times New Roman" w:hAnsi="Times New Roman"/>
          <w:sz w:val="26"/>
          <w:szCs w:val="26"/>
        </w:rPr>
        <w:t>на китайската поезия.</w:t>
      </w:r>
    </w:p>
    <w:p w:rsidR="004731F7" w:rsidRDefault="009A6005" w:rsidP="000B5DF5">
      <w:pPr>
        <w:spacing w:after="120" w:line="360" w:lineRule="auto"/>
        <w:ind w:firstLine="709"/>
        <w:jc w:val="both"/>
        <w:rPr>
          <w:rFonts w:ascii="Times New Roman" w:hAnsi="Times New Roman"/>
          <w:sz w:val="26"/>
          <w:szCs w:val="26"/>
        </w:rPr>
      </w:pPr>
      <w:r>
        <w:rPr>
          <w:rFonts w:ascii="Times New Roman" w:hAnsi="Times New Roman"/>
          <w:sz w:val="26"/>
          <w:szCs w:val="26"/>
        </w:rPr>
        <w:t xml:space="preserve"> </w:t>
      </w:r>
      <w:r w:rsidR="00F73973">
        <w:rPr>
          <w:rFonts w:ascii="Times New Roman" w:hAnsi="Times New Roman"/>
          <w:sz w:val="26"/>
          <w:szCs w:val="26"/>
        </w:rPr>
        <w:t>Втора глава проследява поетическото творчество, което узрява и постепенно задава първи сигнали за еманципация в условията на маоистката есте</w:t>
      </w:r>
      <w:r w:rsidR="00B975ED">
        <w:rPr>
          <w:rFonts w:ascii="Times New Roman" w:hAnsi="Times New Roman"/>
          <w:sz w:val="26"/>
          <w:szCs w:val="26"/>
        </w:rPr>
        <w:t>тика, за да достигнем до глава Т</w:t>
      </w:r>
      <w:r w:rsidR="00F73973">
        <w:rPr>
          <w:rFonts w:ascii="Times New Roman" w:hAnsi="Times New Roman"/>
          <w:sz w:val="26"/>
          <w:szCs w:val="26"/>
        </w:rPr>
        <w:t>рета, в която се запознаваме с разнобоя между същински възгледи и официално изявени такива у поетите от периода.</w:t>
      </w:r>
      <w:r w:rsidR="000020B1">
        <w:rPr>
          <w:rFonts w:ascii="Times New Roman" w:hAnsi="Times New Roman"/>
          <w:sz w:val="26"/>
          <w:szCs w:val="26"/>
        </w:rPr>
        <w:t xml:space="preserve"> Съдб</w:t>
      </w:r>
      <w:r w:rsidR="004731F7">
        <w:rPr>
          <w:rFonts w:ascii="Times New Roman" w:hAnsi="Times New Roman"/>
          <w:sz w:val="26"/>
          <w:szCs w:val="26"/>
        </w:rPr>
        <w:t>ите на поетите от „Поетическото об</w:t>
      </w:r>
      <w:r w:rsidR="000020B1">
        <w:rPr>
          <w:rFonts w:ascii="Times New Roman" w:hAnsi="Times New Roman"/>
          <w:sz w:val="26"/>
          <w:szCs w:val="26"/>
        </w:rPr>
        <w:t>щество Х“ и „Воини на слънцето“</w:t>
      </w:r>
      <w:r w:rsidR="004731F7">
        <w:rPr>
          <w:rFonts w:ascii="Times New Roman" w:hAnsi="Times New Roman"/>
          <w:sz w:val="26"/>
          <w:szCs w:val="26"/>
        </w:rPr>
        <w:t xml:space="preserve"> ас. Карастойчев проследява внимателно и задълбочено, като умело демонстрира посредством редуване на литературни и биографични примери условията, в които се развива модерната поезия на Китай. Тук дисертантът маркира и извлича основни характеристики</w:t>
      </w:r>
      <w:r w:rsidR="000020B1">
        <w:rPr>
          <w:rFonts w:ascii="Times New Roman" w:hAnsi="Times New Roman"/>
          <w:sz w:val="26"/>
          <w:szCs w:val="26"/>
        </w:rPr>
        <w:t>,</w:t>
      </w:r>
      <w:r w:rsidR="004731F7">
        <w:rPr>
          <w:rFonts w:ascii="Times New Roman" w:hAnsi="Times New Roman"/>
          <w:sz w:val="26"/>
          <w:szCs w:val="26"/>
        </w:rPr>
        <w:tab/>
        <w:t xml:space="preserve"> които по-късно се превръщат в неотменна част от модерния диску</w:t>
      </w:r>
      <w:r w:rsidR="00D13CD2">
        <w:rPr>
          <w:rFonts w:ascii="Times New Roman" w:hAnsi="Times New Roman"/>
          <w:sz w:val="26"/>
          <w:szCs w:val="26"/>
        </w:rPr>
        <w:t>рс (стр. 69). Успешно</w:t>
      </w:r>
      <w:r w:rsidR="004731F7">
        <w:rPr>
          <w:rFonts w:ascii="Times New Roman" w:hAnsi="Times New Roman"/>
          <w:sz w:val="26"/>
          <w:szCs w:val="26"/>
        </w:rPr>
        <w:t xml:space="preserve"> е демонстриран вътрешният конфликт, „синдромът на двуликия Янус“, който</w:t>
      </w:r>
      <w:r w:rsidR="000020B1">
        <w:rPr>
          <w:rFonts w:ascii="Times New Roman" w:hAnsi="Times New Roman"/>
          <w:sz w:val="26"/>
          <w:szCs w:val="26"/>
        </w:rPr>
        <w:t xml:space="preserve"> е</w:t>
      </w:r>
      <w:r w:rsidR="004731F7">
        <w:rPr>
          <w:rFonts w:ascii="Times New Roman" w:hAnsi="Times New Roman"/>
          <w:sz w:val="26"/>
          <w:szCs w:val="26"/>
        </w:rPr>
        <w:t xml:space="preserve"> неизменна част от пътя към модерността.</w:t>
      </w:r>
    </w:p>
    <w:p w:rsidR="00192A58" w:rsidRDefault="00B975ED" w:rsidP="000B5DF5">
      <w:pPr>
        <w:spacing w:after="120" w:line="360" w:lineRule="auto"/>
        <w:ind w:firstLine="709"/>
        <w:jc w:val="both"/>
        <w:rPr>
          <w:rFonts w:ascii="Times New Roman" w:hAnsi="Times New Roman"/>
          <w:sz w:val="26"/>
          <w:szCs w:val="26"/>
        </w:rPr>
      </w:pPr>
      <w:r>
        <w:rPr>
          <w:rFonts w:ascii="Times New Roman" w:hAnsi="Times New Roman"/>
          <w:sz w:val="26"/>
          <w:szCs w:val="26"/>
        </w:rPr>
        <w:t>С глава Ч</w:t>
      </w:r>
      <w:r w:rsidR="004731F7">
        <w:rPr>
          <w:rFonts w:ascii="Times New Roman" w:hAnsi="Times New Roman"/>
          <w:sz w:val="26"/>
          <w:szCs w:val="26"/>
        </w:rPr>
        <w:t xml:space="preserve">етвърта ас. Карастойчев постепенно ни приближава към границите на модерната поезия, чрез примерите на бунта или „гнева срещу червеното сълнце“ (стр. 92), появата на поезия, базирана на „образи, подобни на сентенции“ (стр. 93), </w:t>
      </w:r>
      <w:r w:rsidR="00D13CD2">
        <w:rPr>
          <w:rFonts w:ascii="Times New Roman" w:hAnsi="Times New Roman"/>
          <w:sz w:val="26"/>
          <w:szCs w:val="26"/>
        </w:rPr>
        <w:t>раждането</w:t>
      </w:r>
      <w:r w:rsidR="00AE6A8D">
        <w:rPr>
          <w:rFonts w:ascii="Times New Roman" w:hAnsi="Times New Roman"/>
          <w:sz w:val="26"/>
          <w:szCs w:val="26"/>
        </w:rPr>
        <w:t xml:space="preserve"> на списание „Днес“ и реалността, в която „кръгът на читателите фактически е идентичен с кръга на пишещите“ (стр. 97), но и „първата и най-значима медия на модерността“ (стр. 100),</w:t>
      </w:r>
      <w:r w:rsidR="00320687">
        <w:rPr>
          <w:rFonts w:ascii="Times New Roman" w:hAnsi="Times New Roman"/>
          <w:sz w:val="26"/>
          <w:szCs w:val="26"/>
        </w:rPr>
        <w:t xml:space="preserve"> за да достигнем до пробива в официалните издания.</w:t>
      </w:r>
      <w:r w:rsidR="004731F7">
        <w:rPr>
          <w:rFonts w:ascii="Times New Roman" w:hAnsi="Times New Roman"/>
          <w:sz w:val="26"/>
          <w:szCs w:val="26"/>
        </w:rPr>
        <w:t xml:space="preserve"> </w:t>
      </w:r>
      <w:r w:rsidR="00F73973">
        <w:rPr>
          <w:rFonts w:ascii="Times New Roman" w:hAnsi="Times New Roman"/>
          <w:sz w:val="26"/>
          <w:szCs w:val="26"/>
        </w:rPr>
        <w:t xml:space="preserve"> </w:t>
      </w:r>
    </w:p>
    <w:p w:rsidR="00192A58" w:rsidRDefault="008D66BB" w:rsidP="000B5DF5">
      <w:pPr>
        <w:spacing w:after="120" w:line="360" w:lineRule="auto"/>
        <w:ind w:firstLine="709"/>
        <w:jc w:val="both"/>
        <w:rPr>
          <w:rFonts w:ascii="Times New Roman" w:hAnsi="Times New Roman"/>
          <w:sz w:val="26"/>
          <w:szCs w:val="26"/>
        </w:rPr>
      </w:pPr>
      <w:r>
        <w:rPr>
          <w:rFonts w:ascii="Times New Roman" w:hAnsi="Times New Roman"/>
          <w:sz w:val="26"/>
          <w:szCs w:val="26"/>
        </w:rPr>
        <w:t>Поезията на забулен</w:t>
      </w:r>
      <w:r w:rsidR="00B975ED">
        <w:rPr>
          <w:rFonts w:ascii="Times New Roman" w:hAnsi="Times New Roman"/>
          <w:sz w:val="26"/>
          <w:szCs w:val="26"/>
        </w:rPr>
        <w:t>ата луна, която е в центъра на П</w:t>
      </w:r>
      <w:r>
        <w:rPr>
          <w:rFonts w:ascii="Times New Roman" w:hAnsi="Times New Roman"/>
          <w:sz w:val="26"/>
          <w:szCs w:val="26"/>
        </w:rPr>
        <w:t xml:space="preserve">ета глава, </w:t>
      </w:r>
      <w:r w:rsidR="008E0283">
        <w:rPr>
          <w:rFonts w:ascii="Times New Roman" w:hAnsi="Times New Roman"/>
          <w:sz w:val="26"/>
          <w:szCs w:val="26"/>
        </w:rPr>
        <w:t>е илюстрирана</w:t>
      </w:r>
      <w:r>
        <w:rPr>
          <w:rFonts w:ascii="Times New Roman" w:hAnsi="Times New Roman"/>
          <w:sz w:val="26"/>
          <w:szCs w:val="26"/>
        </w:rPr>
        <w:t xml:space="preserve"> посредством конкретни примери</w:t>
      </w:r>
      <w:r w:rsidR="008E0283">
        <w:rPr>
          <w:rFonts w:ascii="Times New Roman" w:hAnsi="Times New Roman"/>
          <w:sz w:val="26"/>
          <w:szCs w:val="26"/>
        </w:rPr>
        <w:t>, а именно -</w:t>
      </w:r>
      <w:r>
        <w:rPr>
          <w:rFonts w:ascii="Times New Roman" w:hAnsi="Times New Roman"/>
          <w:sz w:val="26"/>
          <w:szCs w:val="26"/>
        </w:rPr>
        <w:t xml:space="preserve"> новите форми на изказ и на диалог между поколенията поети, конфликтът между алегория и метафора, </w:t>
      </w:r>
      <w:r>
        <w:rPr>
          <w:rFonts w:ascii="Times New Roman" w:hAnsi="Times New Roman"/>
          <w:sz w:val="26"/>
          <w:szCs w:val="26"/>
        </w:rPr>
        <w:lastRenderedPageBreak/>
        <w:t xml:space="preserve">между близкото и далечното сравнение, влиянието и инкорпорирането на </w:t>
      </w:r>
      <w:r w:rsidR="008E0283">
        <w:rPr>
          <w:rFonts w:ascii="Times New Roman" w:hAnsi="Times New Roman"/>
          <w:sz w:val="26"/>
          <w:szCs w:val="26"/>
        </w:rPr>
        <w:t>западния модернизъм, протестът</w:t>
      </w:r>
      <w:r>
        <w:rPr>
          <w:rFonts w:ascii="Times New Roman" w:hAnsi="Times New Roman"/>
          <w:sz w:val="26"/>
          <w:szCs w:val="26"/>
        </w:rPr>
        <w:t xml:space="preserve"> спрямо каноните – класически и маоистки</w:t>
      </w:r>
      <w:r w:rsidR="00C96188">
        <w:rPr>
          <w:rFonts w:ascii="Times New Roman" w:hAnsi="Times New Roman"/>
          <w:sz w:val="26"/>
          <w:szCs w:val="26"/>
        </w:rPr>
        <w:t>, лутането на поетите между „старата поетическа парадигма и новите... перспективи“</w:t>
      </w:r>
      <w:r>
        <w:rPr>
          <w:rFonts w:ascii="Times New Roman" w:hAnsi="Times New Roman"/>
          <w:sz w:val="26"/>
          <w:szCs w:val="26"/>
        </w:rPr>
        <w:t xml:space="preserve"> (стр. </w:t>
      </w:r>
      <w:r w:rsidR="00C96188">
        <w:rPr>
          <w:rFonts w:ascii="Times New Roman" w:hAnsi="Times New Roman"/>
          <w:sz w:val="26"/>
          <w:szCs w:val="26"/>
        </w:rPr>
        <w:t>113-115</w:t>
      </w:r>
      <w:r>
        <w:rPr>
          <w:rFonts w:ascii="Times New Roman" w:hAnsi="Times New Roman"/>
          <w:sz w:val="26"/>
          <w:szCs w:val="26"/>
        </w:rPr>
        <w:t>).</w:t>
      </w:r>
      <w:r w:rsidR="00C96188">
        <w:rPr>
          <w:rFonts w:ascii="Times New Roman" w:hAnsi="Times New Roman"/>
          <w:sz w:val="26"/>
          <w:szCs w:val="26"/>
        </w:rPr>
        <w:t xml:space="preserve"> „Мисионерите“ на 80-те, започвайки с Бей Дао, са изключително добре обрисувани, убедително и аргументирано е представен процесът на вътрешно </w:t>
      </w:r>
      <w:r w:rsidR="00D2457F">
        <w:rPr>
          <w:rFonts w:ascii="Times New Roman" w:hAnsi="Times New Roman"/>
          <w:sz w:val="26"/>
          <w:szCs w:val="26"/>
        </w:rPr>
        <w:t xml:space="preserve">им </w:t>
      </w:r>
      <w:r w:rsidR="00C96188">
        <w:rPr>
          <w:rFonts w:ascii="Times New Roman" w:hAnsi="Times New Roman"/>
          <w:sz w:val="26"/>
          <w:szCs w:val="26"/>
        </w:rPr>
        <w:t>развитие и осъзнаване, търсенето на отговори, граничното</w:t>
      </w:r>
      <w:r w:rsidR="00D2457F">
        <w:rPr>
          <w:rFonts w:ascii="Times New Roman" w:hAnsi="Times New Roman"/>
          <w:sz w:val="26"/>
          <w:szCs w:val="26"/>
        </w:rPr>
        <w:t xml:space="preserve"> блуждаене. </w:t>
      </w:r>
      <w:r w:rsidR="00C96188">
        <w:rPr>
          <w:rFonts w:ascii="Times New Roman" w:hAnsi="Times New Roman"/>
          <w:sz w:val="26"/>
          <w:szCs w:val="26"/>
        </w:rPr>
        <w:t>„</w:t>
      </w:r>
      <w:r w:rsidR="00D2457F">
        <w:rPr>
          <w:rFonts w:ascii="Times New Roman" w:hAnsi="Times New Roman"/>
          <w:sz w:val="26"/>
          <w:szCs w:val="26"/>
        </w:rPr>
        <w:t>Х</w:t>
      </w:r>
      <w:r w:rsidR="008E0283">
        <w:rPr>
          <w:rFonts w:ascii="Times New Roman" w:hAnsi="Times New Roman"/>
          <w:sz w:val="26"/>
          <w:szCs w:val="26"/>
        </w:rPr>
        <w:t>удожествената еволюция</w:t>
      </w:r>
      <w:r w:rsidR="00D2457F">
        <w:rPr>
          <w:rFonts w:ascii="Times New Roman" w:hAnsi="Times New Roman"/>
          <w:sz w:val="26"/>
          <w:szCs w:val="26"/>
        </w:rPr>
        <w:t>“</w:t>
      </w:r>
      <w:r w:rsidR="008E0283">
        <w:rPr>
          <w:rFonts w:ascii="Times New Roman" w:hAnsi="Times New Roman"/>
          <w:sz w:val="26"/>
          <w:szCs w:val="26"/>
        </w:rPr>
        <w:t xml:space="preserve"> на Бей Д</w:t>
      </w:r>
      <w:r w:rsidR="00D2457F">
        <w:rPr>
          <w:rFonts w:ascii="Times New Roman" w:hAnsi="Times New Roman"/>
          <w:sz w:val="26"/>
          <w:szCs w:val="26"/>
        </w:rPr>
        <w:t>ао</w:t>
      </w:r>
      <w:r w:rsidR="00C96188">
        <w:rPr>
          <w:rFonts w:ascii="Times New Roman" w:hAnsi="Times New Roman"/>
          <w:sz w:val="26"/>
          <w:szCs w:val="26"/>
        </w:rPr>
        <w:t xml:space="preserve"> </w:t>
      </w:r>
      <w:r w:rsidR="00D2457F">
        <w:rPr>
          <w:rFonts w:ascii="Times New Roman" w:hAnsi="Times New Roman"/>
          <w:sz w:val="26"/>
          <w:szCs w:val="26"/>
        </w:rPr>
        <w:t>е умело подбран и изложен пример</w:t>
      </w:r>
      <w:r w:rsidR="00BB62AF">
        <w:rPr>
          <w:rFonts w:ascii="Times New Roman" w:hAnsi="Times New Roman"/>
          <w:sz w:val="26"/>
          <w:szCs w:val="26"/>
        </w:rPr>
        <w:t>, илюстрация на цяло едно</w:t>
      </w:r>
      <w:r w:rsidR="00C96188">
        <w:rPr>
          <w:rFonts w:ascii="Times New Roman" w:hAnsi="Times New Roman"/>
          <w:sz w:val="26"/>
          <w:szCs w:val="26"/>
        </w:rPr>
        <w:t xml:space="preserve"> поколение.</w:t>
      </w:r>
    </w:p>
    <w:p w:rsidR="00E71E97" w:rsidRDefault="008E0283" w:rsidP="00E71E97">
      <w:pPr>
        <w:spacing w:after="120" w:line="360" w:lineRule="auto"/>
        <w:ind w:firstLine="709"/>
        <w:jc w:val="both"/>
        <w:rPr>
          <w:rFonts w:ascii="Times New Roman" w:hAnsi="Times New Roman"/>
          <w:sz w:val="26"/>
          <w:szCs w:val="26"/>
        </w:rPr>
      </w:pPr>
      <w:r>
        <w:rPr>
          <w:rFonts w:ascii="Times New Roman" w:hAnsi="Times New Roman"/>
          <w:sz w:val="26"/>
          <w:szCs w:val="26"/>
        </w:rPr>
        <w:t>Чрез е</w:t>
      </w:r>
      <w:r w:rsidR="00C96188">
        <w:rPr>
          <w:rFonts w:ascii="Times New Roman" w:hAnsi="Times New Roman"/>
          <w:sz w:val="26"/>
          <w:szCs w:val="26"/>
        </w:rPr>
        <w:t>тапите от развитието на поетическото самооп</w:t>
      </w:r>
      <w:r w:rsidR="0078263D">
        <w:rPr>
          <w:rFonts w:ascii="Times New Roman" w:hAnsi="Times New Roman"/>
          <w:sz w:val="26"/>
          <w:szCs w:val="26"/>
        </w:rPr>
        <w:t>ределение на поета Гу Чън, ас. Карастойчев успява да ил</w:t>
      </w:r>
      <w:r w:rsidR="00C96188">
        <w:rPr>
          <w:rFonts w:ascii="Times New Roman" w:hAnsi="Times New Roman"/>
          <w:sz w:val="26"/>
          <w:szCs w:val="26"/>
        </w:rPr>
        <w:t>юстрира една поетическа еволюция, която далеч надхвърля индивидуа</w:t>
      </w:r>
      <w:r w:rsidR="00B975ED">
        <w:rPr>
          <w:rFonts w:ascii="Times New Roman" w:hAnsi="Times New Roman"/>
          <w:sz w:val="26"/>
          <w:szCs w:val="26"/>
        </w:rPr>
        <w:t>лното развитие на конкретен</w:t>
      </w:r>
      <w:r w:rsidR="00C96188">
        <w:rPr>
          <w:rFonts w:ascii="Times New Roman" w:hAnsi="Times New Roman"/>
          <w:sz w:val="26"/>
          <w:szCs w:val="26"/>
        </w:rPr>
        <w:t xml:space="preserve"> поет – от природния/естествения Аз, през културния Аз, безцелния Аз, та до отсъстващия Аз. </w:t>
      </w:r>
      <w:r w:rsidR="0005345B">
        <w:rPr>
          <w:rFonts w:ascii="Times New Roman" w:hAnsi="Times New Roman"/>
          <w:sz w:val="26"/>
          <w:szCs w:val="26"/>
        </w:rPr>
        <w:t>Схемата, приложена към творчеството на Гу Чън (стр. 147), задава изключи</w:t>
      </w:r>
      <w:r w:rsidR="00B975ED">
        <w:rPr>
          <w:rFonts w:ascii="Times New Roman" w:hAnsi="Times New Roman"/>
          <w:sz w:val="26"/>
          <w:szCs w:val="26"/>
        </w:rPr>
        <w:t>телно важен модел за анализ</w:t>
      </w:r>
      <w:r w:rsidR="0005345B">
        <w:rPr>
          <w:rFonts w:ascii="Times New Roman" w:hAnsi="Times New Roman"/>
          <w:sz w:val="26"/>
          <w:szCs w:val="26"/>
        </w:rPr>
        <w:t xml:space="preserve"> и осмисляне на китайската п</w:t>
      </w:r>
      <w:r>
        <w:rPr>
          <w:rFonts w:ascii="Times New Roman" w:hAnsi="Times New Roman"/>
          <w:sz w:val="26"/>
          <w:szCs w:val="26"/>
        </w:rPr>
        <w:t>оезия в частност, но и на поези</w:t>
      </w:r>
      <w:r w:rsidR="0005345B">
        <w:rPr>
          <w:rFonts w:ascii="Times New Roman" w:hAnsi="Times New Roman"/>
          <w:sz w:val="26"/>
          <w:szCs w:val="26"/>
        </w:rPr>
        <w:t xml:space="preserve">ята като цяло, особено приложим за динамичните процеси, които характеризират модерността. Разглеждането на лирическата скорост в творчеството на Йен Ли допълва пълноценно картината на динамизъм. Анализът на творбите на Йен Ли оставя читателя с категоричното убеждение, че авторът на дисертацията умее да извлича максимално количество информация от текста, контекста и метатекста, с което са покрити </w:t>
      </w:r>
      <w:r w:rsidR="00136208">
        <w:rPr>
          <w:rFonts w:ascii="Times New Roman" w:hAnsi="Times New Roman"/>
          <w:sz w:val="26"/>
          <w:szCs w:val="26"/>
        </w:rPr>
        <w:t>съществени</w:t>
      </w:r>
      <w:r w:rsidR="0005345B">
        <w:rPr>
          <w:rFonts w:ascii="Times New Roman" w:hAnsi="Times New Roman"/>
          <w:sz w:val="26"/>
          <w:szCs w:val="26"/>
        </w:rPr>
        <w:t xml:space="preserve"> изисквания към докторска дисертация в областта на литературата.</w:t>
      </w:r>
      <w:r w:rsidR="0078263D">
        <w:rPr>
          <w:rFonts w:ascii="Times New Roman" w:hAnsi="Times New Roman"/>
          <w:sz w:val="26"/>
          <w:szCs w:val="26"/>
        </w:rPr>
        <w:t xml:space="preserve"> </w:t>
      </w:r>
    </w:p>
    <w:p w:rsidR="00764B40" w:rsidRDefault="0078263D" w:rsidP="00E71E97">
      <w:pPr>
        <w:spacing w:after="120" w:line="360" w:lineRule="auto"/>
        <w:ind w:firstLine="709"/>
        <w:jc w:val="both"/>
        <w:rPr>
          <w:rFonts w:ascii="Times New Roman" w:hAnsi="Times New Roman"/>
          <w:sz w:val="26"/>
          <w:szCs w:val="26"/>
        </w:rPr>
      </w:pPr>
      <w:r>
        <w:rPr>
          <w:rFonts w:ascii="Times New Roman" w:hAnsi="Times New Roman"/>
          <w:sz w:val="26"/>
          <w:szCs w:val="26"/>
        </w:rPr>
        <w:t>В глава Шеста дисертантът проследява преобръщането на рамката, в която се развива китайската поез</w:t>
      </w:r>
      <w:r w:rsidR="008E0283">
        <w:rPr>
          <w:rFonts w:ascii="Times New Roman" w:hAnsi="Times New Roman"/>
          <w:sz w:val="26"/>
          <w:szCs w:val="26"/>
        </w:rPr>
        <w:t>ия. Д</w:t>
      </w:r>
      <w:r>
        <w:rPr>
          <w:rFonts w:ascii="Times New Roman" w:hAnsi="Times New Roman"/>
          <w:sz w:val="26"/>
          <w:szCs w:val="26"/>
        </w:rPr>
        <w:t>осега подложената на гонения и съществуване в сянка и из полетата на ъндърграунда, поезията на 80-те</w:t>
      </w:r>
      <w:r w:rsidR="004F6F92">
        <w:rPr>
          <w:rFonts w:ascii="Times New Roman" w:hAnsi="Times New Roman"/>
          <w:sz w:val="26"/>
          <w:szCs w:val="26"/>
        </w:rPr>
        <w:t xml:space="preserve"> се повлиява от политиката на реформи и отваряне към света. Заклеймяваното в миналото започва да се възприема като „магистрален път“, и ас. Карастойчев много умело успява да предаде резкия обрат в обстоятелствата, в които се създава новата поезия. Влиянието на западната литература е обстойно проследено, отбелязан е синдромът на криворазбраната цивилизация, отчетено е новото взаимодействие между Изтока и Запада, заменило политиката на противопоставяне. Изключително успешно ас. Карастойчев успява да предаде връзката и </w:t>
      </w:r>
      <w:r w:rsidR="004F6F92">
        <w:rPr>
          <w:rFonts w:ascii="Times New Roman" w:hAnsi="Times New Roman"/>
          <w:sz w:val="26"/>
          <w:szCs w:val="26"/>
        </w:rPr>
        <w:lastRenderedPageBreak/>
        <w:t>взаимоотношенията на новата поезия с поезията на забулената луна, като по този начин ясно изпълнява задачата да посочи границите и еволюцията на китайската м</w:t>
      </w:r>
      <w:r w:rsidR="00B975ED">
        <w:rPr>
          <w:rFonts w:ascii="Times New Roman" w:hAnsi="Times New Roman"/>
          <w:sz w:val="26"/>
          <w:szCs w:val="26"/>
        </w:rPr>
        <w:t>одерна поезия. Диалогът (и конфликтът)</w:t>
      </w:r>
      <w:r w:rsidR="004F6F92">
        <w:rPr>
          <w:rFonts w:ascii="Times New Roman" w:hAnsi="Times New Roman"/>
          <w:sz w:val="26"/>
          <w:szCs w:val="26"/>
        </w:rPr>
        <w:t xml:space="preserve"> между поколенията пое</w:t>
      </w:r>
      <w:r w:rsidR="00B975ED">
        <w:rPr>
          <w:rFonts w:ascii="Times New Roman" w:hAnsi="Times New Roman"/>
          <w:sz w:val="26"/>
          <w:szCs w:val="26"/>
        </w:rPr>
        <w:t>ти е илюстриран с примери от ко</w:t>
      </w:r>
      <w:r w:rsidR="004F6F92">
        <w:rPr>
          <w:rFonts w:ascii="Times New Roman" w:hAnsi="Times New Roman"/>
          <w:sz w:val="26"/>
          <w:szCs w:val="26"/>
        </w:rPr>
        <w:t xml:space="preserve">респонденцията и поетическото творчество, което позволява на читателите сами да усетят процесите на преход и видоизменение в поетическата традиция. Приносът на </w:t>
      </w:r>
      <w:r w:rsidR="004F6F92" w:rsidRPr="004F6F92">
        <w:rPr>
          <w:rFonts w:ascii="Times New Roman" w:hAnsi="Times New Roman"/>
          <w:i/>
          <w:sz w:val="26"/>
          <w:szCs w:val="26"/>
        </w:rPr>
        <w:t>третото поколение</w:t>
      </w:r>
      <w:r w:rsidR="004F6F92">
        <w:rPr>
          <w:rFonts w:ascii="Times New Roman" w:hAnsi="Times New Roman"/>
          <w:sz w:val="26"/>
          <w:szCs w:val="26"/>
        </w:rPr>
        <w:t xml:space="preserve"> е поднесен отчетливо и аргументиран стабилно, каналите за разпространение на новата поезия (рецитации, кореспонденция, неофициални издания и др.) са проследени с конкретни примери. Ас. Карастойчев представя убедително</w:t>
      </w:r>
      <w:r w:rsidR="00764B40">
        <w:rPr>
          <w:rFonts w:ascii="Times New Roman" w:hAnsi="Times New Roman"/>
          <w:sz w:val="26"/>
          <w:szCs w:val="26"/>
        </w:rPr>
        <w:t xml:space="preserve"> вътрешните дилеми, борби, въпроси и търсения на новите поети, при все че вече става въпрос за една поези</w:t>
      </w:r>
      <w:r w:rsidR="008E0283">
        <w:rPr>
          <w:rFonts w:ascii="Times New Roman" w:hAnsi="Times New Roman"/>
          <w:sz w:val="26"/>
          <w:szCs w:val="26"/>
        </w:rPr>
        <w:t>я</w:t>
      </w:r>
      <w:r w:rsidR="00764B40">
        <w:rPr>
          <w:rFonts w:ascii="Times New Roman" w:hAnsi="Times New Roman"/>
          <w:sz w:val="26"/>
          <w:szCs w:val="26"/>
        </w:rPr>
        <w:t xml:space="preserve"> в процес на сътворяване, на промяна</w:t>
      </w:r>
      <w:r w:rsidR="008E0283">
        <w:rPr>
          <w:rFonts w:ascii="Times New Roman" w:hAnsi="Times New Roman"/>
          <w:sz w:val="26"/>
          <w:szCs w:val="26"/>
        </w:rPr>
        <w:t>, една „жива“ поезия</w:t>
      </w:r>
      <w:r w:rsidR="00764B40">
        <w:rPr>
          <w:rFonts w:ascii="Times New Roman" w:hAnsi="Times New Roman"/>
          <w:sz w:val="26"/>
          <w:szCs w:val="26"/>
        </w:rPr>
        <w:t xml:space="preserve"> или ако използваме думите на Ху Дун – поезия, която отразява максимата „всеки път съм различен, но така и не достигам до съзряване“ (стр. 181). Изключително интересно </w:t>
      </w:r>
      <w:r w:rsidR="00B975ED">
        <w:rPr>
          <w:rFonts w:ascii="Times New Roman" w:hAnsi="Times New Roman"/>
          <w:sz w:val="26"/>
          <w:szCs w:val="26"/>
        </w:rPr>
        <w:t>четиво в тази глава е</w:t>
      </w:r>
      <w:r w:rsidR="00764B40">
        <w:rPr>
          <w:rFonts w:ascii="Times New Roman" w:hAnsi="Times New Roman"/>
          <w:sz w:val="26"/>
          <w:szCs w:val="26"/>
        </w:rPr>
        <w:t xml:space="preserve"> представянето на изданието „Материали по модерна поезия за вътрешна циркулация“, чиято приносност включва и пряката му приложимост за българската китаистика в образователния</w:t>
      </w:r>
      <w:r w:rsidR="00B975ED">
        <w:rPr>
          <w:rFonts w:ascii="Times New Roman" w:hAnsi="Times New Roman"/>
          <w:sz w:val="26"/>
          <w:szCs w:val="26"/>
        </w:rPr>
        <w:t xml:space="preserve"> и научен аспект</w:t>
      </w:r>
      <w:r w:rsidR="00764B40">
        <w:rPr>
          <w:rFonts w:ascii="Times New Roman" w:hAnsi="Times New Roman"/>
          <w:sz w:val="26"/>
          <w:szCs w:val="26"/>
        </w:rPr>
        <w:t>. Важни са изводите по отношение на „Материалите“ от стр. 214-215 за осмислянето на процесите, които определят и формират модерния поетичен дискурс в Китай.</w:t>
      </w:r>
    </w:p>
    <w:p w:rsidR="003B7DF1" w:rsidRDefault="00764B40" w:rsidP="00E71E97">
      <w:pPr>
        <w:spacing w:after="120" w:line="360" w:lineRule="auto"/>
        <w:ind w:firstLine="709"/>
        <w:jc w:val="both"/>
        <w:rPr>
          <w:rFonts w:ascii="Times New Roman" w:hAnsi="Times New Roman"/>
          <w:sz w:val="26"/>
          <w:szCs w:val="26"/>
        </w:rPr>
      </w:pPr>
      <w:r>
        <w:rPr>
          <w:rFonts w:ascii="Times New Roman" w:hAnsi="Times New Roman"/>
          <w:sz w:val="26"/>
          <w:szCs w:val="26"/>
        </w:rPr>
        <w:t xml:space="preserve">В последната глава от изложението ас. Карастойчев успява убедително да илюстрира новата граничност на поезия, която не е в конфликт с официалната литературност, която не приема диктата на книжовния език, </w:t>
      </w:r>
      <w:r w:rsidR="003B7DF1">
        <w:rPr>
          <w:rFonts w:ascii="Times New Roman" w:hAnsi="Times New Roman"/>
          <w:sz w:val="26"/>
          <w:szCs w:val="26"/>
        </w:rPr>
        <w:t xml:space="preserve">която е грубиянска и отричаща, </w:t>
      </w:r>
      <w:r>
        <w:rPr>
          <w:rFonts w:ascii="Times New Roman" w:hAnsi="Times New Roman"/>
          <w:sz w:val="26"/>
          <w:szCs w:val="26"/>
        </w:rPr>
        <w:t>която търси своето начало и край, която деноминира вековни символи, и която преосмисля значението и функцията на езика, ритмиката и образността за същес</w:t>
      </w:r>
      <w:r w:rsidR="003B7DF1">
        <w:rPr>
          <w:rFonts w:ascii="Times New Roman" w:hAnsi="Times New Roman"/>
          <w:sz w:val="26"/>
          <w:szCs w:val="26"/>
        </w:rPr>
        <w:t>твуването на поезията по принцип</w:t>
      </w:r>
      <w:r>
        <w:rPr>
          <w:rFonts w:ascii="Times New Roman" w:hAnsi="Times New Roman"/>
          <w:sz w:val="26"/>
          <w:szCs w:val="26"/>
        </w:rPr>
        <w:t>. Тук един по-задълбочен анализ на проблемите с „китаизирането на новата китайска поезия</w:t>
      </w:r>
      <w:r w:rsidR="008E0283">
        <w:rPr>
          <w:rFonts w:ascii="Times New Roman" w:hAnsi="Times New Roman"/>
          <w:sz w:val="26"/>
          <w:szCs w:val="26"/>
        </w:rPr>
        <w:t>“ отвън (стр. 232) би бил изклю</w:t>
      </w:r>
      <w:r>
        <w:rPr>
          <w:rFonts w:ascii="Times New Roman" w:hAnsi="Times New Roman"/>
          <w:sz w:val="26"/>
          <w:szCs w:val="26"/>
        </w:rPr>
        <w:t>чително интересно и приносно четиво, което се надяваме да се появи вбъдеще изпод перото на дисертанта.</w:t>
      </w:r>
    </w:p>
    <w:p w:rsidR="000020B1" w:rsidRDefault="003B7DF1" w:rsidP="00E71E97">
      <w:pPr>
        <w:spacing w:after="120" w:line="360" w:lineRule="auto"/>
        <w:ind w:firstLine="709"/>
        <w:jc w:val="both"/>
        <w:rPr>
          <w:rFonts w:ascii="Times New Roman" w:hAnsi="Times New Roman"/>
          <w:sz w:val="26"/>
          <w:szCs w:val="26"/>
        </w:rPr>
      </w:pPr>
      <w:r>
        <w:rPr>
          <w:rFonts w:ascii="Times New Roman" w:hAnsi="Times New Roman"/>
          <w:sz w:val="26"/>
          <w:szCs w:val="26"/>
        </w:rPr>
        <w:t>Безспорно, по от</w:t>
      </w:r>
      <w:r w:rsidR="00B975ED">
        <w:rPr>
          <w:rFonts w:ascii="Times New Roman" w:hAnsi="Times New Roman"/>
          <w:sz w:val="26"/>
          <w:szCs w:val="26"/>
        </w:rPr>
        <w:t xml:space="preserve">ношение на заключението има </w:t>
      </w:r>
      <w:r>
        <w:rPr>
          <w:rFonts w:ascii="Times New Roman" w:hAnsi="Times New Roman"/>
          <w:sz w:val="26"/>
          <w:szCs w:val="26"/>
        </w:rPr>
        <w:t>какво</w:t>
      </w:r>
      <w:r w:rsidR="00B975ED">
        <w:rPr>
          <w:rFonts w:ascii="Times New Roman" w:hAnsi="Times New Roman"/>
          <w:sz w:val="26"/>
          <w:szCs w:val="26"/>
        </w:rPr>
        <w:t xml:space="preserve"> още</w:t>
      </w:r>
      <w:r>
        <w:rPr>
          <w:rFonts w:ascii="Times New Roman" w:hAnsi="Times New Roman"/>
          <w:sz w:val="26"/>
          <w:szCs w:val="26"/>
        </w:rPr>
        <w:t xml:space="preserve"> да се желае, за да може текстът да намери своя естествен завършек в едно обощение, маркиращо границите, етапите и процесите във формирането на модерната китайска поезия </w:t>
      </w:r>
      <w:r>
        <w:rPr>
          <w:rFonts w:ascii="Times New Roman" w:hAnsi="Times New Roman"/>
          <w:sz w:val="26"/>
          <w:szCs w:val="26"/>
        </w:rPr>
        <w:lastRenderedPageBreak/>
        <w:t xml:space="preserve">и ако дотук в главите ас. Карастойчев използваше постепенното </w:t>
      </w:r>
      <w:r w:rsidR="00136208">
        <w:rPr>
          <w:rFonts w:ascii="Times New Roman" w:hAnsi="Times New Roman"/>
          <w:sz w:val="26"/>
          <w:szCs w:val="26"/>
        </w:rPr>
        <w:t>„</w:t>
      </w:r>
      <w:r>
        <w:rPr>
          <w:rFonts w:ascii="Times New Roman" w:hAnsi="Times New Roman"/>
          <w:sz w:val="26"/>
          <w:szCs w:val="26"/>
        </w:rPr>
        <w:t>зумиране</w:t>
      </w:r>
      <w:r w:rsidR="00136208">
        <w:rPr>
          <w:rFonts w:ascii="Times New Roman" w:hAnsi="Times New Roman"/>
          <w:sz w:val="26"/>
          <w:szCs w:val="26"/>
        </w:rPr>
        <w:t>“</w:t>
      </w:r>
      <w:r>
        <w:rPr>
          <w:rFonts w:ascii="Times New Roman" w:hAnsi="Times New Roman"/>
          <w:sz w:val="26"/>
          <w:szCs w:val="26"/>
        </w:rPr>
        <w:t xml:space="preserve"> с цел вглеждане в детайлите на всеки един етап, личност и творба, то в заключението трябва отново да се погледнат тези дес</w:t>
      </w:r>
      <w:r w:rsidR="00B975ED">
        <w:rPr>
          <w:rFonts w:ascii="Times New Roman" w:hAnsi="Times New Roman"/>
          <w:sz w:val="26"/>
          <w:szCs w:val="26"/>
        </w:rPr>
        <w:t>етилетия от отстояние</w:t>
      </w:r>
      <w:r>
        <w:rPr>
          <w:rFonts w:ascii="Times New Roman" w:hAnsi="Times New Roman"/>
          <w:sz w:val="26"/>
          <w:szCs w:val="26"/>
        </w:rPr>
        <w:t>, за да се изведе отчетливо формата на еволюция, която дисертантът така умело</w:t>
      </w:r>
      <w:r w:rsidR="000020B1">
        <w:rPr>
          <w:rFonts w:ascii="Times New Roman" w:hAnsi="Times New Roman"/>
          <w:sz w:val="26"/>
          <w:szCs w:val="26"/>
        </w:rPr>
        <w:t xml:space="preserve"> и успешно е проследил в седемте</w:t>
      </w:r>
      <w:r>
        <w:rPr>
          <w:rFonts w:ascii="Times New Roman" w:hAnsi="Times New Roman"/>
          <w:sz w:val="26"/>
          <w:szCs w:val="26"/>
        </w:rPr>
        <w:t xml:space="preserve"> предхождащи глави.</w:t>
      </w:r>
      <w:r w:rsidR="008E0283">
        <w:rPr>
          <w:rFonts w:ascii="Times New Roman" w:hAnsi="Times New Roman"/>
          <w:sz w:val="26"/>
          <w:szCs w:val="26"/>
        </w:rPr>
        <w:t xml:space="preserve"> Пожелателно също е попълването на липсваща библиографска информация на много места, както и по-смел опит да се представят на български формалните маркери на модерната поезия – звучене, ритмика, форма, макар това да е сложна задача</w:t>
      </w:r>
      <w:r w:rsidR="00136208">
        <w:rPr>
          <w:rFonts w:ascii="Times New Roman" w:hAnsi="Times New Roman"/>
          <w:sz w:val="26"/>
          <w:szCs w:val="26"/>
        </w:rPr>
        <w:t xml:space="preserve"> и да е постижима </w:t>
      </w:r>
      <w:r w:rsidR="008E0283">
        <w:rPr>
          <w:rFonts w:ascii="Times New Roman" w:hAnsi="Times New Roman"/>
          <w:sz w:val="26"/>
          <w:szCs w:val="26"/>
        </w:rPr>
        <w:t xml:space="preserve">вероятно </w:t>
      </w:r>
      <w:r w:rsidR="00136208">
        <w:rPr>
          <w:rFonts w:ascii="Times New Roman" w:hAnsi="Times New Roman"/>
          <w:sz w:val="26"/>
          <w:szCs w:val="26"/>
        </w:rPr>
        <w:t xml:space="preserve">само </w:t>
      </w:r>
      <w:r w:rsidR="008E0283">
        <w:rPr>
          <w:rFonts w:ascii="Times New Roman" w:hAnsi="Times New Roman"/>
          <w:sz w:val="26"/>
          <w:szCs w:val="26"/>
        </w:rPr>
        <w:t xml:space="preserve">в аудио приложение. </w:t>
      </w:r>
    </w:p>
    <w:p w:rsidR="0078263D" w:rsidRPr="0078263D" w:rsidRDefault="000020B1" w:rsidP="00E71E97">
      <w:pPr>
        <w:spacing w:after="120" w:line="360" w:lineRule="auto"/>
        <w:ind w:firstLine="709"/>
        <w:jc w:val="both"/>
        <w:rPr>
          <w:rFonts w:ascii="Times New Roman" w:hAnsi="Times New Roman"/>
          <w:sz w:val="26"/>
          <w:szCs w:val="26"/>
        </w:rPr>
      </w:pPr>
      <w:r>
        <w:rPr>
          <w:rFonts w:ascii="Times New Roman" w:hAnsi="Times New Roman"/>
          <w:sz w:val="26"/>
          <w:szCs w:val="26"/>
        </w:rPr>
        <w:t>Ас. Карастойчев е възпитаник на българската китаистична школа, дългогодишен преподавател в СУ „Св. Климент Охридски“ и преводач на художествена литература; и представеният от него дисертационен труд доказва дългия път, който българската</w:t>
      </w:r>
      <w:r w:rsidR="008E0283">
        <w:rPr>
          <w:rFonts w:ascii="Times New Roman" w:hAnsi="Times New Roman"/>
          <w:sz w:val="26"/>
          <w:szCs w:val="26"/>
        </w:rPr>
        <w:t xml:space="preserve"> К</w:t>
      </w:r>
      <w:r>
        <w:rPr>
          <w:rFonts w:ascii="Times New Roman" w:hAnsi="Times New Roman"/>
          <w:sz w:val="26"/>
          <w:szCs w:val="26"/>
        </w:rPr>
        <w:t xml:space="preserve">итаистика е извървяла в последните 25 години. Високото качество на </w:t>
      </w:r>
      <w:r w:rsidR="00136208">
        <w:rPr>
          <w:rFonts w:ascii="Times New Roman" w:hAnsi="Times New Roman"/>
          <w:sz w:val="26"/>
          <w:szCs w:val="26"/>
        </w:rPr>
        <w:t xml:space="preserve">комбинацията от </w:t>
      </w:r>
      <w:r>
        <w:rPr>
          <w:rFonts w:ascii="Times New Roman" w:hAnsi="Times New Roman"/>
          <w:sz w:val="26"/>
          <w:szCs w:val="26"/>
        </w:rPr>
        <w:t>структурирана мисъл, отлична теоретична подгот</w:t>
      </w:r>
      <w:r w:rsidR="00BA3684">
        <w:rPr>
          <w:rFonts w:ascii="Times New Roman" w:hAnsi="Times New Roman"/>
          <w:sz w:val="26"/>
          <w:szCs w:val="26"/>
        </w:rPr>
        <w:t>овка, приемственост между</w:t>
      </w:r>
      <w:r>
        <w:rPr>
          <w:rFonts w:ascii="Times New Roman" w:hAnsi="Times New Roman"/>
          <w:sz w:val="26"/>
          <w:szCs w:val="26"/>
        </w:rPr>
        <w:t xml:space="preserve"> поколения</w:t>
      </w:r>
      <w:r w:rsidR="00BA3684">
        <w:rPr>
          <w:rFonts w:ascii="Times New Roman" w:hAnsi="Times New Roman"/>
          <w:sz w:val="26"/>
          <w:szCs w:val="26"/>
        </w:rPr>
        <w:t>та</w:t>
      </w:r>
      <w:r>
        <w:rPr>
          <w:rFonts w:ascii="Times New Roman" w:hAnsi="Times New Roman"/>
          <w:sz w:val="26"/>
          <w:szCs w:val="26"/>
        </w:rPr>
        <w:t>, връзка между теория и практика, отлични анализационни умения и завидна филологическа подготовка правят чест на българското висше образование и в частност на университетската Китаистика.</w:t>
      </w:r>
      <w:r w:rsidR="003B7DF1">
        <w:rPr>
          <w:rFonts w:ascii="Times New Roman" w:hAnsi="Times New Roman"/>
          <w:sz w:val="26"/>
          <w:szCs w:val="26"/>
        </w:rPr>
        <w:t xml:space="preserve"> </w:t>
      </w:r>
      <w:r w:rsidR="00764B40">
        <w:rPr>
          <w:rFonts w:ascii="Times New Roman" w:hAnsi="Times New Roman"/>
          <w:sz w:val="26"/>
          <w:szCs w:val="26"/>
        </w:rPr>
        <w:t xml:space="preserve">  </w:t>
      </w:r>
    </w:p>
    <w:p w:rsidR="00C67275" w:rsidRPr="0078263D" w:rsidRDefault="00C67275" w:rsidP="000B5DF5">
      <w:pPr>
        <w:spacing w:after="120" w:line="360" w:lineRule="auto"/>
        <w:ind w:firstLine="709"/>
        <w:jc w:val="both"/>
        <w:rPr>
          <w:rFonts w:ascii="Times New Roman" w:hAnsi="Times New Roman"/>
          <w:sz w:val="26"/>
          <w:szCs w:val="26"/>
        </w:rPr>
      </w:pPr>
      <w:r w:rsidRPr="004F005B">
        <w:rPr>
          <w:rFonts w:ascii="Times New Roman" w:hAnsi="Times New Roman"/>
          <w:sz w:val="26"/>
          <w:szCs w:val="26"/>
        </w:rPr>
        <w:t xml:space="preserve">Въз основа на </w:t>
      </w:r>
      <w:r w:rsidR="00E71E97">
        <w:rPr>
          <w:rFonts w:ascii="Times New Roman" w:hAnsi="Times New Roman"/>
          <w:sz w:val="26"/>
          <w:szCs w:val="26"/>
        </w:rPr>
        <w:t>всичко казано дотук</w:t>
      </w:r>
      <w:r w:rsidR="000C33AD" w:rsidRPr="004F005B">
        <w:rPr>
          <w:rFonts w:ascii="Times New Roman" w:hAnsi="Times New Roman"/>
          <w:sz w:val="26"/>
          <w:szCs w:val="26"/>
        </w:rPr>
        <w:t xml:space="preserve"> </w:t>
      </w:r>
      <w:r w:rsidR="00DD07B9" w:rsidRPr="004F005B">
        <w:rPr>
          <w:rFonts w:ascii="Times New Roman" w:hAnsi="Times New Roman"/>
          <w:sz w:val="26"/>
          <w:szCs w:val="26"/>
        </w:rPr>
        <w:t>и изис</w:t>
      </w:r>
      <w:r w:rsidR="006F5596">
        <w:rPr>
          <w:rFonts w:ascii="Times New Roman" w:hAnsi="Times New Roman"/>
          <w:sz w:val="26"/>
          <w:szCs w:val="26"/>
        </w:rPr>
        <w:t>к</w:t>
      </w:r>
      <w:r w:rsidR="00DD07B9" w:rsidRPr="004F005B">
        <w:rPr>
          <w:rFonts w:ascii="Times New Roman" w:hAnsi="Times New Roman"/>
          <w:sz w:val="26"/>
          <w:szCs w:val="26"/>
        </w:rPr>
        <w:t xml:space="preserve">ването по </w:t>
      </w:r>
      <w:r w:rsidR="00DD07B9" w:rsidRPr="004F005B">
        <w:rPr>
          <w:rFonts w:ascii="Times New Roman" w:hAnsi="Times New Roman"/>
          <w:b/>
          <w:bCs/>
          <w:sz w:val="26"/>
          <w:szCs w:val="26"/>
        </w:rPr>
        <w:t xml:space="preserve">Чл. 66. </w:t>
      </w:r>
      <w:r w:rsidR="00BA3684">
        <w:rPr>
          <w:rFonts w:ascii="Times New Roman" w:hAnsi="Times New Roman"/>
          <w:sz w:val="26"/>
          <w:szCs w:val="26"/>
        </w:rPr>
        <w:t>(1) Дисертационният труд да е „</w:t>
      </w:r>
      <w:r w:rsidR="00DD07B9" w:rsidRPr="004F005B">
        <w:rPr>
          <w:rFonts w:ascii="Times New Roman" w:hAnsi="Times New Roman"/>
          <w:sz w:val="26"/>
          <w:szCs w:val="26"/>
        </w:rPr>
        <w:t>научно съчинение, което съдържа научни или научноприложни резултати с оригинален принос в науката и показва, че кандидатът има задълбочени теоретични знания по съответната специалност и способности за самостоятелни научни изследвания</w:t>
      </w:r>
      <w:r w:rsidR="00BA3684">
        <w:rPr>
          <w:rFonts w:ascii="Times New Roman" w:hAnsi="Times New Roman"/>
          <w:sz w:val="26"/>
          <w:szCs w:val="26"/>
        </w:rPr>
        <w:t>“</w:t>
      </w:r>
      <w:r w:rsidR="00DD07B9" w:rsidRPr="004F005B">
        <w:rPr>
          <w:rFonts w:ascii="Times New Roman" w:hAnsi="Times New Roman"/>
          <w:sz w:val="26"/>
          <w:szCs w:val="26"/>
        </w:rPr>
        <w:t xml:space="preserve">, </w:t>
      </w:r>
      <w:r w:rsidR="00552299" w:rsidRPr="004F005B">
        <w:rPr>
          <w:rFonts w:ascii="Times New Roman" w:hAnsi="Times New Roman"/>
          <w:sz w:val="26"/>
          <w:szCs w:val="26"/>
        </w:rPr>
        <w:t xml:space="preserve">давам </w:t>
      </w:r>
      <w:r w:rsidR="000C33AD" w:rsidRPr="004F005B">
        <w:rPr>
          <w:rFonts w:ascii="Times New Roman" w:hAnsi="Times New Roman"/>
          <w:sz w:val="26"/>
          <w:szCs w:val="26"/>
        </w:rPr>
        <w:t xml:space="preserve">ПОЛОЖИТЕЛНА ОЦЕНКА </w:t>
      </w:r>
      <w:r w:rsidRPr="004F005B">
        <w:rPr>
          <w:rFonts w:ascii="Times New Roman" w:hAnsi="Times New Roman"/>
          <w:sz w:val="26"/>
          <w:szCs w:val="26"/>
        </w:rPr>
        <w:t xml:space="preserve">и ПРЕДЛАГАМ </w:t>
      </w:r>
      <w:r w:rsidR="000C33AD" w:rsidRPr="004F005B">
        <w:rPr>
          <w:rFonts w:ascii="Times New Roman" w:hAnsi="Times New Roman"/>
          <w:sz w:val="26"/>
          <w:szCs w:val="26"/>
        </w:rPr>
        <w:t>присъждане на ОНС „доктор“ по професионално направление 2.1. Филология (Литература на народите от Азия, Африка, Австралия и Океания</w:t>
      </w:r>
      <w:r w:rsidR="007505BA">
        <w:rPr>
          <w:rFonts w:ascii="Times New Roman" w:hAnsi="Times New Roman"/>
          <w:sz w:val="26"/>
          <w:szCs w:val="26"/>
        </w:rPr>
        <w:t>;</w:t>
      </w:r>
      <w:r w:rsidR="00E71E97">
        <w:rPr>
          <w:rFonts w:ascii="Times New Roman" w:hAnsi="Times New Roman"/>
          <w:sz w:val="26"/>
          <w:szCs w:val="26"/>
        </w:rPr>
        <w:t xml:space="preserve"> Китайска</w:t>
      </w:r>
      <w:r w:rsidR="00672A85">
        <w:rPr>
          <w:rFonts w:ascii="Times New Roman" w:hAnsi="Times New Roman"/>
          <w:sz w:val="26"/>
          <w:szCs w:val="26"/>
        </w:rPr>
        <w:t xml:space="preserve"> литература</w:t>
      </w:r>
      <w:r w:rsidR="000C33AD" w:rsidRPr="004F005B">
        <w:rPr>
          <w:rFonts w:ascii="Times New Roman" w:hAnsi="Times New Roman"/>
          <w:sz w:val="26"/>
          <w:szCs w:val="26"/>
        </w:rPr>
        <w:t xml:space="preserve">) на </w:t>
      </w:r>
      <w:r w:rsidR="00E71E97">
        <w:rPr>
          <w:rFonts w:ascii="Times New Roman" w:hAnsi="Times New Roman"/>
          <w:sz w:val="26"/>
          <w:szCs w:val="26"/>
        </w:rPr>
        <w:t xml:space="preserve">Веселин </w:t>
      </w:r>
      <w:r w:rsidR="003A522A">
        <w:rPr>
          <w:rFonts w:ascii="Times New Roman" w:hAnsi="Times New Roman"/>
          <w:sz w:val="26"/>
          <w:szCs w:val="26"/>
        </w:rPr>
        <w:t xml:space="preserve">Георгиев </w:t>
      </w:r>
      <w:r w:rsidR="00E71E97">
        <w:rPr>
          <w:rFonts w:ascii="Times New Roman" w:hAnsi="Times New Roman"/>
          <w:sz w:val="26"/>
          <w:szCs w:val="26"/>
        </w:rPr>
        <w:t>Карастойчев</w:t>
      </w:r>
      <w:r w:rsidRPr="004F005B">
        <w:rPr>
          <w:rFonts w:ascii="Times New Roman" w:hAnsi="Times New Roman"/>
          <w:sz w:val="26"/>
          <w:szCs w:val="26"/>
        </w:rPr>
        <w:t xml:space="preserve">. </w:t>
      </w:r>
    </w:p>
    <w:p w:rsidR="0078263D" w:rsidRPr="0078263D" w:rsidRDefault="0078263D" w:rsidP="000B5DF5">
      <w:pPr>
        <w:spacing w:after="120" w:line="360" w:lineRule="auto"/>
        <w:ind w:firstLine="709"/>
        <w:jc w:val="both"/>
        <w:rPr>
          <w:rFonts w:ascii="Times New Roman" w:hAnsi="Times New Roman"/>
          <w:sz w:val="26"/>
          <w:szCs w:val="26"/>
        </w:rPr>
      </w:pPr>
      <w:proofErr w:type="gramStart"/>
      <w:r>
        <w:rPr>
          <w:rFonts w:ascii="Times New Roman" w:hAnsi="Times New Roman"/>
          <w:sz w:val="26"/>
          <w:szCs w:val="26"/>
          <w:lang w:val="en-US"/>
        </w:rPr>
        <w:t>07.03.2018</w:t>
      </w:r>
      <w:r w:rsidR="00BA3684">
        <w:rPr>
          <w:rFonts w:ascii="Times New Roman" w:hAnsi="Times New Roman"/>
          <w:sz w:val="26"/>
          <w:szCs w:val="26"/>
        </w:rPr>
        <w:t xml:space="preserve">, </w:t>
      </w:r>
      <w:r w:rsidR="00F10F53">
        <w:rPr>
          <w:rFonts w:ascii="Times New Roman" w:hAnsi="Times New Roman"/>
          <w:sz w:val="26"/>
          <w:szCs w:val="26"/>
        </w:rPr>
        <w:t>г</w:t>
      </w:r>
      <w:r>
        <w:rPr>
          <w:rFonts w:ascii="Times New Roman" w:hAnsi="Times New Roman"/>
          <w:sz w:val="26"/>
          <w:szCs w:val="26"/>
        </w:rPr>
        <w:t>р.</w:t>
      </w:r>
      <w:proofErr w:type="gramEnd"/>
      <w:r>
        <w:rPr>
          <w:rFonts w:ascii="Times New Roman" w:hAnsi="Times New Roman"/>
          <w:sz w:val="26"/>
          <w:szCs w:val="26"/>
        </w:rPr>
        <w:t xml:space="preserve"> София</w:t>
      </w:r>
    </w:p>
    <w:p w:rsidR="004F005B" w:rsidRDefault="006843C9" w:rsidP="0078263D">
      <w:pPr>
        <w:spacing w:after="120" w:line="360" w:lineRule="auto"/>
        <w:ind w:firstLine="709"/>
        <w:jc w:val="right"/>
        <w:rPr>
          <w:rFonts w:ascii="Times New Roman" w:hAnsi="Times New Roman"/>
          <w:sz w:val="26"/>
          <w:szCs w:val="26"/>
        </w:rPr>
      </w:pPr>
      <w:r>
        <w:rPr>
          <w:noProof/>
          <w:lang w:eastAsia="bg-BG"/>
        </w:rPr>
        <w:drawing>
          <wp:inline distT="0" distB="0" distL="0" distR="0" wp14:anchorId="7EDA38E0" wp14:editId="14C4EB3B">
            <wp:extent cx="3771900" cy="11516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4546"/>
                    <a:stretch/>
                  </pic:blipFill>
                  <pic:spPr bwMode="auto">
                    <a:xfrm>
                      <a:off x="0" y="0"/>
                      <a:ext cx="3770653" cy="1151255"/>
                    </a:xfrm>
                    <a:prstGeom prst="rect">
                      <a:avLst/>
                    </a:prstGeom>
                    <a:ln>
                      <a:noFill/>
                    </a:ln>
                    <a:extLst>
                      <a:ext uri="{53640926-AAD7-44D8-BBD7-CCE9431645EC}">
                        <a14:shadowObscured xmlns:a14="http://schemas.microsoft.com/office/drawing/2010/main"/>
                      </a:ext>
                    </a:extLst>
                  </pic:spPr>
                </pic:pic>
              </a:graphicData>
            </a:graphic>
          </wp:inline>
        </w:drawing>
      </w:r>
    </w:p>
    <w:sectPr w:rsidR="004F005B" w:rsidSect="004F005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A72" w:rsidRDefault="00C21A72" w:rsidP="00C33943">
      <w:pPr>
        <w:spacing w:after="0" w:line="240" w:lineRule="auto"/>
      </w:pPr>
      <w:r>
        <w:separator/>
      </w:r>
    </w:p>
  </w:endnote>
  <w:endnote w:type="continuationSeparator" w:id="0">
    <w:p w:rsidR="00C21A72" w:rsidRDefault="00C21A72" w:rsidP="00C33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214081"/>
      <w:docPartObj>
        <w:docPartGallery w:val="Page Numbers (Bottom of Page)"/>
        <w:docPartUnique/>
      </w:docPartObj>
    </w:sdtPr>
    <w:sdtEndPr>
      <w:rPr>
        <w:noProof/>
      </w:rPr>
    </w:sdtEndPr>
    <w:sdtContent>
      <w:p w:rsidR="00C33943" w:rsidRDefault="00C33943">
        <w:pPr>
          <w:pStyle w:val="Footer"/>
          <w:jc w:val="right"/>
        </w:pPr>
        <w:r>
          <w:fldChar w:fldCharType="begin"/>
        </w:r>
        <w:r>
          <w:instrText xml:space="preserve"> PAGE   \* MERGEFORMAT </w:instrText>
        </w:r>
        <w:r>
          <w:fldChar w:fldCharType="separate"/>
        </w:r>
        <w:r w:rsidR="00197083">
          <w:rPr>
            <w:noProof/>
          </w:rPr>
          <w:t>6</w:t>
        </w:r>
        <w:r>
          <w:rPr>
            <w:noProof/>
          </w:rPr>
          <w:fldChar w:fldCharType="end"/>
        </w:r>
      </w:p>
    </w:sdtContent>
  </w:sdt>
  <w:p w:rsidR="00C33943" w:rsidRDefault="00C339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A72" w:rsidRDefault="00C21A72" w:rsidP="00C33943">
      <w:pPr>
        <w:spacing w:after="0" w:line="240" w:lineRule="auto"/>
      </w:pPr>
      <w:r>
        <w:separator/>
      </w:r>
    </w:p>
  </w:footnote>
  <w:footnote w:type="continuationSeparator" w:id="0">
    <w:p w:rsidR="00C21A72" w:rsidRDefault="00C21A72" w:rsidP="00C339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6D5"/>
    <w:rsid w:val="000020B1"/>
    <w:rsid w:val="000025B2"/>
    <w:rsid w:val="0000364F"/>
    <w:rsid w:val="0005345B"/>
    <w:rsid w:val="00062A3F"/>
    <w:rsid w:val="00075C6B"/>
    <w:rsid w:val="000A5EFF"/>
    <w:rsid w:val="000B5DF5"/>
    <w:rsid w:val="000C33AD"/>
    <w:rsid w:val="000C4E47"/>
    <w:rsid w:val="000E405E"/>
    <w:rsid w:val="00136208"/>
    <w:rsid w:val="0014678B"/>
    <w:rsid w:val="00192A58"/>
    <w:rsid w:val="0019703E"/>
    <w:rsid w:val="00197083"/>
    <w:rsid w:val="001A290A"/>
    <w:rsid w:val="001C0C32"/>
    <w:rsid w:val="001E2F29"/>
    <w:rsid w:val="001F6D48"/>
    <w:rsid w:val="0020447C"/>
    <w:rsid w:val="002543C0"/>
    <w:rsid w:val="002813F4"/>
    <w:rsid w:val="002C0658"/>
    <w:rsid w:val="00320687"/>
    <w:rsid w:val="00330CF5"/>
    <w:rsid w:val="003551FF"/>
    <w:rsid w:val="003A0490"/>
    <w:rsid w:val="003A522A"/>
    <w:rsid w:val="003B7DF1"/>
    <w:rsid w:val="003D3999"/>
    <w:rsid w:val="00412EA4"/>
    <w:rsid w:val="00426A01"/>
    <w:rsid w:val="00426BEC"/>
    <w:rsid w:val="00436CE4"/>
    <w:rsid w:val="004731F7"/>
    <w:rsid w:val="0047426C"/>
    <w:rsid w:val="004D2654"/>
    <w:rsid w:val="004E6515"/>
    <w:rsid w:val="004F005B"/>
    <w:rsid w:val="004F6F92"/>
    <w:rsid w:val="0053083E"/>
    <w:rsid w:val="00552299"/>
    <w:rsid w:val="00570885"/>
    <w:rsid w:val="0058651D"/>
    <w:rsid w:val="005905C5"/>
    <w:rsid w:val="005C22AD"/>
    <w:rsid w:val="005D598E"/>
    <w:rsid w:val="005E03F0"/>
    <w:rsid w:val="00656EE4"/>
    <w:rsid w:val="00665C15"/>
    <w:rsid w:val="00672A85"/>
    <w:rsid w:val="006843C9"/>
    <w:rsid w:val="00692FCC"/>
    <w:rsid w:val="006C4B50"/>
    <w:rsid w:val="006F5596"/>
    <w:rsid w:val="00702E2F"/>
    <w:rsid w:val="007177E5"/>
    <w:rsid w:val="007505BA"/>
    <w:rsid w:val="00752994"/>
    <w:rsid w:val="00764B40"/>
    <w:rsid w:val="0078263D"/>
    <w:rsid w:val="00815DC2"/>
    <w:rsid w:val="008405E5"/>
    <w:rsid w:val="008554C1"/>
    <w:rsid w:val="00863D73"/>
    <w:rsid w:val="00865B1D"/>
    <w:rsid w:val="008D5720"/>
    <w:rsid w:val="008D66BB"/>
    <w:rsid w:val="008E0283"/>
    <w:rsid w:val="008E1FF0"/>
    <w:rsid w:val="008F3F38"/>
    <w:rsid w:val="0096025F"/>
    <w:rsid w:val="009736FD"/>
    <w:rsid w:val="0099670F"/>
    <w:rsid w:val="009A6005"/>
    <w:rsid w:val="009F3D78"/>
    <w:rsid w:val="00A806D5"/>
    <w:rsid w:val="00A86E60"/>
    <w:rsid w:val="00A947CF"/>
    <w:rsid w:val="00AC6E16"/>
    <w:rsid w:val="00AD04DD"/>
    <w:rsid w:val="00AE6A8D"/>
    <w:rsid w:val="00AF2F7B"/>
    <w:rsid w:val="00B05D23"/>
    <w:rsid w:val="00B820AE"/>
    <w:rsid w:val="00B96FCC"/>
    <w:rsid w:val="00B975ED"/>
    <w:rsid w:val="00BA3684"/>
    <w:rsid w:val="00BB62AF"/>
    <w:rsid w:val="00C06DB0"/>
    <w:rsid w:val="00C204A8"/>
    <w:rsid w:val="00C21A72"/>
    <w:rsid w:val="00C24D9C"/>
    <w:rsid w:val="00C33943"/>
    <w:rsid w:val="00C37567"/>
    <w:rsid w:val="00C67275"/>
    <w:rsid w:val="00C77BD4"/>
    <w:rsid w:val="00C96188"/>
    <w:rsid w:val="00CD6397"/>
    <w:rsid w:val="00D13CD2"/>
    <w:rsid w:val="00D20BB8"/>
    <w:rsid w:val="00D228A4"/>
    <w:rsid w:val="00D2457F"/>
    <w:rsid w:val="00D62398"/>
    <w:rsid w:val="00D704C2"/>
    <w:rsid w:val="00D91656"/>
    <w:rsid w:val="00D91C8B"/>
    <w:rsid w:val="00DB1414"/>
    <w:rsid w:val="00DC0702"/>
    <w:rsid w:val="00DD07B9"/>
    <w:rsid w:val="00DD585A"/>
    <w:rsid w:val="00E71E97"/>
    <w:rsid w:val="00EC045B"/>
    <w:rsid w:val="00EC2BFE"/>
    <w:rsid w:val="00EC2C3E"/>
    <w:rsid w:val="00F10F53"/>
    <w:rsid w:val="00F73973"/>
    <w:rsid w:val="00F77177"/>
    <w:rsid w:val="00FD1C7E"/>
    <w:rsid w:val="00FF3E51"/>
  </w:rsids>
  <m:mathPr>
    <m:mathFont m:val="Cambria Math"/>
    <m:brkBin m:val="before"/>
    <m:brkBinSub m:val="--"/>
    <m:smallFrac m:val="0"/>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kern w:val="2"/>
        <w:sz w:val="24"/>
        <w:szCs w:val="21"/>
        <w:lang w:val="bg-BG"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w:hAnsi="Century"/>
      <w:sz w:val="20"/>
      <w:szCs w:val="20"/>
    </w:rPr>
  </w:style>
  <w:style w:type="paragraph" w:styleId="Heading1">
    <w:name w:val="heading 1"/>
    <w:basedOn w:val="Normal"/>
    <w:next w:val="Normal"/>
    <w:link w:val="Heading1Char"/>
    <w:uiPriority w:val="9"/>
    <w:qFormat/>
    <w:rsid w:val="000A5E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5C22AD"/>
    <w:pPr>
      <w:spacing w:before="100" w:beforeAutospacing="1" w:after="100" w:afterAutospacing="1" w:line="240" w:lineRule="auto"/>
    </w:pPr>
    <w:rPr>
      <w:rFonts w:ascii="Times New Roman" w:eastAsia="SimSun" w:hAnsi="Times New Roman"/>
      <w:kern w:val="0"/>
      <w:sz w:val="24"/>
      <w:szCs w:val="24"/>
      <w:lang w:val="en-US"/>
    </w:rPr>
  </w:style>
  <w:style w:type="character" w:customStyle="1" w:styleId="Heading1Char">
    <w:name w:val="Heading 1 Char"/>
    <w:basedOn w:val="DefaultParagraphFont"/>
    <w:link w:val="Heading1"/>
    <w:uiPriority w:val="9"/>
    <w:rsid w:val="000A5EF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A5EFF"/>
    <w:rPr>
      <w:color w:val="0000FF" w:themeColor="hyperlink"/>
      <w:u w:val="single"/>
    </w:rPr>
  </w:style>
  <w:style w:type="paragraph" w:styleId="BalloonText">
    <w:name w:val="Balloon Text"/>
    <w:basedOn w:val="Normal"/>
    <w:link w:val="BalloonTextChar"/>
    <w:uiPriority w:val="99"/>
    <w:semiHidden/>
    <w:unhideWhenUsed/>
    <w:rsid w:val="000A5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EFF"/>
    <w:rPr>
      <w:rFonts w:ascii="Tahoma" w:hAnsi="Tahoma" w:cs="Tahoma"/>
      <w:sz w:val="16"/>
      <w:szCs w:val="16"/>
    </w:rPr>
  </w:style>
  <w:style w:type="paragraph" w:styleId="Header">
    <w:name w:val="header"/>
    <w:basedOn w:val="Normal"/>
    <w:link w:val="HeaderChar"/>
    <w:uiPriority w:val="99"/>
    <w:unhideWhenUsed/>
    <w:rsid w:val="00C339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C33943"/>
    <w:rPr>
      <w:rFonts w:ascii="Century" w:hAnsi="Century"/>
      <w:sz w:val="20"/>
      <w:szCs w:val="20"/>
    </w:rPr>
  </w:style>
  <w:style w:type="paragraph" w:styleId="Footer">
    <w:name w:val="footer"/>
    <w:basedOn w:val="Normal"/>
    <w:link w:val="FooterChar"/>
    <w:uiPriority w:val="99"/>
    <w:unhideWhenUsed/>
    <w:rsid w:val="00C3394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33943"/>
    <w:rPr>
      <w:rFonts w:ascii="Century" w:hAnsi="Century"/>
      <w:sz w:val="20"/>
      <w:szCs w:val="20"/>
    </w:rPr>
  </w:style>
  <w:style w:type="paragraph" w:styleId="Date">
    <w:name w:val="Date"/>
    <w:basedOn w:val="Normal"/>
    <w:next w:val="Normal"/>
    <w:link w:val="DateChar"/>
    <w:uiPriority w:val="99"/>
    <w:semiHidden/>
    <w:unhideWhenUsed/>
    <w:rsid w:val="0078263D"/>
  </w:style>
  <w:style w:type="character" w:customStyle="1" w:styleId="DateChar">
    <w:name w:val="Date Char"/>
    <w:basedOn w:val="DefaultParagraphFont"/>
    <w:link w:val="Date"/>
    <w:uiPriority w:val="99"/>
    <w:semiHidden/>
    <w:rsid w:val="0078263D"/>
    <w:rPr>
      <w:rFonts w:ascii="Century" w:hAnsi="Century"/>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kern w:val="2"/>
        <w:sz w:val="24"/>
        <w:szCs w:val="21"/>
        <w:lang w:val="bg-BG"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w:hAnsi="Century"/>
      <w:sz w:val="20"/>
      <w:szCs w:val="20"/>
    </w:rPr>
  </w:style>
  <w:style w:type="paragraph" w:styleId="Heading1">
    <w:name w:val="heading 1"/>
    <w:basedOn w:val="Normal"/>
    <w:next w:val="Normal"/>
    <w:link w:val="Heading1Char"/>
    <w:uiPriority w:val="9"/>
    <w:qFormat/>
    <w:rsid w:val="000A5E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5C22AD"/>
    <w:pPr>
      <w:spacing w:before="100" w:beforeAutospacing="1" w:after="100" w:afterAutospacing="1" w:line="240" w:lineRule="auto"/>
    </w:pPr>
    <w:rPr>
      <w:rFonts w:ascii="Times New Roman" w:eastAsia="SimSun" w:hAnsi="Times New Roman"/>
      <w:kern w:val="0"/>
      <w:sz w:val="24"/>
      <w:szCs w:val="24"/>
      <w:lang w:val="en-US"/>
    </w:rPr>
  </w:style>
  <w:style w:type="character" w:customStyle="1" w:styleId="Heading1Char">
    <w:name w:val="Heading 1 Char"/>
    <w:basedOn w:val="DefaultParagraphFont"/>
    <w:link w:val="Heading1"/>
    <w:uiPriority w:val="9"/>
    <w:rsid w:val="000A5EF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A5EFF"/>
    <w:rPr>
      <w:color w:val="0000FF" w:themeColor="hyperlink"/>
      <w:u w:val="single"/>
    </w:rPr>
  </w:style>
  <w:style w:type="paragraph" w:styleId="BalloonText">
    <w:name w:val="Balloon Text"/>
    <w:basedOn w:val="Normal"/>
    <w:link w:val="BalloonTextChar"/>
    <w:uiPriority w:val="99"/>
    <w:semiHidden/>
    <w:unhideWhenUsed/>
    <w:rsid w:val="000A5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EFF"/>
    <w:rPr>
      <w:rFonts w:ascii="Tahoma" w:hAnsi="Tahoma" w:cs="Tahoma"/>
      <w:sz w:val="16"/>
      <w:szCs w:val="16"/>
    </w:rPr>
  </w:style>
  <w:style w:type="paragraph" w:styleId="Header">
    <w:name w:val="header"/>
    <w:basedOn w:val="Normal"/>
    <w:link w:val="HeaderChar"/>
    <w:uiPriority w:val="99"/>
    <w:unhideWhenUsed/>
    <w:rsid w:val="00C339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C33943"/>
    <w:rPr>
      <w:rFonts w:ascii="Century" w:hAnsi="Century"/>
      <w:sz w:val="20"/>
      <w:szCs w:val="20"/>
    </w:rPr>
  </w:style>
  <w:style w:type="paragraph" w:styleId="Footer">
    <w:name w:val="footer"/>
    <w:basedOn w:val="Normal"/>
    <w:link w:val="FooterChar"/>
    <w:uiPriority w:val="99"/>
    <w:unhideWhenUsed/>
    <w:rsid w:val="00C3394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33943"/>
    <w:rPr>
      <w:rFonts w:ascii="Century" w:hAnsi="Century"/>
      <w:sz w:val="20"/>
      <w:szCs w:val="20"/>
    </w:rPr>
  </w:style>
  <w:style w:type="paragraph" w:styleId="Date">
    <w:name w:val="Date"/>
    <w:basedOn w:val="Normal"/>
    <w:next w:val="Normal"/>
    <w:link w:val="DateChar"/>
    <w:uiPriority w:val="99"/>
    <w:semiHidden/>
    <w:unhideWhenUsed/>
    <w:rsid w:val="0078263D"/>
  </w:style>
  <w:style w:type="character" w:customStyle="1" w:styleId="DateChar">
    <w:name w:val="Date Char"/>
    <w:basedOn w:val="DefaultParagraphFont"/>
    <w:link w:val="Date"/>
    <w:uiPriority w:val="99"/>
    <w:semiHidden/>
    <w:rsid w:val="0078263D"/>
    <w:rPr>
      <w:rFonts w:ascii="Century" w:hAnsi="Century"/>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318634">
      <w:bodyDiv w:val="1"/>
      <w:marLeft w:val="0"/>
      <w:marRight w:val="0"/>
      <w:marTop w:val="0"/>
      <w:marBottom w:val="0"/>
      <w:divBdr>
        <w:top w:val="none" w:sz="0" w:space="0" w:color="auto"/>
        <w:left w:val="none" w:sz="0" w:space="0" w:color="auto"/>
        <w:bottom w:val="none" w:sz="0" w:space="0" w:color="auto"/>
        <w:right w:val="none" w:sz="0" w:space="0" w:color="auto"/>
      </w:divBdr>
    </w:div>
    <w:div w:id="1258516421">
      <w:bodyDiv w:val="1"/>
      <w:marLeft w:val="0"/>
      <w:marRight w:val="0"/>
      <w:marTop w:val="0"/>
      <w:marBottom w:val="0"/>
      <w:divBdr>
        <w:top w:val="none" w:sz="0" w:space="0" w:color="auto"/>
        <w:left w:val="none" w:sz="0" w:space="0" w:color="auto"/>
        <w:bottom w:val="none" w:sz="0" w:space="0" w:color="auto"/>
        <w:right w:val="none" w:sz="0" w:space="0" w:color="auto"/>
      </w:divBdr>
      <w:divsChild>
        <w:div w:id="681786405">
          <w:marLeft w:val="0"/>
          <w:marRight w:val="180"/>
          <w:marTop w:val="0"/>
          <w:marBottom w:val="0"/>
          <w:divBdr>
            <w:top w:val="none" w:sz="0" w:space="0" w:color="auto"/>
            <w:left w:val="none" w:sz="0" w:space="0" w:color="auto"/>
            <w:bottom w:val="none" w:sz="0" w:space="0" w:color="auto"/>
            <w:right w:val="none" w:sz="0" w:space="0" w:color="auto"/>
          </w:divBdr>
        </w:div>
        <w:div w:id="94525882">
          <w:marLeft w:val="0"/>
          <w:marRight w:val="0"/>
          <w:marTop w:val="0"/>
          <w:marBottom w:val="30"/>
          <w:divBdr>
            <w:top w:val="none" w:sz="0" w:space="0" w:color="auto"/>
            <w:left w:val="none" w:sz="0" w:space="0" w:color="auto"/>
            <w:bottom w:val="none" w:sz="0" w:space="0" w:color="auto"/>
            <w:right w:val="none" w:sz="0" w:space="0" w:color="auto"/>
          </w:divBdr>
          <w:divsChild>
            <w:div w:id="45761547">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82138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1839</Words>
  <Characters>10484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GerganaPetkova</dc:creator>
  <cp:lastModifiedBy>User</cp:lastModifiedBy>
  <cp:revision>2</cp:revision>
  <cp:lastPrinted>2018-03-07T23:02:00Z</cp:lastPrinted>
  <dcterms:created xsi:type="dcterms:W3CDTF">2018-03-07T23:02:00Z</dcterms:created>
  <dcterms:modified xsi:type="dcterms:W3CDTF">2018-03-07T23:02:00Z</dcterms:modified>
</cp:coreProperties>
</file>