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C6F" w:rsidRPr="00F75C6F" w:rsidRDefault="00F75C6F" w:rsidP="00F75C6F">
      <w:pPr>
        <w:pStyle w:val="Default"/>
        <w:jc w:val="center"/>
        <w:rPr>
          <w:b/>
          <w:lang w:val="bg-BG"/>
        </w:rPr>
      </w:pPr>
    </w:p>
    <w:p w:rsidR="00F75C6F" w:rsidRDefault="00F75C6F" w:rsidP="00F75C6F">
      <w:pPr>
        <w:pStyle w:val="Default"/>
        <w:jc w:val="center"/>
        <w:rPr>
          <w:b/>
          <w:bCs/>
          <w:sz w:val="23"/>
          <w:szCs w:val="23"/>
          <w:lang w:val="bg-BG"/>
        </w:rPr>
      </w:pPr>
    </w:p>
    <w:p w:rsidR="00F75C6F" w:rsidRDefault="00F75C6F" w:rsidP="00F75C6F">
      <w:pPr>
        <w:pStyle w:val="Default"/>
        <w:jc w:val="center"/>
        <w:rPr>
          <w:b/>
          <w:sz w:val="23"/>
          <w:szCs w:val="23"/>
          <w:lang w:val="bg-BG"/>
        </w:rPr>
      </w:pPr>
      <w:r w:rsidRPr="00F75C6F">
        <w:rPr>
          <w:b/>
          <w:bCs/>
          <w:sz w:val="23"/>
          <w:szCs w:val="23"/>
          <w:lang w:val="bg-BG"/>
        </w:rPr>
        <w:t>“</w:t>
      </w:r>
      <w:r w:rsidRPr="00F75C6F">
        <w:rPr>
          <w:b/>
          <w:sz w:val="23"/>
          <w:szCs w:val="23"/>
          <w:lang w:val="bg-BG"/>
        </w:rPr>
        <w:t xml:space="preserve">Роля на </w:t>
      </w:r>
      <w:proofErr w:type="spellStart"/>
      <w:r w:rsidRPr="00F75C6F">
        <w:rPr>
          <w:b/>
          <w:sz w:val="23"/>
          <w:szCs w:val="23"/>
          <w:lang w:val="bg-BG"/>
        </w:rPr>
        <w:t>Ангиотензин</w:t>
      </w:r>
      <w:proofErr w:type="spellEnd"/>
      <w:r w:rsidRPr="00F75C6F">
        <w:rPr>
          <w:b/>
          <w:sz w:val="23"/>
          <w:szCs w:val="23"/>
          <w:lang w:val="bg-BG"/>
        </w:rPr>
        <w:t xml:space="preserve"> конвертиращ ензим тип 2 в контрола на двигателната координация и депресивното поведение у мишки”</w:t>
      </w:r>
    </w:p>
    <w:p w:rsidR="00F75C6F" w:rsidRPr="00F75C6F" w:rsidRDefault="00F75C6F" w:rsidP="00F75C6F">
      <w:pPr>
        <w:pStyle w:val="Default"/>
        <w:jc w:val="center"/>
        <w:rPr>
          <w:b/>
          <w:sz w:val="23"/>
          <w:szCs w:val="23"/>
          <w:lang w:val="bg-BG"/>
        </w:rPr>
      </w:pPr>
    </w:p>
    <w:p w:rsidR="00F75C6F" w:rsidRPr="00F75C6F" w:rsidRDefault="00F75C6F" w:rsidP="00F75C6F">
      <w:pPr>
        <w:pStyle w:val="Default"/>
        <w:rPr>
          <w:b/>
          <w:lang w:val="bg-BG"/>
        </w:rPr>
      </w:pPr>
      <w:r w:rsidRPr="00F75C6F">
        <w:rPr>
          <w:b/>
          <w:lang w:val="bg-BG"/>
        </w:rPr>
        <w:t xml:space="preserve">Договор № </w:t>
      </w:r>
      <w:r w:rsidRPr="00F75C6F">
        <w:rPr>
          <w:b/>
          <w:color w:val="333333"/>
          <w:shd w:val="clear" w:color="auto" w:fill="FFFFFF"/>
          <w:lang w:val="bg-BG"/>
        </w:rPr>
        <w:t>80-10-133/10.05.2023 г.</w:t>
      </w:r>
    </w:p>
    <w:p w:rsidR="00F75C6F" w:rsidRPr="00F75C6F" w:rsidRDefault="00F75C6F" w:rsidP="00F75C6F">
      <w:pPr>
        <w:pStyle w:val="Default"/>
        <w:rPr>
          <w:lang w:val="bg-BG"/>
        </w:rPr>
      </w:pPr>
      <w:r w:rsidRPr="00F75C6F">
        <w:rPr>
          <w:b/>
          <w:lang w:val="bg-BG"/>
        </w:rPr>
        <w:t>Ръководител:</w:t>
      </w:r>
      <w:r>
        <w:rPr>
          <w:lang w:val="bg-BG"/>
        </w:rPr>
        <w:t xml:space="preserve"> </w:t>
      </w:r>
      <w:r w:rsidRPr="00F75C6F">
        <w:rPr>
          <w:lang w:val="bg-BG"/>
        </w:rPr>
        <w:t xml:space="preserve">главен </w:t>
      </w:r>
      <w:r w:rsidR="0027397F">
        <w:rPr>
          <w:lang w:val="bg-BG"/>
        </w:rPr>
        <w:t>асистент Даниела Пехливанова, дм</w:t>
      </w:r>
      <w:bookmarkStart w:id="0" w:name="_GoBack"/>
      <w:bookmarkEnd w:id="0"/>
    </w:p>
    <w:p w:rsidR="00F75C6F" w:rsidRPr="00F75C6F" w:rsidRDefault="00F75C6F" w:rsidP="00F75C6F">
      <w:pPr>
        <w:pStyle w:val="Default"/>
        <w:rPr>
          <w:lang w:val="bg-BG"/>
        </w:rPr>
      </w:pPr>
    </w:p>
    <w:p w:rsidR="00F75C6F" w:rsidRPr="00F75C6F" w:rsidRDefault="00F75C6F" w:rsidP="00F75C6F">
      <w:pPr>
        <w:pStyle w:val="Default"/>
        <w:rPr>
          <w:b/>
          <w:lang w:val="bg-BG"/>
        </w:rPr>
      </w:pPr>
      <w:r w:rsidRPr="00F75C6F">
        <w:rPr>
          <w:b/>
          <w:lang w:val="bg-BG"/>
        </w:rPr>
        <w:t>Медицински факултет</w:t>
      </w:r>
    </w:p>
    <w:p w:rsidR="00F75C6F" w:rsidRPr="00F75C6F" w:rsidRDefault="00F75C6F" w:rsidP="00F75C6F">
      <w:pPr>
        <w:pStyle w:val="Default"/>
        <w:rPr>
          <w:sz w:val="23"/>
          <w:szCs w:val="23"/>
          <w:lang w:val="bg-BG"/>
        </w:rPr>
      </w:pPr>
    </w:p>
    <w:p w:rsidR="00F75C6F" w:rsidRPr="00F75C6F" w:rsidRDefault="00F75C6F" w:rsidP="00F75C6F">
      <w:pPr>
        <w:pStyle w:val="Default"/>
        <w:rPr>
          <w:lang w:val="bg-BG"/>
        </w:rPr>
      </w:pPr>
    </w:p>
    <w:p w:rsidR="00F75C6F" w:rsidRDefault="00F75C6F" w:rsidP="00F75C6F">
      <w:pPr>
        <w:pStyle w:val="Default"/>
        <w:ind w:firstLine="720"/>
        <w:jc w:val="both"/>
        <w:rPr>
          <w:sz w:val="23"/>
          <w:szCs w:val="23"/>
          <w:lang w:val="bg-BG"/>
        </w:rPr>
      </w:pPr>
      <w:proofErr w:type="spellStart"/>
      <w:r w:rsidRPr="00F75C6F">
        <w:rPr>
          <w:sz w:val="23"/>
          <w:szCs w:val="23"/>
          <w:lang w:val="bg-BG"/>
        </w:rPr>
        <w:t>Ренин-ангиотензиновата</w:t>
      </w:r>
      <w:proofErr w:type="spellEnd"/>
      <w:r w:rsidRPr="00F75C6F">
        <w:rPr>
          <w:sz w:val="23"/>
          <w:szCs w:val="23"/>
          <w:lang w:val="bg-BG"/>
        </w:rPr>
        <w:t xml:space="preserve"> система (RAS) играе ключова роля в патофизиологията на хипертонията и емоционалните разстройства. Повишената активност на класическата RAS </w:t>
      </w:r>
      <w:proofErr w:type="spellStart"/>
      <w:r w:rsidRPr="00F75C6F">
        <w:rPr>
          <w:sz w:val="23"/>
          <w:szCs w:val="23"/>
          <w:lang w:val="bg-BG"/>
        </w:rPr>
        <w:t>корелира</w:t>
      </w:r>
      <w:proofErr w:type="spellEnd"/>
      <w:r w:rsidRPr="00F75C6F">
        <w:rPr>
          <w:sz w:val="23"/>
          <w:szCs w:val="23"/>
          <w:lang w:val="bg-BG"/>
        </w:rPr>
        <w:t xml:space="preserve"> с развитие на депресивно и тревожно поведение, резултат от </w:t>
      </w:r>
      <w:proofErr w:type="spellStart"/>
      <w:r w:rsidRPr="00F75C6F">
        <w:rPr>
          <w:sz w:val="23"/>
          <w:szCs w:val="23"/>
          <w:lang w:val="bg-BG"/>
        </w:rPr>
        <w:t>оксидативен</w:t>
      </w:r>
      <w:proofErr w:type="spellEnd"/>
      <w:r w:rsidRPr="00F75C6F">
        <w:rPr>
          <w:sz w:val="23"/>
          <w:szCs w:val="23"/>
          <w:lang w:val="bg-BG"/>
        </w:rPr>
        <w:t xml:space="preserve"> стрес в мозъка и </w:t>
      </w:r>
      <w:proofErr w:type="spellStart"/>
      <w:r w:rsidRPr="00F75C6F">
        <w:rPr>
          <w:sz w:val="23"/>
          <w:szCs w:val="23"/>
          <w:lang w:val="bg-BG"/>
        </w:rPr>
        <w:t>невровъзпаление</w:t>
      </w:r>
      <w:proofErr w:type="spellEnd"/>
      <w:r w:rsidRPr="00F75C6F">
        <w:rPr>
          <w:sz w:val="23"/>
          <w:szCs w:val="23"/>
          <w:lang w:val="bg-BG"/>
        </w:rPr>
        <w:t xml:space="preserve">. Класическата RAS включва </w:t>
      </w:r>
      <w:proofErr w:type="spellStart"/>
      <w:r w:rsidRPr="00F75C6F">
        <w:rPr>
          <w:sz w:val="23"/>
          <w:szCs w:val="23"/>
          <w:lang w:val="bg-BG"/>
        </w:rPr>
        <w:t>протеазата</w:t>
      </w:r>
      <w:proofErr w:type="spellEnd"/>
      <w:r w:rsidRPr="00F75C6F">
        <w:rPr>
          <w:sz w:val="23"/>
          <w:szCs w:val="23"/>
          <w:lang w:val="bg-BG"/>
        </w:rPr>
        <w:t xml:space="preserve"> </w:t>
      </w:r>
      <w:proofErr w:type="spellStart"/>
      <w:r w:rsidRPr="00F75C6F">
        <w:rPr>
          <w:sz w:val="23"/>
          <w:szCs w:val="23"/>
          <w:lang w:val="bg-BG"/>
        </w:rPr>
        <w:t>ренин</w:t>
      </w:r>
      <w:proofErr w:type="spellEnd"/>
      <w:r w:rsidRPr="00F75C6F">
        <w:rPr>
          <w:sz w:val="23"/>
          <w:szCs w:val="23"/>
          <w:lang w:val="bg-BG"/>
        </w:rPr>
        <w:t xml:space="preserve">, </w:t>
      </w:r>
      <w:proofErr w:type="spellStart"/>
      <w:r w:rsidRPr="00F75C6F">
        <w:rPr>
          <w:sz w:val="23"/>
          <w:szCs w:val="23"/>
          <w:lang w:val="bg-BG"/>
        </w:rPr>
        <w:t>ангиотензин</w:t>
      </w:r>
      <w:proofErr w:type="spellEnd"/>
      <w:r w:rsidRPr="00F75C6F">
        <w:rPr>
          <w:sz w:val="23"/>
          <w:szCs w:val="23"/>
          <w:lang w:val="bg-BG"/>
        </w:rPr>
        <w:t xml:space="preserve"> конвертиращия ензим (АСЕ) с основен продукт </w:t>
      </w:r>
      <w:proofErr w:type="spellStart"/>
      <w:r w:rsidRPr="00F75C6F">
        <w:rPr>
          <w:sz w:val="23"/>
          <w:szCs w:val="23"/>
          <w:lang w:val="bg-BG"/>
        </w:rPr>
        <w:t>ангиотензин</w:t>
      </w:r>
      <w:proofErr w:type="spellEnd"/>
      <w:r w:rsidRPr="00F75C6F">
        <w:rPr>
          <w:sz w:val="23"/>
          <w:szCs w:val="23"/>
          <w:lang w:val="bg-BG"/>
        </w:rPr>
        <w:t xml:space="preserve"> II (</w:t>
      </w:r>
      <w:proofErr w:type="spellStart"/>
      <w:r w:rsidRPr="00F75C6F">
        <w:rPr>
          <w:sz w:val="23"/>
          <w:szCs w:val="23"/>
          <w:lang w:val="bg-BG"/>
        </w:rPr>
        <w:t>Ang</w:t>
      </w:r>
      <w:proofErr w:type="spellEnd"/>
      <w:r w:rsidRPr="00F75C6F">
        <w:rPr>
          <w:sz w:val="23"/>
          <w:szCs w:val="23"/>
          <w:lang w:val="bg-BG"/>
        </w:rPr>
        <w:t xml:space="preserve"> II) и двата основни рецептора – АТ1 и АТ2. Активирането на АТ1 рецепторите се свързва главно с </w:t>
      </w:r>
      <w:proofErr w:type="spellStart"/>
      <w:r w:rsidRPr="00F75C6F">
        <w:rPr>
          <w:sz w:val="23"/>
          <w:szCs w:val="23"/>
          <w:lang w:val="bg-BG"/>
        </w:rPr>
        <w:t>вазоконстрикция</w:t>
      </w:r>
      <w:proofErr w:type="spellEnd"/>
      <w:r w:rsidRPr="00F75C6F">
        <w:rPr>
          <w:sz w:val="23"/>
          <w:szCs w:val="23"/>
          <w:lang w:val="bg-BG"/>
        </w:rPr>
        <w:t xml:space="preserve">, секреция на </w:t>
      </w:r>
      <w:proofErr w:type="spellStart"/>
      <w:r w:rsidRPr="00F75C6F">
        <w:rPr>
          <w:sz w:val="23"/>
          <w:szCs w:val="23"/>
          <w:lang w:val="bg-BG"/>
        </w:rPr>
        <w:t>алдостерон</w:t>
      </w:r>
      <w:proofErr w:type="spellEnd"/>
      <w:r w:rsidRPr="00F75C6F">
        <w:rPr>
          <w:sz w:val="23"/>
          <w:szCs w:val="23"/>
          <w:lang w:val="bg-BG"/>
        </w:rPr>
        <w:t xml:space="preserve"> и </w:t>
      </w:r>
      <w:proofErr w:type="spellStart"/>
      <w:r w:rsidRPr="00F75C6F">
        <w:rPr>
          <w:sz w:val="23"/>
          <w:szCs w:val="23"/>
          <w:lang w:val="bg-BG"/>
        </w:rPr>
        <w:t>катехоламини</w:t>
      </w:r>
      <w:proofErr w:type="spellEnd"/>
      <w:r w:rsidRPr="00F75C6F">
        <w:rPr>
          <w:sz w:val="23"/>
          <w:szCs w:val="23"/>
          <w:lang w:val="bg-BG"/>
        </w:rPr>
        <w:t xml:space="preserve">, </w:t>
      </w:r>
      <w:proofErr w:type="spellStart"/>
      <w:r w:rsidRPr="00F75C6F">
        <w:rPr>
          <w:sz w:val="23"/>
          <w:szCs w:val="23"/>
          <w:lang w:val="bg-BG"/>
        </w:rPr>
        <w:t>оксидативен</w:t>
      </w:r>
      <w:proofErr w:type="spellEnd"/>
      <w:r w:rsidRPr="00F75C6F">
        <w:rPr>
          <w:sz w:val="23"/>
          <w:szCs w:val="23"/>
          <w:lang w:val="bg-BG"/>
        </w:rPr>
        <w:t xml:space="preserve"> стрес и </w:t>
      </w:r>
      <w:proofErr w:type="spellStart"/>
      <w:r w:rsidRPr="00F75C6F">
        <w:rPr>
          <w:sz w:val="23"/>
          <w:szCs w:val="23"/>
          <w:lang w:val="bg-BG"/>
        </w:rPr>
        <w:t>невровъзпаление</w:t>
      </w:r>
      <w:proofErr w:type="spellEnd"/>
      <w:r w:rsidRPr="00F75C6F">
        <w:rPr>
          <w:sz w:val="23"/>
          <w:szCs w:val="23"/>
          <w:lang w:val="bg-BG"/>
        </w:rPr>
        <w:t xml:space="preserve">, докато АТ2 рецепторите са с преобладаващи </w:t>
      </w:r>
      <w:proofErr w:type="spellStart"/>
      <w:r w:rsidRPr="00F75C6F">
        <w:rPr>
          <w:sz w:val="23"/>
          <w:szCs w:val="23"/>
          <w:lang w:val="bg-BG"/>
        </w:rPr>
        <w:t>невропротективни</w:t>
      </w:r>
      <w:proofErr w:type="spellEnd"/>
      <w:r w:rsidRPr="00F75C6F">
        <w:rPr>
          <w:sz w:val="23"/>
          <w:szCs w:val="23"/>
          <w:lang w:val="bg-BG"/>
        </w:rPr>
        <w:t xml:space="preserve">, </w:t>
      </w:r>
      <w:proofErr w:type="spellStart"/>
      <w:r w:rsidRPr="00F75C6F">
        <w:rPr>
          <w:sz w:val="23"/>
          <w:szCs w:val="23"/>
          <w:lang w:val="bg-BG"/>
        </w:rPr>
        <w:t>антихипертензивни</w:t>
      </w:r>
      <w:proofErr w:type="spellEnd"/>
      <w:r w:rsidRPr="00F75C6F">
        <w:rPr>
          <w:sz w:val="23"/>
          <w:szCs w:val="23"/>
          <w:lang w:val="bg-BG"/>
        </w:rPr>
        <w:t xml:space="preserve">, </w:t>
      </w:r>
      <w:proofErr w:type="spellStart"/>
      <w:r w:rsidRPr="00F75C6F">
        <w:rPr>
          <w:sz w:val="23"/>
          <w:szCs w:val="23"/>
          <w:lang w:val="bg-BG"/>
        </w:rPr>
        <w:t>вазодилатиращи</w:t>
      </w:r>
      <w:proofErr w:type="spellEnd"/>
      <w:r w:rsidRPr="00F75C6F">
        <w:rPr>
          <w:sz w:val="23"/>
          <w:szCs w:val="23"/>
          <w:lang w:val="bg-BG"/>
        </w:rPr>
        <w:t xml:space="preserve"> и подобряващи когнитивните функции свойства. Класическата RAS е </w:t>
      </w:r>
      <w:proofErr w:type="spellStart"/>
      <w:r w:rsidRPr="00F75C6F">
        <w:rPr>
          <w:sz w:val="23"/>
          <w:szCs w:val="23"/>
          <w:lang w:val="bg-BG"/>
        </w:rPr>
        <w:t>контрабалансирана</w:t>
      </w:r>
      <w:proofErr w:type="spellEnd"/>
      <w:r w:rsidRPr="00F75C6F">
        <w:rPr>
          <w:sz w:val="23"/>
          <w:szCs w:val="23"/>
          <w:lang w:val="bg-BG"/>
        </w:rPr>
        <w:t xml:space="preserve"> от „не-класическата“ или </w:t>
      </w:r>
      <w:proofErr w:type="spellStart"/>
      <w:r w:rsidRPr="00F75C6F">
        <w:rPr>
          <w:sz w:val="23"/>
          <w:szCs w:val="23"/>
          <w:lang w:val="bg-BG"/>
        </w:rPr>
        <w:t>протективна</w:t>
      </w:r>
      <w:proofErr w:type="spellEnd"/>
      <w:r w:rsidRPr="00F75C6F">
        <w:rPr>
          <w:sz w:val="23"/>
          <w:szCs w:val="23"/>
          <w:lang w:val="bg-BG"/>
        </w:rPr>
        <w:t xml:space="preserve"> ос на RAS, включваща </w:t>
      </w:r>
      <w:proofErr w:type="spellStart"/>
      <w:r w:rsidRPr="00F75C6F">
        <w:rPr>
          <w:sz w:val="23"/>
          <w:szCs w:val="23"/>
          <w:lang w:val="bg-BG"/>
        </w:rPr>
        <w:t>ангиотензин</w:t>
      </w:r>
      <w:proofErr w:type="spellEnd"/>
      <w:r w:rsidRPr="00F75C6F">
        <w:rPr>
          <w:sz w:val="23"/>
          <w:szCs w:val="23"/>
          <w:lang w:val="bg-BG"/>
        </w:rPr>
        <w:t xml:space="preserve"> конвертиращ ензим 2 с основен продукт </w:t>
      </w:r>
      <w:proofErr w:type="spellStart"/>
      <w:r w:rsidRPr="00F75C6F">
        <w:rPr>
          <w:sz w:val="23"/>
          <w:szCs w:val="23"/>
          <w:lang w:val="bg-BG"/>
        </w:rPr>
        <w:t>ангиотенцин</w:t>
      </w:r>
      <w:proofErr w:type="spellEnd"/>
      <w:r w:rsidRPr="00F75C6F">
        <w:rPr>
          <w:sz w:val="23"/>
          <w:szCs w:val="23"/>
          <w:lang w:val="bg-BG"/>
        </w:rPr>
        <w:t xml:space="preserve"> 1-7, който се свързва с </w:t>
      </w:r>
      <w:proofErr w:type="spellStart"/>
      <w:r w:rsidRPr="00F75C6F">
        <w:rPr>
          <w:sz w:val="23"/>
          <w:szCs w:val="23"/>
          <w:lang w:val="bg-BG"/>
        </w:rPr>
        <w:t>Mas</w:t>
      </w:r>
      <w:proofErr w:type="spellEnd"/>
      <w:r w:rsidRPr="00F75C6F">
        <w:rPr>
          <w:sz w:val="23"/>
          <w:szCs w:val="23"/>
          <w:lang w:val="bg-BG"/>
        </w:rPr>
        <w:t xml:space="preserve"> рецептора (ACE2/</w:t>
      </w:r>
      <w:proofErr w:type="spellStart"/>
      <w:r w:rsidRPr="00F75C6F">
        <w:rPr>
          <w:sz w:val="23"/>
          <w:szCs w:val="23"/>
          <w:lang w:val="bg-BG"/>
        </w:rPr>
        <w:t>Ang</w:t>
      </w:r>
      <w:proofErr w:type="spellEnd"/>
      <w:r w:rsidRPr="00F75C6F">
        <w:rPr>
          <w:sz w:val="23"/>
          <w:szCs w:val="23"/>
          <w:lang w:val="bg-BG"/>
        </w:rPr>
        <w:t>-(1–7)/</w:t>
      </w:r>
      <w:proofErr w:type="spellStart"/>
      <w:r w:rsidRPr="00F75C6F">
        <w:rPr>
          <w:sz w:val="23"/>
          <w:szCs w:val="23"/>
          <w:lang w:val="bg-BG"/>
        </w:rPr>
        <w:t>MasR</w:t>
      </w:r>
      <w:proofErr w:type="spellEnd"/>
      <w:r w:rsidRPr="00F75C6F">
        <w:rPr>
          <w:sz w:val="23"/>
          <w:szCs w:val="23"/>
          <w:lang w:val="bg-BG"/>
        </w:rPr>
        <w:t xml:space="preserve">). Активирането на тази ос е свързано с </w:t>
      </w:r>
      <w:proofErr w:type="spellStart"/>
      <w:r w:rsidRPr="00F75C6F">
        <w:rPr>
          <w:sz w:val="23"/>
          <w:szCs w:val="23"/>
          <w:lang w:val="bg-BG"/>
        </w:rPr>
        <w:t>невропротективен</w:t>
      </w:r>
      <w:proofErr w:type="spellEnd"/>
      <w:r w:rsidRPr="00F75C6F">
        <w:rPr>
          <w:sz w:val="23"/>
          <w:szCs w:val="23"/>
          <w:lang w:val="bg-BG"/>
        </w:rPr>
        <w:t xml:space="preserve">, противовъзпалителен, </w:t>
      </w:r>
      <w:proofErr w:type="spellStart"/>
      <w:r w:rsidRPr="00F75C6F">
        <w:rPr>
          <w:sz w:val="23"/>
          <w:szCs w:val="23"/>
          <w:lang w:val="bg-BG"/>
        </w:rPr>
        <w:t>анти-фибротичен</w:t>
      </w:r>
      <w:proofErr w:type="spellEnd"/>
      <w:r w:rsidRPr="00F75C6F">
        <w:rPr>
          <w:sz w:val="23"/>
          <w:szCs w:val="23"/>
          <w:lang w:val="bg-BG"/>
        </w:rPr>
        <w:t xml:space="preserve"> ефект и контрол върху експресията на АТ1 и АТ2 включително в мозъка. </w:t>
      </w:r>
      <w:proofErr w:type="spellStart"/>
      <w:r w:rsidRPr="00F75C6F">
        <w:rPr>
          <w:sz w:val="23"/>
          <w:szCs w:val="23"/>
          <w:lang w:val="bg-BG"/>
        </w:rPr>
        <w:t>Свръхактивирането</w:t>
      </w:r>
      <w:proofErr w:type="spellEnd"/>
      <w:r w:rsidRPr="00F75C6F">
        <w:rPr>
          <w:sz w:val="23"/>
          <w:szCs w:val="23"/>
          <w:lang w:val="bg-BG"/>
        </w:rPr>
        <w:t xml:space="preserve"> на мозъчния ACE2 има изразен </w:t>
      </w:r>
      <w:proofErr w:type="spellStart"/>
      <w:r w:rsidRPr="00F75C6F">
        <w:rPr>
          <w:sz w:val="23"/>
          <w:szCs w:val="23"/>
          <w:lang w:val="bg-BG"/>
        </w:rPr>
        <w:t>анксиолитичен</w:t>
      </w:r>
      <w:proofErr w:type="spellEnd"/>
      <w:r w:rsidRPr="00F75C6F">
        <w:rPr>
          <w:sz w:val="23"/>
          <w:szCs w:val="23"/>
          <w:lang w:val="bg-BG"/>
        </w:rPr>
        <w:t xml:space="preserve"> ефект у генно модифицирани мишки, който се дължи на активираните </w:t>
      </w:r>
      <w:proofErr w:type="spellStart"/>
      <w:r w:rsidRPr="00F75C6F">
        <w:rPr>
          <w:sz w:val="23"/>
          <w:szCs w:val="23"/>
          <w:lang w:val="bg-BG"/>
        </w:rPr>
        <w:t>MasR</w:t>
      </w:r>
      <w:proofErr w:type="spellEnd"/>
      <w:r w:rsidRPr="00F75C6F">
        <w:rPr>
          <w:sz w:val="23"/>
          <w:szCs w:val="23"/>
          <w:lang w:val="bg-BG"/>
        </w:rPr>
        <w:t xml:space="preserve"> в специфични мозъчни структури като </w:t>
      </w:r>
      <w:proofErr w:type="spellStart"/>
      <w:r w:rsidRPr="00F75C6F">
        <w:rPr>
          <w:sz w:val="23"/>
          <w:szCs w:val="23"/>
          <w:lang w:val="bg-BG"/>
        </w:rPr>
        <w:t>базолатералната</w:t>
      </w:r>
      <w:proofErr w:type="spellEnd"/>
      <w:r w:rsidRPr="00F75C6F">
        <w:rPr>
          <w:sz w:val="23"/>
          <w:szCs w:val="23"/>
          <w:lang w:val="bg-BG"/>
        </w:rPr>
        <w:t xml:space="preserve"> </w:t>
      </w:r>
      <w:proofErr w:type="spellStart"/>
      <w:r w:rsidRPr="00F75C6F">
        <w:rPr>
          <w:sz w:val="23"/>
          <w:szCs w:val="23"/>
          <w:lang w:val="bg-BG"/>
        </w:rPr>
        <w:t>амигдала</w:t>
      </w:r>
      <w:proofErr w:type="spellEnd"/>
      <w:r w:rsidRPr="00F75C6F">
        <w:rPr>
          <w:sz w:val="23"/>
          <w:szCs w:val="23"/>
          <w:lang w:val="bg-BG"/>
        </w:rPr>
        <w:t xml:space="preserve">, отговорни за формирането на емоционално обусловено поведение. </w:t>
      </w:r>
    </w:p>
    <w:p w:rsidR="00F75C6F" w:rsidRPr="00F75C6F" w:rsidRDefault="00F75C6F" w:rsidP="00F75C6F">
      <w:pPr>
        <w:pStyle w:val="Default"/>
        <w:ind w:firstLine="720"/>
        <w:jc w:val="both"/>
        <w:rPr>
          <w:sz w:val="23"/>
          <w:szCs w:val="23"/>
          <w:lang w:val="bg-BG"/>
        </w:rPr>
      </w:pPr>
      <w:r w:rsidRPr="00F75C6F">
        <w:rPr>
          <w:sz w:val="23"/>
          <w:szCs w:val="23"/>
          <w:lang w:val="bg-BG"/>
        </w:rPr>
        <w:t>Въз основа на литературата и собствени проучвания</w:t>
      </w:r>
      <w:r>
        <w:rPr>
          <w:sz w:val="23"/>
          <w:szCs w:val="23"/>
          <w:lang w:val="bg-BG"/>
        </w:rPr>
        <w:t xml:space="preserve"> участниците в проекта са формулирали</w:t>
      </w:r>
      <w:r w:rsidRPr="00F75C6F">
        <w:rPr>
          <w:sz w:val="23"/>
          <w:szCs w:val="23"/>
          <w:lang w:val="bg-BG"/>
        </w:rPr>
        <w:t xml:space="preserve"> хипотезата, че продължителното блокиране на АСЕ2 би нарушило баланса на RAS и би довело до развитие на депресивен тип поведение у експерименталните животни. Целта на проект</w:t>
      </w:r>
      <w:r>
        <w:rPr>
          <w:sz w:val="23"/>
          <w:szCs w:val="23"/>
          <w:lang w:val="bg-BG"/>
        </w:rPr>
        <w:t xml:space="preserve">а е </w:t>
      </w:r>
      <w:r w:rsidRPr="00F75C6F">
        <w:rPr>
          <w:sz w:val="23"/>
          <w:szCs w:val="23"/>
          <w:lang w:val="bg-BG"/>
        </w:rPr>
        <w:t>да се проучи влиянието на острото и хронично блокиране на ендогенния АСЕ2 върху двигателната координация и депресивен тип поведение у мишки.</w:t>
      </w:r>
    </w:p>
    <w:p w:rsidR="00F75C6F" w:rsidRPr="00F75C6F" w:rsidRDefault="00F75C6F" w:rsidP="00F75C6F">
      <w:pPr>
        <w:pStyle w:val="Default"/>
        <w:ind w:firstLine="720"/>
        <w:jc w:val="both"/>
        <w:rPr>
          <w:sz w:val="23"/>
          <w:szCs w:val="23"/>
          <w:lang w:val="bg-BG"/>
        </w:rPr>
      </w:pPr>
      <w:r w:rsidRPr="00F75C6F">
        <w:rPr>
          <w:sz w:val="23"/>
          <w:szCs w:val="23"/>
          <w:lang w:val="bg-BG"/>
        </w:rPr>
        <w:t>Получените данни потвър</w:t>
      </w:r>
      <w:r>
        <w:rPr>
          <w:sz w:val="23"/>
          <w:szCs w:val="23"/>
          <w:lang w:val="bg-BG"/>
        </w:rPr>
        <w:t xml:space="preserve">ждават </w:t>
      </w:r>
      <w:r w:rsidRPr="00F75C6F">
        <w:rPr>
          <w:sz w:val="23"/>
          <w:szCs w:val="23"/>
          <w:lang w:val="bg-BG"/>
        </w:rPr>
        <w:t>хипотеза</w:t>
      </w:r>
      <w:r>
        <w:rPr>
          <w:sz w:val="23"/>
          <w:szCs w:val="23"/>
          <w:lang w:val="bg-BG"/>
        </w:rPr>
        <w:t>та на изследователи, участващи в проекта,</w:t>
      </w:r>
      <w:r w:rsidRPr="00F75C6F">
        <w:rPr>
          <w:sz w:val="23"/>
          <w:szCs w:val="23"/>
          <w:lang w:val="bg-BG"/>
        </w:rPr>
        <w:t xml:space="preserve"> за неблагоприятното влияние на нарушения баланс в РАС върху висшите </w:t>
      </w:r>
      <w:proofErr w:type="spellStart"/>
      <w:r w:rsidRPr="00F75C6F">
        <w:rPr>
          <w:sz w:val="23"/>
          <w:szCs w:val="23"/>
          <w:lang w:val="bg-BG"/>
        </w:rPr>
        <w:t>фунции</w:t>
      </w:r>
      <w:proofErr w:type="spellEnd"/>
      <w:r w:rsidRPr="00F75C6F">
        <w:rPr>
          <w:sz w:val="23"/>
          <w:szCs w:val="23"/>
          <w:lang w:val="bg-BG"/>
        </w:rPr>
        <w:t xml:space="preserve"> на нервната система, ангажирани с контрола на движенията и емоционално обусловеното поведение от депресивен тип. Беше установено, че хроничното </w:t>
      </w:r>
      <w:proofErr w:type="spellStart"/>
      <w:r w:rsidRPr="00F75C6F">
        <w:rPr>
          <w:sz w:val="23"/>
          <w:szCs w:val="23"/>
          <w:lang w:val="bg-BG"/>
        </w:rPr>
        <w:t>инхибиране</w:t>
      </w:r>
      <w:proofErr w:type="spellEnd"/>
      <w:r w:rsidRPr="00F75C6F">
        <w:rPr>
          <w:sz w:val="23"/>
          <w:szCs w:val="23"/>
          <w:lang w:val="bg-BG"/>
        </w:rPr>
        <w:t xml:space="preserve"> на АСЕ2 активността предизвиква увреждане на двигателната координация и </w:t>
      </w:r>
      <w:proofErr w:type="spellStart"/>
      <w:r w:rsidRPr="00F75C6F">
        <w:rPr>
          <w:sz w:val="23"/>
          <w:szCs w:val="23"/>
          <w:lang w:val="bg-BG"/>
        </w:rPr>
        <w:t>потенциране</w:t>
      </w:r>
      <w:proofErr w:type="spellEnd"/>
      <w:r w:rsidRPr="00F75C6F">
        <w:rPr>
          <w:sz w:val="23"/>
          <w:szCs w:val="23"/>
          <w:lang w:val="bg-BG"/>
        </w:rPr>
        <w:t xml:space="preserve"> на депресивното поведение у мишки. Получените данни дават ценни насоки за бъдещи проучвания върху промените в баланса на РАС и подходи за неговото възстановяване.</w:t>
      </w:r>
    </w:p>
    <w:p w:rsidR="00C2762D" w:rsidRPr="00F75C6F" w:rsidRDefault="00F75C6F" w:rsidP="00F75C6F">
      <w:pPr>
        <w:ind w:firstLine="720"/>
        <w:jc w:val="both"/>
        <w:rPr>
          <w:rFonts w:ascii="Times New Roman" w:hAnsi="Times New Roman" w:cs="Times New Roman"/>
          <w:color w:val="000000"/>
          <w:sz w:val="23"/>
          <w:szCs w:val="23"/>
          <w:lang w:val="bg-BG"/>
        </w:rPr>
      </w:pPr>
      <w:r w:rsidRPr="00F75C6F">
        <w:rPr>
          <w:rFonts w:ascii="Times New Roman" w:hAnsi="Times New Roman" w:cs="Times New Roman"/>
          <w:color w:val="000000"/>
          <w:sz w:val="23"/>
          <w:szCs w:val="23"/>
          <w:lang w:val="bg-BG"/>
        </w:rPr>
        <w:t xml:space="preserve">В рамките на настоящия проект са проведени обучителни семинари и практически експериментални изследвания с участие на студенти от трети, четвърти, пети и шести курс, специалност Медицина, Медицински факултет на СУ. Студентите са усвоили различни методи и </w:t>
      </w:r>
      <w:r>
        <w:rPr>
          <w:rFonts w:ascii="Times New Roman" w:hAnsi="Times New Roman" w:cs="Times New Roman"/>
          <w:color w:val="000000"/>
          <w:sz w:val="23"/>
          <w:szCs w:val="23"/>
          <w:lang w:val="bg-BG"/>
        </w:rPr>
        <w:t xml:space="preserve">са </w:t>
      </w:r>
      <w:r w:rsidRPr="00F75C6F">
        <w:rPr>
          <w:rFonts w:ascii="Times New Roman" w:hAnsi="Times New Roman" w:cs="Times New Roman"/>
          <w:color w:val="000000"/>
          <w:sz w:val="23"/>
          <w:szCs w:val="23"/>
          <w:lang w:val="bg-BG"/>
        </w:rPr>
        <w:t>придоби</w:t>
      </w:r>
      <w:r>
        <w:rPr>
          <w:rFonts w:ascii="Times New Roman" w:hAnsi="Times New Roman" w:cs="Times New Roman"/>
          <w:color w:val="000000"/>
          <w:sz w:val="23"/>
          <w:szCs w:val="23"/>
          <w:lang w:val="bg-BG"/>
        </w:rPr>
        <w:t>ли</w:t>
      </w:r>
      <w:r w:rsidRPr="00F75C6F">
        <w:rPr>
          <w:rFonts w:ascii="Times New Roman" w:hAnsi="Times New Roman" w:cs="Times New Roman"/>
          <w:color w:val="000000"/>
          <w:sz w:val="23"/>
          <w:szCs w:val="23"/>
          <w:lang w:val="bg-BG"/>
        </w:rPr>
        <w:t xml:space="preserve"> опит в подготовката на научни доклади и статии. Студентите </w:t>
      </w:r>
      <w:r>
        <w:rPr>
          <w:rFonts w:ascii="Times New Roman" w:hAnsi="Times New Roman" w:cs="Times New Roman"/>
          <w:color w:val="000000"/>
          <w:sz w:val="23"/>
          <w:szCs w:val="23"/>
          <w:lang w:val="bg-BG"/>
        </w:rPr>
        <w:t>са били</w:t>
      </w:r>
      <w:r w:rsidRPr="00F75C6F">
        <w:rPr>
          <w:rFonts w:ascii="Times New Roman" w:hAnsi="Times New Roman" w:cs="Times New Roman"/>
          <w:color w:val="000000"/>
          <w:sz w:val="23"/>
          <w:szCs w:val="23"/>
          <w:lang w:val="bg-BG"/>
        </w:rPr>
        <w:t xml:space="preserve"> презентиращи автори в пет от </w:t>
      </w:r>
      <w:r>
        <w:rPr>
          <w:rFonts w:ascii="Times New Roman" w:hAnsi="Times New Roman" w:cs="Times New Roman"/>
          <w:color w:val="000000"/>
          <w:sz w:val="23"/>
          <w:szCs w:val="23"/>
          <w:lang w:val="bg-BG"/>
        </w:rPr>
        <w:t xml:space="preserve">представените на научни форуми </w:t>
      </w:r>
      <w:r w:rsidRPr="00F75C6F">
        <w:rPr>
          <w:rFonts w:ascii="Times New Roman" w:hAnsi="Times New Roman" w:cs="Times New Roman"/>
          <w:color w:val="000000"/>
          <w:sz w:val="23"/>
          <w:szCs w:val="23"/>
          <w:lang w:val="bg-BG"/>
        </w:rPr>
        <w:t>постери по проекта.</w:t>
      </w:r>
    </w:p>
    <w:sectPr w:rsidR="00C2762D" w:rsidRPr="00F75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6F"/>
    <w:rsid w:val="0027397F"/>
    <w:rsid w:val="00C2762D"/>
    <w:rsid w:val="00F7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2D1C9"/>
  <w15:chartTrackingRefBased/>
  <w15:docId w15:val="{71EA0C74-A233-4ACE-9633-731F4119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5C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2024-01-24T14:44:00Z</dcterms:created>
  <dcterms:modified xsi:type="dcterms:W3CDTF">2024-01-24T14:54:00Z</dcterms:modified>
</cp:coreProperties>
</file>