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38D3" w14:textId="23AC01ED" w:rsidR="00164F0E" w:rsidRPr="004330E1" w:rsidRDefault="00164F0E" w:rsidP="00433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E1">
        <w:rPr>
          <w:rFonts w:ascii="Times New Roman" w:hAnsi="Times New Roman" w:cs="Times New Roman"/>
          <w:sz w:val="24"/>
          <w:szCs w:val="24"/>
        </w:rPr>
        <w:t>СТАНОВИЩЕ</w:t>
      </w:r>
    </w:p>
    <w:p w14:paraId="7BB6B30B" w14:textId="75992B4B" w:rsidR="00164F0E" w:rsidRPr="004330E1" w:rsidRDefault="00164F0E" w:rsidP="004330E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</w:p>
    <w:p w14:paraId="2AFF9646" w14:textId="27E646FE" w:rsidR="00164F0E" w:rsidRPr="004330E1" w:rsidRDefault="00164F0E" w:rsidP="00433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доц. д-р Валери Колев,</w:t>
      </w:r>
    </w:p>
    <w:p w14:paraId="2A34B6D9" w14:textId="77777777" w:rsidR="00164F0E" w:rsidRPr="004330E1" w:rsidRDefault="00164F0E" w:rsidP="00433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Софийски университет „Св. Климент Охридски“, Исторически факултет</w:t>
      </w:r>
    </w:p>
    <w:p w14:paraId="3AB49DF7" w14:textId="77777777" w:rsidR="00164F0E" w:rsidRPr="004330E1" w:rsidRDefault="00164F0E" w:rsidP="00433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конкурса за защита на дисертационен труд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на Веселин Костов Янчев</w:t>
      </w:r>
    </w:p>
    <w:p w14:paraId="3E1CD14A" w14:textId="77777777" w:rsidR="00164F0E" w:rsidRPr="004330E1" w:rsidRDefault="00164F0E" w:rsidP="00433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на тема: „Армия, обществен ред и вътрешна сигурност: Септември 1923 година. Провалът на едно поръчано въстание“</w:t>
      </w:r>
    </w:p>
    <w:p w14:paraId="0E930172" w14:textId="101ED1F6" w:rsidR="00164F0E" w:rsidRPr="004330E1" w:rsidRDefault="00164F0E" w:rsidP="004330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за присъждане на </w:t>
      </w:r>
      <w:r w:rsidRPr="004330E1">
        <w:rPr>
          <w:rFonts w:ascii="Times New Roman" w:hAnsi="Times New Roman" w:cs="Times New Roman"/>
          <w:bCs/>
          <w:sz w:val="24"/>
          <w:szCs w:val="24"/>
          <w:lang w:val="bg-BG"/>
        </w:rPr>
        <w:t>научната степен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„доктор на науките“ </w:t>
      </w:r>
      <w:r w:rsidRPr="004330E1">
        <w:rPr>
          <w:rFonts w:ascii="Times New Roman" w:hAnsi="Times New Roman" w:cs="Times New Roman"/>
          <w:bCs/>
          <w:sz w:val="24"/>
          <w:szCs w:val="24"/>
          <w:lang w:val="bg-BG"/>
        </w:rPr>
        <w:t>в професионално направление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30E1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proofErr w:type="spellStart"/>
      <w:r w:rsidRPr="004330E1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proofErr w:type="spellEnd"/>
      <w:r w:rsidRPr="004330E1">
        <w:rPr>
          <w:rFonts w:ascii="Times New Roman" w:hAnsi="Times New Roman" w:cs="Times New Roman"/>
          <w:bCs/>
          <w:sz w:val="24"/>
          <w:szCs w:val="24"/>
          <w:lang w:val="bg-BG"/>
        </w:rPr>
        <w:t>. История и археология</w:t>
      </w:r>
    </w:p>
    <w:p w14:paraId="05F9A7D7" w14:textId="50A11F66" w:rsidR="00B63702" w:rsidRPr="004330E1" w:rsidRDefault="00B63702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3BCEF6" w14:textId="7F115B20" w:rsidR="008C05A4" w:rsidRPr="004330E1" w:rsidRDefault="008C05A4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за публична защита дисертационен труд е </w:t>
      </w:r>
      <w:r w:rsidR="004330E1">
        <w:rPr>
          <w:rFonts w:ascii="Times New Roman" w:hAnsi="Times New Roman" w:cs="Times New Roman"/>
          <w:sz w:val="24"/>
          <w:szCs w:val="24"/>
          <w:lang w:val="bg-BG"/>
        </w:rPr>
        <w:t>цялостн</w:t>
      </w:r>
      <w:r w:rsidR="008D5B51" w:rsidRPr="004330E1">
        <w:rPr>
          <w:rFonts w:ascii="Times New Roman" w:hAnsi="Times New Roman" w:cs="Times New Roman"/>
          <w:sz w:val="24"/>
          <w:szCs w:val="24"/>
          <w:lang w:val="bg-BG"/>
        </w:rPr>
        <w:t>о и обстойно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изследване, за което мо</w:t>
      </w:r>
      <w:r w:rsidR="00CD1DB4" w:rsidRPr="004330E1">
        <w:rPr>
          <w:rFonts w:ascii="Times New Roman" w:hAnsi="Times New Roman" w:cs="Times New Roman"/>
          <w:sz w:val="24"/>
          <w:szCs w:val="24"/>
          <w:lang w:val="bg-BG"/>
        </w:rPr>
        <w:t>га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0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ъвсем </w:t>
      </w:r>
      <w:r w:rsidR="004330E1" w:rsidRPr="004330E1">
        <w:rPr>
          <w:rFonts w:ascii="Times New Roman" w:hAnsi="Times New Roman" w:cs="Times New Roman"/>
          <w:sz w:val="24"/>
          <w:szCs w:val="24"/>
          <w:lang w:val="bg-BG"/>
        </w:rPr>
        <w:t>определено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да  заяви, че защитава високите критерии и традиции в научните постижения на Катедра „История на България“, а и на Историческия факултет на Софийския университет „Св. Климент Охридски“. </w:t>
      </w:r>
    </w:p>
    <w:p w14:paraId="1CEDECC6" w14:textId="0E416C97" w:rsidR="005340B4" w:rsidRPr="004330E1" w:rsidRDefault="00B63702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Познавам </w:t>
      </w:r>
      <w:r w:rsidR="004330E1">
        <w:rPr>
          <w:rFonts w:ascii="Times New Roman" w:hAnsi="Times New Roman" w:cs="Times New Roman"/>
          <w:sz w:val="24"/>
          <w:szCs w:val="24"/>
          <w:lang w:val="bg-BG"/>
        </w:rPr>
        <w:t>неговия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автор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проф. д-р Веселин Янчев още от студентските ни години. С него сме участвали в стотици заседания и многобройни научни конференции. </w:t>
      </w:r>
    </w:p>
    <w:p w14:paraId="55A88ECA" w14:textId="7E2AFD6B" w:rsidR="00B63702" w:rsidRPr="004330E1" w:rsidRDefault="005340B4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Още тогава</w:t>
      </w:r>
      <w:r w:rsidR="00B63702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той изпъкна като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отдаден</w:t>
      </w:r>
      <w:r w:rsidR="00B63702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и обективен познавач и изследовател на Новата българска история.</w:t>
      </w:r>
    </w:p>
    <w:p w14:paraId="1F607661" w14:textId="209738B8" w:rsidR="008C05A4" w:rsidRPr="004330E1" w:rsidRDefault="00BA2491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63702" w:rsidRPr="004330E1">
        <w:rPr>
          <w:rFonts w:ascii="Times New Roman" w:hAnsi="Times New Roman" w:cs="Times New Roman"/>
          <w:sz w:val="24"/>
          <w:szCs w:val="24"/>
          <w:lang w:val="bg-BG"/>
        </w:rPr>
        <w:t>редставения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B63702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дисертационен </w:t>
      </w:r>
      <w:r w:rsidR="00B63702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труд е убедителен и многообхватен. Той поставя нови стандарти за това, как се прави подобно изследване – и като методология, и като отношение към проблема, и като намиране на необходимите извори. </w:t>
      </w:r>
    </w:p>
    <w:p w14:paraId="03EEC43D" w14:textId="4A9EB1F2" w:rsidR="00B63702" w:rsidRPr="004330E1" w:rsidRDefault="00B63702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Нека започна с последното: Очевидно са открити взевъзможни материали по темата </w:t>
      </w:r>
      <w:r w:rsidR="002078DC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както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в различни архив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масиви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66A2E" w:rsidRPr="004330E1">
        <w:rPr>
          <w:rFonts w:ascii="Times New Roman" w:hAnsi="Times New Roman" w:cs="Times New Roman"/>
          <w:sz w:val="24"/>
          <w:szCs w:val="24"/>
          <w:lang w:val="bg-BG"/>
        </w:rPr>
        <w:t>так</w:t>
      </w:r>
      <w:r w:rsidR="00641592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466A2E" w:rsidRPr="004330E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41592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сред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публикувани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документ</w:t>
      </w:r>
      <w:r w:rsidR="00466A2E" w:rsidRPr="004330E1">
        <w:rPr>
          <w:rFonts w:ascii="Times New Roman" w:hAnsi="Times New Roman" w:cs="Times New Roman"/>
          <w:sz w:val="24"/>
          <w:szCs w:val="24"/>
          <w:lang w:val="bg-BG"/>
        </w:rPr>
        <w:t>ални сборници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спомени и дневници. </w:t>
      </w:r>
    </w:p>
    <w:p w14:paraId="79EAFF6B" w14:textId="0688CED2" w:rsidR="00B63702" w:rsidRPr="004330E1" w:rsidRDefault="00B63702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Годината 1923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>, която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е една от буреносните в Новата българска история, е детайлно представена,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1592" w:rsidRPr="004330E1">
        <w:rPr>
          <w:rFonts w:ascii="Times New Roman" w:hAnsi="Times New Roman" w:cs="Times New Roman"/>
          <w:sz w:val="24"/>
          <w:szCs w:val="24"/>
          <w:lang w:val="bg-BG"/>
        </w:rPr>
        <w:t>най-разнообразни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гледни точки. Съвсем естествено, Септемврийското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въстание е във фокуса на изложението. 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>Но не само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то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: приемането на Закона за защита на държавата през следващата 1924 г., нелогичното продължаване на курса към ново въоръжено въстание от страна на БКП, цялата обществена ситуация, са задълбочено проучени и </w:t>
      </w:r>
      <w:r w:rsidR="00144AE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детайлно, но четивно 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>представени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на читетеля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На мен 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обаче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ми се искаше да прочета малко повече за позицията на тра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иционните партии, 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>например –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A2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демократите 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>Александър Малинов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по тези събития,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но и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тези от левия спектър, които са част от управлението или 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се намират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опозиция и които твърдо подкрепят легални методи на политическа борба. </w:t>
      </w:r>
    </w:p>
    <w:p w14:paraId="4755B2F7" w14:textId="7FEE3597" w:rsidR="00B63702" w:rsidRPr="004330E1" w:rsidRDefault="00B63702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Две неща се открояват особено ярко в тези близо 500 страници. 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>Авторът на дисертационния труд е посветил много усилия, а и страници</w:t>
      </w:r>
      <w:r w:rsidR="00DB1ABB" w:rsidRPr="004330E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да разгледа </w:t>
      </w:r>
      <w:r w:rsidR="00DB1ABB" w:rsidRPr="004330E1">
        <w:rPr>
          <w:rFonts w:ascii="Times New Roman" w:hAnsi="Times New Roman" w:cs="Times New Roman"/>
          <w:sz w:val="24"/>
          <w:szCs w:val="24"/>
          <w:lang w:val="bg-BG"/>
        </w:rPr>
        <w:t>не само от историческа, но и о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>т философск</w:t>
      </w:r>
      <w:r w:rsidR="00DB1ABB" w:rsidRPr="004330E1">
        <w:rPr>
          <w:rFonts w:ascii="Times New Roman" w:hAnsi="Times New Roman" w:cs="Times New Roman"/>
          <w:sz w:val="24"/>
          <w:szCs w:val="24"/>
          <w:lang w:val="bg-BG"/>
        </w:rPr>
        <w:t>а гледна точка проблеми,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съотнесени </w:t>
      </w:r>
      <w:r w:rsidR="00DB1ABB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не само към 20-те години на ХХ век, но и 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към целия период на Новата българска история, а и не само към него.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Едното от тях се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открива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зад заповедите и рапортите, зад описанието на бойните действие, зад движението на различни военни части и 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въоръжените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сблъсъци. Това е въпросът: Кой трябва да спазва законите? Дали това е задължение само на властта?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Това е един от основните въпроси в текста и В. Янчев подробно го е разгледал. Явно става от солидния брой страници, посветени на тази тема, че и двете страни в конфликта не могат да бъдат упрекнати в излишно залитане 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ледване на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законите. Но проф. Янчев не спира дотук, а се опитва да открие и къде е границата между военната необходимост и законите.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Хората, които са избрали пътя на въоръжена борба вероятно не се чувстват длъжни да се съобразяват със законите. 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Това не би трябвало да </w:t>
      </w:r>
      <w:r w:rsidR="00DB1ABB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им служи като </w:t>
      </w:r>
      <w:r w:rsidR="000E5698" w:rsidRPr="004330E1">
        <w:rPr>
          <w:rFonts w:ascii="Times New Roman" w:hAnsi="Times New Roman" w:cs="Times New Roman"/>
          <w:sz w:val="24"/>
          <w:szCs w:val="24"/>
          <w:lang w:val="bg-BG"/>
        </w:rPr>
        <w:t>извине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ние, но </w:t>
      </w:r>
      <w:r w:rsidR="00DB1ABB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в някаква степен 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е разбираемо. Но дали това се отнася и за властта?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Дали винаги трудните времена изискват трудни решения, както гласи известната фраза? Т.е. дали извънредната ситуация </w:t>
      </w:r>
      <w:r w:rsidR="003D174F" w:rsidRPr="004330E1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FA67B7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основание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05A4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на управляващите </w:t>
      </w:r>
      <w:r w:rsidR="004330E1">
        <w:rPr>
          <w:rFonts w:ascii="Times New Roman" w:hAnsi="Times New Roman" w:cs="Times New Roman"/>
          <w:sz w:val="24"/>
          <w:szCs w:val="24"/>
          <w:lang w:val="bg-BG"/>
        </w:rPr>
        <w:t>да не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съблюдават законите и конституционните постановления? И кой решава това? Това са проблеми, които не са само български, може да се каже, че с тях се сблъскват почти всички държави по различно време. </w:t>
      </w:r>
    </w:p>
    <w:p w14:paraId="3DBF9AC0" w14:textId="59F15D73" w:rsidR="00B63702" w:rsidRPr="004330E1" w:rsidRDefault="00B63702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Второто нещо е ролята на Коминтерна в описваните в текста събития – една организация, която изпреварва времето на глобализацията със своите претенции </w:t>
      </w:r>
      <w:r w:rsidR="00FA67B7" w:rsidRPr="004330E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A67B7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универсалност, да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и ръководи световния пролетариат. Десетилетия наред Коминтернът бе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lastRenderedPageBreak/>
        <w:t>обгърнат в мъгла и тайнственост и едва наскоро започнаха да се появяват по-детайлни документални сведения за не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>говата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дейност. За радост на историческата гилдия, проф. Янчев е един от първите, които обърнаха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основно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внимание на ролята на Коминтерна, на целите, които той преследва, на влиянието, което придобива, не без съдействието на вътрешни хора, върху Българската комунистическа партия. </w:t>
      </w:r>
    </w:p>
    <w:p w14:paraId="7AA09C9A" w14:textId="33F38BAA" w:rsidR="00B63702" w:rsidRPr="004330E1" w:rsidRDefault="00B63702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Няма да е преувеличено, ако заявим, че авторът е разгледал задълбочено тези сложни въпроси, макар и те като че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ли да стоят малко встрани от така формулираната тема</w:t>
      </w:r>
      <w:r w:rsidR="00714D40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И ненатрапчиво е предложил на читателите своите отговори. А те изглеждат необорими, защото са подкрепени със силна логика и многобройни факти. </w:t>
      </w:r>
    </w:p>
    <w:p w14:paraId="1AE8A530" w14:textId="764759FE" w:rsidR="00714D40" w:rsidRPr="004330E1" w:rsidRDefault="00714D40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Не би било пресилено, ако се каже, че пред нас стои един завършен труд, който обръща внимание на една дълго пренебрегвана тема, целенасочено обвита с многобройни митове, при това аргументирано опровергава повечето от тях.</w:t>
      </w:r>
    </w:p>
    <w:p w14:paraId="011CC343" w14:textId="7AD5E71D" w:rsidR="00164F0E" w:rsidRPr="00324745" w:rsidRDefault="00164F0E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Всичко гореспоменато ми дава пълна увереност да гласувам положително </w:t>
      </w:r>
      <w:r w:rsidRPr="004330E1">
        <w:rPr>
          <w:rStyle w:val="10"/>
          <w:b/>
          <w:sz w:val="24"/>
          <w:szCs w:val="24"/>
          <w:lang w:val="bg-BG"/>
        </w:rPr>
        <w:t>за присъждане на научна степен ДОКТОР НА НАУКИТЕ в професионално направление 2.</w:t>
      </w:r>
      <w:proofErr w:type="spellStart"/>
      <w:r w:rsidRPr="004330E1">
        <w:rPr>
          <w:rStyle w:val="10"/>
          <w:b/>
          <w:sz w:val="24"/>
          <w:szCs w:val="24"/>
          <w:lang w:val="bg-BG"/>
        </w:rPr>
        <w:t>2</w:t>
      </w:r>
      <w:proofErr w:type="spellEnd"/>
      <w:r w:rsidRPr="004330E1">
        <w:rPr>
          <w:rStyle w:val="10"/>
          <w:b/>
          <w:sz w:val="24"/>
          <w:szCs w:val="24"/>
          <w:lang w:val="bg-BG"/>
        </w:rPr>
        <w:t xml:space="preserve">. История и археология на проф. д-р  ВЕСЕЛИН </w:t>
      </w:r>
      <w:r w:rsidR="00324745">
        <w:rPr>
          <w:rStyle w:val="10"/>
          <w:b/>
          <w:sz w:val="24"/>
          <w:szCs w:val="24"/>
          <w:lang w:val="bg-BG"/>
        </w:rPr>
        <w:t xml:space="preserve"> </w:t>
      </w:r>
      <w:r w:rsidRPr="004330E1">
        <w:rPr>
          <w:rStyle w:val="10"/>
          <w:b/>
          <w:sz w:val="24"/>
          <w:szCs w:val="24"/>
          <w:lang w:val="bg-BG"/>
        </w:rPr>
        <w:t>КОСТОВ ЯНЧЕВ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по обявения конкурс на Историческия факултет на СУ „Св. Климент Охридски“.    </w:t>
      </w:r>
    </w:p>
    <w:p w14:paraId="477B86E1" w14:textId="733D8AD3" w:rsidR="00164F0E" w:rsidRPr="004330E1" w:rsidRDefault="00A84B81" w:rsidP="004330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164F0E" w:rsidRPr="004330E1">
        <w:rPr>
          <w:rFonts w:ascii="Times New Roman" w:hAnsi="Times New Roman" w:cs="Times New Roman"/>
          <w:sz w:val="24"/>
          <w:szCs w:val="24"/>
          <w:lang w:val="bg-BG"/>
        </w:rPr>
        <w:t>доц. д-р Валери Колев</w:t>
      </w:r>
    </w:p>
    <w:p w14:paraId="3080CDC6" w14:textId="39DCA099" w:rsidR="00164F0E" w:rsidRPr="004330E1" w:rsidRDefault="00164F0E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30E1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="0032474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72FEE" w:rsidRPr="004330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30E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E634A" w:rsidRPr="004330E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247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634A" w:rsidRPr="004330E1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3247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4330E1">
        <w:rPr>
          <w:rFonts w:ascii="Times New Roman" w:hAnsi="Times New Roman" w:cs="Times New Roman"/>
          <w:sz w:val="24"/>
          <w:szCs w:val="24"/>
          <w:lang w:val="bg-BG"/>
        </w:rPr>
        <w:t>2022 г.</w:t>
      </w:r>
    </w:p>
    <w:p w14:paraId="5B087F40" w14:textId="77777777" w:rsidR="00164F0E" w:rsidRPr="004330E1" w:rsidRDefault="00164F0E" w:rsidP="0043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64F0E" w:rsidRPr="004330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D3D8D" w14:textId="77777777" w:rsidR="00EF08CA" w:rsidRDefault="00EF08CA" w:rsidP="008C05A4">
      <w:pPr>
        <w:spacing w:after="0" w:line="240" w:lineRule="auto"/>
      </w:pPr>
      <w:r>
        <w:separator/>
      </w:r>
    </w:p>
  </w:endnote>
  <w:endnote w:type="continuationSeparator" w:id="0">
    <w:p w14:paraId="4A3616AA" w14:textId="77777777" w:rsidR="00EF08CA" w:rsidRDefault="00EF08CA" w:rsidP="008C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14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D2F08" w14:textId="2CB05325" w:rsidR="008C05A4" w:rsidRDefault="008C05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B110D" w14:textId="77777777" w:rsidR="008C05A4" w:rsidRDefault="008C05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7CEB5" w14:textId="77777777" w:rsidR="00EF08CA" w:rsidRDefault="00EF08CA" w:rsidP="008C05A4">
      <w:pPr>
        <w:spacing w:after="0" w:line="240" w:lineRule="auto"/>
      </w:pPr>
      <w:r>
        <w:separator/>
      </w:r>
    </w:p>
  </w:footnote>
  <w:footnote w:type="continuationSeparator" w:id="0">
    <w:p w14:paraId="7E45AAC8" w14:textId="77777777" w:rsidR="00EF08CA" w:rsidRDefault="00EF08CA" w:rsidP="008C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7AB"/>
    <w:multiLevelType w:val="hybridMultilevel"/>
    <w:tmpl w:val="7C78A3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1472"/>
    <w:multiLevelType w:val="hybridMultilevel"/>
    <w:tmpl w:val="E34EAAF0"/>
    <w:lvl w:ilvl="0" w:tplc="8E781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F"/>
    <w:rsid w:val="000E5698"/>
    <w:rsid w:val="00144AE0"/>
    <w:rsid w:val="001505CE"/>
    <w:rsid w:val="00164F0E"/>
    <w:rsid w:val="002078DC"/>
    <w:rsid w:val="00324745"/>
    <w:rsid w:val="00372FEE"/>
    <w:rsid w:val="00373DE8"/>
    <w:rsid w:val="003D174F"/>
    <w:rsid w:val="003E634A"/>
    <w:rsid w:val="004330E1"/>
    <w:rsid w:val="00466A2E"/>
    <w:rsid w:val="00466F0B"/>
    <w:rsid w:val="005340B4"/>
    <w:rsid w:val="00641592"/>
    <w:rsid w:val="006C2CA7"/>
    <w:rsid w:val="00714D40"/>
    <w:rsid w:val="0087714E"/>
    <w:rsid w:val="008C05A4"/>
    <w:rsid w:val="008D5B51"/>
    <w:rsid w:val="0098449F"/>
    <w:rsid w:val="00992A6E"/>
    <w:rsid w:val="00A84B81"/>
    <w:rsid w:val="00AA4D0F"/>
    <w:rsid w:val="00AE1B93"/>
    <w:rsid w:val="00B63702"/>
    <w:rsid w:val="00BA2491"/>
    <w:rsid w:val="00BE51AC"/>
    <w:rsid w:val="00CD1DB4"/>
    <w:rsid w:val="00DB1ABB"/>
    <w:rsid w:val="00EF08CA"/>
    <w:rsid w:val="00F16A66"/>
    <w:rsid w:val="00FA67B7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7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02"/>
    <w:pPr>
      <w:ind w:left="720"/>
      <w:contextualSpacing/>
    </w:pPr>
  </w:style>
  <w:style w:type="character" w:customStyle="1" w:styleId="10">
    <w:name w:val="Основен текст10"/>
    <w:basedOn w:val="a0"/>
    <w:uiPriority w:val="99"/>
    <w:rsid w:val="00164F0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C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05A4"/>
  </w:style>
  <w:style w:type="paragraph" w:styleId="a6">
    <w:name w:val="footer"/>
    <w:basedOn w:val="a"/>
    <w:link w:val="a7"/>
    <w:uiPriority w:val="99"/>
    <w:unhideWhenUsed/>
    <w:rsid w:val="008C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0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02"/>
    <w:pPr>
      <w:ind w:left="720"/>
      <w:contextualSpacing/>
    </w:pPr>
  </w:style>
  <w:style w:type="character" w:customStyle="1" w:styleId="10">
    <w:name w:val="Основен текст10"/>
    <w:basedOn w:val="a0"/>
    <w:uiPriority w:val="99"/>
    <w:rsid w:val="00164F0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C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05A4"/>
  </w:style>
  <w:style w:type="paragraph" w:styleId="a6">
    <w:name w:val="footer"/>
    <w:basedOn w:val="a"/>
    <w:link w:val="a7"/>
    <w:uiPriority w:val="99"/>
    <w:unhideWhenUsed/>
    <w:rsid w:val="008C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Stanev</dc:creator>
  <cp:lastModifiedBy>Donka</cp:lastModifiedBy>
  <cp:revision>4</cp:revision>
  <dcterms:created xsi:type="dcterms:W3CDTF">2022-12-04T16:46:00Z</dcterms:created>
  <dcterms:modified xsi:type="dcterms:W3CDTF">2022-12-04T17:15:00Z</dcterms:modified>
</cp:coreProperties>
</file>