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3D84" w14:textId="77777777" w:rsidR="00EF6351" w:rsidRDefault="00EF6351" w:rsidP="00711ABE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751E9F6A" w14:textId="77777777" w:rsidR="00EF6351" w:rsidRDefault="00EF6351" w:rsidP="007F4A4A">
      <w:pPr>
        <w:jc w:val="both"/>
        <w:rPr>
          <w:rFonts w:asciiTheme="majorHAnsi" w:hAnsiTheme="majorHAnsi"/>
        </w:rPr>
      </w:pPr>
    </w:p>
    <w:p w14:paraId="648A8810" w14:textId="089633B8" w:rsidR="00011A3C" w:rsidRDefault="00217752" w:rsidP="007F4A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21775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January </w:t>
      </w:r>
      <w:r w:rsidR="00E05961" w:rsidRPr="006C2DA4">
        <w:rPr>
          <w:rFonts w:asciiTheme="majorHAnsi" w:hAnsiTheme="majorHAnsi"/>
        </w:rPr>
        <w:t>20</w:t>
      </w:r>
      <w:r w:rsidR="00C34F55">
        <w:rPr>
          <w:rFonts w:asciiTheme="majorHAnsi" w:hAnsiTheme="majorHAnsi"/>
        </w:rPr>
        <w:t>21</w:t>
      </w:r>
    </w:p>
    <w:p w14:paraId="3192B092" w14:textId="77777777" w:rsidR="00644059" w:rsidRDefault="00644059" w:rsidP="007F4A4A">
      <w:pPr>
        <w:jc w:val="both"/>
        <w:rPr>
          <w:rFonts w:asciiTheme="majorHAnsi" w:hAnsiTheme="majorHAnsi"/>
        </w:rPr>
      </w:pPr>
    </w:p>
    <w:p w14:paraId="6C2341FD" w14:textId="49805508" w:rsidR="006C2DA4" w:rsidRPr="006C2DA4" w:rsidRDefault="00EF6351" w:rsidP="007F4A4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Internship offered –</w:t>
      </w:r>
      <w:r w:rsidR="001404BA">
        <w:rPr>
          <w:rFonts w:asciiTheme="majorHAnsi" w:hAnsiTheme="majorHAnsi"/>
          <w:b/>
          <w:i/>
        </w:rPr>
        <w:t xml:space="preserve"> financial &amp; regulatory analyst</w:t>
      </w:r>
      <w:r>
        <w:rPr>
          <w:rFonts w:asciiTheme="majorHAnsi" w:hAnsiTheme="majorHAnsi"/>
          <w:b/>
          <w:i/>
        </w:rPr>
        <w:t xml:space="preserve"> with focus on energy efficiency (3 months)</w:t>
      </w:r>
      <w:r w:rsidR="006C2DA4" w:rsidRPr="006C2DA4">
        <w:rPr>
          <w:rFonts w:asciiTheme="majorHAnsi" w:hAnsiTheme="majorHAnsi"/>
          <w:b/>
          <w:i/>
        </w:rPr>
        <w:t xml:space="preserve"> </w:t>
      </w:r>
    </w:p>
    <w:p w14:paraId="000AACE4" w14:textId="2EA08AA5" w:rsidR="00361EE5" w:rsidRPr="006C2DA4" w:rsidRDefault="00F533E3" w:rsidP="007F4A4A">
      <w:pPr>
        <w:jc w:val="both"/>
        <w:rPr>
          <w:rFonts w:asciiTheme="majorHAnsi" w:hAnsiTheme="majorHAnsi"/>
        </w:rPr>
      </w:pPr>
      <w:r w:rsidRPr="006C2DA4">
        <w:rPr>
          <w:rFonts w:asciiTheme="majorHAnsi" w:hAnsiTheme="majorHAnsi"/>
        </w:rPr>
        <w:t>F</w:t>
      </w:r>
      <w:r w:rsidR="00EF6351">
        <w:rPr>
          <w:rFonts w:asciiTheme="majorHAnsi" w:hAnsiTheme="majorHAnsi"/>
        </w:rPr>
        <w:t xml:space="preserve">unding for Future B.V. (“F3”) </w:t>
      </w:r>
      <w:r w:rsidRPr="006C2DA4">
        <w:rPr>
          <w:rFonts w:asciiTheme="majorHAnsi" w:hAnsiTheme="majorHAnsi"/>
        </w:rPr>
        <w:t xml:space="preserve">is a </w:t>
      </w:r>
      <w:r w:rsidR="00EF6351">
        <w:rPr>
          <w:rFonts w:asciiTheme="majorHAnsi" w:hAnsiTheme="majorHAnsi"/>
        </w:rPr>
        <w:t xml:space="preserve">small Alternative Investment Management Company (“AIFM”) </w:t>
      </w:r>
      <w:r w:rsidRPr="006C2DA4">
        <w:rPr>
          <w:rFonts w:asciiTheme="majorHAnsi" w:hAnsiTheme="majorHAnsi"/>
        </w:rPr>
        <w:t xml:space="preserve">that </w:t>
      </w:r>
      <w:r w:rsidR="00EF6351">
        <w:rPr>
          <w:rFonts w:asciiTheme="majorHAnsi" w:hAnsiTheme="majorHAnsi"/>
        </w:rPr>
        <w:t>invests</w:t>
      </w:r>
      <w:r w:rsidRPr="006C2DA4">
        <w:rPr>
          <w:rFonts w:asciiTheme="majorHAnsi" w:hAnsiTheme="majorHAnsi"/>
        </w:rPr>
        <w:t xml:space="preserve"> </w:t>
      </w:r>
      <w:r w:rsidR="00EF6351">
        <w:rPr>
          <w:rFonts w:asciiTheme="majorHAnsi" w:hAnsiTheme="majorHAnsi"/>
        </w:rPr>
        <w:t xml:space="preserve">and provides innovative financing solutions </w:t>
      </w:r>
      <w:r w:rsidRPr="006C2DA4">
        <w:rPr>
          <w:rFonts w:asciiTheme="majorHAnsi" w:hAnsiTheme="majorHAnsi"/>
        </w:rPr>
        <w:t xml:space="preserve">for </w:t>
      </w:r>
      <w:r w:rsidR="00EF6351">
        <w:rPr>
          <w:rFonts w:asciiTheme="majorHAnsi" w:hAnsiTheme="majorHAnsi"/>
        </w:rPr>
        <w:t xml:space="preserve">renovation of buildings </w:t>
      </w:r>
      <w:r w:rsidRPr="006C2DA4">
        <w:rPr>
          <w:rFonts w:asciiTheme="majorHAnsi" w:hAnsiTheme="majorHAnsi"/>
        </w:rPr>
        <w:t xml:space="preserve">across Europe. </w:t>
      </w:r>
      <w:r w:rsidR="00EF6351">
        <w:rPr>
          <w:rFonts w:asciiTheme="majorHAnsi" w:hAnsiTheme="majorHAnsi"/>
        </w:rPr>
        <w:t xml:space="preserve">The company is also involved in number of H2020 projects, which aim to stimulate the market for energy efficiency across the EU </w:t>
      </w:r>
      <w:r w:rsidR="0059147B">
        <w:rPr>
          <w:rFonts w:asciiTheme="majorHAnsi" w:hAnsiTheme="majorHAnsi"/>
        </w:rPr>
        <w:t>in</w:t>
      </w:r>
      <w:r w:rsidR="00EF6351">
        <w:rPr>
          <w:rFonts w:asciiTheme="majorHAnsi" w:hAnsiTheme="majorHAnsi"/>
        </w:rPr>
        <w:t xml:space="preserve"> support </w:t>
      </w:r>
      <w:r w:rsidR="0059147B">
        <w:rPr>
          <w:rFonts w:asciiTheme="majorHAnsi" w:hAnsiTheme="majorHAnsi"/>
        </w:rPr>
        <w:t xml:space="preserve">of </w:t>
      </w:r>
      <w:r w:rsidR="00EF6351">
        <w:rPr>
          <w:rFonts w:asciiTheme="majorHAnsi" w:hAnsiTheme="majorHAnsi"/>
        </w:rPr>
        <w:t>the Green Deal</w:t>
      </w:r>
      <w:r w:rsidR="00204A30">
        <w:rPr>
          <w:rFonts w:asciiTheme="majorHAnsi" w:hAnsiTheme="majorHAnsi"/>
        </w:rPr>
        <w:t xml:space="preserve"> (including Bulgaria)</w:t>
      </w:r>
      <w:r w:rsidR="00EF6351">
        <w:rPr>
          <w:rFonts w:asciiTheme="majorHAnsi" w:hAnsiTheme="majorHAnsi"/>
        </w:rPr>
        <w:t>.</w:t>
      </w:r>
      <w:r w:rsidR="003F431C" w:rsidRPr="006C2DA4">
        <w:rPr>
          <w:rFonts w:asciiTheme="majorHAnsi" w:hAnsiTheme="majorHAnsi"/>
        </w:rPr>
        <w:t xml:space="preserve"> </w:t>
      </w:r>
      <w:r w:rsidR="008347EB" w:rsidRPr="006C2DA4">
        <w:rPr>
          <w:rFonts w:asciiTheme="majorHAnsi" w:hAnsiTheme="majorHAnsi"/>
        </w:rPr>
        <w:t xml:space="preserve">F3 collaborates with number of international </w:t>
      </w:r>
      <w:r w:rsidR="008347EB">
        <w:rPr>
          <w:rFonts w:asciiTheme="majorHAnsi" w:hAnsiTheme="majorHAnsi"/>
        </w:rPr>
        <w:t>financial institutions</w:t>
      </w:r>
      <w:r w:rsidR="008347EB" w:rsidRPr="006C2DA4">
        <w:rPr>
          <w:rFonts w:asciiTheme="majorHAnsi" w:hAnsiTheme="majorHAnsi"/>
        </w:rPr>
        <w:t>, targeting investments in energy efficiency, renewable energy, and infrastructure projects.</w:t>
      </w:r>
      <w:r w:rsidR="008347EB">
        <w:rPr>
          <w:rFonts w:asciiTheme="majorHAnsi" w:hAnsiTheme="majorHAnsi"/>
        </w:rPr>
        <w:t xml:space="preserve"> </w:t>
      </w:r>
      <w:r w:rsidR="00EF6351">
        <w:rPr>
          <w:rFonts w:asciiTheme="majorHAnsi" w:hAnsiTheme="majorHAnsi"/>
        </w:rPr>
        <w:t xml:space="preserve">The team has </w:t>
      </w:r>
      <w:r w:rsidR="0059147B">
        <w:rPr>
          <w:rFonts w:asciiTheme="majorHAnsi" w:hAnsiTheme="majorHAnsi"/>
        </w:rPr>
        <w:t xml:space="preserve">over 20 years of </w:t>
      </w:r>
      <w:r w:rsidR="00EF6351">
        <w:rPr>
          <w:rFonts w:asciiTheme="majorHAnsi" w:hAnsiTheme="majorHAnsi"/>
        </w:rPr>
        <w:t xml:space="preserve">combined </w:t>
      </w:r>
      <w:r w:rsidR="003F431C" w:rsidRPr="006C2DA4">
        <w:rPr>
          <w:rFonts w:asciiTheme="majorHAnsi" w:hAnsiTheme="majorHAnsi"/>
        </w:rPr>
        <w:t>experience in energy efficiency, project and financial structuring, capital rising for infrastructure and real estate projects and product development.</w:t>
      </w:r>
      <w:r w:rsidR="00361EE5" w:rsidRPr="006C2DA4">
        <w:rPr>
          <w:rFonts w:asciiTheme="majorHAnsi" w:hAnsiTheme="majorHAnsi"/>
        </w:rPr>
        <w:t xml:space="preserve"> </w:t>
      </w:r>
    </w:p>
    <w:p w14:paraId="59FED0E9" w14:textId="43B792E1" w:rsidR="005B1D1D" w:rsidRDefault="00361EE5" w:rsidP="007F4A4A">
      <w:pPr>
        <w:jc w:val="both"/>
        <w:rPr>
          <w:rFonts w:asciiTheme="majorHAnsi" w:hAnsiTheme="majorHAnsi"/>
        </w:rPr>
      </w:pPr>
      <w:r w:rsidRPr="006C2DA4">
        <w:rPr>
          <w:rFonts w:asciiTheme="majorHAnsi" w:hAnsiTheme="majorHAnsi"/>
        </w:rPr>
        <w:t xml:space="preserve">We </w:t>
      </w:r>
      <w:r w:rsidR="00EF6351">
        <w:rPr>
          <w:rFonts w:asciiTheme="majorHAnsi" w:hAnsiTheme="majorHAnsi"/>
        </w:rPr>
        <w:t>are looking for</w:t>
      </w:r>
      <w:r w:rsidR="0059147B">
        <w:rPr>
          <w:rFonts w:asciiTheme="majorHAnsi" w:hAnsiTheme="majorHAnsi"/>
        </w:rPr>
        <w:t xml:space="preserve"> an intern to join our team</w:t>
      </w:r>
      <w:r w:rsidR="005B1D1D">
        <w:rPr>
          <w:rFonts w:asciiTheme="majorHAnsi" w:hAnsiTheme="majorHAnsi"/>
        </w:rPr>
        <w:t xml:space="preserve"> </w:t>
      </w:r>
      <w:r w:rsidR="007F4A4A">
        <w:rPr>
          <w:rFonts w:asciiTheme="majorHAnsi" w:hAnsiTheme="majorHAnsi"/>
        </w:rPr>
        <w:t>to</w:t>
      </w:r>
      <w:r w:rsidR="005B1D1D">
        <w:rPr>
          <w:rFonts w:asciiTheme="majorHAnsi" w:hAnsiTheme="majorHAnsi"/>
        </w:rPr>
        <w:t xml:space="preserve"> learn and get involved in sustainable energy finance, European </w:t>
      </w:r>
      <w:r w:rsidR="00711ABE">
        <w:rPr>
          <w:rFonts w:asciiTheme="majorHAnsi" w:hAnsiTheme="majorHAnsi"/>
        </w:rPr>
        <w:t>regulations,</w:t>
      </w:r>
      <w:r w:rsidR="005B1D1D">
        <w:rPr>
          <w:rFonts w:asciiTheme="majorHAnsi" w:hAnsiTheme="majorHAnsi"/>
        </w:rPr>
        <w:t xml:space="preserve"> and project management. </w:t>
      </w:r>
    </w:p>
    <w:p w14:paraId="34974E8B" w14:textId="02E9AF82" w:rsidR="008D3CC1" w:rsidRDefault="005B1D1D" w:rsidP="007F4A4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 requirements include: </w:t>
      </w:r>
    </w:p>
    <w:p w14:paraId="60A80E4E" w14:textId="6A4DA139" w:rsidR="005B1D1D" w:rsidRDefault="005B1D1D" w:rsidP="007F4A4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5B1D1D">
        <w:rPr>
          <w:rFonts w:asciiTheme="majorHAnsi" w:hAnsiTheme="majorHAnsi"/>
        </w:rPr>
        <w:t>nterest in financial analysis with focus on sustainability</w:t>
      </w:r>
      <w:r w:rsidR="009B27C0">
        <w:rPr>
          <w:rFonts w:asciiTheme="majorHAnsi" w:hAnsiTheme="majorHAnsi"/>
        </w:rPr>
        <w:t>;</w:t>
      </w:r>
      <w:r w:rsidRPr="005B1D1D">
        <w:rPr>
          <w:rFonts w:asciiTheme="majorHAnsi" w:hAnsiTheme="majorHAnsi"/>
        </w:rPr>
        <w:t xml:space="preserve"> </w:t>
      </w:r>
    </w:p>
    <w:p w14:paraId="4DAD4834" w14:textId="3295E7CC" w:rsidR="009B27C0" w:rsidRPr="005B1D1D" w:rsidRDefault="009B27C0" w:rsidP="007F4A4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9B27C0">
        <w:rPr>
          <w:rFonts w:asciiTheme="majorHAnsi" w:hAnsiTheme="majorHAnsi"/>
        </w:rPr>
        <w:t xml:space="preserve">nterest in European policy related to the Green </w:t>
      </w:r>
      <w:r w:rsidR="00711ABE">
        <w:rPr>
          <w:rFonts w:asciiTheme="majorHAnsi" w:hAnsiTheme="majorHAnsi"/>
        </w:rPr>
        <w:t>D</w:t>
      </w:r>
      <w:r w:rsidRPr="009B27C0">
        <w:rPr>
          <w:rFonts w:asciiTheme="majorHAnsi" w:hAnsiTheme="majorHAnsi"/>
        </w:rPr>
        <w:t>eal</w:t>
      </w:r>
      <w:r>
        <w:rPr>
          <w:rFonts w:asciiTheme="majorHAnsi" w:hAnsiTheme="majorHAnsi"/>
        </w:rPr>
        <w:t>;</w:t>
      </w:r>
      <w:r w:rsidRPr="009B27C0">
        <w:rPr>
          <w:rFonts w:asciiTheme="majorHAnsi" w:hAnsiTheme="majorHAnsi"/>
        </w:rPr>
        <w:t xml:space="preserve"> </w:t>
      </w:r>
    </w:p>
    <w:p w14:paraId="7FF66DB0" w14:textId="29192E50" w:rsidR="005B1D1D" w:rsidRPr="005B1D1D" w:rsidRDefault="00711ABE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B1D1D" w:rsidRPr="005B1D1D">
        <w:rPr>
          <w:rFonts w:asciiTheme="majorHAnsi" w:hAnsiTheme="majorHAnsi"/>
        </w:rPr>
        <w:t>roject management skills, including ability to prioritize and manage multiple tasks</w:t>
      </w:r>
      <w:r w:rsidR="009B27C0">
        <w:rPr>
          <w:rFonts w:asciiTheme="majorHAnsi" w:hAnsiTheme="majorHAnsi"/>
        </w:rPr>
        <w:t>;</w:t>
      </w:r>
    </w:p>
    <w:p w14:paraId="68E7789B" w14:textId="77777777" w:rsidR="001404BA" w:rsidRDefault="005B1D1D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B1D1D">
        <w:rPr>
          <w:rFonts w:asciiTheme="majorHAnsi" w:hAnsiTheme="majorHAnsi"/>
        </w:rPr>
        <w:t xml:space="preserve">Strong oral and written communication skills. </w:t>
      </w:r>
    </w:p>
    <w:p w14:paraId="2BDAFB3D" w14:textId="0FD28663" w:rsidR="005B1D1D" w:rsidRPr="005B1D1D" w:rsidRDefault="005B1D1D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B1D1D">
        <w:rPr>
          <w:rFonts w:asciiTheme="majorHAnsi" w:hAnsiTheme="majorHAnsi"/>
        </w:rPr>
        <w:t>Excellent command of excel and</w:t>
      </w:r>
      <w:r w:rsidR="001404BA">
        <w:rPr>
          <w:rFonts w:asciiTheme="majorHAnsi" w:hAnsiTheme="majorHAnsi"/>
          <w:lang w:val="bg-BG"/>
        </w:rPr>
        <w:t xml:space="preserve"> </w:t>
      </w:r>
      <w:proofErr w:type="spellStart"/>
      <w:r w:rsidR="001404BA">
        <w:rPr>
          <w:rFonts w:asciiTheme="majorHAnsi" w:hAnsiTheme="majorHAnsi"/>
        </w:rPr>
        <w:t>ppt</w:t>
      </w:r>
      <w:proofErr w:type="spellEnd"/>
      <w:r w:rsidR="009B27C0">
        <w:rPr>
          <w:rFonts w:asciiTheme="majorHAnsi" w:hAnsiTheme="majorHAnsi"/>
        </w:rPr>
        <w:t>;</w:t>
      </w:r>
      <w:r w:rsidRPr="005B1D1D">
        <w:rPr>
          <w:rFonts w:asciiTheme="majorHAnsi" w:hAnsiTheme="majorHAnsi"/>
        </w:rPr>
        <w:t xml:space="preserve"> </w:t>
      </w:r>
    </w:p>
    <w:p w14:paraId="0AE52835" w14:textId="5D0DE8EC" w:rsidR="005B1D1D" w:rsidRDefault="005B1D1D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B1D1D">
        <w:rPr>
          <w:rFonts w:asciiTheme="majorHAnsi" w:hAnsiTheme="majorHAnsi"/>
        </w:rPr>
        <w:t>Self-motivation</w:t>
      </w:r>
      <w:r>
        <w:rPr>
          <w:rFonts w:asciiTheme="majorHAnsi" w:hAnsiTheme="majorHAnsi"/>
        </w:rPr>
        <w:t xml:space="preserve"> and</w:t>
      </w:r>
      <w:r w:rsidRPr="005B1D1D">
        <w:rPr>
          <w:rFonts w:asciiTheme="majorHAnsi" w:hAnsiTheme="majorHAnsi"/>
        </w:rPr>
        <w:t xml:space="preserve"> ability to work </w:t>
      </w:r>
      <w:r>
        <w:rPr>
          <w:rFonts w:asciiTheme="majorHAnsi" w:hAnsiTheme="majorHAnsi"/>
        </w:rPr>
        <w:t>in international team</w:t>
      </w:r>
      <w:r w:rsidR="009B27C0">
        <w:rPr>
          <w:rFonts w:asciiTheme="majorHAnsi" w:hAnsiTheme="majorHAnsi"/>
        </w:rPr>
        <w:t>;</w:t>
      </w:r>
    </w:p>
    <w:p w14:paraId="7D420B60" w14:textId="361F77D1" w:rsidR="005B1D1D" w:rsidRPr="005B1D1D" w:rsidRDefault="005B1D1D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English is a must</w:t>
      </w:r>
      <w:r w:rsidR="008C3809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>2</w:t>
      </w:r>
      <w:r w:rsidRPr="005B1D1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European language is a bonus</w:t>
      </w:r>
    </w:p>
    <w:p w14:paraId="323A2FA1" w14:textId="77777777" w:rsidR="005B1D1D" w:rsidRPr="005B1D1D" w:rsidRDefault="005B1D1D" w:rsidP="007F4A4A">
      <w:pPr>
        <w:pStyle w:val="ListParagraph"/>
        <w:jc w:val="both"/>
        <w:rPr>
          <w:rFonts w:asciiTheme="majorHAnsi" w:hAnsiTheme="majorHAnsi"/>
        </w:rPr>
      </w:pPr>
    </w:p>
    <w:p w14:paraId="1DC5E345" w14:textId="4E53E0F3" w:rsidR="005B1D1D" w:rsidRDefault="005B1D1D" w:rsidP="007F4A4A">
      <w:pPr>
        <w:pStyle w:val="ListParagraph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 tasks to be involved </w:t>
      </w: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: </w:t>
      </w:r>
    </w:p>
    <w:p w14:paraId="66DC80C9" w14:textId="2E15853B" w:rsidR="005B1D1D" w:rsidRDefault="009B27C0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5B1D1D" w:rsidRPr="005B1D1D">
        <w:rPr>
          <w:rFonts w:asciiTheme="majorHAnsi" w:hAnsiTheme="majorHAnsi"/>
        </w:rPr>
        <w:t xml:space="preserve">nalysis of financial and regulatory framework for </w:t>
      </w:r>
      <w:r w:rsidR="00711ABE">
        <w:rPr>
          <w:rFonts w:asciiTheme="majorHAnsi" w:hAnsiTheme="majorHAnsi"/>
        </w:rPr>
        <w:t>energy efficiency</w:t>
      </w:r>
      <w:r w:rsidR="005B1D1D" w:rsidRPr="005B1D1D">
        <w:rPr>
          <w:rFonts w:asciiTheme="majorHAnsi" w:hAnsiTheme="majorHAnsi"/>
        </w:rPr>
        <w:t xml:space="preserve">; </w:t>
      </w:r>
    </w:p>
    <w:p w14:paraId="378C4DCD" w14:textId="62342BA6" w:rsidR="005B1D1D" w:rsidRDefault="009B27C0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B1D1D" w:rsidRPr="005B1D1D">
        <w:rPr>
          <w:rFonts w:asciiTheme="majorHAnsi" w:hAnsiTheme="majorHAnsi"/>
        </w:rPr>
        <w:t xml:space="preserve">resentations and reports for EU projects and investors; </w:t>
      </w:r>
    </w:p>
    <w:p w14:paraId="47033C00" w14:textId="768BD227" w:rsidR="009B27C0" w:rsidRDefault="009B27C0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Review international EU policies and legal framework</w:t>
      </w:r>
      <w:r w:rsidR="00711ABE">
        <w:rPr>
          <w:rFonts w:asciiTheme="majorHAnsi" w:hAnsiTheme="majorHAnsi"/>
        </w:rPr>
        <w:t>;</w:t>
      </w:r>
    </w:p>
    <w:p w14:paraId="2D9FEB98" w14:textId="067B65F6" w:rsidR="005B1D1D" w:rsidRDefault="005B1D1D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B1D1D">
        <w:rPr>
          <w:rFonts w:asciiTheme="majorHAnsi" w:hAnsiTheme="majorHAnsi"/>
        </w:rPr>
        <w:t>Assist in the preparation of investment summaries</w:t>
      </w:r>
      <w:r w:rsidR="009B27C0">
        <w:rPr>
          <w:rFonts w:asciiTheme="majorHAnsi" w:hAnsiTheme="majorHAnsi"/>
        </w:rPr>
        <w:t>;</w:t>
      </w:r>
      <w:r w:rsidRPr="005B1D1D">
        <w:rPr>
          <w:rFonts w:asciiTheme="majorHAnsi" w:hAnsiTheme="majorHAnsi"/>
        </w:rPr>
        <w:t xml:space="preserve"> </w:t>
      </w:r>
    </w:p>
    <w:p w14:paraId="75401CCC" w14:textId="46C702FE" w:rsidR="005B1D1D" w:rsidRDefault="005B1D1D" w:rsidP="007F4A4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B1D1D">
        <w:rPr>
          <w:rFonts w:asciiTheme="majorHAnsi" w:hAnsiTheme="majorHAnsi"/>
        </w:rPr>
        <w:t xml:space="preserve">Project </w:t>
      </w:r>
      <w:r w:rsidR="009B27C0">
        <w:rPr>
          <w:rFonts w:asciiTheme="majorHAnsi" w:hAnsiTheme="majorHAnsi"/>
        </w:rPr>
        <w:t xml:space="preserve">management and </w:t>
      </w:r>
      <w:r w:rsidRPr="005B1D1D">
        <w:rPr>
          <w:rFonts w:asciiTheme="majorHAnsi" w:hAnsiTheme="majorHAnsi"/>
        </w:rPr>
        <w:t>due diligence</w:t>
      </w:r>
      <w:r w:rsidR="009B27C0">
        <w:rPr>
          <w:rFonts w:asciiTheme="majorHAnsi" w:hAnsiTheme="majorHAnsi"/>
        </w:rPr>
        <w:t>;</w:t>
      </w:r>
    </w:p>
    <w:p w14:paraId="5BCAA649" w14:textId="085A1A76" w:rsidR="00711ABE" w:rsidRDefault="00711ABE" w:rsidP="00711ABE">
      <w:pPr>
        <w:pStyle w:val="ListParagraph"/>
        <w:jc w:val="both"/>
        <w:rPr>
          <w:rFonts w:asciiTheme="majorHAnsi" w:hAnsiTheme="majorHAnsi"/>
        </w:rPr>
      </w:pPr>
    </w:p>
    <w:p w14:paraId="03B5CF7A" w14:textId="70E52E0B" w:rsidR="00711ABE" w:rsidRDefault="00711ABE" w:rsidP="00711ABE">
      <w:pPr>
        <w:pStyle w:val="ListParagraph"/>
        <w:jc w:val="both"/>
        <w:rPr>
          <w:rFonts w:asciiTheme="majorHAnsi" w:hAnsiTheme="majorHAnsi"/>
        </w:rPr>
      </w:pPr>
    </w:p>
    <w:p w14:paraId="23245B14" w14:textId="44C6C424" w:rsidR="00711ABE" w:rsidRDefault="00711ABE" w:rsidP="00711ABE">
      <w:pPr>
        <w:pStyle w:val="ListParagraph"/>
        <w:jc w:val="both"/>
        <w:rPr>
          <w:rFonts w:asciiTheme="majorHAnsi" w:hAnsiTheme="majorHAnsi"/>
        </w:rPr>
      </w:pPr>
    </w:p>
    <w:p w14:paraId="185F638F" w14:textId="74C2E61C" w:rsidR="00711ABE" w:rsidRDefault="00711ABE" w:rsidP="00711ABE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interested, please contact </w:t>
      </w:r>
      <w:proofErr w:type="spellStart"/>
      <w:r>
        <w:rPr>
          <w:rFonts w:asciiTheme="majorHAnsi" w:hAnsiTheme="majorHAnsi"/>
        </w:rPr>
        <w:t>Asen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Charliyski</w:t>
      </w:r>
      <w:proofErr w:type="spellEnd"/>
      <w:r>
        <w:rPr>
          <w:rFonts w:asciiTheme="majorHAnsi" w:hAnsiTheme="majorHAnsi"/>
        </w:rPr>
        <w:t xml:space="preserve"> on +359 889 585546 or </w:t>
      </w:r>
      <w:hyperlink r:id="rId8" w:history="1">
        <w:r w:rsidRPr="00C37585">
          <w:rPr>
            <w:rStyle w:val="Hyperlink"/>
            <w:rFonts w:asciiTheme="majorHAnsi" w:hAnsiTheme="majorHAnsi"/>
          </w:rPr>
          <w:t>asen.charliyski@fcubed.eu</w:t>
        </w:r>
      </w:hyperlink>
      <w:r>
        <w:rPr>
          <w:rFonts w:asciiTheme="majorHAnsi" w:hAnsiTheme="majorHAnsi"/>
        </w:rPr>
        <w:t xml:space="preserve"> </w:t>
      </w:r>
    </w:p>
    <w:p w14:paraId="744F2BD9" w14:textId="4E41079C" w:rsidR="00DE3647" w:rsidRPr="006C2DA4" w:rsidRDefault="00DE3647" w:rsidP="007F4A4A">
      <w:pPr>
        <w:jc w:val="both"/>
        <w:rPr>
          <w:rFonts w:asciiTheme="majorHAnsi" w:hAnsiTheme="majorHAnsi"/>
        </w:rPr>
      </w:pPr>
    </w:p>
    <w:sectPr w:rsidR="00DE3647" w:rsidRPr="006C2DA4" w:rsidSect="00711ABE">
      <w:headerReference w:type="default" r:id="rId9"/>
      <w:footerReference w:type="default" r:id="rId10"/>
      <w:pgSz w:w="11906" w:h="16838"/>
      <w:pgMar w:top="740" w:right="1416" w:bottom="993" w:left="156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A5E9" w14:textId="77777777" w:rsidR="00EE1B9E" w:rsidRDefault="00EE1B9E" w:rsidP="00E05961">
      <w:pPr>
        <w:spacing w:after="0" w:line="240" w:lineRule="auto"/>
      </w:pPr>
      <w:r>
        <w:separator/>
      </w:r>
    </w:p>
  </w:endnote>
  <w:endnote w:type="continuationSeparator" w:id="0">
    <w:p w14:paraId="184792B8" w14:textId="77777777" w:rsidR="00EE1B9E" w:rsidRDefault="00EE1B9E" w:rsidP="00E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E512" w14:textId="77777777" w:rsidR="00E05961" w:rsidRPr="006C2DA4" w:rsidRDefault="00E05961" w:rsidP="006C2DA4">
    <w:pPr>
      <w:pStyle w:val="Footer"/>
      <w:jc w:val="center"/>
      <w:rPr>
        <w:rFonts w:cstheme="minorHAnsi"/>
        <w:sz w:val="18"/>
      </w:rPr>
    </w:pPr>
    <w:r w:rsidRPr="006C2DA4">
      <w:rPr>
        <w:rFonts w:cstheme="minorHAnsi"/>
        <w:sz w:val="18"/>
      </w:rPr>
      <w:t>Funding for Future B.V.</w:t>
    </w:r>
    <w:r w:rsidR="0046701F">
      <w:rPr>
        <w:rFonts w:cstheme="minorHAnsi"/>
        <w:sz w:val="18"/>
      </w:rPr>
      <w:t xml:space="preserve"> </w:t>
    </w:r>
    <w:proofErr w:type="spellStart"/>
    <w:r w:rsidR="0046701F">
      <w:rPr>
        <w:rFonts w:cstheme="minorHAnsi"/>
        <w:sz w:val="18"/>
      </w:rPr>
      <w:t>Stetweg</w:t>
    </w:r>
    <w:proofErr w:type="spellEnd"/>
    <w:r w:rsidR="0046701F">
      <w:rPr>
        <w:rFonts w:cstheme="minorHAnsi"/>
        <w:sz w:val="18"/>
      </w:rPr>
      <w:t xml:space="preserve"> 43 b, </w:t>
    </w:r>
    <w:proofErr w:type="spellStart"/>
    <w:r w:rsidR="0046701F">
      <w:rPr>
        <w:rFonts w:cstheme="minorHAnsi"/>
        <w:sz w:val="18"/>
      </w:rPr>
      <w:t>Castricum</w:t>
    </w:r>
    <w:proofErr w:type="spellEnd"/>
    <w:r w:rsidR="0046701F">
      <w:rPr>
        <w:rFonts w:cstheme="minorHAnsi"/>
        <w:sz w:val="18"/>
      </w:rPr>
      <w:t xml:space="preserve"> 1901JD, Netherlands</w:t>
    </w:r>
  </w:p>
  <w:p w14:paraId="550AD342" w14:textId="2D4EC390" w:rsidR="00E05961" w:rsidRPr="006C2DA4" w:rsidRDefault="00E62C4D" w:rsidP="006C2DA4">
    <w:pPr>
      <w:pStyle w:val="Footer"/>
      <w:jc w:val="center"/>
      <w:rPr>
        <w:rFonts w:cstheme="minorHAnsi"/>
        <w:sz w:val="18"/>
      </w:rPr>
    </w:pPr>
    <w:r w:rsidRPr="006C2DA4">
      <w:rPr>
        <w:rFonts w:cstheme="minorHAnsi"/>
        <w:sz w:val="18"/>
      </w:rPr>
      <w:t>Tel. +</w:t>
    </w:r>
    <w:r w:rsidR="00217752" w:rsidRPr="00217752">
      <w:t xml:space="preserve"> </w:t>
    </w:r>
    <w:r w:rsidR="00217752" w:rsidRPr="00217752">
      <w:rPr>
        <w:rFonts w:cstheme="minorHAnsi"/>
        <w:sz w:val="18"/>
      </w:rPr>
      <w:t>(+31) 251 745 633</w:t>
    </w:r>
    <w:r w:rsidRPr="006C2DA4">
      <w:rPr>
        <w:rFonts w:cstheme="minorHAnsi"/>
        <w:sz w:val="18"/>
      </w:rPr>
      <w:t xml:space="preserve">, </w:t>
    </w:r>
    <w:hyperlink r:id="rId1" w:history="1">
      <w:r w:rsidRPr="006C2DA4">
        <w:rPr>
          <w:rStyle w:val="Hyperlink"/>
          <w:rFonts w:cstheme="minorHAnsi"/>
          <w:sz w:val="18"/>
        </w:rPr>
        <w:t>office@fcubed.eu</w:t>
      </w:r>
    </w:hyperlink>
  </w:p>
  <w:p w14:paraId="1B575E26" w14:textId="77777777" w:rsidR="00E62C4D" w:rsidRPr="006C2DA4" w:rsidRDefault="00EE1B9E" w:rsidP="006C2DA4">
    <w:pPr>
      <w:pStyle w:val="Footer"/>
      <w:jc w:val="center"/>
      <w:rPr>
        <w:rFonts w:cstheme="minorHAnsi"/>
        <w:sz w:val="18"/>
      </w:rPr>
    </w:pPr>
    <w:hyperlink r:id="rId2" w:history="1">
      <w:r w:rsidR="00E62C4D" w:rsidRPr="006C2DA4">
        <w:rPr>
          <w:rStyle w:val="Hyperlink"/>
          <w:rFonts w:cstheme="minorHAnsi"/>
          <w:sz w:val="18"/>
        </w:rPr>
        <w:t>https://fcubed.eu/</w:t>
      </w:r>
    </w:hyperlink>
  </w:p>
  <w:p w14:paraId="01C3A31D" w14:textId="77777777" w:rsidR="00E05961" w:rsidRDefault="00E0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A3D9" w14:textId="77777777" w:rsidR="00EE1B9E" w:rsidRDefault="00EE1B9E" w:rsidP="00E05961">
      <w:pPr>
        <w:spacing w:after="0" w:line="240" w:lineRule="auto"/>
      </w:pPr>
      <w:r>
        <w:separator/>
      </w:r>
    </w:p>
  </w:footnote>
  <w:footnote w:type="continuationSeparator" w:id="0">
    <w:p w14:paraId="52D6E4AA" w14:textId="77777777" w:rsidR="00EE1B9E" w:rsidRDefault="00EE1B9E" w:rsidP="00E0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C915" w14:textId="77777777" w:rsidR="00644059" w:rsidRDefault="00644059" w:rsidP="00644059">
    <w:pPr>
      <w:pStyle w:val="Header"/>
      <w:ind w:left="-284"/>
      <w:jc w:val="right"/>
    </w:pPr>
    <w:r w:rsidRPr="0064405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F2EB7D" wp14:editId="2DE2C6A5">
          <wp:simplePos x="0" y="0"/>
          <wp:positionH relativeFrom="column">
            <wp:posOffset>5581650</wp:posOffset>
          </wp:positionH>
          <wp:positionV relativeFrom="paragraph">
            <wp:posOffset>184785</wp:posOffset>
          </wp:positionV>
          <wp:extent cx="633046" cy="822960"/>
          <wp:effectExtent l="0" t="0" r="0" b="0"/>
          <wp:wrapThrough wrapText="bothSides">
            <wp:wrapPolygon edited="0">
              <wp:start x="0" y="0"/>
              <wp:lineTo x="0" y="21000"/>
              <wp:lineTo x="20819" y="21000"/>
              <wp:lineTo x="20819" y="0"/>
              <wp:lineTo x="0" y="0"/>
            </wp:wrapPolygon>
          </wp:wrapThrough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14F7BE0E-A249-4FA2-AF8B-1A8B6A1105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4F7BE0E-A249-4FA2-AF8B-1A8B6A1105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8" t="6024" r="13253"/>
                  <a:stretch/>
                </pic:blipFill>
                <pic:spPr bwMode="auto">
                  <a:xfrm>
                    <a:off x="0" y="0"/>
                    <a:ext cx="633046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F98"/>
    <w:multiLevelType w:val="hybridMultilevel"/>
    <w:tmpl w:val="23A0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A0"/>
    <w:rsid w:val="00011A3C"/>
    <w:rsid w:val="001404BA"/>
    <w:rsid w:val="00204A30"/>
    <w:rsid w:val="00217752"/>
    <w:rsid w:val="00271D07"/>
    <w:rsid w:val="003245D6"/>
    <w:rsid w:val="00361EE5"/>
    <w:rsid w:val="00365BC6"/>
    <w:rsid w:val="003F431C"/>
    <w:rsid w:val="0046088B"/>
    <w:rsid w:val="0046701F"/>
    <w:rsid w:val="00487207"/>
    <w:rsid w:val="004A693B"/>
    <w:rsid w:val="00515CB0"/>
    <w:rsid w:val="00584E5C"/>
    <w:rsid w:val="0059147B"/>
    <w:rsid w:val="005B1D1D"/>
    <w:rsid w:val="00644059"/>
    <w:rsid w:val="006C2DA4"/>
    <w:rsid w:val="006C3A81"/>
    <w:rsid w:val="00706BD2"/>
    <w:rsid w:val="00711ABE"/>
    <w:rsid w:val="0072593C"/>
    <w:rsid w:val="00782C90"/>
    <w:rsid w:val="00784BA0"/>
    <w:rsid w:val="007F4A4A"/>
    <w:rsid w:val="008347EB"/>
    <w:rsid w:val="008C3809"/>
    <w:rsid w:val="008D3CC1"/>
    <w:rsid w:val="008D7A91"/>
    <w:rsid w:val="009B27C0"/>
    <w:rsid w:val="00AF78ED"/>
    <w:rsid w:val="00C34F55"/>
    <w:rsid w:val="00CC73F6"/>
    <w:rsid w:val="00D43066"/>
    <w:rsid w:val="00DE3647"/>
    <w:rsid w:val="00E05961"/>
    <w:rsid w:val="00E62C4D"/>
    <w:rsid w:val="00EE1B9E"/>
    <w:rsid w:val="00EF6351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901A5"/>
  <w15:docId w15:val="{8344ACB0-9808-48E3-81B3-581D11DE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61"/>
  </w:style>
  <w:style w:type="paragraph" w:styleId="Footer">
    <w:name w:val="footer"/>
    <w:basedOn w:val="Normal"/>
    <w:link w:val="FooterChar"/>
    <w:uiPriority w:val="99"/>
    <w:unhideWhenUsed/>
    <w:rsid w:val="00E0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61"/>
  </w:style>
  <w:style w:type="paragraph" w:styleId="BalloonText">
    <w:name w:val="Balloon Text"/>
    <w:basedOn w:val="Normal"/>
    <w:link w:val="BalloonTextChar"/>
    <w:uiPriority w:val="99"/>
    <w:semiHidden/>
    <w:unhideWhenUsed/>
    <w:rsid w:val="00E0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C4D"/>
    <w:rPr>
      <w:color w:val="0000FF" w:themeColor="hyperlink"/>
      <w:u w:val="single"/>
    </w:rPr>
  </w:style>
  <w:style w:type="paragraph" w:customStyle="1" w:styleId="Default">
    <w:name w:val="Default"/>
    <w:rsid w:val="00644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D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n.charliyski@fcube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cubed.eu/" TargetMode="External"/><Relationship Id="rId1" Type="http://schemas.openxmlformats.org/officeDocument/2006/relationships/hyperlink" Target="mailto:office@fcubed.e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6D4D-0328-4ED1-AF3E-9CEBAC85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 Charliyski</dc:creator>
  <cp:lastModifiedBy>student</cp:lastModifiedBy>
  <cp:revision>2</cp:revision>
  <dcterms:created xsi:type="dcterms:W3CDTF">2021-01-18T08:25:00Z</dcterms:created>
  <dcterms:modified xsi:type="dcterms:W3CDTF">2021-01-18T08:25:00Z</dcterms:modified>
</cp:coreProperties>
</file>