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9C" w:rsidRDefault="009D619C" w:rsidP="00607A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7ABD" w:rsidRPr="00607ABD" w:rsidRDefault="00607ABD" w:rsidP="00607A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BD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64AE8" w:rsidRPr="004744D3" w:rsidRDefault="00864AE8" w:rsidP="00864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4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доц. д-р Благовест Нягулов</w:t>
      </w:r>
    </w:p>
    <w:p w:rsidR="00BB45AF" w:rsidRDefault="00BB45AF" w:rsidP="00BB45AF">
      <w:pPr>
        <w:pStyle w:val="Default"/>
        <w:jc w:val="both"/>
        <w:rPr>
          <w:rFonts w:eastAsia="Times New Roman"/>
          <w:u w:val="single"/>
          <w:lang w:eastAsia="bg-BG"/>
        </w:rPr>
      </w:pPr>
    </w:p>
    <w:p w:rsidR="00864AE8" w:rsidRPr="00FF3401" w:rsidRDefault="00BB45AF" w:rsidP="00BB45AF">
      <w:pPr>
        <w:pStyle w:val="Default"/>
        <w:jc w:val="both"/>
      </w:pPr>
      <w:r w:rsidRPr="00BB45AF">
        <w:rPr>
          <w:rFonts w:eastAsia="Times New Roman"/>
          <w:u w:val="single"/>
          <w:lang w:eastAsia="bg-BG"/>
        </w:rPr>
        <w:t>Д</w:t>
      </w:r>
      <w:r w:rsidR="00864AE8" w:rsidRPr="00BB45AF">
        <w:rPr>
          <w:rFonts w:eastAsia="Times New Roman"/>
          <w:u w:val="single"/>
          <w:lang w:eastAsia="bg-BG"/>
        </w:rPr>
        <w:t>и</w:t>
      </w:r>
      <w:r w:rsidR="00864AE8" w:rsidRPr="00BB45AF">
        <w:rPr>
          <w:u w:val="single"/>
        </w:rPr>
        <w:t xml:space="preserve">сертационен </w:t>
      </w:r>
      <w:r w:rsidR="00864AE8" w:rsidRPr="00FF3401">
        <w:rPr>
          <w:u w:val="single"/>
        </w:rPr>
        <w:t>труд</w:t>
      </w:r>
      <w:r w:rsidR="00864AE8" w:rsidRPr="00FF3401">
        <w:t xml:space="preserve"> за придобиване на </w:t>
      </w:r>
      <w:r w:rsidR="00EE1874" w:rsidRPr="00FF3401">
        <w:t xml:space="preserve">образователна </w:t>
      </w:r>
      <w:r w:rsidR="00EE1874">
        <w:t xml:space="preserve">и </w:t>
      </w:r>
      <w:r w:rsidR="00864AE8" w:rsidRPr="00FF3401">
        <w:t>научна степен „доктор”</w:t>
      </w:r>
    </w:p>
    <w:p w:rsidR="007B2F23" w:rsidRDefault="007B2F23" w:rsidP="002B66AF">
      <w:pPr>
        <w:pStyle w:val="Default"/>
        <w:jc w:val="both"/>
      </w:pPr>
    </w:p>
    <w:p w:rsidR="00864AE8" w:rsidRPr="00DA7F1E" w:rsidRDefault="00864AE8" w:rsidP="002B66AF">
      <w:pPr>
        <w:pStyle w:val="Default"/>
        <w:jc w:val="both"/>
      </w:pPr>
      <w:r w:rsidRPr="00DB0520">
        <w:rPr>
          <w:u w:val="single"/>
        </w:rPr>
        <w:t>Професионално направление</w:t>
      </w:r>
      <w:r w:rsidRPr="00DA7F1E">
        <w:t>: 2.2 История и археология</w:t>
      </w:r>
    </w:p>
    <w:p w:rsidR="005905B2" w:rsidRDefault="005905B2" w:rsidP="002B66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65313" w:rsidRPr="00DA7F1E" w:rsidRDefault="00864AE8" w:rsidP="002B66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52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Автор</w:t>
      </w:r>
      <w:r w:rsidRPr="00DA7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Петър </w:t>
      </w:r>
      <w:r w:rsidR="00DB6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Захариев </w:t>
      </w:r>
      <w:r w:rsidRPr="00DA7F1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</w:t>
      </w:r>
    </w:p>
    <w:p w:rsidR="00864AE8" w:rsidRPr="00DA7F1E" w:rsidRDefault="00864AE8" w:rsidP="003631A0">
      <w:pPr>
        <w:spacing w:after="0" w:line="360" w:lineRule="auto"/>
        <w:jc w:val="both"/>
        <w:rPr>
          <w:bCs/>
          <w:sz w:val="24"/>
          <w:szCs w:val="24"/>
        </w:rPr>
      </w:pPr>
      <w:r w:rsidRPr="00DB052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Тема</w:t>
      </w:r>
      <w:r w:rsidRPr="00DA7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A7F1E">
        <w:rPr>
          <w:rFonts w:ascii="Times New Roman" w:hAnsi="Times New Roman" w:cs="Times New Roman"/>
          <w:bCs/>
          <w:sz w:val="24"/>
          <w:szCs w:val="24"/>
        </w:rPr>
        <w:t>„Чифликчиите Холевич в Османската империя, България и</w:t>
      </w:r>
      <w:r w:rsidR="003631A0" w:rsidRPr="00DA7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F1E">
        <w:rPr>
          <w:rFonts w:ascii="Times New Roman" w:hAnsi="Times New Roman" w:cs="Times New Roman"/>
          <w:bCs/>
          <w:sz w:val="24"/>
          <w:szCs w:val="24"/>
        </w:rPr>
        <w:t>Румъния (XIX-XX век)“</w:t>
      </w:r>
      <w:r w:rsidRPr="00DA7F1E">
        <w:rPr>
          <w:bCs/>
          <w:sz w:val="24"/>
          <w:szCs w:val="24"/>
        </w:rPr>
        <w:t xml:space="preserve"> </w:t>
      </w:r>
    </w:p>
    <w:p w:rsidR="00552566" w:rsidRPr="00DA7F1E" w:rsidRDefault="00864AE8" w:rsidP="002B66AF">
      <w:pPr>
        <w:pStyle w:val="Default"/>
        <w:jc w:val="both"/>
        <w:rPr>
          <w:bCs/>
        </w:rPr>
      </w:pPr>
      <w:r w:rsidRPr="00DB0520">
        <w:rPr>
          <w:bCs/>
          <w:u w:val="single"/>
        </w:rPr>
        <w:t>Научен ръководител</w:t>
      </w:r>
      <w:r w:rsidRPr="00DA7F1E">
        <w:rPr>
          <w:bCs/>
        </w:rPr>
        <w:t>: Чл.-кор. проф. д.и.н. Иван Илчев</w:t>
      </w:r>
    </w:p>
    <w:p w:rsidR="00864AE8" w:rsidRPr="00583B0C" w:rsidRDefault="00864AE8" w:rsidP="002B66AF">
      <w:pPr>
        <w:pStyle w:val="Default"/>
        <w:jc w:val="both"/>
        <w:rPr>
          <w:sz w:val="28"/>
          <w:szCs w:val="28"/>
        </w:rPr>
      </w:pPr>
      <w:r w:rsidRPr="00583B0C">
        <w:rPr>
          <w:sz w:val="28"/>
          <w:szCs w:val="28"/>
        </w:rPr>
        <w:t xml:space="preserve"> </w:t>
      </w:r>
    </w:p>
    <w:p w:rsidR="00864AE8" w:rsidRPr="00864AE8" w:rsidRDefault="00864AE8" w:rsidP="002B66AF">
      <w:pPr>
        <w:pStyle w:val="Default"/>
        <w:jc w:val="both"/>
        <w:rPr>
          <w:sz w:val="28"/>
          <w:szCs w:val="28"/>
        </w:rPr>
      </w:pPr>
      <w:r w:rsidRPr="00864AE8">
        <w:rPr>
          <w:sz w:val="28"/>
          <w:szCs w:val="28"/>
        </w:rPr>
        <w:t xml:space="preserve"> </w:t>
      </w:r>
    </w:p>
    <w:p w:rsidR="00552566" w:rsidRDefault="00363B3E" w:rsidP="00552566">
      <w:pPr>
        <w:pStyle w:val="NormalBDS"/>
        <w:widowControl/>
        <w:numPr>
          <w:ilvl w:val="0"/>
          <w:numId w:val="1"/>
        </w:num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Данни </w:t>
      </w:r>
      <w:r w:rsidR="00552566" w:rsidRPr="00514D35">
        <w:rPr>
          <w:rFonts w:ascii="Times New Roman" w:hAnsi="Times New Roman"/>
          <w:b/>
          <w:szCs w:val="24"/>
          <w:lang w:val="bg-BG"/>
        </w:rPr>
        <w:t xml:space="preserve">за </w:t>
      </w:r>
      <w:r w:rsidR="001B5905">
        <w:rPr>
          <w:rFonts w:ascii="Times New Roman" w:hAnsi="Times New Roman"/>
          <w:b/>
          <w:szCs w:val="24"/>
          <w:lang w:val="bg-BG"/>
        </w:rPr>
        <w:t>автора</w:t>
      </w:r>
      <w:r>
        <w:rPr>
          <w:rFonts w:ascii="Times New Roman" w:hAnsi="Times New Roman"/>
          <w:b/>
          <w:szCs w:val="24"/>
          <w:lang w:val="bg-BG"/>
        </w:rPr>
        <w:t>,</w:t>
      </w:r>
      <w:r w:rsidRPr="00363B3E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дисертацията, автореферата и публикациите</w:t>
      </w:r>
    </w:p>
    <w:p w:rsidR="00291488" w:rsidRDefault="001B5905" w:rsidP="001B5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Авторът 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>на представен</w:t>
      </w:r>
      <w:r w:rsidR="00493CB9">
        <w:rPr>
          <w:rFonts w:ascii="Times New Roman" w:hAnsi="Times New Roman" w:cs="Times New Roman"/>
          <w:color w:val="000000"/>
          <w:sz w:val="23"/>
          <w:szCs w:val="23"/>
        </w:rPr>
        <w:t>ата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 xml:space="preserve"> дисертаци</w:t>
      </w:r>
      <w:r w:rsidR="00493CB9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Петър Добрев 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>има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бакалавър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>ска степен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журналистика и магистър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>ска −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история 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>от Софийския университе</w:t>
      </w:r>
      <w:r w:rsidR="00291488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 xml:space="preserve"> „Св. Климент Охридски“. </w:t>
      </w:r>
      <w:r w:rsidR="00291488">
        <w:rPr>
          <w:rFonts w:ascii="Times New Roman" w:hAnsi="Times New Roman" w:cs="Times New Roman"/>
          <w:color w:val="000000"/>
          <w:sz w:val="23"/>
          <w:szCs w:val="23"/>
        </w:rPr>
        <w:t xml:space="preserve">След 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 xml:space="preserve">2015 г. е редовен </w:t>
      </w:r>
      <w:r>
        <w:rPr>
          <w:rFonts w:ascii="Times New Roman" w:hAnsi="Times New Roman" w:cs="Times New Roman"/>
          <w:color w:val="000000"/>
          <w:sz w:val="23"/>
          <w:szCs w:val="23"/>
        </w:rPr>
        <w:t>докторант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 xml:space="preserve"> по съвременна балканска история с насоченост към социалната история на Балканите през </w:t>
      </w:r>
      <w:r w:rsidR="00A5554F">
        <w:rPr>
          <w:rFonts w:ascii="Times New Roman" w:hAnsi="Times New Roman" w:cs="Times New Roman"/>
          <w:color w:val="000000"/>
          <w:sz w:val="23"/>
          <w:szCs w:val="23"/>
          <w:lang w:val="en-US"/>
        </w:rPr>
        <w:t>XIX</w:t>
      </w:r>
      <w:r w:rsidR="00A5554F" w:rsidRPr="00A5554F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A5554F">
        <w:rPr>
          <w:rFonts w:ascii="Times New Roman" w:hAnsi="Times New Roman" w:cs="Times New Roman"/>
          <w:color w:val="000000"/>
          <w:sz w:val="23"/>
          <w:szCs w:val="23"/>
          <w:lang w:val="en-US"/>
        </w:rPr>
        <w:t>XX</w:t>
      </w:r>
      <w:r w:rsidR="00A5554F" w:rsidRPr="00A555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 xml:space="preserve">век </w:t>
      </w:r>
      <w:r w:rsidR="00E62E21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A5554F">
        <w:rPr>
          <w:rFonts w:ascii="Times New Roman" w:hAnsi="Times New Roman" w:cs="Times New Roman"/>
          <w:color w:val="000000"/>
          <w:sz w:val="23"/>
          <w:szCs w:val="23"/>
        </w:rPr>
        <w:t xml:space="preserve"> катедра „История на Византия и балканските народи“ на Историческия факултет в СУ, а от 2016 г. е и асистент по съвременна балканска история в същата катедра.</w:t>
      </w:r>
    </w:p>
    <w:p w:rsidR="0011640B" w:rsidRDefault="001B5905" w:rsidP="008F7B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B5905">
        <w:rPr>
          <w:rFonts w:ascii="Times New Roman" w:hAnsi="Times New Roman" w:cs="Times New Roman"/>
          <w:color w:val="000000"/>
          <w:sz w:val="23"/>
          <w:szCs w:val="23"/>
        </w:rPr>
        <w:t xml:space="preserve">Дисертационният труд </w:t>
      </w:r>
      <w:r w:rsidR="008F7BCB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8F7BCB" w:rsidRPr="00DA7F1E">
        <w:rPr>
          <w:rFonts w:ascii="Times New Roman" w:hAnsi="Times New Roman" w:cs="Times New Roman"/>
          <w:bCs/>
          <w:sz w:val="24"/>
          <w:szCs w:val="24"/>
        </w:rPr>
        <w:t>Чифликчиите Холевич в Османската империя, България и Румъния (XIX-XX</w:t>
      </w:r>
      <w:r w:rsidR="008F7BCB">
        <w:rPr>
          <w:rFonts w:ascii="Times New Roman" w:hAnsi="Times New Roman" w:cs="Times New Roman"/>
          <w:bCs/>
          <w:sz w:val="24"/>
          <w:szCs w:val="24"/>
        </w:rPr>
        <w:t xml:space="preserve"> век</w:t>
      </w:r>
      <w:r w:rsidR="008F7BCB" w:rsidRPr="008F7BCB">
        <w:rPr>
          <w:rFonts w:ascii="Times New Roman" w:hAnsi="Times New Roman" w:cs="Times New Roman"/>
          <w:bCs/>
          <w:sz w:val="24"/>
          <w:szCs w:val="24"/>
        </w:rPr>
        <w:t xml:space="preserve">)” </w:t>
      </w:r>
      <w:r w:rsidR="008F7BC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8F7BCB" w:rsidRPr="008F7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BCB">
        <w:rPr>
          <w:rFonts w:ascii="Times New Roman" w:hAnsi="Times New Roman" w:cs="Times New Roman"/>
          <w:bCs/>
          <w:sz w:val="24"/>
          <w:szCs w:val="24"/>
        </w:rPr>
        <w:t>подготвен под научното ръковод</w:t>
      </w:r>
      <w:r w:rsidR="008F7BCB" w:rsidRPr="008F7BCB">
        <w:rPr>
          <w:rFonts w:ascii="Times New Roman" w:hAnsi="Times New Roman" w:cs="Times New Roman"/>
          <w:bCs/>
          <w:sz w:val="24"/>
          <w:szCs w:val="24"/>
        </w:rPr>
        <w:t>ство на чл.-кор. проф. д.и.н. Иван</w:t>
      </w:r>
      <w:r w:rsidR="00D56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BCB" w:rsidRPr="008F7BCB">
        <w:rPr>
          <w:rFonts w:ascii="Times New Roman" w:hAnsi="Times New Roman" w:cs="Times New Roman"/>
          <w:bCs/>
          <w:sz w:val="24"/>
          <w:szCs w:val="24"/>
        </w:rPr>
        <w:t xml:space="preserve">Илчев </w:t>
      </w:r>
      <w:r w:rsidR="008F7BC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B5905">
        <w:rPr>
          <w:rFonts w:ascii="Times New Roman" w:hAnsi="Times New Roman" w:cs="Times New Roman"/>
          <w:color w:val="000000"/>
          <w:sz w:val="23"/>
          <w:szCs w:val="23"/>
        </w:rPr>
        <w:t xml:space="preserve">е обсъден и предложен за допускане до публична </w:t>
      </w:r>
      <w:r w:rsidR="0032558E">
        <w:rPr>
          <w:rFonts w:ascii="Times New Roman" w:hAnsi="Times New Roman" w:cs="Times New Roman"/>
          <w:color w:val="000000"/>
          <w:sz w:val="23"/>
          <w:szCs w:val="23"/>
        </w:rPr>
        <w:t>защита</w:t>
      </w:r>
      <w:r w:rsidR="004D6382" w:rsidRPr="004D638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B59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B69E9">
        <w:rPr>
          <w:rFonts w:ascii="Times New Roman" w:hAnsi="Times New Roman" w:cs="Times New Roman"/>
          <w:color w:val="000000"/>
          <w:sz w:val="23"/>
          <w:szCs w:val="23"/>
        </w:rPr>
        <w:t>от</w:t>
      </w:r>
      <w:r w:rsidR="008F7B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B5905">
        <w:rPr>
          <w:rFonts w:ascii="Times New Roman" w:hAnsi="Times New Roman" w:cs="Times New Roman"/>
          <w:color w:val="000000"/>
          <w:sz w:val="23"/>
          <w:szCs w:val="23"/>
        </w:rPr>
        <w:t xml:space="preserve"> катедра „История на Византия и балканските народи” към И</w:t>
      </w:r>
      <w:r w:rsidR="008F7BCB">
        <w:rPr>
          <w:rFonts w:ascii="Times New Roman" w:hAnsi="Times New Roman" w:cs="Times New Roman"/>
          <w:color w:val="000000"/>
          <w:sz w:val="23"/>
          <w:szCs w:val="23"/>
        </w:rPr>
        <w:t>Ф на СУ</w:t>
      </w:r>
      <w:r w:rsidRPr="001B5905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D2F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F7C37">
        <w:rPr>
          <w:rFonts w:ascii="Times New Roman" w:hAnsi="Times New Roman" w:cs="Times New Roman"/>
          <w:color w:val="000000"/>
          <w:sz w:val="23"/>
          <w:szCs w:val="23"/>
        </w:rPr>
        <w:t>Откритата п</w:t>
      </w:r>
      <w:r w:rsidR="00066EE6">
        <w:rPr>
          <w:rFonts w:ascii="Times New Roman" w:hAnsi="Times New Roman" w:cs="Times New Roman"/>
          <w:color w:val="000000"/>
          <w:sz w:val="23"/>
          <w:szCs w:val="23"/>
        </w:rPr>
        <w:t xml:space="preserve">роцедура </w:t>
      </w:r>
      <w:r w:rsidR="00EE268A">
        <w:rPr>
          <w:rFonts w:ascii="Times New Roman" w:hAnsi="Times New Roman" w:cs="Times New Roman"/>
          <w:color w:val="000000"/>
          <w:sz w:val="23"/>
          <w:szCs w:val="23"/>
        </w:rPr>
        <w:t xml:space="preserve">е в съответствие с </w:t>
      </w:r>
      <w:r w:rsidR="00EE268A" w:rsidRPr="00EE268A">
        <w:rPr>
          <w:rFonts w:ascii="Times New Roman" w:hAnsi="Times New Roman" w:cs="Times New Roman"/>
          <w:sz w:val="24"/>
          <w:szCs w:val="24"/>
        </w:rPr>
        <w:t>изискванията на</w:t>
      </w:r>
      <w:r w:rsidR="00156B49">
        <w:rPr>
          <w:rFonts w:ascii="Times New Roman" w:hAnsi="Times New Roman" w:cs="Times New Roman"/>
          <w:sz w:val="24"/>
          <w:szCs w:val="24"/>
        </w:rPr>
        <w:t xml:space="preserve"> </w:t>
      </w:r>
      <w:r w:rsidR="00EE268A" w:rsidRPr="00EE268A">
        <w:rPr>
          <w:rFonts w:ascii="Times New Roman" w:hAnsi="Times New Roman" w:cs="Times New Roman"/>
          <w:sz w:val="24"/>
          <w:szCs w:val="24"/>
        </w:rPr>
        <w:t>Правилник</w:t>
      </w:r>
      <w:r w:rsidR="003F7C37">
        <w:rPr>
          <w:rFonts w:ascii="Times New Roman" w:hAnsi="Times New Roman" w:cs="Times New Roman"/>
          <w:sz w:val="24"/>
          <w:szCs w:val="24"/>
        </w:rPr>
        <w:t>а</w:t>
      </w:r>
      <w:r w:rsidR="00EE268A" w:rsidRPr="00EE268A">
        <w:rPr>
          <w:rFonts w:ascii="Times New Roman" w:hAnsi="Times New Roman" w:cs="Times New Roman"/>
          <w:sz w:val="24"/>
          <w:szCs w:val="24"/>
        </w:rPr>
        <w:t xml:space="preserve"> за </w:t>
      </w:r>
      <w:r w:rsidR="00066EE6">
        <w:rPr>
          <w:rFonts w:ascii="Times New Roman" w:hAnsi="Times New Roman" w:cs="Times New Roman"/>
          <w:sz w:val="24"/>
          <w:szCs w:val="24"/>
        </w:rPr>
        <w:t>условията за придобиване на научни степени и заемане на академични звания в СУ</w:t>
      </w:r>
      <w:r w:rsidR="0011640B">
        <w:rPr>
          <w:rFonts w:ascii="Times New Roman" w:hAnsi="Times New Roman" w:cs="Times New Roman"/>
          <w:sz w:val="24"/>
          <w:szCs w:val="24"/>
        </w:rPr>
        <w:t>.</w:t>
      </w:r>
      <w:r w:rsidR="00EE268A" w:rsidRPr="001B59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2558E" w:rsidRDefault="000C6DB7" w:rsidP="000C6D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</w:t>
      </w:r>
      <w:r w:rsidR="001B5905" w:rsidRPr="001B5905">
        <w:rPr>
          <w:rFonts w:ascii="Times New Roman" w:hAnsi="Times New Roman" w:cs="Times New Roman"/>
          <w:color w:val="000000"/>
          <w:sz w:val="23"/>
          <w:szCs w:val="23"/>
        </w:rPr>
        <w:t>кстът</w:t>
      </w:r>
      <w:r w:rsidR="00066EE6">
        <w:rPr>
          <w:rFonts w:ascii="Times New Roman" w:hAnsi="Times New Roman" w:cs="Times New Roman"/>
          <w:color w:val="000000"/>
          <w:sz w:val="23"/>
          <w:szCs w:val="23"/>
        </w:rPr>
        <w:t xml:space="preserve"> на дисертацията</w:t>
      </w:r>
      <w:r w:rsidR="001B5905" w:rsidRPr="001B5905">
        <w:rPr>
          <w:rFonts w:ascii="Times New Roman" w:hAnsi="Times New Roman" w:cs="Times New Roman"/>
          <w:color w:val="000000"/>
          <w:sz w:val="23"/>
          <w:szCs w:val="23"/>
        </w:rPr>
        <w:t xml:space="preserve"> се състои от </w:t>
      </w:r>
      <w:r w:rsidR="001B5905" w:rsidRPr="000B21BB">
        <w:rPr>
          <w:rFonts w:ascii="Times New Roman" w:hAnsi="Times New Roman" w:cs="Times New Roman"/>
          <w:color w:val="000000"/>
          <w:sz w:val="23"/>
          <w:szCs w:val="23"/>
        </w:rPr>
        <w:t>увод, три глави,</w:t>
      </w:r>
      <w:r w:rsidR="000B21BB" w:rsidRPr="000B21BB">
        <w:rPr>
          <w:rFonts w:ascii="Times New Roman" w:hAnsi="Times New Roman" w:cs="Times New Roman"/>
          <w:color w:val="000000"/>
          <w:sz w:val="23"/>
          <w:szCs w:val="23"/>
        </w:rPr>
        <w:t xml:space="preserve"> всяка от които има от пет до седем параграфа,</w:t>
      </w:r>
      <w:r w:rsidR="001B5905" w:rsidRPr="000B21BB">
        <w:rPr>
          <w:rFonts w:ascii="Times New Roman" w:hAnsi="Times New Roman" w:cs="Times New Roman"/>
          <w:color w:val="000000"/>
          <w:sz w:val="23"/>
          <w:szCs w:val="23"/>
        </w:rPr>
        <w:t xml:space="preserve"> заключение, библиография и приложени</w:t>
      </w:r>
      <w:r w:rsidR="00AC12BB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="001B5905" w:rsidRPr="001B5905">
        <w:rPr>
          <w:rFonts w:ascii="Times New Roman" w:hAnsi="Times New Roman" w:cs="Times New Roman"/>
          <w:color w:val="000000"/>
          <w:sz w:val="23"/>
          <w:szCs w:val="23"/>
        </w:rPr>
        <w:t xml:space="preserve"> в общ обем от 251</w:t>
      </w:r>
      <w:r w:rsidR="008F7B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B5905" w:rsidRPr="001B5905">
        <w:rPr>
          <w:rFonts w:ascii="Times New Roman" w:hAnsi="Times New Roman"/>
          <w:color w:val="000000"/>
          <w:sz w:val="23"/>
          <w:szCs w:val="23"/>
        </w:rPr>
        <w:t>страници.</w:t>
      </w:r>
      <w:r w:rsidR="0011640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1640B" w:rsidRPr="000C6DB7">
        <w:rPr>
          <w:rFonts w:ascii="Times New Roman" w:hAnsi="Times New Roman"/>
          <w:color w:val="000000"/>
          <w:sz w:val="23"/>
          <w:szCs w:val="23"/>
        </w:rPr>
        <w:t>Темата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C7275">
        <w:rPr>
          <w:rFonts w:ascii="Times New Roman" w:hAnsi="Times New Roman"/>
          <w:color w:val="000000"/>
          <w:sz w:val="23"/>
          <w:szCs w:val="23"/>
        </w:rPr>
        <w:t xml:space="preserve">е дисертабилна </w:t>
      </w:r>
      <w:r w:rsidR="00485C62">
        <w:rPr>
          <w:rFonts w:ascii="Times New Roman" w:hAnsi="Times New Roman"/>
          <w:color w:val="000000"/>
          <w:sz w:val="23"/>
          <w:szCs w:val="23"/>
        </w:rPr>
        <w:t>и</w:t>
      </w:r>
      <w:r w:rsidR="002C727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41317">
        <w:rPr>
          <w:rFonts w:ascii="Times New Roman" w:hAnsi="Times New Roman"/>
          <w:color w:val="000000"/>
          <w:sz w:val="23"/>
          <w:szCs w:val="23"/>
        </w:rPr>
        <w:t>в</w:t>
      </w:r>
      <w:r w:rsidR="0032558E">
        <w:rPr>
          <w:rFonts w:ascii="Times New Roman" w:hAnsi="Times New Roman"/>
          <w:color w:val="000000"/>
          <w:sz w:val="23"/>
          <w:szCs w:val="23"/>
        </w:rPr>
        <w:t>и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зира </w:t>
      </w:r>
      <w:r w:rsidR="00AC12BB">
        <w:rPr>
          <w:rFonts w:ascii="Times New Roman" w:hAnsi="Times New Roman"/>
          <w:color w:val="000000"/>
          <w:sz w:val="23"/>
          <w:szCs w:val="23"/>
        </w:rPr>
        <w:t xml:space="preserve">миналото </w:t>
      </w:r>
      <w:r>
        <w:rPr>
          <w:rFonts w:ascii="Times New Roman" w:hAnsi="Times New Roman"/>
          <w:color w:val="000000"/>
          <w:sz w:val="23"/>
          <w:szCs w:val="23"/>
        </w:rPr>
        <w:t xml:space="preserve">на една от най-богатите фамилии в Южна </w:t>
      </w:r>
      <w:r w:rsidRPr="000C6DB7">
        <w:rPr>
          <w:rFonts w:ascii="Times New Roman" w:hAnsi="Times New Roman"/>
          <w:color w:val="000000"/>
          <w:sz w:val="23"/>
          <w:szCs w:val="23"/>
        </w:rPr>
        <w:t xml:space="preserve">Добруджа </w:t>
      </w:r>
      <w:r w:rsidRPr="000C6DB7">
        <w:rPr>
          <w:rFonts w:ascii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hAnsi="Times New Roman"/>
          <w:color w:val="000000"/>
          <w:sz w:val="23"/>
          <w:szCs w:val="23"/>
        </w:rPr>
        <w:t xml:space="preserve"> тази на чифликчиите Холевич</w:t>
      </w:r>
      <w:r w:rsidR="000B21BB">
        <w:rPr>
          <w:rFonts w:ascii="Times New Roman" w:hAnsi="Times New Roman"/>
          <w:color w:val="000000"/>
          <w:sz w:val="23"/>
          <w:szCs w:val="23"/>
        </w:rPr>
        <w:t>,</w:t>
      </w:r>
      <w:r w:rsidR="00822C4C">
        <w:rPr>
          <w:rFonts w:ascii="Times New Roman" w:hAnsi="Times New Roman"/>
          <w:color w:val="000000"/>
          <w:sz w:val="23"/>
          <w:szCs w:val="23"/>
        </w:rPr>
        <w:t xml:space="preserve"> по време на продължителен </w:t>
      </w:r>
      <w:r w:rsidR="00466805">
        <w:rPr>
          <w:rFonts w:ascii="Times New Roman" w:hAnsi="Times New Roman"/>
          <w:color w:val="000000"/>
          <w:sz w:val="23"/>
          <w:szCs w:val="23"/>
        </w:rPr>
        <w:t xml:space="preserve">исторически </w:t>
      </w:r>
      <w:r w:rsidR="006F4F2D">
        <w:rPr>
          <w:rFonts w:ascii="Times New Roman" w:hAnsi="Times New Roman"/>
          <w:color w:val="000000"/>
          <w:sz w:val="23"/>
          <w:szCs w:val="23"/>
        </w:rPr>
        <w:t xml:space="preserve">отрязък </w:t>
      </w:r>
      <w:r w:rsidR="002C7275">
        <w:rPr>
          <w:rFonts w:ascii="Times New Roman" w:hAnsi="Times New Roman"/>
          <w:color w:val="000000"/>
          <w:sz w:val="23"/>
          <w:szCs w:val="23"/>
        </w:rPr>
        <w:t xml:space="preserve">от новата история </w:t>
      </w:r>
      <w:r w:rsidRPr="002C7275">
        <w:rPr>
          <w:rFonts w:ascii="Times New Roman" w:hAnsi="Times New Roman" w:cs="Times New Roman"/>
          <w:color w:val="000000"/>
          <w:sz w:val="23"/>
          <w:szCs w:val="23"/>
        </w:rPr>
        <w:t>−</w:t>
      </w:r>
      <w:r w:rsidRPr="002C727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C7275">
        <w:rPr>
          <w:rFonts w:ascii="Times New Roman" w:hAnsi="Times New Roman"/>
          <w:color w:val="000000"/>
          <w:sz w:val="23"/>
          <w:szCs w:val="23"/>
        </w:rPr>
        <w:t>между</w:t>
      </w:r>
      <w:r w:rsidRPr="002C7275">
        <w:rPr>
          <w:rFonts w:ascii="Times New Roman" w:hAnsi="Times New Roman"/>
          <w:color w:val="000000"/>
          <w:sz w:val="23"/>
          <w:szCs w:val="23"/>
        </w:rPr>
        <w:t xml:space="preserve"> 1830 </w:t>
      </w:r>
      <w:r w:rsidR="002C7275">
        <w:rPr>
          <w:rFonts w:ascii="Times New Roman" w:hAnsi="Times New Roman"/>
          <w:color w:val="000000"/>
          <w:sz w:val="23"/>
          <w:szCs w:val="23"/>
        </w:rPr>
        <w:t>и</w:t>
      </w:r>
      <w:r>
        <w:rPr>
          <w:rFonts w:ascii="Times New Roman" w:hAnsi="Times New Roman"/>
          <w:color w:val="000000"/>
          <w:sz w:val="23"/>
          <w:szCs w:val="23"/>
        </w:rPr>
        <w:t xml:space="preserve"> 1940 г.</w:t>
      </w:r>
      <w:r w:rsidR="0032558E">
        <w:rPr>
          <w:rFonts w:ascii="Times New Roman" w:hAnsi="Times New Roman"/>
          <w:color w:val="000000"/>
          <w:sz w:val="23"/>
          <w:szCs w:val="23"/>
        </w:rPr>
        <w:t xml:space="preserve"> И</w:t>
      </w:r>
      <w:r w:rsidR="00D41317">
        <w:rPr>
          <w:rFonts w:ascii="Times New Roman" w:hAnsi="Times New Roman"/>
          <w:color w:val="000000"/>
          <w:sz w:val="23"/>
          <w:szCs w:val="23"/>
        </w:rPr>
        <w:t>стория</w:t>
      </w:r>
      <w:r w:rsidR="0032558E">
        <w:rPr>
          <w:rFonts w:ascii="Times New Roman" w:hAnsi="Times New Roman"/>
          <w:color w:val="000000"/>
          <w:sz w:val="23"/>
          <w:szCs w:val="23"/>
        </w:rPr>
        <w:t>та</w:t>
      </w:r>
      <w:r w:rsidR="008970E4" w:rsidRPr="008970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970E4">
        <w:rPr>
          <w:rFonts w:ascii="Times New Roman" w:hAnsi="Times New Roman"/>
          <w:color w:val="000000"/>
          <w:sz w:val="23"/>
          <w:szCs w:val="23"/>
        </w:rPr>
        <w:t xml:space="preserve">на </w:t>
      </w:r>
      <w:r w:rsidR="00FF3401">
        <w:rPr>
          <w:rFonts w:ascii="Times New Roman" w:hAnsi="Times New Roman"/>
          <w:color w:val="000000"/>
          <w:sz w:val="23"/>
          <w:szCs w:val="23"/>
        </w:rPr>
        <w:t xml:space="preserve">семейството </w:t>
      </w:r>
      <w:r w:rsidR="008970E4">
        <w:rPr>
          <w:rFonts w:ascii="Times New Roman" w:hAnsi="Times New Roman"/>
          <w:color w:val="000000"/>
          <w:sz w:val="23"/>
          <w:szCs w:val="23"/>
        </w:rPr>
        <w:t>с произход от Котел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970E4">
        <w:rPr>
          <w:rFonts w:ascii="Times New Roman" w:hAnsi="Times New Roman"/>
          <w:color w:val="000000"/>
          <w:sz w:val="23"/>
          <w:szCs w:val="23"/>
        </w:rPr>
        <w:t xml:space="preserve">и </w:t>
      </w:r>
      <w:r w:rsidR="00891D01">
        <w:rPr>
          <w:rFonts w:ascii="Times New Roman" w:hAnsi="Times New Roman"/>
          <w:color w:val="000000"/>
          <w:sz w:val="23"/>
          <w:szCs w:val="23"/>
        </w:rPr>
        <w:t xml:space="preserve">с </w:t>
      </w:r>
      <w:r w:rsidR="008970E4" w:rsidRPr="00485C62">
        <w:rPr>
          <w:rFonts w:ascii="Times New Roman" w:hAnsi="Times New Roman"/>
          <w:color w:val="000000"/>
          <w:sz w:val="23"/>
          <w:szCs w:val="23"/>
        </w:rPr>
        <w:t>чифли</w:t>
      </w:r>
      <w:r w:rsidR="002C7275" w:rsidRPr="00485C62">
        <w:rPr>
          <w:rFonts w:ascii="Times New Roman" w:hAnsi="Times New Roman"/>
          <w:color w:val="000000"/>
          <w:sz w:val="23"/>
          <w:szCs w:val="23"/>
        </w:rPr>
        <w:t>ци</w:t>
      </w:r>
      <w:r w:rsidR="008970E4">
        <w:rPr>
          <w:rFonts w:ascii="Times New Roman" w:hAnsi="Times New Roman"/>
          <w:color w:val="000000"/>
          <w:sz w:val="23"/>
          <w:szCs w:val="23"/>
        </w:rPr>
        <w:t xml:space="preserve"> в крайморска Добруджа </w:t>
      </w:r>
      <w:r w:rsidR="006F4F2D">
        <w:rPr>
          <w:rFonts w:ascii="Times New Roman" w:hAnsi="Times New Roman"/>
          <w:color w:val="000000"/>
          <w:sz w:val="23"/>
          <w:szCs w:val="23"/>
        </w:rPr>
        <w:t>протича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 в контекста </w:t>
      </w:r>
      <w:r>
        <w:rPr>
          <w:rFonts w:ascii="Times New Roman" w:hAnsi="Times New Roman"/>
          <w:color w:val="000000"/>
          <w:sz w:val="23"/>
          <w:szCs w:val="23"/>
        </w:rPr>
        <w:t>на три държавни формирования</w:t>
      </w:r>
      <w:r w:rsidR="007D5FE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D5FE3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="007D5FE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B21BB">
        <w:rPr>
          <w:rFonts w:ascii="Times New Roman" w:hAnsi="Times New Roman"/>
          <w:color w:val="000000"/>
          <w:sz w:val="23"/>
          <w:szCs w:val="23"/>
        </w:rPr>
        <w:t>късната</w:t>
      </w:r>
      <w:r w:rsidR="007D5FE3">
        <w:rPr>
          <w:rFonts w:ascii="Times New Roman" w:hAnsi="Times New Roman"/>
          <w:color w:val="000000"/>
          <w:sz w:val="23"/>
          <w:szCs w:val="23"/>
        </w:rPr>
        <w:t xml:space="preserve"> Османска империя 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>(</w:t>
      </w:r>
      <w:r w:rsidR="007D5FE3">
        <w:rPr>
          <w:rFonts w:ascii="Times New Roman" w:hAnsi="Times New Roman"/>
          <w:color w:val="000000"/>
          <w:sz w:val="23"/>
          <w:szCs w:val="23"/>
        </w:rPr>
        <w:t>до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 xml:space="preserve"> 1878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 г.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>)</w:t>
      </w:r>
      <w:r w:rsidR="007D5FE3">
        <w:rPr>
          <w:rFonts w:ascii="Times New Roman" w:hAnsi="Times New Roman"/>
          <w:color w:val="000000"/>
          <w:sz w:val="23"/>
          <w:szCs w:val="23"/>
        </w:rPr>
        <w:t>,</w:t>
      </w:r>
      <w:r w:rsidR="000B21B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C3FE8">
        <w:rPr>
          <w:rFonts w:ascii="Times New Roman" w:hAnsi="Times New Roman"/>
          <w:color w:val="000000"/>
          <w:sz w:val="23"/>
          <w:szCs w:val="23"/>
        </w:rPr>
        <w:t>новото</w:t>
      </w:r>
      <w:r w:rsidR="000B21B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D5FE3">
        <w:rPr>
          <w:rFonts w:ascii="Times New Roman" w:hAnsi="Times New Roman"/>
          <w:color w:val="000000"/>
          <w:sz w:val="23"/>
          <w:szCs w:val="23"/>
        </w:rPr>
        <w:t>княжество и</w:t>
      </w:r>
      <w:r w:rsidR="000B21BB">
        <w:rPr>
          <w:rFonts w:ascii="Times New Roman" w:hAnsi="Times New Roman"/>
          <w:color w:val="000000"/>
          <w:sz w:val="23"/>
          <w:szCs w:val="23"/>
        </w:rPr>
        <w:t xml:space="preserve"> впоследствие </w:t>
      </w:r>
      <w:r w:rsidR="007D5FE3">
        <w:rPr>
          <w:rFonts w:ascii="Times New Roman" w:hAnsi="Times New Roman"/>
          <w:color w:val="000000"/>
          <w:sz w:val="23"/>
          <w:szCs w:val="23"/>
        </w:rPr>
        <w:t xml:space="preserve">царство България 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>(</w:t>
      </w:r>
      <w:r w:rsidR="007D5FE3">
        <w:rPr>
          <w:rFonts w:ascii="Times New Roman" w:hAnsi="Times New Roman"/>
          <w:color w:val="000000"/>
          <w:sz w:val="23"/>
          <w:szCs w:val="23"/>
        </w:rPr>
        <w:t>до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9229B">
        <w:rPr>
          <w:rFonts w:ascii="Times New Roman" w:hAnsi="Times New Roman"/>
          <w:color w:val="000000"/>
          <w:sz w:val="23"/>
          <w:szCs w:val="23"/>
        </w:rPr>
        <w:t xml:space="preserve">балканските войни през </w:t>
      </w:r>
      <w:r w:rsidR="003F7C37">
        <w:rPr>
          <w:rFonts w:ascii="Times New Roman" w:hAnsi="Times New Roman"/>
          <w:color w:val="000000"/>
          <w:sz w:val="23"/>
          <w:szCs w:val="23"/>
        </w:rPr>
        <w:t>1912-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>1913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 г.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>)</w:t>
      </w:r>
      <w:r w:rsidR="000C3FE8">
        <w:rPr>
          <w:rFonts w:ascii="Times New Roman" w:hAnsi="Times New Roman"/>
          <w:color w:val="000000"/>
          <w:sz w:val="23"/>
          <w:szCs w:val="23"/>
        </w:rPr>
        <w:t>,</w:t>
      </w:r>
      <w:r w:rsidR="007D5FE3">
        <w:rPr>
          <w:rFonts w:ascii="Times New Roman" w:hAnsi="Times New Roman"/>
          <w:color w:val="000000"/>
          <w:sz w:val="23"/>
          <w:szCs w:val="23"/>
        </w:rPr>
        <w:t xml:space="preserve"> и кралство Румъния </w:t>
      </w:r>
      <w:r w:rsidR="007D5FE3" w:rsidRPr="007D5FE3">
        <w:rPr>
          <w:rFonts w:ascii="Times New Roman" w:hAnsi="Times New Roman"/>
          <w:color w:val="000000"/>
          <w:sz w:val="23"/>
          <w:szCs w:val="23"/>
        </w:rPr>
        <w:t>(</w:t>
      </w:r>
      <w:r w:rsidR="00BB45AF">
        <w:rPr>
          <w:rFonts w:ascii="Times New Roman" w:hAnsi="Times New Roman"/>
          <w:color w:val="000000"/>
          <w:sz w:val="23"/>
          <w:szCs w:val="23"/>
        </w:rPr>
        <w:t xml:space="preserve">през годините </w:t>
      </w:r>
      <w:r w:rsidR="00822C4C">
        <w:rPr>
          <w:rFonts w:ascii="Times New Roman" w:hAnsi="Times New Roman"/>
          <w:color w:val="000000"/>
          <w:sz w:val="23"/>
          <w:szCs w:val="23"/>
        </w:rPr>
        <w:t>1913-1916 и 1918-1940</w:t>
      </w:r>
      <w:r w:rsidR="00C47E01">
        <w:rPr>
          <w:rFonts w:ascii="Times New Roman" w:hAnsi="Times New Roman"/>
          <w:color w:val="000000"/>
          <w:sz w:val="23"/>
          <w:szCs w:val="23"/>
        </w:rPr>
        <w:t xml:space="preserve"> с </w:t>
      </w:r>
      <w:r w:rsidR="00FF3401">
        <w:rPr>
          <w:rFonts w:ascii="Times New Roman" w:hAnsi="Times New Roman"/>
          <w:color w:val="000000"/>
          <w:sz w:val="23"/>
          <w:szCs w:val="23"/>
        </w:rPr>
        <w:t xml:space="preserve">междинния </w:t>
      </w:r>
      <w:r w:rsidR="00822C4C">
        <w:rPr>
          <w:rFonts w:ascii="Times New Roman" w:hAnsi="Times New Roman"/>
          <w:color w:val="000000"/>
          <w:sz w:val="23"/>
          <w:szCs w:val="23"/>
        </w:rPr>
        <w:t>период</w:t>
      </w:r>
      <w:r w:rsidR="00C47E01">
        <w:rPr>
          <w:rFonts w:ascii="Times New Roman" w:hAnsi="Times New Roman"/>
          <w:color w:val="000000"/>
          <w:sz w:val="23"/>
          <w:szCs w:val="23"/>
        </w:rPr>
        <w:t xml:space="preserve"> на </w:t>
      </w:r>
      <w:r w:rsidR="00822C4C">
        <w:rPr>
          <w:rFonts w:ascii="Times New Roman" w:hAnsi="Times New Roman"/>
          <w:color w:val="000000"/>
          <w:sz w:val="23"/>
          <w:szCs w:val="23"/>
        </w:rPr>
        <w:t>Първата световна война</w:t>
      </w:r>
      <w:r w:rsidR="00BD1909" w:rsidRPr="00BD1909">
        <w:rPr>
          <w:rFonts w:ascii="Times New Roman" w:hAnsi="Times New Roman"/>
          <w:color w:val="000000"/>
          <w:sz w:val="23"/>
          <w:szCs w:val="23"/>
        </w:rPr>
        <w:t>)</w:t>
      </w:r>
      <w:r w:rsidR="00822C4C">
        <w:rPr>
          <w:rFonts w:ascii="Times New Roman" w:hAnsi="Times New Roman"/>
          <w:color w:val="000000"/>
          <w:sz w:val="23"/>
          <w:szCs w:val="23"/>
        </w:rPr>
        <w:t>.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 Структурата на труда следва </w:t>
      </w:r>
      <w:r w:rsidR="00D41317">
        <w:rPr>
          <w:rFonts w:ascii="Times New Roman" w:hAnsi="Times New Roman"/>
          <w:color w:val="000000"/>
          <w:sz w:val="23"/>
          <w:szCs w:val="23"/>
        </w:rPr>
        <w:lastRenderedPageBreak/>
        <w:t xml:space="preserve">тази хронология, </w:t>
      </w:r>
      <w:r w:rsidR="0072328F">
        <w:rPr>
          <w:rFonts w:ascii="Times New Roman" w:hAnsi="Times New Roman"/>
          <w:color w:val="000000"/>
          <w:sz w:val="23"/>
          <w:szCs w:val="23"/>
        </w:rPr>
        <w:t>в която се ра</w:t>
      </w:r>
      <w:r w:rsidR="0032558E">
        <w:rPr>
          <w:rFonts w:ascii="Times New Roman" w:hAnsi="Times New Roman"/>
          <w:color w:val="000000"/>
          <w:sz w:val="23"/>
          <w:szCs w:val="23"/>
        </w:rPr>
        <w:t xml:space="preserve">зграничават </w:t>
      </w:r>
      <w:r w:rsidR="002C7275">
        <w:rPr>
          <w:rFonts w:ascii="Times New Roman" w:hAnsi="Times New Roman"/>
          <w:color w:val="000000"/>
          <w:sz w:val="23"/>
          <w:szCs w:val="23"/>
        </w:rPr>
        <w:t>съответно</w:t>
      </w:r>
      <w:r w:rsidR="00BB45A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2558E">
        <w:rPr>
          <w:rFonts w:ascii="Times New Roman" w:hAnsi="Times New Roman"/>
          <w:color w:val="000000"/>
          <w:sz w:val="23"/>
          <w:szCs w:val="23"/>
        </w:rPr>
        <w:t>три основни периода. П</w:t>
      </w:r>
      <w:r w:rsidR="00D41317">
        <w:rPr>
          <w:rFonts w:ascii="Times New Roman" w:hAnsi="Times New Roman"/>
          <w:color w:val="000000"/>
          <w:sz w:val="23"/>
          <w:szCs w:val="23"/>
        </w:rPr>
        <w:t>араграфите</w:t>
      </w:r>
      <w:r w:rsidR="0072328F">
        <w:rPr>
          <w:rFonts w:ascii="Times New Roman" w:hAnsi="Times New Roman"/>
          <w:color w:val="000000"/>
          <w:sz w:val="23"/>
          <w:szCs w:val="23"/>
        </w:rPr>
        <w:t xml:space="preserve"> в трите глав</w:t>
      </w:r>
      <w:r w:rsidR="0032558E">
        <w:rPr>
          <w:rFonts w:ascii="Times New Roman" w:hAnsi="Times New Roman"/>
          <w:color w:val="000000"/>
          <w:sz w:val="23"/>
          <w:szCs w:val="23"/>
        </w:rPr>
        <w:t>и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 са обособени </w:t>
      </w:r>
      <w:r w:rsidR="00A45F10">
        <w:rPr>
          <w:rFonts w:ascii="Times New Roman" w:hAnsi="Times New Roman"/>
          <w:color w:val="000000"/>
          <w:sz w:val="23"/>
          <w:szCs w:val="23"/>
        </w:rPr>
        <w:t xml:space="preserve">в логична последователност и </w:t>
      </w:r>
      <w:r w:rsidR="00D41317">
        <w:rPr>
          <w:rFonts w:ascii="Times New Roman" w:hAnsi="Times New Roman"/>
          <w:color w:val="000000"/>
          <w:sz w:val="23"/>
          <w:szCs w:val="23"/>
        </w:rPr>
        <w:t>в съответствие с проблемн</w:t>
      </w:r>
      <w:r w:rsidR="006F4F2D">
        <w:rPr>
          <w:rFonts w:ascii="Times New Roman" w:hAnsi="Times New Roman"/>
          <w:color w:val="000000"/>
          <w:sz w:val="23"/>
          <w:szCs w:val="23"/>
        </w:rPr>
        <w:t>ия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 принцип</w:t>
      </w:r>
      <w:r w:rsidR="0032558E">
        <w:rPr>
          <w:rFonts w:ascii="Times New Roman" w:hAnsi="Times New Roman"/>
          <w:color w:val="000000"/>
          <w:sz w:val="23"/>
          <w:szCs w:val="23"/>
        </w:rPr>
        <w:t>. З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аглавията въвеждат успешно в </w:t>
      </w:r>
      <w:r w:rsidR="0032558E">
        <w:rPr>
          <w:rFonts w:ascii="Times New Roman" w:hAnsi="Times New Roman"/>
          <w:color w:val="000000"/>
          <w:sz w:val="23"/>
          <w:szCs w:val="23"/>
        </w:rPr>
        <w:t xml:space="preserve">основното </w:t>
      </w:r>
      <w:r w:rsidR="00D41317">
        <w:rPr>
          <w:rFonts w:ascii="Times New Roman" w:hAnsi="Times New Roman"/>
          <w:color w:val="000000"/>
          <w:sz w:val="23"/>
          <w:szCs w:val="23"/>
        </w:rPr>
        <w:t xml:space="preserve">съдържание </w:t>
      </w:r>
      <w:r w:rsidR="00AB6CDF">
        <w:rPr>
          <w:rFonts w:ascii="Times New Roman" w:hAnsi="Times New Roman"/>
          <w:color w:val="000000"/>
          <w:sz w:val="23"/>
          <w:szCs w:val="23"/>
        </w:rPr>
        <w:t>на структурните единици</w:t>
      </w:r>
      <w:r w:rsidR="00BB45AF">
        <w:rPr>
          <w:rFonts w:ascii="Times New Roman" w:hAnsi="Times New Roman"/>
          <w:color w:val="000000"/>
          <w:sz w:val="23"/>
          <w:szCs w:val="23"/>
        </w:rPr>
        <w:t xml:space="preserve"> на труда</w:t>
      </w:r>
      <w:r w:rsidR="0032558E">
        <w:rPr>
          <w:rFonts w:ascii="Times New Roman" w:hAnsi="Times New Roman"/>
          <w:color w:val="000000"/>
          <w:sz w:val="23"/>
          <w:szCs w:val="23"/>
        </w:rPr>
        <w:t>,</w:t>
      </w:r>
      <w:r w:rsidR="00BD1909" w:rsidRPr="00BD190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D1909">
        <w:rPr>
          <w:rFonts w:ascii="Times New Roman" w:hAnsi="Times New Roman"/>
          <w:color w:val="000000"/>
          <w:sz w:val="23"/>
          <w:szCs w:val="23"/>
        </w:rPr>
        <w:t xml:space="preserve">както </w:t>
      </w:r>
      <w:r w:rsidR="0032558E">
        <w:rPr>
          <w:rFonts w:ascii="Times New Roman" w:hAnsi="Times New Roman"/>
          <w:color w:val="000000"/>
          <w:sz w:val="23"/>
          <w:szCs w:val="23"/>
        </w:rPr>
        <w:t>и</w:t>
      </w:r>
      <w:r w:rsidR="00AB6CDF">
        <w:rPr>
          <w:rFonts w:ascii="Times New Roman" w:hAnsi="Times New Roman"/>
          <w:color w:val="000000"/>
          <w:sz w:val="23"/>
          <w:szCs w:val="23"/>
        </w:rPr>
        <w:t xml:space="preserve"> в духа на и</w:t>
      </w:r>
      <w:r w:rsidR="0032558E">
        <w:rPr>
          <w:rFonts w:ascii="Times New Roman" w:hAnsi="Times New Roman"/>
          <w:color w:val="000000"/>
          <w:sz w:val="23"/>
          <w:szCs w:val="23"/>
        </w:rPr>
        <w:t>зследван</w:t>
      </w:r>
      <w:r w:rsidR="006E56C5">
        <w:rPr>
          <w:rFonts w:ascii="Times New Roman" w:hAnsi="Times New Roman"/>
          <w:color w:val="000000"/>
          <w:sz w:val="23"/>
          <w:szCs w:val="23"/>
        </w:rPr>
        <w:t>и</w:t>
      </w:r>
      <w:r w:rsidR="00A45F10">
        <w:rPr>
          <w:rFonts w:ascii="Times New Roman" w:hAnsi="Times New Roman"/>
          <w:color w:val="000000"/>
          <w:sz w:val="23"/>
          <w:szCs w:val="23"/>
        </w:rPr>
        <w:t>те</w:t>
      </w:r>
      <w:r w:rsidR="0032558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45F10">
        <w:rPr>
          <w:rFonts w:ascii="Times New Roman" w:hAnsi="Times New Roman"/>
          <w:color w:val="000000"/>
          <w:sz w:val="23"/>
          <w:szCs w:val="23"/>
        </w:rPr>
        <w:t>периоди</w:t>
      </w:r>
      <w:r w:rsidR="00BD1909">
        <w:rPr>
          <w:rFonts w:ascii="Times New Roman" w:hAnsi="Times New Roman"/>
          <w:color w:val="000000"/>
          <w:sz w:val="23"/>
          <w:szCs w:val="23"/>
        </w:rPr>
        <w:t xml:space="preserve"> и проблематики</w:t>
      </w:r>
      <w:r w:rsidR="00D41317">
        <w:rPr>
          <w:rFonts w:ascii="Times New Roman" w:hAnsi="Times New Roman"/>
          <w:color w:val="000000"/>
          <w:sz w:val="23"/>
          <w:szCs w:val="23"/>
        </w:rPr>
        <w:t>.</w:t>
      </w:r>
    </w:p>
    <w:p w:rsidR="004C6960" w:rsidRPr="00163F1C" w:rsidRDefault="00163F1C" w:rsidP="000C6D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Целите и задачите на </w:t>
      </w:r>
      <w:r w:rsidR="002E5756">
        <w:rPr>
          <w:rFonts w:ascii="Times New Roman" w:hAnsi="Times New Roman"/>
          <w:color w:val="000000"/>
          <w:sz w:val="23"/>
          <w:szCs w:val="23"/>
        </w:rPr>
        <w:t>автора</w:t>
      </w:r>
      <w:r>
        <w:rPr>
          <w:rFonts w:ascii="Times New Roman" w:hAnsi="Times New Roman"/>
          <w:color w:val="000000"/>
          <w:sz w:val="23"/>
          <w:szCs w:val="23"/>
        </w:rPr>
        <w:t xml:space="preserve"> с</w:t>
      </w:r>
      <w:r w:rsidR="000C3FE8">
        <w:rPr>
          <w:rFonts w:ascii="Times New Roman" w:hAnsi="Times New Roman"/>
          <w:color w:val="000000"/>
          <w:sz w:val="23"/>
          <w:szCs w:val="23"/>
        </w:rPr>
        <w:t>а в</w:t>
      </w:r>
      <w:r>
        <w:rPr>
          <w:rFonts w:ascii="Times New Roman" w:hAnsi="Times New Roman"/>
          <w:color w:val="000000"/>
          <w:sz w:val="23"/>
          <w:szCs w:val="23"/>
        </w:rPr>
        <w:t xml:space="preserve"> три направления: 1</w:t>
      </w:r>
      <w:r w:rsidRPr="00163F1C"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z w:val="23"/>
          <w:szCs w:val="23"/>
        </w:rPr>
        <w:t>Историята на семейство</w:t>
      </w:r>
      <w:r w:rsidR="00BD1909">
        <w:rPr>
          <w:rFonts w:ascii="Times New Roman" w:hAnsi="Times New Roman"/>
          <w:color w:val="000000"/>
          <w:sz w:val="23"/>
          <w:szCs w:val="23"/>
        </w:rPr>
        <w:t xml:space="preserve"> Холевич</w:t>
      </w:r>
      <w:r w:rsidR="00DB1C16">
        <w:rPr>
          <w:rFonts w:ascii="Times New Roman" w:hAnsi="Times New Roman"/>
          <w:color w:val="000000"/>
          <w:sz w:val="23"/>
          <w:szCs w:val="23"/>
        </w:rPr>
        <w:t xml:space="preserve"> и</w:t>
      </w:r>
      <w:r>
        <w:rPr>
          <w:rFonts w:ascii="Times New Roman" w:hAnsi="Times New Roman"/>
          <w:color w:val="000000"/>
          <w:sz w:val="23"/>
          <w:szCs w:val="23"/>
        </w:rPr>
        <w:t xml:space="preserve"> на изявите на неговите представители в социалния, стопанския и политическия живот;</w:t>
      </w:r>
      <w:r w:rsidRPr="00163F1C">
        <w:rPr>
          <w:rFonts w:ascii="Times New Roman" w:hAnsi="Times New Roman"/>
          <w:color w:val="000000"/>
          <w:sz w:val="23"/>
          <w:szCs w:val="23"/>
        </w:rPr>
        <w:t xml:space="preserve"> 2)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B1C16">
        <w:rPr>
          <w:rFonts w:ascii="Times New Roman" w:hAnsi="Times New Roman"/>
          <w:color w:val="000000"/>
          <w:sz w:val="23"/>
          <w:szCs w:val="23"/>
        </w:rPr>
        <w:t xml:space="preserve">Същността и дългосрочната еволюция на основното стопанско занимание на рода </w:t>
      </w:r>
      <w:r w:rsidR="00DB1C16">
        <w:rPr>
          <w:rFonts w:ascii="Times New Roman" w:hAnsi="Times New Roman" w:cs="Times New Roman"/>
          <w:color w:val="000000"/>
          <w:sz w:val="23"/>
          <w:szCs w:val="23"/>
        </w:rPr>
        <w:t>−</w:t>
      </w:r>
      <w:r w:rsidR="00DB1C16">
        <w:rPr>
          <w:rFonts w:ascii="Times New Roman" w:hAnsi="Times New Roman"/>
          <w:color w:val="000000"/>
          <w:sz w:val="23"/>
          <w:szCs w:val="23"/>
        </w:rPr>
        <w:t xml:space="preserve"> чифликчийството </w:t>
      </w:r>
      <w:r>
        <w:rPr>
          <w:rFonts w:ascii="Times New Roman" w:hAnsi="Times New Roman"/>
          <w:color w:val="000000"/>
          <w:sz w:val="23"/>
          <w:szCs w:val="23"/>
        </w:rPr>
        <w:t>като капиталистическо предприятие</w:t>
      </w:r>
      <w:r w:rsidR="008970E4">
        <w:rPr>
          <w:rFonts w:ascii="Times New Roman" w:hAnsi="Times New Roman"/>
          <w:color w:val="000000"/>
          <w:sz w:val="23"/>
          <w:szCs w:val="23"/>
        </w:rPr>
        <w:t xml:space="preserve"> в аграрните отношения</w:t>
      </w:r>
      <w:r>
        <w:rPr>
          <w:rFonts w:ascii="Times New Roman" w:hAnsi="Times New Roman"/>
          <w:color w:val="000000"/>
          <w:sz w:val="23"/>
          <w:szCs w:val="23"/>
        </w:rPr>
        <w:t>;</w:t>
      </w:r>
      <w:r w:rsidR="00DB1C16">
        <w:rPr>
          <w:rFonts w:ascii="Times New Roman" w:hAnsi="Times New Roman"/>
          <w:color w:val="000000"/>
          <w:sz w:val="23"/>
          <w:szCs w:val="23"/>
        </w:rPr>
        <w:t xml:space="preserve"> 3</w:t>
      </w:r>
      <w:r w:rsidR="00DB1C16" w:rsidRPr="00DB1C16"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C3FE8">
        <w:rPr>
          <w:rFonts w:ascii="Times New Roman" w:hAnsi="Times New Roman"/>
          <w:color w:val="000000"/>
          <w:sz w:val="23"/>
          <w:szCs w:val="23"/>
        </w:rPr>
        <w:t>Социалните</w:t>
      </w:r>
      <w:r w:rsidR="00DB1C16">
        <w:rPr>
          <w:rFonts w:ascii="Times New Roman" w:hAnsi="Times New Roman"/>
          <w:color w:val="000000"/>
          <w:sz w:val="23"/>
          <w:szCs w:val="23"/>
        </w:rPr>
        <w:t xml:space="preserve"> и политическите </w:t>
      </w:r>
      <w:r>
        <w:rPr>
          <w:rFonts w:ascii="Times New Roman" w:hAnsi="Times New Roman"/>
          <w:color w:val="000000"/>
          <w:sz w:val="23"/>
          <w:szCs w:val="23"/>
        </w:rPr>
        <w:t>„м</w:t>
      </w:r>
      <w:r w:rsidRPr="00163F1C">
        <w:rPr>
          <w:rFonts w:ascii="Times New Roman" w:hAnsi="Times New Roman"/>
          <w:color w:val="000000"/>
          <w:sz w:val="23"/>
          <w:szCs w:val="23"/>
        </w:rPr>
        <w:t>режи</w:t>
      </w:r>
      <w:r>
        <w:rPr>
          <w:rFonts w:ascii="Times New Roman" w:hAnsi="Times New Roman"/>
          <w:color w:val="000000"/>
          <w:sz w:val="23"/>
          <w:szCs w:val="23"/>
        </w:rPr>
        <w:t>“</w:t>
      </w:r>
      <w:r w:rsidRPr="00163F1C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които се оформят </w:t>
      </w:r>
      <w:r w:rsidRPr="00163F1C">
        <w:rPr>
          <w:rFonts w:ascii="Times New Roman" w:hAnsi="Times New Roman"/>
          <w:color w:val="000000"/>
          <w:sz w:val="23"/>
          <w:szCs w:val="23"/>
        </w:rPr>
        <w:t>в Османската империя и продълж</w:t>
      </w:r>
      <w:r w:rsidR="00DB1C16">
        <w:rPr>
          <w:rFonts w:ascii="Times New Roman" w:hAnsi="Times New Roman"/>
          <w:color w:val="000000"/>
          <w:sz w:val="23"/>
          <w:szCs w:val="23"/>
        </w:rPr>
        <w:t>ават</w:t>
      </w:r>
      <w:r w:rsidRPr="00163F1C">
        <w:rPr>
          <w:rFonts w:ascii="Times New Roman" w:hAnsi="Times New Roman"/>
          <w:color w:val="000000"/>
          <w:sz w:val="23"/>
          <w:szCs w:val="23"/>
        </w:rPr>
        <w:t xml:space="preserve"> в националните държави</w:t>
      </w:r>
      <w:r w:rsidR="003F7C37">
        <w:rPr>
          <w:rFonts w:ascii="Times New Roman" w:hAnsi="Times New Roman"/>
          <w:color w:val="000000"/>
          <w:sz w:val="23"/>
          <w:szCs w:val="23"/>
        </w:rPr>
        <w:t xml:space="preserve"> на българи и румънци</w:t>
      </w:r>
      <w:r w:rsidR="00DB1C16">
        <w:rPr>
          <w:rFonts w:ascii="Times New Roman" w:hAnsi="Times New Roman"/>
          <w:color w:val="000000"/>
          <w:sz w:val="23"/>
          <w:szCs w:val="23"/>
        </w:rPr>
        <w:t xml:space="preserve"> чрез примера на </w:t>
      </w:r>
      <w:r w:rsidR="00BD1909">
        <w:rPr>
          <w:rFonts w:ascii="Times New Roman" w:hAnsi="Times New Roman"/>
          <w:color w:val="000000"/>
          <w:sz w:val="23"/>
          <w:szCs w:val="23"/>
        </w:rPr>
        <w:t xml:space="preserve">тези около </w:t>
      </w:r>
      <w:r w:rsidR="00A1520A">
        <w:rPr>
          <w:rFonts w:ascii="Times New Roman" w:hAnsi="Times New Roman"/>
          <w:color w:val="000000"/>
          <w:sz w:val="23"/>
          <w:szCs w:val="23"/>
        </w:rPr>
        <w:t xml:space="preserve">проучваното </w:t>
      </w:r>
      <w:r w:rsidR="00DB1C16">
        <w:rPr>
          <w:rFonts w:ascii="Times New Roman" w:hAnsi="Times New Roman"/>
          <w:color w:val="000000"/>
          <w:sz w:val="23"/>
          <w:szCs w:val="23"/>
        </w:rPr>
        <w:t>семейство.</w:t>
      </w:r>
      <w:r w:rsidRPr="00163F1C">
        <w:rPr>
          <w:rFonts w:ascii="Times New Roman" w:hAnsi="Times New Roman"/>
          <w:color w:val="000000"/>
          <w:sz w:val="23"/>
          <w:szCs w:val="23"/>
        </w:rPr>
        <w:t xml:space="preserve">  </w:t>
      </w:r>
    </w:p>
    <w:p w:rsidR="0032558E" w:rsidRDefault="001F54E4" w:rsidP="000C6D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1F54E4">
        <w:rPr>
          <w:rFonts w:ascii="Times New Roman" w:hAnsi="Times New Roman"/>
          <w:color w:val="000000"/>
          <w:sz w:val="23"/>
          <w:szCs w:val="23"/>
        </w:rPr>
        <w:t>Предвид темата на дисертацията, м</w:t>
      </w:r>
      <w:r w:rsidR="0032558E" w:rsidRPr="001F54E4">
        <w:rPr>
          <w:rFonts w:ascii="Times New Roman" w:hAnsi="Times New Roman"/>
          <w:color w:val="000000"/>
          <w:sz w:val="23"/>
          <w:szCs w:val="23"/>
        </w:rPr>
        <w:t>етодология</w:t>
      </w:r>
      <w:r w:rsidR="00FC0082" w:rsidRPr="001F54E4">
        <w:rPr>
          <w:rFonts w:ascii="Times New Roman" w:hAnsi="Times New Roman"/>
          <w:color w:val="000000"/>
          <w:sz w:val="23"/>
          <w:szCs w:val="23"/>
        </w:rPr>
        <w:t>та</w:t>
      </w:r>
      <w:r w:rsidR="00E93A22" w:rsidRPr="001F54E4">
        <w:rPr>
          <w:rFonts w:ascii="Times New Roman" w:hAnsi="Times New Roman"/>
          <w:color w:val="000000"/>
          <w:sz w:val="23"/>
          <w:szCs w:val="23"/>
        </w:rPr>
        <w:t xml:space="preserve"> на автора </w:t>
      </w:r>
      <w:r w:rsidR="004E394D">
        <w:rPr>
          <w:rFonts w:ascii="Times New Roman" w:hAnsi="Times New Roman"/>
          <w:color w:val="000000"/>
          <w:sz w:val="23"/>
          <w:szCs w:val="23"/>
        </w:rPr>
        <w:t>включва</w:t>
      </w:r>
      <w:r w:rsidR="003A48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F54E4">
        <w:rPr>
          <w:rFonts w:ascii="Times New Roman" w:hAnsi="Times New Roman"/>
          <w:color w:val="000000"/>
          <w:sz w:val="23"/>
          <w:szCs w:val="23"/>
        </w:rPr>
        <w:t xml:space="preserve"> инструментариума на </w:t>
      </w:r>
      <w:r w:rsidR="006C6E33">
        <w:rPr>
          <w:rFonts w:ascii="Times New Roman" w:hAnsi="Times New Roman"/>
          <w:color w:val="000000"/>
          <w:sz w:val="23"/>
          <w:szCs w:val="23"/>
        </w:rPr>
        <w:t xml:space="preserve">стопанската и </w:t>
      </w:r>
      <w:r w:rsidR="00E12BC5">
        <w:rPr>
          <w:rFonts w:ascii="Times New Roman" w:hAnsi="Times New Roman"/>
          <w:color w:val="000000"/>
          <w:sz w:val="23"/>
          <w:szCs w:val="23"/>
        </w:rPr>
        <w:t xml:space="preserve">социалната </w:t>
      </w:r>
      <w:r w:rsidRPr="001F54E4">
        <w:rPr>
          <w:rFonts w:ascii="Times New Roman" w:hAnsi="Times New Roman"/>
          <w:color w:val="000000"/>
          <w:sz w:val="23"/>
          <w:szCs w:val="23"/>
        </w:rPr>
        <w:t>история</w:t>
      </w:r>
      <w:r w:rsidR="00807124">
        <w:rPr>
          <w:rFonts w:ascii="Times New Roman" w:hAnsi="Times New Roman"/>
          <w:color w:val="000000"/>
          <w:sz w:val="23"/>
          <w:szCs w:val="23"/>
        </w:rPr>
        <w:t xml:space="preserve"> в духа на</w:t>
      </w:r>
      <w:r w:rsidR="00E12BC5">
        <w:rPr>
          <w:rFonts w:ascii="Times New Roman" w:hAnsi="Times New Roman"/>
          <w:color w:val="000000"/>
          <w:sz w:val="23"/>
          <w:szCs w:val="23"/>
        </w:rPr>
        <w:t xml:space="preserve"> френската школа „Анали“</w:t>
      </w:r>
      <w:r w:rsidR="00A45F10">
        <w:rPr>
          <w:rFonts w:ascii="Times New Roman" w:hAnsi="Times New Roman"/>
          <w:color w:val="000000"/>
          <w:sz w:val="23"/>
          <w:szCs w:val="23"/>
        </w:rPr>
        <w:t xml:space="preserve"> и </w:t>
      </w:r>
      <w:r w:rsidR="00BD1909">
        <w:rPr>
          <w:rFonts w:ascii="Times New Roman" w:hAnsi="Times New Roman"/>
          <w:color w:val="000000"/>
          <w:sz w:val="23"/>
          <w:szCs w:val="23"/>
        </w:rPr>
        <w:t xml:space="preserve">на изследванията </w:t>
      </w:r>
      <w:r w:rsidR="007A16D3">
        <w:rPr>
          <w:rFonts w:ascii="Times New Roman" w:hAnsi="Times New Roman"/>
          <w:color w:val="000000"/>
          <w:sz w:val="23"/>
          <w:szCs w:val="23"/>
        </w:rPr>
        <w:t xml:space="preserve">на </w:t>
      </w:r>
      <w:r w:rsidR="003F7C37">
        <w:rPr>
          <w:rFonts w:ascii="Times New Roman" w:hAnsi="Times New Roman"/>
          <w:color w:val="000000"/>
          <w:sz w:val="23"/>
          <w:szCs w:val="23"/>
        </w:rPr>
        <w:t>е</w:t>
      </w:r>
      <w:r w:rsidR="00E12BC5">
        <w:rPr>
          <w:rFonts w:ascii="Times New Roman" w:hAnsi="Times New Roman"/>
          <w:color w:val="000000"/>
          <w:sz w:val="23"/>
          <w:szCs w:val="23"/>
        </w:rPr>
        <w:t xml:space="preserve">дин от нейните </w:t>
      </w:r>
      <w:r w:rsidR="003F7C37">
        <w:rPr>
          <w:rFonts w:ascii="Times New Roman" w:hAnsi="Times New Roman"/>
          <w:color w:val="000000"/>
          <w:sz w:val="23"/>
          <w:szCs w:val="23"/>
        </w:rPr>
        <w:t xml:space="preserve">видни представители </w:t>
      </w:r>
      <w:r w:rsidR="00E12BC5">
        <w:rPr>
          <w:rFonts w:ascii="Times New Roman" w:hAnsi="Times New Roman"/>
          <w:color w:val="000000"/>
          <w:sz w:val="23"/>
          <w:szCs w:val="23"/>
        </w:rPr>
        <w:t>Фернан Бродел</w:t>
      </w:r>
      <w:r w:rsidR="00A45F10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4E394D">
        <w:rPr>
          <w:rFonts w:ascii="Times New Roman" w:hAnsi="Times New Roman"/>
          <w:color w:val="000000"/>
          <w:sz w:val="23"/>
          <w:szCs w:val="23"/>
        </w:rPr>
        <w:t xml:space="preserve">Хронологическият обхват съответства на препоръчвания от френската школа „дълъг период“ </w:t>
      </w:r>
      <w:r w:rsidR="004E394D" w:rsidRPr="003A48E4">
        <w:rPr>
          <w:rFonts w:ascii="Times New Roman" w:hAnsi="Times New Roman"/>
          <w:color w:val="000000"/>
          <w:sz w:val="23"/>
          <w:szCs w:val="23"/>
        </w:rPr>
        <w:t>(</w:t>
      </w:r>
      <w:r w:rsidR="004E394D">
        <w:rPr>
          <w:rFonts w:ascii="Times New Roman" w:hAnsi="Times New Roman"/>
          <w:color w:val="000000"/>
          <w:sz w:val="23"/>
          <w:szCs w:val="23"/>
        </w:rPr>
        <w:t>„</w:t>
      </w:r>
      <w:r w:rsidR="004E394D" w:rsidRPr="00E12BC5">
        <w:rPr>
          <w:rFonts w:ascii="Times New Roman" w:hAnsi="Times New Roman"/>
          <w:i/>
          <w:color w:val="000000"/>
          <w:sz w:val="23"/>
          <w:szCs w:val="23"/>
          <w:lang w:val="en-US"/>
        </w:rPr>
        <w:t>la</w:t>
      </w:r>
      <w:r w:rsidR="004E394D" w:rsidRPr="003A48E4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="004E394D" w:rsidRPr="00E12BC5">
        <w:rPr>
          <w:rFonts w:ascii="Times New Roman" w:hAnsi="Times New Roman"/>
          <w:i/>
          <w:color w:val="000000"/>
          <w:sz w:val="23"/>
          <w:szCs w:val="23"/>
          <w:lang w:val="en-US"/>
        </w:rPr>
        <w:t>longue</w:t>
      </w:r>
      <w:r w:rsidR="004E394D" w:rsidRPr="003A48E4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="004E394D" w:rsidRPr="00E12BC5">
        <w:rPr>
          <w:rFonts w:ascii="Times New Roman" w:hAnsi="Times New Roman"/>
          <w:i/>
          <w:color w:val="000000"/>
          <w:sz w:val="23"/>
          <w:szCs w:val="23"/>
          <w:lang w:val="en-US"/>
        </w:rPr>
        <w:t>dur</w:t>
      </w:r>
      <w:r w:rsidR="004E394D" w:rsidRPr="003A48E4">
        <w:rPr>
          <w:rFonts w:ascii="Times New Roman" w:hAnsi="Times New Roman" w:cs="Times New Roman"/>
          <w:i/>
          <w:color w:val="000000"/>
          <w:sz w:val="23"/>
          <w:szCs w:val="23"/>
        </w:rPr>
        <w:t>é</w:t>
      </w:r>
      <w:r w:rsidR="004E394D" w:rsidRPr="00E12BC5">
        <w:rPr>
          <w:rFonts w:ascii="Times New Roman" w:hAnsi="Times New Roman"/>
          <w:i/>
          <w:color w:val="000000"/>
          <w:sz w:val="23"/>
          <w:szCs w:val="23"/>
          <w:lang w:val="en-US"/>
        </w:rPr>
        <w:t>e</w:t>
      </w:r>
      <w:r w:rsidR="004E394D">
        <w:rPr>
          <w:rFonts w:ascii="Times New Roman" w:hAnsi="Times New Roman"/>
          <w:color w:val="000000"/>
          <w:sz w:val="23"/>
          <w:szCs w:val="23"/>
        </w:rPr>
        <w:t>“</w:t>
      </w:r>
      <w:r w:rsidR="004E394D" w:rsidRPr="003A48E4">
        <w:rPr>
          <w:rFonts w:ascii="Times New Roman" w:hAnsi="Times New Roman"/>
          <w:color w:val="000000"/>
          <w:sz w:val="23"/>
          <w:szCs w:val="23"/>
        </w:rPr>
        <w:t>)</w:t>
      </w:r>
      <w:r w:rsidR="004E394D">
        <w:rPr>
          <w:rFonts w:ascii="Times New Roman" w:hAnsi="Times New Roman"/>
          <w:color w:val="000000"/>
          <w:sz w:val="23"/>
          <w:szCs w:val="23"/>
        </w:rPr>
        <w:t xml:space="preserve"> в проучванията на миналото на социалните процеси. </w:t>
      </w:r>
      <w:r w:rsidR="009A2ACC">
        <w:rPr>
          <w:rFonts w:ascii="Times New Roman" w:hAnsi="Times New Roman"/>
          <w:color w:val="000000"/>
          <w:sz w:val="23"/>
          <w:szCs w:val="23"/>
        </w:rPr>
        <w:t>Реконструирането на и</w:t>
      </w:r>
      <w:r w:rsidR="004E394D">
        <w:rPr>
          <w:rFonts w:ascii="Times New Roman" w:hAnsi="Times New Roman"/>
          <w:color w:val="000000"/>
          <w:sz w:val="23"/>
          <w:szCs w:val="23"/>
        </w:rPr>
        <w:t xml:space="preserve">сторията </w:t>
      </w:r>
      <w:r w:rsidR="00A45F10">
        <w:rPr>
          <w:rFonts w:ascii="Times New Roman" w:hAnsi="Times New Roman"/>
          <w:color w:val="000000"/>
          <w:sz w:val="23"/>
          <w:szCs w:val="23"/>
        </w:rPr>
        <w:t>на заможно</w:t>
      </w:r>
      <w:r w:rsidR="006F4F2D">
        <w:rPr>
          <w:rFonts w:ascii="Times New Roman" w:hAnsi="Times New Roman"/>
          <w:color w:val="000000"/>
          <w:sz w:val="23"/>
          <w:szCs w:val="23"/>
        </w:rPr>
        <w:t>то</w:t>
      </w:r>
      <w:r w:rsidR="00A45F10">
        <w:rPr>
          <w:rFonts w:ascii="Times New Roman" w:hAnsi="Times New Roman"/>
          <w:color w:val="000000"/>
          <w:sz w:val="23"/>
          <w:szCs w:val="23"/>
        </w:rPr>
        <w:t xml:space="preserve"> и влиятелно семейство насочва автор</w:t>
      </w:r>
      <w:r w:rsidR="004E394D">
        <w:rPr>
          <w:rFonts w:ascii="Times New Roman" w:hAnsi="Times New Roman"/>
          <w:color w:val="000000"/>
          <w:sz w:val="23"/>
          <w:szCs w:val="23"/>
        </w:rPr>
        <w:t>а</w:t>
      </w:r>
      <w:r w:rsidR="00A45F10">
        <w:rPr>
          <w:rFonts w:ascii="Times New Roman" w:hAnsi="Times New Roman"/>
          <w:color w:val="000000"/>
          <w:sz w:val="23"/>
          <w:szCs w:val="23"/>
        </w:rPr>
        <w:t xml:space="preserve"> към методите на </w:t>
      </w:r>
      <w:r w:rsidR="006C6E33" w:rsidRPr="001F54E4">
        <w:rPr>
          <w:rFonts w:ascii="Times New Roman" w:hAnsi="Times New Roman"/>
          <w:color w:val="000000"/>
          <w:sz w:val="23"/>
          <w:szCs w:val="23"/>
        </w:rPr>
        <w:t>микроистория</w:t>
      </w:r>
      <w:r w:rsidR="006C6E33">
        <w:rPr>
          <w:rFonts w:ascii="Times New Roman" w:hAnsi="Times New Roman"/>
          <w:color w:val="000000"/>
          <w:sz w:val="23"/>
          <w:szCs w:val="23"/>
        </w:rPr>
        <w:t xml:space="preserve">та, </w:t>
      </w:r>
      <w:r w:rsidR="00891D01">
        <w:rPr>
          <w:rFonts w:ascii="Times New Roman" w:hAnsi="Times New Roman"/>
          <w:color w:val="000000"/>
          <w:sz w:val="23"/>
          <w:szCs w:val="23"/>
        </w:rPr>
        <w:t>развила се</w:t>
      </w:r>
      <w:r w:rsidR="006C6E33">
        <w:rPr>
          <w:rFonts w:ascii="Times New Roman" w:hAnsi="Times New Roman"/>
          <w:color w:val="000000"/>
          <w:sz w:val="23"/>
          <w:szCs w:val="23"/>
        </w:rPr>
        <w:t xml:space="preserve"> на </w:t>
      </w:r>
      <w:r>
        <w:rPr>
          <w:rFonts w:ascii="Times New Roman" w:hAnsi="Times New Roman"/>
          <w:color w:val="000000"/>
          <w:sz w:val="23"/>
          <w:szCs w:val="23"/>
        </w:rPr>
        <w:t>основа</w:t>
      </w:r>
      <w:r w:rsidR="006C6E33">
        <w:rPr>
          <w:rFonts w:ascii="Times New Roman" w:hAnsi="Times New Roman"/>
          <w:color w:val="000000"/>
          <w:sz w:val="23"/>
          <w:szCs w:val="23"/>
        </w:rPr>
        <w:t>та на социална</w:t>
      </w:r>
      <w:r w:rsidR="004E394D">
        <w:rPr>
          <w:rFonts w:ascii="Times New Roman" w:hAnsi="Times New Roman"/>
          <w:color w:val="000000"/>
          <w:sz w:val="23"/>
          <w:szCs w:val="23"/>
        </w:rPr>
        <w:t>та</w:t>
      </w:r>
      <w:r w:rsidR="006C6E33">
        <w:rPr>
          <w:rFonts w:ascii="Times New Roman" w:hAnsi="Times New Roman"/>
          <w:color w:val="000000"/>
          <w:sz w:val="23"/>
          <w:szCs w:val="23"/>
        </w:rPr>
        <w:t xml:space="preserve"> история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="004E394D">
        <w:rPr>
          <w:rFonts w:ascii="Times New Roman" w:hAnsi="Times New Roman"/>
          <w:color w:val="000000"/>
          <w:sz w:val="23"/>
          <w:szCs w:val="23"/>
        </w:rPr>
        <w:t xml:space="preserve"> Е</w:t>
      </w:r>
      <w:r w:rsidR="003A48E4">
        <w:rPr>
          <w:rFonts w:ascii="Times New Roman" w:hAnsi="Times New Roman"/>
          <w:color w:val="000000"/>
          <w:sz w:val="23"/>
          <w:szCs w:val="23"/>
        </w:rPr>
        <w:t xml:space="preserve">дна от </w:t>
      </w:r>
      <w:r w:rsidR="003F7C37">
        <w:rPr>
          <w:rFonts w:ascii="Times New Roman" w:hAnsi="Times New Roman"/>
          <w:color w:val="000000"/>
          <w:sz w:val="23"/>
          <w:szCs w:val="23"/>
        </w:rPr>
        <w:t xml:space="preserve">дефинираните </w:t>
      </w:r>
      <w:r w:rsidR="003A48E4">
        <w:rPr>
          <w:rFonts w:ascii="Times New Roman" w:hAnsi="Times New Roman"/>
          <w:color w:val="000000"/>
          <w:sz w:val="23"/>
          <w:szCs w:val="23"/>
        </w:rPr>
        <w:t xml:space="preserve">задачи </w:t>
      </w:r>
      <w:r w:rsidR="004E394D">
        <w:rPr>
          <w:rFonts w:ascii="Times New Roman" w:hAnsi="Times New Roman"/>
          <w:color w:val="000000"/>
          <w:sz w:val="23"/>
          <w:szCs w:val="23"/>
        </w:rPr>
        <w:t xml:space="preserve">в увода </w:t>
      </w:r>
      <w:r w:rsidR="003A48E4">
        <w:rPr>
          <w:rFonts w:ascii="Times New Roman" w:hAnsi="Times New Roman"/>
          <w:color w:val="000000"/>
          <w:sz w:val="23"/>
          <w:szCs w:val="23"/>
        </w:rPr>
        <w:t xml:space="preserve">на труда </w:t>
      </w:r>
      <w:r w:rsidR="004E394D">
        <w:rPr>
          <w:rFonts w:ascii="Times New Roman" w:hAnsi="Times New Roman"/>
          <w:color w:val="000000"/>
          <w:sz w:val="23"/>
          <w:szCs w:val="23"/>
        </w:rPr>
        <w:t>изисква използването на модерния</w:t>
      </w:r>
      <w:r w:rsidR="003A48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E394D">
        <w:rPr>
          <w:rFonts w:ascii="Times New Roman" w:hAnsi="Times New Roman"/>
          <w:color w:val="000000"/>
          <w:sz w:val="23"/>
          <w:szCs w:val="23"/>
        </w:rPr>
        <w:t>„мрежови“ подход в изследванията</w:t>
      </w:r>
      <w:r w:rsidR="003A48E4">
        <w:rPr>
          <w:rFonts w:ascii="Times New Roman" w:hAnsi="Times New Roman"/>
          <w:color w:val="000000"/>
          <w:sz w:val="23"/>
          <w:szCs w:val="23"/>
        </w:rPr>
        <w:t>.</w:t>
      </w:r>
      <w:r w:rsidR="004E394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91D01">
        <w:rPr>
          <w:rFonts w:ascii="Times New Roman" w:hAnsi="Times New Roman"/>
          <w:color w:val="000000"/>
          <w:sz w:val="23"/>
          <w:szCs w:val="23"/>
        </w:rPr>
        <w:t>Важната р</w:t>
      </w:r>
      <w:r w:rsidR="005657E0">
        <w:rPr>
          <w:rFonts w:ascii="Times New Roman" w:hAnsi="Times New Roman"/>
          <w:color w:val="000000"/>
          <w:sz w:val="23"/>
          <w:szCs w:val="23"/>
        </w:rPr>
        <w:t>оля на рода, семейството и личността</w:t>
      </w:r>
      <w:r w:rsidR="003A48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A2ACC">
        <w:rPr>
          <w:rFonts w:ascii="Times New Roman" w:hAnsi="Times New Roman"/>
          <w:color w:val="000000"/>
          <w:sz w:val="23"/>
          <w:szCs w:val="23"/>
        </w:rPr>
        <w:t xml:space="preserve">свързват труда </w:t>
      </w:r>
      <w:r w:rsidR="00FD05FA">
        <w:rPr>
          <w:rFonts w:ascii="Times New Roman" w:hAnsi="Times New Roman"/>
          <w:color w:val="000000"/>
          <w:sz w:val="23"/>
          <w:szCs w:val="23"/>
        </w:rPr>
        <w:t>с</w:t>
      </w:r>
      <w:r w:rsidR="009A2AC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47E01">
        <w:rPr>
          <w:rFonts w:ascii="Times New Roman" w:hAnsi="Times New Roman"/>
          <w:color w:val="000000"/>
          <w:sz w:val="23"/>
          <w:szCs w:val="23"/>
        </w:rPr>
        <w:t>генеалогията</w:t>
      </w:r>
      <w:r w:rsidR="005657E0">
        <w:rPr>
          <w:rFonts w:ascii="Times New Roman" w:hAnsi="Times New Roman"/>
          <w:color w:val="000000"/>
          <w:sz w:val="23"/>
          <w:szCs w:val="23"/>
        </w:rPr>
        <w:t>,</w:t>
      </w:r>
      <w:r w:rsidR="00C47E01">
        <w:rPr>
          <w:rFonts w:ascii="Times New Roman" w:hAnsi="Times New Roman"/>
          <w:color w:val="000000"/>
          <w:sz w:val="23"/>
          <w:szCs w:val="23"/>
        </w:rPr>
        <w:t xml:space="preserve"> просопографията</w:t>
      </w:r>
      <w:r w:rsidR="005657E0">
        <w:rPr>
          <w:rFonts w:ascii="Times New Roman" w:hAnsi="Times New Roman"/>
          <w:color w:val="000000"/>
          <w:sz w:val="23"/>
          <w:szCs w:val="23"/>
        </w:rPr>
        <w:t>, етнологията</w:t>
      </w:r>
      <w:r w:rsidR="00FD05F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D05FA" w:rsidRPr="00FD05FA">
        <w:rPr>
          <w:rFonts w:ascii="Times New Roman" w:hAnsi="Times New Roman"/>
          <w:color w:val="000000"/>
          <w:sz w:val="23"/>
          <w:szCs w:val="23"/>
        </w:rPr>
        <w:t>и историческата антропология</w:t>
      </w:r>
      <w:r w:rsidR="00C47E01" w:rsidRPr="00FD05FA">
        <w:rPr>
          <w:rFonts w:ascii="Times New Roman" w:hAnsi="Times New Roman"/>
          <w:color w:val="000000"/>
          <w:sz w:val="23"/>
          <w:szCs w:val="23"/>
        </w:rPr>
        <w:t>.</w:t>
      </w:r>
      <w:r w:rsidR="00FD05F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A2ACC">
        <w:rPr>
          <w:rFonts w:ascii="Times New Roman" w:hAnsi="Times New Roman"/>
          <w:color w:val="000000"/>
          <w:sz w:val="23"/>
          <w:szCs w:val="23"/>
        </w:rPr>
        <w:t>Тази интердисциплинарна методология включва задължителните в случа</w:t>
      </w:r>
      <w:r w:rsidR="002E5756">
        <w:rPr>
          <w:rFonts w:ascii="Times New Roman" w:hAnsi="Times New Roman"/>
          <w:color w:val="000000"/>
          <w:sz w:val="23"/>
          <w:szCs w:val="23"/>
        </w:rPr>
        <w:t>я</w:t>
      </w:r>
      <w:r w:rsidR="009A2AC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D05FA">
        <w:rPr>
          <w:rFonts w:ascii="Times New Roman" w:hAnsi="Times New Roman"/>
          <w:color w:val="000000"/>
          <w:sz w:val="23"/>
          <w:szCs w:val="23"/>
        </w:rPr>
        <w:t xml:space="preserve">сравнително-исторически </w:t>
      </w:r>
      <w:r w:rsidR="009A2ACC">
        <w:rPr>
          <w:rFonts w:ascii="Times New Roman" w:hAnsi="Times New Roman"/>
          <w:color w:val="000000"/>
          <w:sz w:val="23"/>
          <w:szCs w:val="23"/>
        </w:rPr>
        <w:t>анализи и не изключва като фон постигнатото от политическата история, която доминира в традиционната историография.</w:t>
      </w:r>
      <w:r w:rsidR="00EE48F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2229A">
        <w:rPr>
          <w:rFonts w:ascii="Times New Roman" w:hAnsi="Times New Roman"/>
          <w:color w:val="000000"/>
          <w:sz w:val="23"/>
          <w:szCs w:val="23"/>
        </w:rPr>
        <w:t xml:space="preserve">Заслужава да се отбележи и това, че </w:t>
      </w:r>
      <w:r w:rsidR="00891D01">
        <w:rPr>
          <w:rFonts w:ascii="Times New Roman" w:hAnsi="Times New Roman"/>
          <w:color w:val="000000"/>
          <w:sz w:val="23"/>
          <w:szCs w:val="23"/>
        </w:rPr>
        <w:t>а</w:t>
      </w:r>
      <w:r w:rsidR="00EE48F9">
        <w:rPr>
          <w:rFonts w:ascii="Times New Roman" w:hAnsi="Times New Roman"/>
          <w:color w:val="000000"/>
          <w:sz w:val="23"/>
          <w:szCs w:val="23"/>
        </w:rPr>
        <w:t xml:space="preserve">вторът </w:t>
      </w:r>
      <w:r w:rsidR="006F4F2D">
        <w:rPr>
          <w:rFonts w:ascii="Times New Roman" w:hAnsi="Times New Roman"/>
          <w:color w:val="000000"/>
          <w:sz w:val="23"/>
          <w:szCs w:val="23"/>
        </w:rPr>
        <w:t xml:space="preserve">прави някои </w:t>
      </w:r>
      <w:r w:rsidR="00E2229A">
        <w:rPr>
          <w:rFonts w:ascii="Times New Roman" w:hAnsi="Times New Roman"/>
          <w:color w:val="000000"/>
          <w:sz w:val="23"/>
          <w:szCs w:val="23"/>
        </w:rPr>
        <w:t>интерпре</w:t>
      </w:r>
      <w:r w:rsidR="006F4F2D">
        <w:rPr>
          <w:rFonts w:ascii="Times New Roman" w:hAnsi="Times New Roman"/>
          <w:color w:val="000000"/>
          <w:sz w:val="23"/>
          <w:szCs w:val="23"/>
        </w:rPr>
        <w:t xml:space="preserve">тации по линия на оспорваните от традиционалистите противофактови исторически изследвания. </w:t>
      </w:r>
      <w:r w:rsidR="00EE48F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60E2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A2ACC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FD05FA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3A48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12BC5" w:rsidRPr="003A48E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623A6C" w:rsidRDefault="00D41317" w:rsidP="00694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Съдържанието на дисертационния труд отговаря точно на избраната тема. </w:t>
      </w:r>
      <w:r w:rsidR="00325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Посветена на </w:t>
      </w:r>
      <w:r w:rsidR="00FC0082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32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достатъчно </w:t>
      </w:r>
      <w:r w:rsidR="00FC00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проучен</w:t>
      </w:r>
      <w:r w:rsidR="00322C24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="00FC0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проблем</w:t>
      </w:r>
      <w:r w:rsidR="0032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005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322C24">
        <w:rPr>
          <w:rFonts w:ascii="Times New Roman" w:eastAsia="Times New Roman" w:hAnsi="Times New Roman" w:cs="Times New Roman"/>
          <w:sz w:val="24"/>
          <w:szCs w:val="24"/>
          <w:lang w:eastAsia="bg-BG"/>
        </w:rPr>
        <w:t>а чифликчийството в имперсик</w:t>
      </w:r>
      <w:r w:rsidR="001F54E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322C24">
        <w:rPr>
          <w:rFonts w:ascii="Times New Roman" w:eastAsia="Times New Roman" w:hAnsi="Times New Roman" w:cs="Times New Roman"/>
          <w:sz w:val="24"/>
          <w:szCs w:val="24"/>
          <w:lang w:eastAsia="bg-BG"/>
        </w:rPr>
        <w:t>я и постимперския период</w:t>
      </w:r>
      <w:r w:rsidR="00891D0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E14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Балканите</w:t>
      </w:r>
      <w:r w:rsidR="00322C2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3F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конкретизирана в историята на значим</w:t>
      </w:r>
      <w:r w:rsidR="00EE48F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E14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3F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чифликчийск</w:t>
      </w:r>
      <w:r w:rsidR="00EE48F9">
        <w:rPr>
          <w:rFonts w:ascii="Times New Roman" w:eastAsia="Times New Roman" w:hAnsi="Times New Roman" w:cs="Times New Roman"/>
          <w:sz w:val="24"/>
          <w:szCs w:val="24"/>
          <w:lang w:eastAsia="bg-BG"/>
        </w:rPr>
        <w:t>о семейство</w:t>
      </w:r>
      <w:r w:rsidR="00FC0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основаваща се на</w:t>
      </w:r>
      <w:r w:rsidR="00CA4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непозната изворова база</w:t>
      </w:r>
      <w:r w:rsidR="002E575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91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каквато е архивът на семейството</w:t>
      </w:r>
      <w:r w:rsidR="00CA43D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C0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58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D41317">
        <w:rPr>
          <w:rFonts w:ascii="Times New Roman" w:eastAsia="Times New Roman" w:hAnsi="Times New Roman" w:cs="Times New Roman"/>
          <w:sz w:val="24"/>
          <w:szCs w:val="24"/>
          <w:lang w:eastAsia="bg-BG"/>
        </w:rPr>
        <w:t>исертацията е оригинална и приносна</w:t>
      </w:r>
      <w:r w:rsidR="00FC0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цяло. </w:t>
      </w:r>
      <w:r w:rsidR="000367D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Използваната т</w:t>
      </w:r>
      <w:r w:rsidR="00CA43DE" w:rsidRPr="00D41317">
        <w:rPr>
          <w:rFonts w:ascii="Times New Roman" w:eastAsia="Times New Roman" w:hAnsi="Times New Roman" w:cs="Times New Roman"/>
          <w:sz w:val="24"/>
          <w:szCs w:val="24"/>
          <w:lang w:eastAsia="bg-BG"/>
        </w:rPr>
        <w:t>ерминология</w:t>
      </w:r>
      <w:r w:rsidR="00CA4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0367D8" w:rsidRPr="00D41317"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адекватн</w:t>
      </w:r>
      <w:r w:rsidR="000367D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0367D8" w:rsidRPr="00D4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3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изследваната </w:t>
      </w:r>
      <w:r w:rsidR="000367D8" w:rsidRPr="00D413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проблематика</w:t>
      </w:r>
      <w:r w:rsidR="004C6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3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6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съвременното ниво на </w:t>
      </w:r>
      <w:r w:rsidR="002E5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изследванията в </w:t>
      </w:r>
      <w:r w:rsidR="004C6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хуманитарните и социалните</w:t>
      </w:r>
      <w:r w:rsidR="002E5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науки</w:t>
      </w:r>
      <w:r w:rsidR="004C6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1520A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623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обро </w:t>
      </w:r>
      <w:r w:rsidR="000367D8">
        <w:rPr>
          <w:rFonts w:ascii="Times New Roman" w:eastAsia="Times New Roman" w:hAnsi="Times New Roman" w:cs="Times New Roman"/>
          <w:sz w:val="24"/>
          <w:szCs w:val="24"/>
          <w:lang w:eastAsia="bg-BG"/>
        </w:rPr>
        <w:t>впечатление прав</w:t>
      </w:r>
      <w:r w:rsidR="004C6960">
        <w:rPr>
          <w:rFonts w:ascii="Times New Roman" w:eastAsia="Times New Roman" w:hAnsi="Times New Roman" w:cs="Times New Roman"/>
          <w:sz w:val="24"/>
          <w:szCs w:val="24"/>
          <w:lang w:eastAsia="bg-BG"/>
        </w:rPr>
        <w:t>ят стилът на изложението и</w:t>
      </w:r>
      <w:r w:rsidR="0003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15B8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четивният език</w:t>
      </w:r>
      <w:r w:rsidR="004C6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автора</w:t>
      </w:r>
      <w:r w:rsidR="00BE1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E14FE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 w:rsidR="002E575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E14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успешно </w:t>
      </w:r>
      <w:r w:rsidR="007B179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съчетава</w:t>
      </w:r>
      <w:r w:rsidR="002E5756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2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академичния подход към </w:t>
      </w:r>
      <w:r w:rsidR="002E5756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темата</w:t>
      </w:r>
      <w:r w:rsidR="00BE1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B13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Удачно илюстративно и справочно допълнение към труда са </w:t>
      </w:r>
      <w:r w:rsidR="00B13D9A" w:rsidRPr="00B13D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</w:t>
      </w:r>
      <w:r w:rsidR="00E07C45" w:rsidRPr="00B13D9A">
        <w:rPr>
          <w:rFonts w:ascii="Times New Roman" w:hAnsi="Times New Roman"/>
          <w:sz w:val="24"/>
          <w:szCs w:val="24"/>
        </w:rPr>
        <w:t>риложенията</w:t>
      </w:r>
      <w:r w:rsidR="00B13D9A">
        <w:rPr>
          <w:rFonts w:ascii="Times New Roman" w:hAnsi="Times New Roman"/>
          <w:sz w:val="24"/>
          <w:szCs w:val="24"/>
        </w:rPr>
        <w:t xml:space="preserve"> в неговия край</w:t>
      </w:r>
      <w:r w:rsidR="00EE48F9">
        <w:rPr>
          <w:rFonts w:ascii="Times New Roman" w:hAnsi="Times New Roman"/>
          <w:sz w:val="24"/>
          <w:szCs w:val="24"/>
        </w:rPr>
        <w:t>, които включват</w:t>
      </w:r>
      <w:r w:rsidR="00623A6C" w:rsidRPr="00B13D9A">
        <w:rPr>
          <w:rFonts w:ascii="Times New Roman" w:hAnsi="Times New Roman"/>
          <w:sz w:val="24"/>
          <w:szCs w:val="24"/>
        </w:rPr>
        <w:t xml:space="preserve"> факсимилета </w:t>
      </w:r>
      <w:r w:rsidR="00B13D9A">
        <w:rPr>
          <w:rFonts w:ascii="Times New Roman" w:hAnsi="Times New Roman"/>
          <w:sz w:val="24"/>
          <w:szCs w:val="24"/>
        </w:rPr>
        <w:t xml:space="preserve">на документи </w:t>
      </w:r>
      <w:r w:rsidR="00623A6C" w:rsidRPr="00B13D9A">
        <w:rPr>
          <w:rFonts w:ascii="Times New Roman" w:hAnsi="Times New Roman"/>
          <w:sz w:val="24"/>
          <w:szCs w:val="24"/>
        </w:rPr>
        <w:t>и снимки от архива на семейство Холевич</w:t>
      </w:r>
      <w:r w:rsidR="00EE48F9">
        <w:rPr>
          <w:rFonts w:ascii="Times New Roman" w:hAnsi="Times New Roman"/>
          <w:sz w:val="24"/>
          <w:szCs w:val="24"/>
        </w:rPr>
        <w:t>,</w:t>
      </w:r>
      <w:r w:rsidR="00623A6C" w:rsidRPr="00B13D9A">
        <w:rPr>
          <w:rFonts w:ascii="Times New Roman" w:hAnsi="Times New Roman"/>
          <w:sz w:val="24"/>
          <w:szCs w:val="24"/>
        </w:rPr>
        <w:t xml:space="preserve"> </w:t>
      </w:r>
      <w:r w:rsidR="00B13D9A">
        <w:rPr>
          <w:rFonts w:ascii="Times New Roman" w:hAnsi="Times New Roman"/>
          <w:sz w:val="24"/>
          <w:szCs w:val="24"/>
        </w:rPr>
        <w:t xml:space="preserve">схема на </w:t>
      </w:r>
      <w:r w:rsidR="00623A6C" w:rsidRPr="00B13D9A">
        <w:rPr>
          <w:rFonts w:ascii="Times New Roman" w:hAnsi="Times New Roman"/>
          <w:sz w:val="24"/>
          <w:szCs w:val="24"/>
        </w:rPr>
        <w:t>родо</w:t>
      </w:r>
      <w:r w:rsidR="00B13D9A">
        <w:rPr>
          <w:rFonts w:ascii="Times New Roman" w:hAnsi="Times New Roman"/>
          <w:sz w:val="24"/>
          <w:szCs w:val="24"/>
        </w:rPr>
        <w:t xml:space="preserve">вите връзки </w:t>
      </w:r>
      <w:r w:rsidR="00623A6C" w:rsidRPr="00B13D9A">
        <w:rPr>
          <w:rFonts w:ascii="Times New Roman" w:hAnsi="Times New Roman"/>
          <w:sz w:val="24"/>
          <w:szCs w:val="24"/>
        </w:rPr>
        <w:t>на споменатите в дисертацията лица</w:t>
      </w:r>
      <w:r w:rsidR="00EE48F9">
        <w:rPr>
          <w:rFonts w:ascii="Times New Roman" w:hAnsi="Times New Roman"/>
          <w:sz w:val="24"/>
          <w:szCs w:val="24"/>
        </w:rPr>
        <w:t>,</w:t>
      </w:r>
      <w:r w:rsidR="007A16D3">
        <w:rPr>
          <w:rFonts w:ascii="Times New Roman" w:hAnsi="Times New Roman"/>
          <w:sz w:val="24"/>
          <w:szCs w:val="24"/>
        </w:rPr>
        <w:t xml:space="preserve"> както</w:t>
      </w:r>
      <w:r w:rsidR="00623A6C" w:rsidRPr="00B13D9A">
        <w:rPr>
          <w:rFonts w:ascii="Times New Roman" w:hAnsi="Times New Roman"/>
          <w:sz w:val="24"/>
          <w:szCs w:val="24"/>
        </w:rPr>
        <w:t xml:space="preserve"> и списък с промените в имената на спомена</w:t>
      </w:r>
      <w:r w:rsidR="007A16D3">
        <w:rPr>
          <w:rFonts w:ascii="Times New Roman" w:hAnsi="Times New Roman"/>
          <w:sz w:val="24"/>
          <w:szCs w:val="24"/>
        </w:rPr>
        <w:t>тите</w:t>
      </w:r>
      <w:r w:rsidR="00623A6C" w:rsidRPr="00B13D9A">
        <w:rPr>
          <w:rFonts w:ascii="Times New Roman" w:hAnsi="Times New Roman"/>
          <w:sz w:val="24"/>
          <w:szCs w:val="24"/>
        </w:rPr>
        <w:t xml:space="preserve"> селища. </w:t>
      </w:r>
    </w:p>
    <w:p w:rsidR="00015143" w:rsidRPr="00C52C22" w:rsidRDefault="00D5168F" w:rsidP="006948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12">
        <w:rPr>
          <w:rFonts w:ascii="Times New Roman" w:hAnsi="Times New Roman" w:cs="Times New Roman"/>
          <w:sz w:val="24"/>
          <w:szCs w:val="24"/>
        </w:rPr>
        <w:t>Авторефератът</w:t>
      </w:r>
      <w:r w:rsidR="00372DB9" w:rsidRPr="00694812">
        <w:rPr>
          <w:rFonts w:ascii="Times New Roman" w:hAnsi="Times New Roman" w:cs="Times New Roman"/>
          <w:sz w:val="24"/>
          <w:szCs w:val="24"/>
        </w:rPr>
        <w:t xml:space="preserve"> на дисертацията синтезира коректно</w:t>
      </w:r>
      <w:r w:rsidR="00E07C45">
        <w:rPr>
          <w:rFonts w:ascii="Times New Roman" w:hAnsi="Times New Roman" w:cs="Times New Roman"/>
          <w:sz w:val="24"/>
          <w:szCs w:val="24"/>
        </w:rPr>
        <w:t xml:space="preserve"> </w:t>
      </w:r>
      <w:r w:rsidR="00372DB9" w:rsidRPr="00694812">
        <w:rPr>
          <w:rFonts w:ascii="Times New Roman" w:hAnsi="Times New Roman" w:cs="Times New Roman"/>
          <w:sz w:val="24"/>
          <w:szCs w:val="24"/>
        </w:rPr>
        <w:t>информацията в увода, трите глави и заключението на труда.</w:t>
      </w:r>
      <w:r w:rsidR="00015143" w:rsidRPr="00694812">
        <w:rPr>
          <w:rFonts w:ascii="Times New Roman" w:hAnsi="Times New Roman"/>
          <w:sz w:val="24"/>
          <w:szCs w:val="24"/>
        </w:rPr>
        <w:t xml:space="preserve"> </w:t>
      </w:r>
      <w:r w:rsidR="00E07C45">
        <w:rPr>
          <w:rFonts w:ascii="Times New Roman" w:hAnsi="Times New Roman"/>
          <w:sz w:val="24"/>
          <w:szCs w:val="24"/>
        </w:rPr>
        <w:t>П</w:t>
      </w:r>
      <w:r w:rsidR="00015143" w:rsidRPr="00694812">
        <w:rPr>
          <w:rFonts w:ascii="Times New Roman" w:hAnsi="Times New Roman"/>
          <w:sz w:val="24"/>
          <w:szCs w:val="24"/>
        </w:rPr>
        <w:t>редставени</w:t>
      </w:r>
      <w:r w:rsidR="00E07C45">
        <w:rPr>
          <w:rFonts w:ascii="Times New Roman" w:hAnsi="Times New Roman"/>
          <w:sz w:val="24"/>
          <w:szCs w:val="24"/>
        </w:rPr>
        <w:t>те</w:t>
      </w:r>
      <w:r w:rsidR="00015143" w:rsidRPr="00694812">
        <w:rPr>
          <w:rFonts w:ascii="Times New Roman" w:hAnsi="Times New Roman"/>
          <w:sz w:val="24"/>
          <w:szCs w:val="24"/>
        </w:rPr>
        <w:t xml:space="preserve"> основни приноси на изследването</w:t>
      </w:r>
      <w:r w:rsidR="00E07C45">
        <w:rPr>
          <w:rFonts w:ascii="Times New Roman" w:hAnsi="Times New Roman"/>
          <w:sz w:val="24"/>
          <w:szCs w:val="24"/>
        </w:rPr>
        <w:t xml:space="preserve"> съответстват на </w:t>
      </w:r>
      <w:r w:rsidR="00807124">
        <w:rPr>
          <w:rFonts w:ascii="Times New Roman" w:hAnsi="Times New Roman"/>
          <w:sz w:val="24"/>
          <w:szCs w:val="24"/>
        </w:rPr>
        <w:t xml:space="preserve">постигнатите </w:t>
      </w:r>
      <w:r w:rsidR="00E07C45">
        <w:rPr>
          <w:rFonts w:ascii="Times New Roman" w:hAnsi="Times New Roman"/>
          <w:sz w:val="24"/>
          <w:szCs w:val="24"/>
        </w:rPr>
        <w:t>резултати</w:t>
      </w:r>
      <w:r w:rsidR="00015143" w:rsidRPr="00694812">
        <w:rPr>
          <w:rFonts w:ascii="Times New Roman" w:hAnsi="Times New Roman"/>
          <w:sz w:val="24"/>
          <w:szCs w:val="24"/>
        </w:rPr>
        <w:t>.</w:t>
      </w:r>
      <w:r w:rsidR="00694812" w:rsidRPr="00694812">
        <w:rPr>
          <w:rFonts w:ascii="Times New Roman" w:hAnsi="Times New Roman"/>
          <w:sz w:val="24"/>
          <w:szCs w:val="24"/>
        </w:rPr>
        <w:t xml:space="preserve"> </w:t>
      </w:r>
      <w:r w:rsidR="00A1520A">
        <w:rPr>
          <w:rFonts w:ascii="Times New Roman" w:hAnsi="Times New Roman"/>
          <w:sz w:val="24"/>
          <w:szCs w:val="24"/>
        </w:rPr>
        <w:t xml:space="preserve">По темата на </w:t>
      </w:r>
      <w:r w:rsidRPr="00694812">
        <w:rPr>
          <w:rFonts w:ascii="Times New Roman" w:hAnsi="Times New Roman"/>
          <w:sz w:val="24"/>
          <w:szCs w:val="24"/>
        </w:rPr>
        <w:t xml:space="preserve">дисертацията са </w:t>
      </w:r>
      <w:r w:rsidR="00A1520A">
        <w:rPr>
          <w:rFonts w:ascii="Times New Roman" w:hAnsi="Times New Roman"/>
          <w:sz w:val="24"/>
          <w:szCs w:val="24"/>
        </w:rPr>
        <w:t xml:space="preserve">отчетени </w:t>
      </w:r>
      <w:r w:rsidR="00A07BCC" w:rsidRPr="00694812">
        <w:rPr>
          <w:rFonts w:ascii="Times New Roman" w:hAnsi="Times New Roman"/>
          <w:sz w:val="24"/>
          <w:szCs w:val="24"/>
        </w:rPr>
        <w:t xml:space="preserve">пет </w:t>
      </w:r>
      <w:r w:rsidR="00694812">
        <w:rPr>
          <w:rFonts w:ascii="Times New Roman" w:hAnsi="Times New Roman"/>
          <w:sz w:val="24"/>
          <w:szCs w:val="24"/>
        </w:rPr>
        <w:t>статии</w:t>
      </w:r>
      <w:r w:rsidR="00D07B46" w:rsidRPr="00694812">
        <w:rPr>
          <w:rFonts w:ascii="Times New Roman" w:hAnsi="Times New Roman"/>
          <w:sz w:val="24"/>
          <w:szCs w:val="24"/>
        </w:rPr>
        <w:t xml:space="preserve">, </w:t>
      </w:r>
      <w:r w:rsidR="00694812">
        <w:rPr>
          <w:rFonts w:ascii="Times New Roman" w:hAnsi="Times New Roman"/>
          <w:sz w:val="24"/>
          <w:szCs w:val="24"/>
        </w:rPr>
        <w:t xml:space="preserve">които надхвърлят изискването за минимален брой публикации </w:t>
      </w:r>
      <w:r w:rsidR="00A1520A">
        <w:rPr>
          <w:rFonts w:ascii="Times New Roman" w:hAnsi="Times New Roman"/>
          <w:sz w:val="24"/>
          <w:szCs w:val="24"/>
        </w:rPr>
        <w:t>при процедура за защита на дисертационен труд</w:t>
      </w:r>
      <w:r w:rsidR="00D07B46" w:rsidRPr="00694812">
        <w:rPr>
          <w:rFonts w:ascii="Times New Roman" w:hAnsi="Times New Roman"/>
          <w:sz w:val="24"/>
          <w:szCs w:val="24"/>
        </w:rPr>
        <w:t>. Т</w:t>
      </w:r>
      <w:r w:rsidR="00694812">
        <w:rPr>
          <w:rFonts w:ascii="Times New Roman" w:hAnsi="Times New Roman"/>
          <w:sz w:val="24"/>
          <w:szCs w:val="24"/>
        </w:rPr>
        <w:t xml:space="preserve">ри от статиите </w:t>
      </w:r>
      <w:r w:rsidR="00D07B46" w:rsidRPr="00694812">
        <w:rPr>
          <w:rFonts w:ascii="Times New Roman" w:hAnsi="Times New Roman"/>
          <w:sz w:val="24"/>
          <w:szCs w:val="24"/>
        </w:rPr>
        <w:t>са публикувани в поредица</w:t>
      </w:r>
      <w:r w:rsidR="00694812">
        <w:rPr>
          <w:rFonts w:ascii="Times New Roman" w:hAnsi="Times New Roman"/>
          <w:sz w:val="24"/>
          <w:szCs w:val="24"/>
        </w:rPr>
        <w:t>та</w:t>
      </w:r>
      <w:r w:rsidR="00D07B46" w:rsidRPr="00694812">
        <w:rPr>
          <w:rFonts w:ascii="Times New Roman" w:hAnsi="Times New Roman"/>
          <w:sz w:val="24"/>
          <w:szCs w:val="24"/>
        </w:rPr>
        <w:t xml:space="preserve"> </w:t>
      </w:r>
      <w:r w:rsidR="00694812">
        <w:rPr>
          <w:rFonts w:ascii="Times New Roman" w:hAnsi="Times New Roman"/>
          <w:sz w:val="24"/>
          <w:szCs w:val="24"/>
        </w:rPr>
        <w:t>„</w:t>
      </w:r>
      <w:r w:rsidR="00D07B46" w:rsidRPr="00694812">
        <w:rPr>
          <w:rFonts w:ascii="Times New Roman" w:hAnsi="Times New Roman"/>
          <w:sz w:val="24"/>
          <w:szCs w:val="24"/>
        </w:rPr>
        <w:t>Известия на Центъра за стопанско-исторически изследвания</w:t>
      </w:r>
      <w:r w:rsidR="00694812">
        <w:rPr>
          <w:rFonts w:ascii="Times New Roman" w:hAnsi="Times New Roman"/>
          <w:sz w:val="24"/>
          <w:szCs w:val="24"/>
        </w:rPr>
        <w:t xml:space="preserve">“, а другите две </w:t>
      </w:r>
      <w:r w:rsidR="00694812">
        <w:rPr>
          <w:rFonts w:ascii="Times New Roman" w:hAnsi="Times New Roman" w:cs="Times New Roman"/>
          <w:sz w:val="24"/>
          <w:szCs w:val="24"/>
        </w:rPr>
        <w:t>−</w:t>
      </w:r>
      <w:r w:rsidR="00D07B46" w:rsidRPr="00694812">
        <w:rPr>
          <w:rFonts w:ascii="Times New Roman" w:hAnsi="Times New Roman"/>
          <w:sz w:val="24"/>
          <w:szCs w:val="24"/>
        </w:rPr>
        <w:t xml:space="preserve"> в  тематични сборни</w:t>
      </w:r>
      <w:r w:rsidR="00694812">
        <w:rPr>
          <w:rFonts w:ascii="Times New Roman" w:hAnsi="Times New Roman"/>
          <w:sz w:val="24"/>
          <w:szCs w:val="24"/>
        </w:rPr>
        <w:t>ци</w:t>
      </w:r>
      <w:r w:rsidR="00D07B46" w:rsidRPr="00694812">
        <w:rPr>
          <w:rFonts w:ascii="Times New Roman" w:hAnsi="Times New Roman"/>
          <w:sz w:val="24"/>
          <w:szCs w:val="24"/>
        </w:rPr>
        <w:t xml:space="preserve"> в България. </w:t>
      </w:r>
      <w:r w:rsidR="00694812">
        <w:rPr>
          <w:rFonts w:ascii="Times New Roman" w:hAnsi="Times New Roman"/>
          <w:sz w:val="24"/>
          <w:szCs w:val="24"/>
        </w:rPr>
        <w:t xml:space="preserve">Две </w:t>
      </w:r>
      <w:r w:rsidR="00D07B46" w:rsidRPr="00694812">
        <w:rPr>
          <w:rFonts w:ascii="Times New Roman" w:hAnsi="Times New Roman"/>
          <w:sz w:val="24"/>
          <w:szCs w:val="24"/>
        </w:rPr>
        <w:t xml:space="preserve">от статиите се отнасят до стопанската и регионалната история на Южна Добруджа от 1878 до 1912 г., а </w:t>
      </w:r>
      <w:r w:rsidR="00694812">
        <w:rPr>
          <w:rFonts w:ascii="Times New Roman" w:hAnsi="Times New Roman"/>
          <w:sz w:val="24"/>
          <w:szCs w:val="24"/>
        </w:rPr>
        <w:t xml:space="preserve">останалите </w:t>
      </w:r>
      <w:r w:rsidR="00D07B46" w:rsidRPr="00694812">
        <w:rPr>
          <w:rFonts w:ascii="Times New Roman" w:hAnsi="Times New Roman"/>
          <w:sz w:val="24"/>
          <w:szCs w:val="24"/>
        </w:rPr>
        <w:t xml:space="preserve">осветляват ранната история на </w:t>
      </w:r>
      <w:r w:rsidR="00B13D9A">
        <w:rPr>
          <w:rFonts w:ascii="Times New Roman" w:hAnsi="Times New Roman"/>
          <w:sz w:val="24"/>
          <w:szCs w:val="24"/>
        </w:rPr>
        <w:t>семейство</w:t>
      </w:r>
      <w:r w:rsidR="00D07B46" w:rsidRPr="00694812">
        <w:rPr>
          <w:rFonts w:ascii="Times New Roman" w:hAnsi="Times New Roman"/>
          <w:sz w:val="24"/>
          <w:szCs w:val="24"/>
        </w:rPr>
        <w:t xml:space="preserve"> Холевич, създаването на техния чифлик в Добруджа и неговите </w:t>
      </w:r>
      <w:r w:rsidR="006C5936">
        <w:rPr>
          <w:rFonts w:ascii="Times New Roman" w:hAnsi="Times New Roman"/>
          <w:sz w:val="24"/>
          <w:szCs w:val="24"/>
        </w:rPr>
        <w:t>търговски</w:t>
      </w:r>
      <w:r w:rsidR="00D07B46" w:rsidRPr="00694812">
        <w:rPr>
          <w:rFonts w:ascii="Times New Roman" w:hAnsi="Times New Roman"/>
          <w:sz w:val="24"/>
          <w:szCs w:val="24"/>
        </w:rPr>
        <w:t xml:space="preserve"> </w:t>
      </w:r>
      <w:r w:rsidR="00B22D34">
        <w:rPr>
          <w:rFonts w:ascii="Times New Roman" w:hAnsi="Times New Roman"/>
          <w:sz w:val="24"/>
          <w:szCs w:val="24"/>
        </w:rPr>
        <w:t>контакти</w:t>
      </w:r>
      <w:r w:rsidR="00D07B46" w:rsidRPr="00694812">
        <w:rPr>
          <w:rFonts w:ascii="Times New Roman" w:hAnsi="Times New Roman"/>
          <w:sz w:val="24"/>
          <w:szCs w:val="24"/>
        </w:rPr>
        <w:t xml:space="preserve">. </w:t>
      </w:r>
      <w:r w:rsidR="00015143" w:rsidRPr="00694812">
        <w:rPr>
          <w:rFonts w:ascii="Times New Roman" w:hAnsi="Times New Roman"/>
          <w:sz w:val="24"/>
          <w:szCs w:val="24"/>
        </w:rPr>
        <w:t xml:space="preserve">Наред с </w:t>
      </w:r>
      <w:r w:rsidR="00694812">
        <w:rPr>
          <w:rFonts w:ascii="Times New Roman" w:hAnsi="Times New Roman"/>
          <w:sz w:val="24"/>
          <w:szCs w:val="24"/>
        </w:rPr>
        <w:t xml:space="preserve">това, </w:t>
      </w:r>
      <w:r w:rsidR="00015143" w:rsidRPr="00694812">
        <w:rPr>
          <w:rFonts w:ascii="Times New Roman" w:hAnsi="Times New Roman"/>
          <w:sz w:val="24"/>
          <w:szCs w:val="24"/>
        </w:rPr>
        <w:t>от  автобиографична</w:t>
      </w:r>
      <w:r w:rsidR="00694812">
        <w:rPr>
          <w:rFonts w:ascii="Times New Roman" w:hAnsi="Times New Roman"/>
          <w:sz w:val="24"/>
          <w:szCs w:val="24"/>
        </w:rPr>
        <w:t>та</w:t>
      </w:r>
      <w:r w:rsidR="00015143" w:rsidRPr="00694812">
        <w:rPr>
          <w:rFonts w:ascii="Times New Roman" w:hAnsi="Times New Roman"/>
          <w:sz w:val="24"/>
          <w:szCs w:val="24"/>
        </w:rPr>
        <w:t xml:space="preserve"> справка се вижда, че </w:t>
      </w:r>
      <w:r w:rsidR="00A65D20">
        <w:rPr>
          <w:rFonts w:ascii="Times New Roman" w:hAnsi="Times New Roman"/>
          <w:sz w:val="24"/>
          <w:szCs w:val="24"/>
        </w:rPr>
        <w:t>авторът</w:t>
      </w:r>
      <w:r w:rsidR="00015143" w:rsidRPr="00694812">
        <w:rPr>
          <w:rFonts w:ascii="Times New Roman" w:hAnsi="Times New Roman"/>
          <w:sz w:val="24"/>
          <w:szCs w:val="24"/>
        </w:rPr>
        <w:t xml:space="preserve"> има </w:t>
      </w:r>
      <w:r w:rsidR="00A1520A">
        <w:rPr>
          <w:rFonts w:ascii="Times New Roman" w:hAnsi="Times New Roman"/>
          <w:sz w:val="24"/>
          <w:szCs w:val="24"/>
        </w:rPr>
        <w:t>по-</w:t>
      </w:r>
      <w:r w:rsidR="00015143" w:rsidRPr="00694812">
        <w:rPr>
          <w:rFonts w:ascii="Times New Roman" w:hAnsi="Times New Roman"/>
          <w:sz w:val="24"/>
          <w:szCs w:val="24"/>
        </w:rPr>
        <w:t xml:space="preserve">широка </w:t>
      </w:r>
      <w:r w:rsidR="00C52C22">
        <w:rPr>
          <w:rFonts w:ascii="Times New Roman" w:hAnsi="Times New Roman"/>
          <w:sz w:val="24"/>
          <w:szCs w:val="24"/>
        </w:rPr>
        <w:t xml:space="preserve">научна </w:t>
      </w:r>
      <w:r w:rsidR="00015143" w:rsidRPr="00694812">
        <w:rPr>
          <w:rFonts w:ascii="Times New Roman" w:hAnsi="Times New Roman"/>
          <w:sz w:val="24"/>
          <w:szCs w:val="24"/>
        </w:rPr>
        <w:t>продукция</w:t>
      </w:r>
      <w:r w:rsidR="00C52C22">
        <w:rPr>
          <w:rFonts w:ascii="Times New Roman" w:hAnsi="Times New Roman"/>
          <w:sz w:val="24"/>
          <w:szCs w:val="24"/>
        </w:rPr>
        <w:t xml:space="preserve"> по </w:t>
      </w:r>
      <w:r w:rsidR="00C52C22" w:rsidRPr="00C52C22">
        <w:rPr>
          <w:rFonts w:ascii="Times New Roman" w:hAnsi="Times New Roman"/>
          <w:sz w:val="24"/>
          <w:szCs w:val="24"/>
        </w:rPr>
        <w:t xml:space="preserve">теми </w:t>
      </w:r>
      <w:r w:rsidR="00C52C22">
        <w:rPr>
          <w:rFonts w:ascii="Times New Roman" w:hAnsi="Times New Roman"/>
          <w:sz w:val="24"/>
          <w:szCs w:val="24"/>
        </w:rPr>
        <w:t xml:space="preserve">от българската и </w:t>
      </w:r>
      <w:r w:rsidR="00C52C22" w:rsidRPr="00C52C22">
        <w:rPr>
          <w:rFonts w:ascii="Times New Roman" w:hAnsi="Times New Roman"/>
          <w:sz w:val="24"/>
          <w:szCs w:val="24"/>
        </w:rPr>
        <w:t>балканската история</w:t>
      </w:r>
      <w:r w:rsidR="00C52C22">
        <w:rPr>
          <w:rFonts w:ascii="Times New Roman" w:hAnsi="Times New Roman"/>
          <w:sz w:val="24"/>
          <w:szCs w:val="24"/>
        </w:rPr>
        <w:t xml:space="preserve"> под формата на доклади</w:t>
      </w:r>
      <w:r w:rsidR="00B80057">
        <w:rPr>
          <w:rFonts w:ascii="Times New Roman" w:hAnsi="Times New Roman"/>
          <w:sz w:val="24"/>
          <w:szCs w:val="24"/>
        </w:rPr>
        <w:t xml:space="preserve">, изнесени </w:t>
      </w:r>
      <w:r w:rsidR="00C52C22">
        <w:rPr>
          <w:rFonts w:ascii="Times New Roman" w:hAnsi="Times New Roman"/>
          <w:sz w:val="24"/>
          <w:szCs w:val="24"/>
        </w:rPr>
        <w:t xml:space="preserve">на конференции </w:t>
      </w:r>
      <w:r w:rsidR="00C52C22" w:rsidRPr="00C52C22">
        <w:rPr>
          <w:rFonts w:ascii="Times New Roman" w:hAnsi="Times New Roman"/>
          <w:sz w:val="24"/>
          <w:szCs w:val="24"/>
        </w:rPr>
        <w:t>(</w:t>
      </w:r>
      <w:r w:rsidR="00C52C22">
        <w:rPr>
          <w:rFonts w:ascii="Times New Roman" w:hAnsi="Times New Roman"/>
          <w:sz w:val="24"/>
          <w:szCs w:val="24"/>
        </w:rPr>
        <w:t>общо 17</w:t>
      </w:r>
      <w:r w:rsidR="00C52C22" w:rsidRPr="00C52C22">
        <w:rPr>
          <w:rFonts w:ascii="Times New Roman" w:hAnsi="Times New Roman"/>
          <w:sz w:val="24"/>
          <w:szCs w:val="24"/>
        </w:rPr>
        <w:t>)</w:t>
      </w:r>
      <w:r w:rsidR="00C52C22">
        <w:rPr>
          <w:rFonts w:ascii="Times New Roman" w:hAnsi="Times New Roman"/>
          <w:sz w:val="24"/>
          <w:szCs w:val="24"/>
        </w:rPr>
        <w:t xml:space="preserve"> и </w:t>
      </w:r>
      <w:r w:rsidR="00B80057">
        <w:rPr>
          <w:rFonts w:ascii="Times New Roman" w:hAnsi="Times New Roman"/>
          <w:sz w:val="24"/>
          <w:szCs w:val="24"/>
        </w:rPr>
        <w:t xml:space="preserve">на публикувани </w:t>
      </w:r>
      <w:r w:rsidR="00C52C22">
        <w:rPr>
          <w:rFonts w:ascii="Times New Roman" w:hAnsi="Times New Roman"/>
          <w:sz w:val="24"/>
          <w:szCs w:val="24"/>
        </w:rPr>
        <w:t>статии</w:t>
      </w:r>
      <w:r w:rsidR="00015143" w:rsidRPr="00694812">
        <w:rPr>
          <w:rFonts w:ascii="Times New Roman" w:hAnsi="Times New Roman"/>
          <w:sz w:val="24"/>
          <w:szCs w:val="24"/>
        </w:rPr>
        <w:t xml:space="preserve"> </w:t>
      </w:r>
      <w:r w:rsidR="00C52C22" w:rsidRPr="00C52C22">
        <w:rPr>
          <w:rFonts w:ascii="Times New Roman" w:hAnsi="Times New Roman"/>
          <w:sz w:val="24"/>
          <w:szCs w:val="24"/>
        </w:rPr>
        <w:t>(</w:t>
      </w:r>
      <w:r w:rsidR="00C52C22">
        <w:rPr>
          <w:rFonts w:ascii="Times New Roman" w:hAnsi="Times New Roman"/>
          <w:sz w:val="24"/>
          <w:szCs w:val="24"/>
        </w:rPr>
        <w:t xml:space="preserve">общо 4 </w:t>
      </w:r>
      <w:r w:rsidR="00C52C22">
        <w:rPr>
          <w:rFonts w:ascii="Times New Roman" w:hAnsi="Times New Roman" w:cs="Times New Roman"/>
          <w:sz w:val="24"/>
          <w:szCs w:val="24"/>
        </w:rPr>
        <w:t>−</w:t>
      </w:r>
      <w:r w:rsidR="00C52C22">
        <w:rPr>
          <w:rFonts w:ascii="Times New Roman" w:hAnsi="Times New Roman"/>
          <w:sz w:val="24"/>
          <w:szCs w:val="24"/>
        </w:rPr>
        <w:t xml:space="preserve"> в научни списания и други 4 </w:t>
      </w:r>
      <w:r w:rsidR="00C52C22">
        <w:rPr>
          <w:rFonts w:ascii="Times New Roman" w:hAnsi="Times New Roman" w:cs="Times New Roman"/>
          <w:sz w:val="24"/>
          <w:szCs w:val="24"/>
        </w:rPr>
        <w:t>−</w:t>
      </w:r>
      <w:r w:rsidR="00C52C22">
        <w:rPr>
          <w:rFonts w:ascii="Times New Roman" w:hAnsi="Times New Roman"/>
          <w:sz w:val="24"/>
          <w:szCs w:val="24"/>
        </w:rPr>
        <w:t xml:space="preserve"> в сборници от конференции</w:t>
      </w:r>
      <w:r w:rsidR="00C52C22" w:rsidRPr="00C52C22">
        <w:rPr>
          <w:rFonts w:ascii="Times New Roman" w:hAnsi="Times New Roman"/>
          <w:sz w:val="24"/>
          <w:szCs w:val="24"/>
        </w:rPr>
        <w:t>)</w:t>
      </w:r>
      <w:r w:rsidR="00015143" w:rsidRPr="00C52C22">
        <w:rPr>
          <w:rFonts w:ascii="Times New Roman" w:hAnsi="Times New Roman"/>
          <w:sz w:val="24"/>
          <w:szCs w:val="24"/>
        </w:rPr>
        <w:t>.</w:t>
      </w:r>
      <w:r w:rsidR="00C52C22">
        <w:rPr>
          <w:rFonts w:ascii="Times New Roman" w:hAnsi="Times New Roman"/>
          <w:sz w:val="24"/>
          <w:szCs w:val="24"/>
        </w:rPr>
        <w:t xml:space="preserve"> </w:t>
      </w:r>
    </w:p>
    <w:p w:rsidR="00A23908" w:rsidRPr="00694812" w:rsidRDefault="00A23908" w:rsidP="00363B3E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</w:p>
    <w:p w:rsidR="00241042" w:rsidRPr="00694812" w:rsidRDefault="00241042" w:rsidP="00241042">
      <w:pPr>
        <w:pStyle w:val="NormalBDS"/>
        <w:widowControl/>
        <w:numPr>
          <w:ilvl w:val="0"/>
          <w:numId w:val="1"/>
        </w:numPr>
        <w:rPr>
          <w:rFonts w:ascii="Times New Roman" w:hAnsi="Times New Roman"/>
          <w:b/>
          <w:caps/>
          <w:szCs w:val="24"/>
          <w:lang w:val="bg-BG"/>
        </w:rPr>
      </w:pPr>
      <w:r w:rsidRPr="00694812">
        <w:rPr>
          <w:rFonts w:ascii="Times New Roman" w:hAnsi="Times New Roman"/>
          <w:b/>
          <w:szCs w:val="24"/>
          <w:lang w:val="bg-BG"/>
        </w:rPr>
        <w:t>Научни резултати и приноси</w:t>
      </w:r>
    </w:p>
    <w:p w:rsidR="00ED41E0" w:rsidRDefault="00AC1C88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</w:t>
      </w:r>
      <w:r w:rsidR="00D04165" w:rsidRPr="00D04165">
        <w:rPr>
          <w:rFonts w:ascii="Times New Roman" w:hAnsi="Times New Roman"/>
          <w:szCs w:val="24"/>
          <w:lang w:val="bg-BG"/>
        </w:rPr>
        <w:t>исертационн</w:t>
      </w:r>
      <w:r>
        <w:rPr>
          <w:rFonts w:ascii="Times New Roman" w:hAnsi="Times New Roman"/>
          <w:szCs w:val="24"/>
          <w:lang w:val="bg-BG"/>
        </w:rPr>
        <w:t>ият</w:t>
      </w:r>
      <w:r w:rsidR="00D04165" w:rsidRPr="00D04165">
        <w:rPr>
          <w:rFonts w:ascii="Times New Roman" w:hAnsi="Times New Roman"/>
          <w:szCs w:val="24"/>
          <w:lang w:val="bg-BG"/>
        </w:rPr>
        <w:t xml:space="preserve"> труд</w:t>
      </w:r>
      <w:r w:rsidR="00D04165">
        <w:rPr>
          <w:rFonts w:ascii="Times New Roman" w:hAnsi="Times New Roman"/>
          <w:szCs w:val="24"/>
          <w:lang w:val="bg-BG"/>
        </w:rPr>
        <w:t xml:space="preserve"> не е традиционен за българската историография</w:t>
      </w:r>
      <w:r w:rsidR="002E5756">
        <w:rPr>
          <w:rFonts w:ascii="Times New Roman" w:hAnsi="Times New Roman"/>
          <w:szCs w:val="24"/>
          <w:lang w:val="bg-BG"/>
        </w:rPr>
        <w:t xml:space="preserve"> не само заради фокуса върху социалната история</w:t>
      </w:r>
      <w:r w:rsidR="00594E5F">
        <w:rPr>
          <w:rFonts w:ascii="Times New Roman" w:hAnsi="Times New Roman"/>
          <w:szCs w:val="24"/>
          <w:lang w:val="bg-BG"/>
        </w:rPr>
        <w:t xml:space="preserve"> за разлика от повечето исторически трудове, в които преобладава </w:t>
      </w:r>
      <w:r w:rsidR="00FF3A71">
        <w:rPr>
          <w:rFonts w:ascii="Times New Roman" w:hAnsi="Times New Roman"/>
          <w:szCs w:val="24"/>
          <w:lang w:val="bg-BG"/>
        </w:rPr>
        <w:t xml:space="preserve">интереса към „големия </w:t>
      </w:r>
      <w:r w:rsidR="00A1520A">
        <w:rPr>
          <w:rFonts w:ascii="Times New Roman" w:hAnsi="Times New Roman"/>
          <w:szCs w:val="24"/>
          <w:lang w:val="bg-BG"/>
        </w:rPr>
        <w:t xml:space="preserve">политически </w:t>
      </w:r>
      <w:r w:rsidR="00FF3A71">
        <w:rPr>
          <w:rFonts w:ascii="Times New Roman" w:hAnsi="Times New Roman"/>
          <w:szCs w:val="24"/>
          <w:lang w:val="bg-BG"/>
        </w:rPr>
        <w:t xml:space="preserve">разказ“ </w:t>
      </w:r>
      <w:r w:rsidR="00A1520A">
        <w:rPr>
          <w:rFonts w:ascii="Times New Roman" w:hAnsi="Times New Roman"/>
          <w:szCs w:val="24"/>
          <w:lang w:val="bg-BG"/>
        </w:rPr>
        <w:t>за</w:t>
      </w:r>
      <w:r w:rsidR="00594E5F">
        <w:rPr>
          <w:rFonts w:ascii="Times New Roman" w:hAnsi="Times New Roman"/>
          <w:szCs w:val="24"/>
          <w:lang w:val="bg-BG"/>
        </w:rPr>
        <w:t xml:space="preserve"> история</w:t>
      </w:r>
      <w:r w:rsidR="00A1520A">
        <w:rPr>
          <w:rFonts w:ascii="Times New Roman" w:hAnsi="Times New Roman"/>
          <w:szCs w:val="24"/>
          <w:lang w:val="bg-BG"/>
        </w:rPr>
        <w:t>та</w:t>
      </w:r>
      <w:r w:rsidR="00E91B16">
        <w:rPr>
          <w:rFonts w:ascii="Times New Roman" w:hAnsi="Times New Roman"/>
          <w:szCs w:val="24"/>
          <w:lang w:val="bg-BG"/>
        </w:rPr>
        <w:t xml:space="preserve"> на България и българите</w:t>
      </w:r>
      <w:r w:rsidR="00D04165">
        <w:rPr>
          <w:rFonts w:ascii="Times New Roman" w:hAnsi="Times New Roman"/>
          <w:szCs w:val="24"/>
          <w:lang w:val="bg-BG"/>
        </w:rPr>
        <w:t xml:space="preserve">. </w:t>
      </w:r>
      <w:r w:rsidR="002E5756">
        <w:rPr>
          <w:rFonts w:ascii="Times New Roman" w:hAnsi="Times New Roman"/>
          <w:szCs w:val="24"/>
          <w:lang w:val="bg-BG"/>
        </w:rPr>
        <w:t>О</w:t>
      </w:r>
      <w:r w:rsidR="00F679DB" w:rsidRPr="00F679DB">
        <w:rPr>
          <w:rFonts w:ascii="Times New Roman" w:hAnsi="Times New Roman"/>
          <w:color w:val="000000"/>
          <w:sz w:val="23"/>
          <w:szCs w:val="23"/>
          <w:lang w:val="bg-BG"/>
        </w:rPr>
        <w:t xml:space="preserve">сновният исторически извор в </w:t>
      </w:r>
      <w:r w:rsidR="00F679DB">
        <w:rPr>
          <w:rFonts w:ascii="Times New Roman" w:hAnsi="Times New Roman"/>
          <w:color w:val="000000"/>
          <w:sz w:val="23"/>
          <w:szCs w:val="23"/>
          <w:lang w:val="bg-BG"/>
        </w:rPr>
        <w:t xml:space="preserve">него </w:t>
      </w:r>
      <w:r w:rsidR="00F679DB" w:rsidRPr="00F679DB">
        <w:rPr>
          <w:rFonts w:ascii="Times New Roman" w:hAnsi="Times New Roman"/>
          <w:color w:val="000000"/>
          <w:sz w:val="23"/>
          <w:szCs w:val="23"/>
          <w:lang w:val="bg-BG"/>
        </w:rPr>
        <w:t xml:space="preserve">е </w:t>
      </w:r>
      <w:r w:rsidR="00F679DB">
        <w:rPr>
          <w:rFonts w:ascii="Times New Roman" w:hAnsi="Times New Roman"/>
          <w:szCs w:val="24"/>
          <w:lang w:val="bg-BG"/>
        </w:rPr>
        <w:t>добре запазеният</w:t>
      </w:r>
      <w:r w:rsidR="00F679DB" w:rsidRPr="0075747D">
        <w:rPr>
          <w:rFonts w:ascii="Times New Roman" w:hAnsi="Times New Roman"/>
          <w:szCs w:val="24"/>
          <w:lang w:val="bg-BG"/>
        </w:rPr>
        <w:t xml:space="preserve"> </w:t>
      </w:r>
      <w:r w:rsidR="00F679DB">
        <w:rPr>
          <w:rFonts w:ascii="Times New Roman" w:hAnsi="Times New Roman"/>
          <w:szCs w:val="24"/>
          <w:lang w:val="bg-BG"/>
        </w:rPr>
        <w:t>и много богат архив на семейство</w:t>
      </w:r>
      <w:r w:rsidR="00F679DB" w:rsidRPr="00F679DB">
        <w:rPr>
          <w:rFonts w:ascii="Times New Roman" w:hAnsi="Times New Roman"/>
          <w:color w:val="000000"/>
          <w:sz w:val="23"/>
          <w:szCs w:val="23"/>
          <w:lang w:val="bg-BG"/>
        </w:rPr>
        <w:t xml:space="preserve"> Холевич, който </w:t>
      </w:r>
      <w:r w:rsidR="00F679DB">
        <w:rPr>
          <w:rFonts w:ascii="Times New Roman" w:hAnsi="Times New Roman"/>
          <w:szCs w:val="24"/>
          <w:lang w:val="bg-BG"/>
        </w:rPr>
        <w:t>все още не е обработен напълно, не е достъпен за ползване в държавните архиви</w:t>
      </w:r>
      <w:r w:rsidR="00F679DB" w:rsidRPr="00F679DB">
        <w:rPr>
          <w:rFonts w:ascii="Times New Roman" w:hAnsi="Times New Roman"/>
          <w:color w:val="000000"/>
          <w:sz w:val="23"/>
          <w:szCs w:val="23"/>
          <w:lang w:val="bg-BG"/>
        </w:rPr>
        <w:t xml:space="preserve"> </w:t>
      </w:r>
      <w:r w:rsidR="00F679DB">
        <w:rPr>
          <w:rFonts w:ascii="Times New Roman" w:hAnsi="Times New Roman"/>
          <w:color w:val="000000"/>
          <w:sz w:val="23"/>
          <w:szCs w:val="23"/>
          <w:lang w:val="bg-BG"/>
        </w:rPr>
        <w:t xml:space="preserve">и </w:t>
      </w:r>
      <w:r w:rsidR="00F679DB" w:rsidRPr="00F679DB">
        <w:rPr>
          <w:rFonts w:ascii="Times New Roman" w:hAnsi="Times New Roman"/>
          <w:color w:val="000000"/>
          <w:sz w:val="23"/>
          <w:szCs w:val="23"/>
          <w:lang w:val="bg-BG"/>
        </w:rPr>
        <w:t>се въвежда за пръв в науч</w:t>
      </w:r>
      <w:r w:rsidR="00F679DB">
        <w:rPr>
          <w:rFonts w:ascii="Times New Roman" w:hAnsi="Times New Roman"/>
          <w:color w:val="000000"/>
          <w:sz w:val="23"/>
          <w:szCs w:val="23"/>
          <w:lang w:val="bg-BG"/>
        </w:rPr>
        <w:t>е</w:t>
      </w:r>
      <w:r w:rsidR="00F679DB" w:rsidRPr="00F679DB">
        <w:rPr>
          <w:rFonts w:ascii="Times New Roman" w:hAnsi="Times New Roman"/>
          <w:color w:val="000000"/>
          <w:sz w:val="23"/>
          <w:szCs w:val="23"/>
          <w:lang w:val="bg-BG"/>
        </w:rPr>
        <w:t>н</w:t>
      </w:r>
      <w:r w:rsidR="00F679DB">
        <w:rPr>
          <w:rFonts w:ascii="Times New Roman" w:hAnsi="Times New Roman"/>
          <w:color w:val="000000"/>
          <w:sz w:val="23"/>
          <w:szCs w:val="23"/>
          <w:lang w:val="bg-BG"/>
        </w:rPr>
        <w:t xml:space="preserve"> оборот</w:t>
      </w:r>
      <w:r w:rsidR="00F679DB" w:rsidRPr="00F679DB">
        <w:rPr>
          <w:rFonts w:ascii="Times New Roman" w:hAnsi="Times New Roman"/>
          <w:color w:val="000000"/>
          <w:sz w:val="23"/>
          <w:szCs w:val="23"/>
          <w:lang w:val="bg-BG"/>
        </w:rPr>
        <w:t>.</w:t>
      </w:r>
      <w:r w:rsidR="0052232B">
        <w:rPr>
          <w:rFonts w:ascii="Times New Roman" w:hAnsi="Times New Roman"/>
          <w:szCs w:val="24"/>
          <w:lang w:val="bg-BG"/>
        </w:rPr>
        <w:t xml:space="preserve"> </w:t>
      </w:r>
      <w:r w:rsidR="00F679DB">
        <w:rPr>
          <w:rFonts w:ascii="Times New Roman" w:hAnsi="Times New Roman"/>
          <w:szCs w:val="24"/>
          <w:lang w:val="bg-BG"/>
        </w:rPr>
        <w:t>Интригуващ факт е, че т</w:t>
      </w:r>
      <w:r w:rsidR="0052232B">
        <w:rPr>
          <w:rFonts w:ascii="Times New Roman" w:hAnsi="Times New Roman"/>
          <w:szCs w:val="24"/>
          <w:lang w:val="bg-BG"/>
        </w:rPr>
        <w:t xml:space="preserve">ози </w:t>
      </w:r>
      <w:r w:rsidR="00D04165">
        <w:rPr>
          <w:rFonts w:ascii="Times New Roman" w:hAnsi="Times New Roman"/>
          <w:szCs w:val="24"/>
          <w:lang w:val="bg-BG"/>
        </w:rPr>
        <w:t>извор</w:t>
      </w:r>
      <w:r w:rsidR="00B80057">
        <w:rPr>
          <w:rFonts w:ascii="Times New Roman" w:hAnsi="Times New Roman"/>
          <w:szCs w:val="24"/>
          <w:lang w:val="bg-BG"/>
        </w:rPr>
        <w:t xml:space="preserve"> на информация за миналото</w:t>
      </w:r>
      <w:r w:rsidR="0052232B">
        <w:rPr>
          <w:rFonts w:ascii="Times New Roman" w:hAnsi="Times New Roman"/>
          <w:szCs w:val="24"/>
          <w:lang w:val="bg-BG"/>
        </w:rPr>
        <w:t xml:space="preserve"> става</w:t>
      </w:r>
      <w:r w:rsidR="00D04165">
        <w:rPr>
          <w:rFonts w:ascii="Times New Roman" w:hAnsi="Times New Roman"/>
          <w:szCs w:val="24"/>
          <w:lang w:val="bg-BG"/>
        </w:rPr>
        <w:t xml:space="preserve"> </w:t>
      </w:r>
      <w:r w:rsidR="0052232B">
        <w:rPr>
          <w:rFonts w:ascii="Times New Roman" w:hAnsi="Times New Roman"/>
          <w:szCs w:val="24"/>
          <w:lang w:val="bg-BG"/>
        </w:rPr>
        <w:t xml:space="preserve">мотив за </w:t>
      </w:r>
      <w:r w:rsidR="005D5F97">
        <w:rPr>
          <w:rFonts w:ascii="Times New Roman" w:hAnsi="Times New Roman"/>
          <w:szCs w:val="24"/>
          <w:lang w:val="bg-BG"/>
        </w:rPr>
        <w:t xml:space="preserve">образователната и </w:t>
      </w:r>
      <w:r w:rsidR="0052232B">
        <w:rPr>
          <w:rFonts w:ascii="Times New Roman" w:hAnsi="Times New Roman"/>
          <w:szCs w:val="24"/>
          <w:lang w:val="bg-BG"/>
        </w:rPr>
        <w:t>професионална</w:t>
      </w:r>
      <w:r>
        <w:rPr>
          <w:rFonts w:ascii="Times New Roman" w:hAnsi="Times New Roman"/>
          <w:szCs w:val="24"/>
          <w:lang w:val="bg-BG"/>
        </w:rPr>
        <w:t>та</w:t>
      </w:r>
      <w:r w:rsidR="0052232B">
        <w:rPr>
          <w:rFonts w:ascii="Times New Roman" w:hAnsi="Times New Roman"/>
          <w:szCs w:val="24"/>
          <w:lang w:val="bg-BG"/>
        </w:rPr>
        <w:t xml:space="preserve"> преориентация н</w:t>
      </w:r>
      <w:r w:rsidR="00D04165">
        <w:rPr>
          <w:rFonts w:ascii="Times New Roman" w:hAnsi="Times New Roman"/>
          <w:szCs w:val="24"/>
          <w:lang w:val="bg-BG"/>
        </w:rPr>
        <w:t>а автора</w:t>
      </w:r>
      <w:r>
        <w:rPr>
          <w:rFonts w:ascii="Times New Roman" w:hAnsi="Times New Roman"/>
          <w:szCs w:val="24"/>
          <w:lang w:val="bg-BG"/>
        </w:rPr>
        <w:t xml:space="preserve">, </w:t>
      </w:r>
      <w:r w:rsidR="0075747D">
        <w:rPr>
          <w:rFonts w:ascii="Times New Roman" w:hAnsi="Times New Roman"/>
          <w:szCs w:val="24"/>
          <w:lang w:val="bg-BG"/>
        </w:rPr>
        <w:t>който има родствени връзки с</w:t>
      </w:r>
      <w:r w:rsidR="00DF0D3F">
        <w:rPr>
          <w:rFonts w:ascii="Times New Roman" w:hAnsi="Times New Roman"/>
          <w:szCs w:val="24"/>
          <w:lang w:val="bg-BG"/>
        </w:rPr>
        <w:t>ъс семейството</w:t>
      </w:r>
      <w:r>
        <w:rPr>
          <w:rFonts w:ascii="Times New Roman" w:hAnsi="Times New Roman"/>
          <w:szCs w:val="24"/>
          <w:lang w:val="bg-BG"/>
        </w:rPr>
        <w:t xml:space="preserve"> −</w:t>
      </w:r>
      <w:r w:rsidR="0075747D">
        <w:rPr>
          <w:rFonts w:ascii="Times New Roman" w:hAnsi="Times New Roman"/>
          <w:szCs w:val="24"/>
          <w:lang w:val="bg-BG"/>
        </w:rPr>
        <w:t xml:space="preserve"> от журналистиката</w:t>
      </w:r>
      <w:r w:rsidR="0052232B">
        <w:rPr>
          <w:rFonts w:ascii="Times New Roman" w:hAnsi="Times New Roman"/>
          <w:szCs w:val="24"/>
          <w:lang w:val="bg-BG"/>
        </w:rPr>
        <w:t xml:space="preserve"> </w:t>
      </w:r>
      <w:r w:rsidR="007027E1">
        <w:rPr>
          <w:rFonts w:ascii="Times New Roman" w:hAnsi="Times New Roman"/>
          <w:szCs w:val="24"/>
          <w:lang w:val="bg-BG"/>
        </w:rPr>
        <w:t xml:space="preserve">той се насочва </w:t>
      </w:r>
      <w:r w:rsidR="0052232B">
        <w:rPr>
          <w:rFonts w:ascii="Times New Roman" w:hAnsi="Times New Roman"/>
          <w:szCs w:val="24"/>
          <w:lang w:val="bg-BG"/>
        </w:rPr>
        <w:t>към историческата наука.</w:t>
      </w:r>
      <w:r w:rsidR="005D5F97">
        <w:rPr>
          <w:rFonts w:ascii="Times New Roman" w:hAnsi="Times New Roman"/>
          <w:szCs w:val="24"/>
          <w:lang w:val="bg-BG"/>
        </w:rPr>
        <w:t xml:space="preserve"> Предварителното обработване на семе</w:t>
      </w:r>
      <w:r>
        <w:rPr>
          <w:rFonts w:ascii="Times New Roman" w:hAnsi="Times New Roman"/>
          <w:szCs w:val="24"/>
          <w:lang w:val="bg-BG"/>
        </w:rPr>
        <w:t>йния</w:t>
      </w:r>
      <w:r w:rsidR="005D5F97">
        <w:rPr>
          <w:rFonts w:ascii="Times New Roman" w:hAnsi="Times New Roman"/>
          <w:szCs w:val="24"/>
          <w:lang w:val="bg-BG"/>
        </w:rPr>
        <w:t xml:space="preserve"> архив и систематизирането на документите неизбежно става</w:t>
      </w:r>
      <w:r w:rsidR="00ED41E0">
        <w:rPr>
          <w:rFonts w:ascii="Times New Roman" w:hAnsi="Times New Roman"/>
          <w:szCs w:val="24"/>
          <w:lang w:val="bg-BG"/>
        </w:rPr>
        <w:t>т</w:t>
      </w:r>
      <w:r w:rsidR="005D5F9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задължи</w:t>
      </w:r>
      <w:r w:rsidR="007027E1">
        <w:rPr>
          <w:rFonts w:ascii="Times New Roman" w:hAnsi="Times New Roman"/>
          <w:szCs w:val="24"/>
          <w:lang w:val="bg-BG"/>
        </w:rPr>
        <w:t>т</w:t>
      </w:r>
      <w:r>
        <w:rPr>
          <w:rFonts w:ascii="Times New Roman" w:hAnsi="Times New Roman"/>
          <w:szCs w:val="24"/>
          <w:lang w:val="bg-BG"/>
        </w:rPr>
        <w:t>елна</w:t>
      </w:r>
      <w:r w:rsidR="002643F2">
        <w:rPr>
          <w:rFonts w:ascii="Times New Roman" w:hAnsi="Times New Roman"/>
          <w:szCs w:val="24"/>
          <w:lang w:val="bg-BG"/>
        </w:rPr>
        <w:t>, но</w:t>
      </w:r>
      <w:r>
        <w:rPr>
          <w:rFonts w:ascii="Times New Roman" w:hAnsi="Times New Roman"/>
          <w:szCs w:val="24"/>
          <w:lang w:val="bg-BG"/>
        </w:rPr>
        <w:t xml:space="preserve"> и трудоемка </w:t>
      </w:r>
      <w:r w:rsidR="005D5F97">
        <w:rPr>
          <w:rFonts w:ascii="Times New Roman" w:hAnsi="Times New Roman"/>
          <w:szCs w:val="24"/>
          <w:lang w:val="bg-BG"/>
        </w:rPr>
        <w:t>част от подготовката на труд</w:t>
      </w:r>
      <w:r w:rsidR="00F679DB">
        <w:rPr>
          <w:rFonts w:ascii="Times New Roman" w:hAnsi="Times New Roman"/>
          <w:szCs w:val="24"/>
          <w:lang w:val="bg-BG"/>
        </w:rPr>
        <w:t>а</w:t>
      </w:r>
      <w:r w:rsidR="005D5F97">
        <w:rPr>
          <w:rFonts w:ascii="Times New Roman" w:hAnsi="Times New Roman"/>
          <w:szCs w:val="24"/>
          <w:lang w:val="bg-BG"/>
        </w:rPr>
        <w:t>.</w:t>
      </w:r>
      <w:r w:rsidR="003808C9">
        <w:rPr>
          <w:rFonts w:ascii="Times New Roman" w:hAnsi="Times New Roman"/>
          <w:szCs w:val="24"/>
          <w:lang w:val="bg-BG"/>
        </w:rPr>
        <w:t xml:space="preserve"> Като допълнение </w:t>
      </w:r>
      <w:r w:rsidR="007027E1">
        <w:rPr>
          <w:rFonts w:ascii="Times New Roman" w:hAnsi="Times New Roman"/>
          <w:szCs w:val="24"/>
          <w:lang w:val="bg-BG"/>
        </w:rPr>
        <w:t xml:space="preserve">към </w:t>
      </w:r>
      <w:r w:rsidR="003808C9">
        <w:rPr>
          <w:rFonts w:ascii="Times New Roman" w:hAnsi="Times New Roman"/>
          <w:szCs w:val="24"/>
          <w:lang w:val="bg-BG"/>
        </w:rPr>
        <w:t xml:space="preserve">основния извор са използвани </w:t>
      </w:r>
      <w:r w:rsidR="002E07BD">
        <w:rPr>
          <w:rFonts w:ascii="Times New Roman" w:hAnsi="Times New Roman"/>
          <w:szCs w:val="24"/>
          <w:lang w:val="bg-BG"/>
        </w:rPr>
        <w:t>някои</w:t>
      </w:r>
      <w:r w:rsidR="003808C9">
        <w:rPr>
          <w:rFonts w:ascii="Times New Roman" w:hAnsi="Times New Roman"/>
          <w:szCs w:val="24"/>
          <w:lang w:val="bg-BG"/>
        </w:rPr>
        <w:t xml:space="preserve"> архивни фондове, съхранявани в Централния държавен архив, Българския исторически архив и Държавния архив във Варна</w:t>
      </w:r>
      <w:r w:rsidR="00ED41E0">
        <w:rPr>
          <w:rFonts w:ascii="Times New Roman" w:hAnsi="Times New Roman"/>
          <w:szCs w:val="24"/>
          <w:lang w:val="bg-BG"/>
        </w:rPr>
        <w:t xml:space="preserve">, както и материали от </w:t>
      </w:r>
      <w:r w:rsidR="00E91B16">
        <w:rPr>
          <w:rFonts w:ascii="Times New Roman" w:hAnsi="Times New Roman"/>
          <w:szCs w:val="24"/>
          <w:lang w:val="bg-BG"/>
        </w:rPr>
        <w:t xml:space="preserve">местни </w:t>
      </w:r>
      <w:r w:rsidR="00ED41E0">
        <w:rPr>
          <w:rFonts w:ascii="Times New Roman" w:hAnsi="Times New Roman"/>
          <w:szCs w:val="24"/>
          <w:lang w:val="bg-BG"/>
        </w:rPr>
        <w:t>вестници и списания</w:t>
      </w:r>
      <w:r w:rsidR="003808C9">
        <w:rPr>
          <w:rFonts w:ascii="Times New Roman" w:hAnsi="Times New Roman"/>
          <w:szCs w:val="24"/>
          <w:lang w:val="bg-BG"/>
        </w:rPr>
        <w:t>.</w:t>
      </w:r>
    </w:p>
    <w:p w:rsidR="008B28D4" w:rsidRDefault="00F679DB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 w:rsidRPr="00F679DB">
        <w:rPr>
          <w:rFonts w:ascii="Times New Roman" w:hAnsi="Times New Roman"/>
          <w:szCs w:val="24"/>
          <w:lang w:val="bg-BG"/>
        </w:rPr>
        <w:t xml:space="preserve">Авторът познава </w:t>
      </w:r>
      <w:r w:rsidR="00E577C4">
        <w:rPr>
          <w:rFonts w:ascii="Times New Roman" w:hAnsi="Times New Roman"/>
          <w:szCs w:val="24"/>
          <w:lang w:val="bg-BG"/>
        </w:rPr>
        <w:t xml:space="preserve">и използва </w:t>
      </w:r>
      <w:r w:rsidR="0053035B">
        <w:rPr>
          <w:rFonts w:ascii="Times New Roman" w:hAnsi="Times New Roman"/>
          <w:szCs w:val="24"/>
          <w:lang w:val="bg-BG"/>
        </w:rPr>
        <w:t>на място</w:t>
      </w:r>
      <w:r w:rsidR="00E577C4">
        <w:rPr>
          <w:rFonts w:ascii="Times New Roman" w:hAnsi="Times New Roman"/>
          <w:szCs w:val="24"/>
          <w:lang w:val="bg-BG"/>
        </w:rPr>
        <w:t xml:space="preserve"> </w:t>
      </w:r>
      <w:r w:rsidR="0069229B">
        <w:rPr>
          <w:rFonts w:ascii="Times New Roman" w:hAnsi="Times New Roman"/>
          <w:szCs w:val="24"/>
          <w:lang w:val="bg-BG"/>
        </w:rPr>
        <w:t xml:space="preserve">разнородната </w:t>
      </w:r>
      <w:r>
        <w:rPr>
          <w:rFonts w:ascii="Times New Roman" w:hAnsi="Times New Roman"/>
          <w:szCs w:val="24"/>
          <w:lang w:val="bg-BG"/>
        </w:rPr>
        <w:t>научна литература</w:t>
      </w:r>
      <w:r w:rsidR="0053035B">
        <w:rPr>
          <w:rFonts w:ascii="Times New Roman" w:hAnsi="Times New Roman"/>
          <w:szCs w:val="24"/>
          <w:lang w:val="bg-BG"/>
        </w:rPr>
        <w:t xml:space="preserve"> от български и чуждестранни автори</w:t>
      </w:r>
      <w:r>
        <w:rPr>
          <w:rFonts w:ascii="Times New Roman" w:hAnsi="Times New Roman"/>
          <w:szCs w:val="24"/>
          <w:lang w:val="bg-BG"/>
        </w:rPr>
        <w:t>,</w:t>
      </w:r>
      <w:r w:rsidR="0053035B">
        <w:rPr>
          <w:rFonts w:ascii="Times New Roman" w:hAnsi="Times New Roman"/>
          <w:szCs w:val="24"/>
          <w:lang w:val="bg-BG"/>
        </w:rPr>
        <w:t xml:space="preserve"> която е</w:t>
      </w:r>
      <w:r>
        <w:rPr>
          <w:rFonts w:ascii="Times New Roman" w:hAnsi="Times New Roman"/>
          <w:szCs w:val="24"/>
          <w:lang w:val="bg-BG"/>
        </w:rPr>
        <w:t xml:space="preserve"> свързана с </w:t>
      </w:r>
      <w:r w:rsidR="00E577C4">
        <w:rPr>
          <w:rFonts w:ascii="Times New Roman" w:hAnsi="Times New Roman"/>
          <w:szCs w:val="24"/>
          <w:lang w:val="bg-BG"/>
        </w:rPr>
        <w:t xml:space="preserve">различните аспекти на </w:t>
      </w:r>
      <w:r w:rsidR="00E91B16">
        <w:rPr>
          <w:rFonts w:ascii="Times New Roman" w:hAnsi="Times New Roman"/>
          <w:szCs w:val="24"/>
          <w:lang w:val="bg-BG"/>
        </w:rPr>
        <w:t xml:space="preserve">неговата </w:t>
      </w:r>
      <w:r w:rsidR="00E577C4">
        <w:rPr>
          <w:rFonts w:ascii="Times New Roman" w:hAnsi="Times New Roman"/>
          <w:szCs w:val="24"/>
          <w:lang w:val="bg-BG"/>
        </w:rPr>
        <w:lastRenderedPageBreak/>
        <w:t>тема.</w:t>
      </w:r>
      <w:r w:rsidR="0053035B">
        <w:rPr>
          <w:rFonts w:ascii="Times New Roman" w:hAnsi="Times New Roman"/>
          <w:szCs w:val="24"/>
          <w:lang w:val="bg-BG"/>
        </w:rPr>
        <w:t xml:space="preserve"> </w:t>
      </w:r>
      <w:r w:rsidR="006C6E33">
        <w:rPr>
          <w:rFonts w:ascii="Times New Roman" w:hAnsi="Times New Roman"/>
          <w:szCs w:val="24"/>
          <w:lang w:val="bg-BG"/>
        </w:rPr>
        <w:t xml:space="preserve">Той </w:t>
      </w:r>
      <w:r w:rsidR="0053035B">
        <w:rPr>
          <w:rFonts w:ascii="Times New Roman" w:hAnsi="Times New Roman"/>
          <w:szCs w:val="24"/>
          <w:lang w:val="bg-BG"/>
        </w:rPr>
        <w:t>представя</w:t>
      </w:r>
      <w:r w:rsidR="002E5756">
        <w:rPr>
          <w:rFonts w:ascii="Times New Roman" w:hAnsi="Times New Roman"/>
          <w:szCs w:val="24"/>
          <w:lang w:val="bg-BG"/>
        </w:rPr>
        <w:t>,</w:t>
      </w:r>
      <w:r w:rsidR="0053035B">
        <w:rPr>
          <w:rFonts w:ascii="Times New Roman" w:hAnsi="Times New Roman"/>
          <w:szCs w:val="24"/>
          <w:lang w:val="bg-BG"/>
        </w:rPr>
        <w:t xml:space="preserve"> </w:t>
      </w:r>
      <w:r w:rsidR="002E5756">
        <w:rPr>
          <w:rFonts w:ascii="Times New Roman" w:hAnsi="Times New Roman"/>
          <w:szCs w:val="24"/>
          <w:lang w:val="bg-BG"/>
        </w:rPr>
        <w:t xml:space="preserve">коментира и проблематизира </w:t>
      </w:r>
      <w:r w:rsidR="0069229B">
        <w:rPr>
          <w:rFonts w:ascii="Times New Roman" w:hAnsi="Times New Roman"/>
          <w:szCs w:val="24"/>
          <w:lang w:val="bg-BG"/>
        </w:rPr>
        <w:t xml:space="preserve">научните </w:t>
      </w:r>
      <w:r w:rsidR="0053035B">
        <w:rPr>
          <w:rFonts w:ascii="Times New Roman" w:hAnsi="Times New Roman"/>
          <w:szCs w:val="24"/>
          <w:lang w:val="bg-BG"/>
        </w:rPr>
        <w:t>тези</w:t>
      </w:r>
      <w:r w:rsidR="006C6E33">
        <w:rPr>
          <w:rFonts w:ascii="Times New Roman" w:hAnsi="Times New Roman"/>
          <w:szCs w:val="24"/>
          <w:lang w:val="bg-BG"/>
        </w:rPr>
        <w:t xml:space="preserve">, за да намери мястото на </w:t>
      </w:r>
      <w:r w:rsidR="0053035B">
        <w:rPr>
          <w:rFonts w:ascii="Times New Roman" w:hAnsi="Times New Roman"/>
          <w:szCs w:val="24"/>
          <w:lang w:val="bg-BG"/>
        </w:rPr>
        <w:t>своето изследване на фона на други</w:t>
      </w:r>
      <w:r w:rsidR="006C6E33">
        <w:rPr>
          <w:rFonts w:ascii="Times New Roman" w:hAnsi="Times New Roman"/>
          <w:szCs w:val="24"/>
          <w:lang w:val="bg-BG"/>
        </w:rPr>
        <w:t>те</w:t>
      </w:r>
      <w:r w:rsidR="0053035B">
        <w:rPr>
          <w:rFonts w:ascii="Times New Roman" w:hAnsi="Times New Roman"/>
          <w:szCs w:val="24"/>
          <w:lang w:val="bg-BG"/>
        </w:rPr>
        <w:t xml:space="preserve"> публикации</w:t>
      </w:r>
      <w:r w:rsidR="006C6E33">
        <w:rPr>
          <w:rFonts w:ascii="Times New Roman" w:hAnsi="Times New Roman"/>
          <w:szCs w:val="24"/>
          <w:lang w:val="bg-BG"/>
        </w:rPr>
        <w:t xml:space="preserve"> и</w:t>
      </w:r>
      <w:r w:rsidR="0053035B">
        <w:rPr>
          <w:rFonts w:ascii="Times New Roman" w:hAnsi="Times New Roman"/>
          <w:szCs w:val="24"/>
          <w:lang w:val="bg-BG"/>
        </w:rPr>
        <w:t xml:space="preserve"> да подчертае неговата специфика</w:t>
      </w:r>
      <w:r w:rsidR="00594E5F">
        <w:rPr>
          <w:rFonts w:ascii="Times New Roman" w:hAnsi="Times New Roman"/>
          <w:szCs w:val="24"/>
          <w:lang w:val="bg-BG"/>
        </w:rPr>
        <w:t xml:space="preserve"> и неговите приноси</w:t>
      </w:r>
      <w:r w:rsidR="0053035B">
        <w:rPr>
          <w:rFonts w:ascii="Times New Roman" w:hAnsi="Times New Roman"/>
          <w:szCs w:val="24"/>
          <w:lang w:val="bg-BG"/>
        </w:rPr>
        <w:t xml:space="preserve">. Това се отнася както </w:t>
      </w:r>
      <w:r w:rsidR="006C6E33">
        <w:rPr>
          <w:rFonts w:ascii="Times New Roman" w:hAnsi="Times New Roman"/>
          <w:szCs w:val="24"/>
          <w:lang w:val="bg-BG"/>
        </w:rPr>
        <w:t xml:space="preserve">за </w:t>
      </w:r>
      <w:r w:rsidR="0053035B">
        <w:rPr>
          <w:rFonts w:ascii="Times New Roman" w:hAnsi="Times New Roman"/>
          <w:szCs w:val="24"/>
          <w:lang w:val="bg-BG"/>
        </w:rPr>
        <w:t>публикациите</w:t>
      </w:r>
      <w:r w:rsidR="006C6E33">
        <w:rPr>
          <w:rFonts w:ascii="Times New Roman" w:hAnsi="Times New Roman"/>
          <w:szCs w:val="24"/>
          <w:lang w:val="bg-BG"/>
        </w:rPr>
        <w:t xml:space="preserve"> за социалната история</w:t>
      </w:r>
      <w:r w:rsidR="0005184E">
        <w:rPr>
          <w:rFonts w:ascii="Times New Roman" w:hAnsi="Times New Roman"/>
          <w:szCs w:val="24"/>
          <w:lang w:val="bg-BG"/>
        </w:rPr>
        <w:t>,</w:t>
      </w:r>
      <w:r w:rsidR="006C6E33">
        <w:rPr>
          <w:rFonts w:ascii="Times New Roman" w:hAnsi="Times New Roman"/>
          <w:szCs w:val="24"/>
          <w:lang w:val="bg-BG"/>
        </w:rPr>
        <w:t xml:space="preserve"> микроисторията и „мрежи</w:t>
      </w:r>
      <w:r w:rsidR="0005184E">
        <w:rPr>
          <w:rFonts w:ascii="Times New Roman" w:hAnsi="Times New Roman"/>
          <w:szCs w:val="24"/>
          <w:lang w:val="bg-BG"/>
        </w:rPr>
        <w:t>те</w:t>
      </w:r>
      <w:r w:rsidR="006C6E33">
        <w:rPr>
          <w:rFonts w:ascii="Times New Roman" w:hAnsi="Times New Roman"/>
          <w:szCs w:val="24"/>
          <w:lang w:val="bg-BG"/>
        </w:rPr>
        <w:t xml:space="preserve">“, така и </w:t>
      </w:r>
      <w:r w:rsidR="00F237E6">
        <w:rPr>
          <w:rFonts w:ascii="Times New Roman" w:hAnsi="Times New Roman"/>
          <w:szCs w:val="24"/>
          <w:lang w:val="bg-BG"/>
        </w:rPr>
        <w:t xml:space="preserve">за </w:t>
      </w:r>
      <w:r w:rsidR="0005184E">
        <w:rPr>
          <w:rFonts w:ascii="Times New Roman" w:hAnsi="Times New Roman"/>
          <w:szCs w:val="24"/>
          <w:lang w:val="bg-BG"/>
        </w:rPr>
        <w:t xml:space="preserve">литературата </w:t>
      </w:r>
      <w:r w:rsidR="0053035B">
        <w:rPr>
          <w:rFonts w:ascii="Times New Roman" w:hAnsi="Times New Roman"/>
          <w:szCs w:val="24"/>
          <w:lang w:val="bg-BG"/>
        </w:rPr>
        <w:t>за семейни</w:t>
      </w:r>
      <w:r w:rsidR="006C6E33">
        <w:rPr>
          <w:rFonts w:ascii="Times New Roman" w:hAnsi="Times New Roman"/>
          <w:szCs w:val="24"/>
          <w:lang w:val="bg-BG"/>
        </w:rPr>
        <w:t>те</w:t>
      </w:r>
      <w:r w:rsidR="002643F2">
        <w:rPr>
          <w:rFonts w:ascii="Times New Roman" w:hAnsi="Times New Roman"/>
          <w:szCs w:val="24"/>
          <w:lang w:val="bg-BG"/>
        </w:rPr>
        <w:t>,</w:t>
      </w:r>
      <w:r w:rsidR="006C6E33">
        <w:rPr>
          <w:rFonts w:ascii="Times New Roman" w:hAnsi="Times New Roman"/>
          <w:szCs w:val="24"/>
          <w:lang w:val="bg-BG"/>
        </w:rPr>
        <w:t xml:space="preserve"> селищните и регионални</w:t>
      </w:r>
      <w:r w:rsidR="0005184E">
        <w:rPr>
          <w:rFonts w:ascii="Times New Roman" w:hAnsi="Times New Roman"/>
          <w:szCs w:val="24"/>
          <w:lang w:val="bg-BG"/>
        </w:rPr>
        <w:t>те</w:t>
      </w:r>
      <w:r w:rsidR="006C6E33">
        <w:rPr>
          <w:rFonts w:ascii="Times New Roman" w:hAnsi="Times New Roman"/>
          <w:szCs w:val="24"/>
          <w:lang w:val="bg-BG"/>
        </w:rPr>
        <w:t xml:space="preserve"> истории в българския контекст. </w:t>
      </w:r>
      <w:r w:rsidR="0005184E">
        <w:rPr>
          <w:rFonts w:ascii="Times New Roman" w:hAnsi="Times New Roman"/>
          <w:szCs w:val="24"/>
          <w:lang w:val="bg-BG"/>
        </w:rPr>
        <w:t>Специално по отношение на</w:t>
      </w:r>
      <w:r w:rsidR="0047204C">
        <w:rPr>
          <w:rFonts w:ascii="Times New Roman" w:hAnsi="Times New Roman"/>
          <w:szCs w:val="24"/>
          <w:lang w:val="bg-BG"/>
        </w:rPr>
        <w:t xml:space="preserve"> изследванията </w:t>
      </w:r>
      <w:r w:rsidR="00B80057">
        <w:rPr>
          <w:rFonts w:ascii="Times New Roman" w:hAnsi="Times New Roman"/>
          <w:szCs w:val="24"/>
          <w:lang w:val="bg-BG"/>
        </w:rPr>
        <w:t>н</w:t>
      </w:r>
      <w:r w:rsidR="0047204C">
        <w:rPr>
          <w:rFonts w:ascii="Times New Roman" w:hAnsi="Times New Roman"/>
          <w:szCs w:val="24"/>
          <w:lang w:val="bg-BG"/>
        </w:rPr>
        <w:t>а</w:t>
      </w:r>
      <w:r w:rsidR="0005184E">
        <w:rPr>
          <w:rFonts w:ascii="Times New Roman" w:hAnsi="Times New Roman"/>
          <w:szCs w:val="24"/>
          <w:lang w:val="bg-BG"/>
        </w:rPr>
        <w:t xml:space="preserve"> </w:t>
      </w:r>
      <w:r w:rsidR="0047204C">
        <w:rPr>
          <w:rFonts w:ascii="Times New Roman" w:hAnsi="Times New Roman"/>
          <w:szCs w:val="24"/>
          <w:lang w:val="bg-BG"/>
        </w:rPr>
        <w:t>южно</w:t>
      </w:r>
      <w:r w:rsidR="0005184E">
        <w:rPr>
          <w:rFonts w:ascii="Times New Roman" w:hAnsi="Times New Roman"/>
          <w:szCs w:val="24"/>
          <w:lang w:val="bg-BG"/>
        </w:rPr>
        <w:t xml:space="preserve">добруджанската проблематика, </w:t>
      </w:r>
      <w:r w:rsidR="0069229B">
        <w:rPr>
          <w:rFonts w:ascii="Times New Roman" w:hAnsi="Times New Roman"/>
          <w:szCs w:val="24"/>
          <w:lang w:val="bg-BG"/>
        </w:rPr>
        <w:t xml:space="preserve">дисертацията </w:t>
      </w:r>
      <w:r w:rsidR="0047204C">
        <w:rPr>
          <w:rFonts w:ascii="Times New Roman" w:hAnsi="Times New Roman"/>
          <w:szCs w:val="24"/>
          <w:lang w:val="bg-BG"/>
        </w:rPr>
        <w:t>е първо по рода си проучване на чифликчийството в дългосроч</w:t>
      </w:r>
      <w:r w:rsidR="002643F2">
        <w:rPr>
          <w:rFonts w:ascii="Times New Roman" w:hAnsi="Times New Roman"/>
          <w:szCs w:val="24"/>
          <w:lang w:val="bg-BG"/>
        </w:rPr>
        <w:t>е</w:t>
      </w:r>
      <w:r w:rsidR="0047204C">
        <w:rPr>
          <w:rFonts w:ascii="Times New Roman" w:hAnsi="Times New Roman"/>
          <w:szCs w:val="24"/>
          <w:lang w:val="bg-BG"/>
        </w:rPr>
        <w:t>н</w:t>
      </w:r>
      <w:r w:rsidR="008B28D4">
        <w:rPr>
          <w:rFonts w:ascii="Times New Roman" w:hAnsi="Times New Roman"/>
          <w:szCs w:val="24"/>
          <w:lang w:val="bg-BG"/>
        </w:rPr>
        <w:t xml:space="preserve"> </w:t>
      </w:r>
      <w:r w:rsidR="002643F2">
        <w:rPr>
          <w:rFonts w:ascii="Times New Roman" w:hAnsi="Times New Roman"/>
          <w:szCs w:val="24"/>
          <w:lang w:val="bg-BG"/>
        </w:rPr>
        <w:t>обхват</w:t>
      </w:r>
      <w:r w:rsidR="008B28D4">
        <w:rPr>
          <w:rFonts w:ascii="Times New Roman" w:hAnsi="Times New Roman"/>
          <w:szCs w:val="24"/>
          <w:lang w:val="bg-BG"/>
        </w:rPr>
        <w:t xml:space="preserve">, белязан от </w:t>
      </w:r>
      <w:r w:rsidR="0047204C">
        <w:rPr>
          <w:rFonts w:ascii="Times New Roman" w:hAnsi="Times New Roman"/>
          <w:szCs w:val="24"/>
          <w:lang w:val="bg-BG"/>
        </w:rPr>
        <w:t>промен</w:t>
      </w:r>
      <w:r w:rsidR="008B28D4">
        <w:rPr>
          <w:rFonts w:ascii="Times New Roman" w:hAnsi="Times New Roman"/>
          <w:szCs w:val="24"/>
          <w:lang w:val="bg-BG"/>
        </w:rPr>
        <w:t xml:space="preserve">ящата </w:t>
      </w:r>
      <w:r w:rsidR="0047204C">
        <w:rPr>
          <w:rFonts w:ascii="Times New Roman" w:hAnsi="Times New Roman"/>
          <w:szCs w:val="24"/>
          <w:lang w:val="bg-BG"/>
        </w:rPr>
        <w:t>принадлежност на областта към различни държавни структури. В</w:t>
      </w:r>
      <w:r w:rsidR="0005184E">
        <w:rPr>
          <w:rFonts w:ascii="Times New Roman" w:hAnsi="Times New Roman"/>
          <w:szCs w:val="24"/>
          <w:lang w:val="bg-BG"/>
        </w:rPr>
        <w:t xml:space="preserve">ъпреки наличието на </w:t>
      </w:r>
      <w:r w:rsidR="0047204C">
        <w:rPr>
          <w:rFonts w:ascii="Times New Roman" w:hAnsi="Times New Roman"/>
          <w:szCs w:val="24"/>
          <w:lang w:val="bg-BG"/>
        </w:rPr>
        <w:t xml:space="preserve">отделни публикации </w:t>
      </w:r>
      <w:r w:rsidR="0005184E">
        <w:rPr>
          <w:rFonts w:ascii="Times New Roman" w:hAnsi="Times New Roman"/>
          <w:szCs w:val="24"/>
          <w:lang w:val="bg-BG"/>
        </w:rPr>
        <w:t>за личности с</w:t>
      </w:r>
      <w:r w:rsidR="00E91B16">
        <w:rPr>
          <w:rFonts w:ascii="Times New Roman" w:hAnsi="Times New Roman"/>
          <w:szCs w:val="24"/>
          <w:lang w:val="bg-BG"/>
        </w:rPr>
        <w:t>ъс</w:t>
      </w:r>
      <w:r w:rsidR="008B28D4">
        <w:rPr>
          <w:rFonts w:ascii="Times New Roman" w:hAnsi="Times New Roman"/>
          <w:szCs w:val="24"/>
          <w:lang w:val="bg-BG"/>
        </w:rPr>
        <w:t xml:space="preserve"> </w:t>
      </w:r>
      <w:r w:rsidR="0005184E">
        <w:rPr>
          <w:rFonts w:ascii="Times New Roman" w:hAnsi="Times New Roman"/>
          <w:szCs w:val="24"/>
          <w:lang w:val="bg-BG"/>
        </w:rPr>
        <w:t>значение</w:t>
      </w:r>
      <w:r w:rsidR="00E91B16">
        <w:rPr>
          <w:rFonts w:ascii="Times New Roman" w:hAnsi="Times New Roman"/>
          <w:szCs w:val="24"/>
          <w:lang w:val="bg-BG"/>
        </w:rPr>
        <w:t xml:space="preserve"> за Добруджа</w:t>
      </w:r>
      <w:r w:rsidR="0047204C">
        <w:rPr>
          <w:rFonts w:ascii="Times New Roman" w:hAnsi="Times New Roman"/>
          <w:szCs w:val="24"/>
          <w:lang w:val="bg-BG"/>
        </w:rPr>
        <w:t xml:space="preserve">, дисертацията е принос </w:t>
      </w:r>
      <w:r w:rsidR="008B28D4">
        <w:rPr>
          <w:rFonts w:ascii="Times New Roman" w:hAnsi="Times New Roman"/>
          <w:szCs w:val="24"/>
          <w:lang w:val="bg-BG"/>
        </w:rPr>
        <w:t xml:space="preserve">и в осветляването на </w:t>
      </w:r>
      <w:r w:rsidR="0047204C">
        <w:rPr>
          <w:rFonts w:ascii="Times New Roman" w:hAnsi="Times New Roman"/>
          <w:szCs w:val="24"/>
          <w:lang w:val="bg-BG"/>
        </w:rPr>
        <w:t>миналото на локалните елити.</w:t>
      </w:r>
    </w:p>
    <w:p w:rsidR="00AC1702" w:rsidRDefault="00250837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Историята на Холевич</w:t>
      </w:r>
      <w:r w:rsidR="00B6083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е проследена в променящите се</w:t>
      </w:r>
      <w:r w:rsidR="00C93627">
        <w:rPr>
          <w:rFonts w:ascii="Times New Roman" w:hAnsi="Times New Roman"/>
          <w:szCs w:val="24"/>
          <w:lang w:val="bg-BG"/>
        </w:rPr>
        <w:t>, но и взаимно свързани</w:t>
      </w:r>
      <w:r>
        <w:rPr>
          <w:rFonts w:ascii="Times New Roman" w:hAnsi="Times New Roman"/>
          <w:szCs w:val="24"/>
          <w:lang w:val="bg-BG"/>
        </w:rPr>
        <w:t xml:space="preserve"> контексти на „османския“, „българския“ и „румънския“ периоди от нейното минало. </w:t>
      </w:r>
      <w:r w:rsidR="00C93627">
        <w:rPr>
          <w:rFonts w:ascii="Times New Roman" w:hAnsi="Times New Roman"/>
          <w:szCs w:val="24"/>
          <w:lang w:val="bg-BG"/>
        </w:rPr>
        <w:t xml:space="preserve">Началното забогатяване на семейството </w:t>
      </w:r>
      <w:r w:rsidR="00C218D5">
        <w:rPr>
          <w:rFonts w:ascii="Times New Roman" w:hAnsi="Times New Roman"/>
          <w:szCs w:val="24"/>
          <w:lang w:val="bg-BG"/>
        </w:rPr>
        <w:t xml:space="preserve">и формирането на неговите </w:t>
      </w:r>
      <w:r w:rsidR="00B60839">
        <w:rPr>
          <w:rFonts w:ascii="Times New Roman" w:hAnsi="Times New Roman"/>
          <w:szCs w:val="24"/>
          <w:lang w:val="bg-BG"/>
        </w:rPr>
        <w:t>„</w:t>
      </w:r>
      <w:r w:rsidR="00C218D5">
        <w:rPr>
          <w:rFonts w:ascii="Times New Roman" w:hAnsi="Times New Roman"/>
          <w:szCs w:val="24"/>
          <w:lang w:val="bg-BG"/>
        </w:rPr>
        <w:t>мрежи</w:t>
      </w:r>
      <w:r w:rsidR="00B60839">
        <w:rPr>
          <w:rFonts w:ascii="Times New Roman" w:hAnsi="Times New Roman"/>
          <w:szCs w:val="24"/>
          <w:lang w:val="bg-BG"/>
        </w:rPr>
        <w:t>“</w:t>
      </w:r>
      <w:r w:rsidR="00B24534">
        <w:rPr>
          <w:rFonts w:ascii="Times New Roman" w:hAnsi="Times New Roman"/>
          <w:szCs w:val="24"/>
          <w:lang w:val="bg-BG"/>
        </w:rPr>
        <w:t xml:space="preserve"> </w:t>
      </w:r>
      <w:r w:rsidR="00594E5F">
        <w:rPr>
          <w:rFonts w:ascii="Times New Roman" w:hAnsi="Times New Roman"/>
          <w:szCs w:val="24"/>
          <w:lang w:val="bg-BG"/>
        </w:rPr>
        <w:t>с</w:t>
      </w:r>
      <w:r w:rsidR="00B24534">
        <w:rPr>
          <w:rFonts w:ascii="Times New Roman" w:hAnsi="Times New Roman"/>
          <w:szCs w:val="24"/>
          <w:lang w:val="bg-BG"/>
        </w:rPr>
        <w:t xml:space="preserve"> османски </w:t>
      </w:r>
      <w:r w:rsidR="00B24534" w:rsidRPr="00B24534">
        <w:rPr>
          <w:rFonts w:ascii="Times New Roman" w:hAnsi="Times New Roman"/>
          <w:szCs w:val="24"/>
          <w:lang w:val="bg-BG"/>
        </w:rPr>
        <w:t>(</w:t>
      </w:r>
      <w:r w:rsidR="00B24534">
        <w:rPr>
          <w:rFonts w:ascii="Times New Roman" w:hAnsi="Times New Roman"/>
          <w:szCs w:val="24"/>
          <w:lang w:val="bg-BG"/>
        </w:rPr>
        <w:t>цариградски</w:t>
      </w:r>
      <w:r w:rsidR="00B24534" w:rsidRPr="00B24534">
        <w:rPr>
          <w:rFonts w:ascii="Times New Roman" w:hAnsi="Times New Roman"/>
          <w:szCs w:val="24"/>
          <w:lang w:val="bg-BG"/>
        </w:rPr>
        <w:t>)</w:t>
      </w:r>
      <w:r w:rsidR="00B24534">
        <w:rPr>
          <w:rFonts w:ascii="Times New Roman" w:hAnsi="Times New Roman"/>
          <w:szCs w:val="24"/>
          <w:lang w:val="bg-BG"/>
        </w:rPr>
        <w:t xml:space="preserve"> или локален обхват</w:t>
      </w:r>
      <w:r w:rsidR="00C218D5">
        <w:rPr>
          <w:rFonts w:ascii="Times New Roman" w:hAnsi="Times New Roman"/>
          <w:szCs w:val="24"/>
          <w:lang w:val="bg-BG"/>
        </w:rPr>
        <w:t xml:space="preserve"> </w:t>
      </w:r>
      <w:r w:rsidR="00B37C6C">
        <w:rPr>
          <w:rFonts w:ascii="Times New Roman" w:hAnsi="Times New Roman"/>
          <w:szCs w:val="24"/>
          <w:lang w:val="bg-BG"/>
        </w:rPr>
        <w:t xml:space="preserve">се извършва </w:t>
      </w:r>
      <w:r w:rsidR="00C93627">
        <w:rPr>
          <w:rFonts w:ascii="Times New Roman" w:hAnsi="Times New Roman"/>
          <w:szCs w:val="24"/>
          <w:lang w:val="bg-BG"/>
        </w:rPr>
        <w:t>в условията на к</w:t>
      </w:r>
      <w:r>
        <w:rPr>
          <w:rFonts w:ascii="Times New Roman" w:hAnsi="Times New Roman"/>
          <w:szCs w:val="24"/>
          <w:lang w:val="bg-BG"/>
        </w:rPr>
        <w:t xml:space="preserve">ъсната Османска империя </w:t>
      </w:r>
      <w:r w:rsidR="00C93627">
        <w:rPr>
          <w:rFonts w:ascii="Times New Roman" w:hAnsi="Times New Roman"/>
          <w:szCs w:val="24"/>
          <w:lang w:val="bg-BG"/>
        </w:rPr>
        <w:t>п</w:t>
      </w:r>
      <w:r w:rsidR="003765A2">
        <w:rPr>
          <w:rFonts w:ascii="Times New Roman" w:hAnsi="Times New Roman"/>
          <w:szCs w:val="24"/>
          <w:lang w:val="bg-BG"/>
        </w:rPr>
        <w:t xml:space="preserve">о време </w:t>
      </w:r>
      <w:r w:rsidR="00C93627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опитите за нейното реформиране</w:t>
      </w:r>
      <w:r w:rsidR="003765A2">
        <w:rPr>
          <w:rFonts w:ascii="Times New Roman" w:hAnsi="Times New Roman"/>
          <w:szCs w:val="24"/>
          <w:lang w:val="bg-BG"/>
        </w:rPr>
        <w:t xml:space="preserve"> </w:t>
      </w:r>
      <w:r w:rsidR="003765A2" w:rsidRPr="003765A2">
        <w:rPr>
          <w:rFonts w:ascii="Times New Roman" w:hAnsi="Times New Roman"/>
          <w:szCs w:val="24"/>
          <w:lang w:val="bg-BG"/>
        </w:rPr>
        <w:t>(</w:t>
      </w:r>
      <w:r>
        <w:rPr>
          <w:rFonts w:ascii="Times New Roman" w:hAnsi="Times New Roman"/>
          <w:szCs w:val="24"/>
          <w:lang w:val="bg-BG"/>
        </w:rPr>
        <w:t>Танзимата</w:t>
      </w:r>
      <w:r w:rsidR="003765A2" w:rsidRPr="003765A2">
        <w:rPr>
          <w:rFonts w:ascii="Times New Roman" w:hAnsi="Times New Roman"/>
          <w:szCs w:val="24"/>
          <w:lang w:val="bg-BG"/>
        </w:rPr>
        <w:t>)</w:t>
      </w:r>
      <w:r w:rsidR="00C93627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и </w:t>
      </w:r>
      <w:r w:rsidR="00B81A39">
        <w:rPr>
          <w:rFonts w:ascii="Times New Roman" w:hAnsi="Times New Roman"/>
          <w:szCs w:val="24"/>
          <w:lang w:val="bg-BG"/>
        </w:rPr>
        <w:t xml:space="preserve">на </w:t>
      </w:r>
      <w:r>
        <w:rPr>
          <w:rFonts w:ascii="Times New Roman" w:hAnsi="Times New Roman"/>
          <w:szCs w:val="24"/>
          <w:lang w:val="bg-BG"/>
        </w:rPr>
        <w:t xml:space="preserve">благоприятните </w:t>
      </w:r>
      <w:r w:rsidR="00C93627">
        <w:rPr>
          <w:rFonts w:ascii="Times New Roman" w:hAnsi="Times New Roman"/>
          <w:szCs w:val="24"/>
          <w:lang w:val="bg-BG"/>
        </w:rPr>
        <w:t xml:space="preserve">предпоставки за стопански подем в </w:t>
      </w:r>
      <w:r w:rsidR="003765A2">
        <w:rPr>
          <w:rFonts w:ascii="Times New Roman" w:hAnsi="Times New Roman"/>
          <w:szCs w:val="24"/>
          <w:lang w:val="bg-BG"/>
        </w:rPr>
        <w:t xml:space="preserve">свободния от османско присъствие  </w:t>
      </w:r>
      <w:r w:rsidR="00C93627">
        <w:rPr>
          <w:rFonts w:ascii="Times New Roman" w:hAnsi="Times New Roman"/>
          <w:szCs w:val="24"/>
          <w:lang w:val="bg-BG"/>
        </w:rPr>
        <w:t>Котел.</w:t>
      </w:r>
      <w:r w:rsidR="00B60839">
        <w:rPr>
          <w:rFonts w:ascii="Times New Roman" w:hAnsi="Times New Roman"/>
          <w:szCs w:val="24"/>
          <w:lang w:val="bg-BG"/>
        </w:rPr>
        <w:t xml:space="preserve"> Авторът представя стъпките на процес</w:t>
      </w:r>
      <w:r w:rsidR="009A156A">
        <w:rPr>
          <w:rFonts w:ascii="Times New Roman" w:hAnsi="Times New Roman"/>
          <w:szCs w:val="24"/>
          <w:lang w:val="bg-BG"/>
        </w:rPr>
        <w:t>а</w:t>
      </w:r>
      <w:r w:rsidR="00B42EE3">
        <w:rPr>
          <w:rFonts w:ascii="Times New Roman" w:hAnsi="Times New Roman"/>
          <w:szCs w:val="24"/>
          <w:lang w:val="bg-BG"/>
        </w:rPr>
        <w:t xml:space="preserve"> на социалното издигане</w:t>
      </w:r>
      <w:r w:rsidR="00EF3D8D">
        <w:rPr>
          <w:rFonts w:ascii="Times New Roman" w:hAnsi="Times New Roman"/>
          <w:szCs w:val="24"/>
          <w:lang w:val="bg-BG"/>
        </w:rPr>
        <w:t xml:space="preserve"> на Холевич</w:t>
      </w:r>
      <w:r w:rsidR="00B60839">
        <w:rPr>
          <w:rFonts w:ascii="Times New Roman" w:hAnsi="Times New Roman"/>
          <w:szCs w:val="24"/>
          <w:lang w:val="bg-BG"/>
        </w:rPr>
        <w:t>, който включва оформян</w:t>
      </w:r>
      <w:r w:rsidR="009A156A">
        <w:rPr>
          <w:rFonts w:ascii="Times New Roman" w:hAnsi="Times New Roman"/>
          <w:szCs w:val="24"/>
          <w:lang w:val="bg-BG"/>
        </w:rPr>
        <w:t>ето</w:t>
      </w:r>
      <w:r w:rsidR="00B60839">
        <w:rPr>
          <w:rFonts w:ascii="Times New Roman" w:hAnsi="Times New Roman"/>
          <w:szCs w:val="24"/>
          <w:lang w:val="bg-BG"/>
        </w:rPr>
        <w:t xml:space="preserve"> на</w:t>
      </w:r>
      <w:r w:rsidR="009A156A">
        <w:rPr>
          <w:rFonts w:ascii="Times New Roman" w:hAnsi="Times New Roman"/>
          <w:szCs w:val="24"/>
          <w:lang w:val="bg-BG"/>
        </w:rPr>
        <w:t xml:space="preserve"> чорбаджийска</w:t>
      </w:r>
      <w:r w:rsidR="003765A2">
        <w:rPr>
          <w:rFonts w:ascii="Times New Roman" w:hAnsi="Times New Roman"/>
          <w:szCs w:val="24"/>
          <w:lang w:val="bg-BG"/>
        </w:rPr>
        <w:t>та</w:t>
      </w:r>
      <w:r w:rsidR="009A156A">
        <w:rPr>
          <w:rFonts w:ascii="Times New Roman" w:hAnsi="Times New Roman"/>
          <w:szCs w:val="24"/>
          <w:lang w:val="bg-BG"/>
        </w:rPr>
        <w:t xml:space="preserve"> прослойка</w:t>
      </w:r>
      <w:r w:rsidR="00D20753">
        <w:rPr>
          <w:rFonts w:ascii="Times New Roman" w:hAnsi="Times New Roman"/>
          <w:szCs w:val="24"/>
          <w:lang w:val="bg-BG"/>
        </w:rPr>
        <w:t xml:space="preserve"> в </w:t>
      </w:r>
      <w:r w:rsidR="003765A2">
        <w:rPr>
          <w:rFonts w:ascii="Times New Roman" w:hAnsi="Times New Roman"/>
          <w:szCs w:val="24"/>
          <w:lang w:val="bg-BG"/>
        </w:rPr>
        <w:t>старопланинския град</w:t>
      </w:r>
      <w:r w:rsidR="009A156A">
        <w:rPr>
          <w:rFonts w:ascii="Times New Roman" w:hAnsi="Times New Roman"/>
          <w:szCs w:val="24"/>
          <w:lang w:val="bg-BG"/>
        </w:rPr>
        <w:t xml:space="preserve"> и</w:t>
      </w:r>
      <w:r w:rsidR="00C93627">
        <w:rPr>
          <w:rFonts w:ascii="Times New Roman" w:hAnsi="Times New Roman"/>
          <w:szCs w:val="24"/>
          <w:lang w:val="bg-BG"/>
        </w:rPr>
        <w:t xml:space="preserve"> </w:t>
      </w:r>
      <w:r w:rsidR="00B60839">
        <w:rPr>
          <w:rFonts w:ascii="Times New Roman" w:hAnsi="Times New Roman"/>
          <w:szCs w:val="24"/>
          <w:lang w:val="bg-BG"/>
        </w:rPr>
        <w:t xml:space="preserve">хаджийството като </w:t>
      </w:r>
      <w:r w:rsidR="00E91B16">
        <w:rPr>
          <w:rFonts w:ascii="Times New Roman" w:hAnsi="Times New Roman"/>
          <w:szCs w:val="24"/>
          <w:lang w:val="bg-BG"/>
        </w:rPr>
        <w:t xml:space="preserve">негов </w:t>
      </w:r>
      <w:r w:rsidR="00B60839">
        <w:rPr>
          <w:rFonts w:ascii="Times New Roman" w:hAnsi="Times New Roman"/>
          <w:szCs w:val="24"/>
          <w:lang w:val="bg-BG"/>
        </w:rPr>
        <w:t>важен символен капитал</w:t>
      </w:r>
      <w:r w:rsidR="00D20753">
        <w:rPr>
          <w:rFonts w:ascii="Times New Roman" w:hAnsi="Times New Roman"/>
          <w:szCs w:val="24"/>
          <w:lang w:val="bg-BG"/>
        </w:rPr>
        <w:t>. Р</w:t>
      </w:r>
      <w:r w:rsidR="00B42EE3">
        <w:rPr>
          <w:rFonts w:ascii="Times New Roman" w:hAnsi="Times New Roman"/>
          <w:szCs w:val="24"/>
          <w:lang w:val="bg-BG"/>
        </w:rPr>
        <w:t>азкрива</w:t>
      </w:r>
      <w:r w:rsidR="00D20753">
        <w:rPr>
          <w:rFonts w:ascii="Times New Roman" w:hAnsi="Times New Roman"/>
          <w:szCs w:val="24"/>
          <w:lang w:val="bg-BG"/>
        </w:rPr>
        <w:t>т се</w:t>
      </w:r>
      <w:r w:rsidR="00B42EE3">
        <w:rPr>
          <w:rFonts w:ascii="Times New Roman" w:hAnsi="Times New Roman"/>
          <w:szCs w:val="24"/>
          <w:lang w:val="bg-BG"/>
        </w:rPr>
        <w:t xml:space="preserve"> </w:t>
      </w:r>
      <w:r w:rsidR="009A156A">
        <w:rPr>
          <w:rFonts w:ascii="Times New Roman" w:hAnsi="Times New Roman"/>
          <w:szCs w:val="24"/>
          <w:lang w:val="bg-BG"/>
        </w:rPr>
        <w:t xml:space="preserve">механизмите за </w:t>
      </w:r>
      <w:r w:rsidR="00A1771C">
        <w:rPr>
          <w:rFonts w:ascii="Times New Roman" w:hAnsi="Times New Roman"/>
          <w:szCs w:val="24"/>
          <w:lang w:val="bg-BG"/>
        </w:rPr>
        <w:t>„</w:t>
      </w:r>
      <w:r w:rsidR="009A156A">
        <w:rPr>
          <w:rFonts w:ascii="Times New Roman" w:hAnsi="Times New Roman"/>
          <w:szCs w:val="24"/>
          <w:lang w:val="bg-BG"/>
        </w:rPr>
        <w:t>натрупване на капитала</w:t>
      </w:r>
      <w:r w:rsidR="00A1771C">
        <w:rPr>
          <w:rFonts w:ascii="Times New Roman" w:hAnsi="Times New Roman"/>
          <w:szCs w:val="24"/>
          <w:lang w:val="bg-BG"/>
        </w:rPr>
        <w:t>“</w:t>
      </w:r>
      <w:r w:rsidR="009A156A">
        <w:rPr>
          <w:rFonts w:ascii="Times New Roman" w:hAnsi="Times New Roman"/>
          <w:szCs w:val="24"/>
          <w:lang w:val="bg-BG"/>
        </w:rPr>
        <w:t xml:space="preserve"> на </w:t>
      </w:r>
      <w:r w:rsidR="00EF3D8D">
        <w:rPr>
          <w:rFonts w:ascii="Times New Roman" w:hAnsi="Times New Roman"/>
          <w:szCs w:val="24"/>
          <w:lang w:val="bg-BG"/>
        </w:rPr>
        <w:t>семейството</w:t>
      </w:r>
      <w:r w:rsidR="00B42EE3">
        <w:rPr>
          <w:rFonts w:ascii="Times New Roman" w:hAnsi="Times New Roman"/>
          <w:szCs w:val="24"/>
          <w:lang w:val="bg-BG"/>
        </w:rPr>
        <w:t xml:space="preserve">, които включват </w:t>
      </w:r>
      <w:r w:rsidR="0069229B">
        <w:rPr>
          <w:rFonts w:ascii="Times New Roman" w:hAnsi="Times New Roman"/>
          <w:szCs w:val="24"/>
          <w:lang w:val="bg-BG"/>
        </w:rPr>
        <w:t xml:space="preserve">предимно </w:t>
      </w:r>
      <w:r w:rsidR="009A156A">
        <w:rPr>
          <w:rFonts w:ascii="Times New Roman" w:hAnsi="Times New Roman"/>
          <w:szCs w:val="24"/>
          <w:lang w:val="bg-BG"/>
        </w:rPr>
        <w:t>овцевъдство, търговия</w:t>
      </w:r>
      <w:r w:rsidR="00B24534">
        <w:rPr>
          <w:rFonts w:ascii="Times New Roman" w:hAnsi="Times New Roman"/>
          <w:szCs w:val="24"/>
          <w:lang w:val="bg-BG"/>
        </w:rPr>
        <w:t xml:space="preserve"> с вълна и млечни продукти</w:t>
      </w:r>
      <w:r w:rsidR="00B37C6C">
        <w:rPr>
          <w:rFonts w:ascii="Times New Roman" w:hAnsi="Times New Roman"/>
          <w:szCs w:val="24"/>
          <w:lang w:val="bg-BG"/>
        </w:rPr>
        <w:t>, ккато</w:t>
      </w:r>
      <w:r w:rsidR="0069229B">
        <w:rPr>
          <w:rFonts w:ascii="Times New Roman" w:hAnsi="Times New Roman"/>
          <w:szCs w:val="24"/>
          <w:lang w:val="bg-BG"/>
        </w:rPr>
        <w:t xml:space="preserve"> и</w:t>
      </w:r>
      <w:r w:rsidR="009A156A">
        <w:rPr>
          <w:rFonts w:ascii="Times New Roman" w:hAnsi="Times New Roman"/>
          <w:szCs w:val="24"/>
          <w:lang w:val="bg-BG"/>
        </w:rPr>
        <w:t xml:space="preserve"> откупуване на данъци</w:t>
      </w:r>
      <w:r w:rsidR="00E91B16">
        <w:rPr>
          <w:rFonts w:ascii="Times New Roman" w:hAnsi="Times New Roman"/>
          <w:szCs w:val="24"/>
          <w:lang w:val="bg-BG"/>
        </w:rPr>
        <w:t>.</w:t>
      </w:r>
      <w:r w:rsidR="009A156A">
        <w:rPr>
          <w:rFonts w:ascii="Times New Roman" w:hAnsi="Times New Roman"/>
          <w:szCs w:val="24"/>
          <w:lang w:val="bg-BG"/>
        </w:rPr>
        <w:t xml:space="preserve"> </w:t>
      </w:r>
      <w:r w:rsidR="00AB6EC4">
        <w:rPr>
          <w:rFonts w:ascii="Times New Roman" w:hAnsi="Times New Roman"/>
          <w:szCs w:val="24"/>
          <w:lang w:val="bg-BG"/>
        </w:rPr>
        <w:t>П</w:t>
      </w:r>
      <w:r w:rsidR="009A156A">
        <w:rPr>
          <w:rFonts w:ascii="Times New Roman" w:hAnsi="Times New Roman"/>
          <w:szCs w:val="24"/>
          <w:lang w:val="bg-BG"/>
        </w:rPr>
        <w:t>ренасяне</w:t>
      </w:r>
      <w:r w:rsidR="00AB6EC4">
        <w:rPr>
          <w:rFonts w:ascii="Times New Roman" w:hAnsi="Times New Roman"/>
          <w:szCs w:val="24"/>
          <w:lang w:val="bg-BG"/>
        </w:rPr>
        <w:t>то</w:t>
      </w:r>
      <w:r w:rsidR="009A156A">
        <w:rPr>
          <w:rFonts w:ascii="Times New Roman" w:hAnsi="Times New Roman"/>
          <w:szCs w:val="24"/>
          <w:lang w:val="bg-BG"/>
        </w:rPr>
        <w:t xml:space="preserve"> на стопански</w:t>
      </w:r>
      <w:r w:rsidR="00D20753">
        <w:rPr>
          <w:rFonts w:ascii="Times New Roman" w:hAnsi="Times New Roman"/>
          <w:szCs w:val="24"/>
          <w:lang w:val="bg-BG"/>
        </w:rPr>
        <w:t>те</w:t>
      </w:r>
      <w:r w:rsidR="009A156A">
        <w:rPr>
          <w:rFonts w:ascii="Times New Roman" w:hAnsi="Times New Roman"/>
          <w:szCs w:val="24"/>
          <w:lang w:val="bg-BG"/>
        </w:rPr>
        <w:t xml:space="preserve"> инициативи</w:t>
      </w:r>
      <w:r w:rsidR="00D20753">
        <w:rPr>
          <w:rFonts w:ascii="Times New Roman" w:hAnsi="Times New Roman"/>
          <w:szCs w:val="24"/>
          <w:lang w:val="bg-BG"/>
        </w:rPr>
        <w:t xml:space="preserve"> на Холевич</w:t>
      </w:r>
      <w:r w:rsidR="00AB6EC4">
        <w:rPr>
          <w:rFonts w:ascii="Times New Roman" w:hAnsi="Times New Roman"/>
          <w:szCs w:val="24"/>
          <w:lang w:val="bg-BG"/>
        </w:rPr>
        <w:t xml:space="preserve"> </w:t>
      </w:r>
      <w:r w:rsidR="00246F2F">
        <w:rPr>
          <w:rFonts w:ascii="Times New Roman" w:hAnsi="Times New Roman"/>
          <w:szCs w:val="24"/>
          <w:lang w:val="bg-BG"/>
        </w:rPr>
        <w:t xml:space="preserve">от Котел </w:t>
      </w:r>
      <w:r w:rsidR="009A156A">
        <w:rPr>
          <w:rFonts w:ascii="Times New Roman" w:hAnsi="Times New Roman"/>
          <w:szCs w:val="24"/>
          <w:lang w:val="bg-BG"/>
        </w:rPr>
        <w:t>в Добруджа</w:t>
      </w:r>
      <w:r w:rsidR="00AB6EC4">
        <w:rPr>
          <w:rFonts w:ascii="Times New Roman" w:hAnsi="Times New Roman"/>
          <w:szCs w:val="24"/>
          <w:lang w:val="bg-BG"/>
        </w:rPr>
        <w:t xml:space="preserve"> </w:t>
      </w:r>
      <w:r w:rsidR="00246F2F">
        <w:rPr>
          <w:rFonts w:ascii="Times New Roman" w:hAnsi="Times New Roman"/>
          <w:szCs w:val="24"/>
          <w:lang w:val="bg-BG"/>
        </w:rPr>
        <w:t>„</w:t>
      </w:r>
      <w:r w:rsidR="00AB6EC4">
        <w:rPr>
          <w:rFonts w:ascii="Times New Roman" w:hAnsi="Times New Roman"/>
          <w:szCs w:val="24"/>
          <w:lang w:val="bg-BG"/>
        </w:rPr>
        <w:t>отваря</w:t>
      </w:r>
      <w:r w:rsidR="00246F2F">
        <w:rPr>
          <w:rFonts w:ascii="Times New Roman" w:hAnsi="Times New Roman"/>
          <w:szCs w:val="24"/>
          <w:lang w:val="bg-BG"/>
        </w:rPr>
        <w:t>“</w:t>
      </w:r>
      <w:r w:rsidR="00AB6EC4">
        <w:rPr>
          <w:rFonts w:ascii="Times New Roman" w:hAnsi="Times New Roman"/>
          <w:szCs w:val="24"/>
          <w:lang w:val="bg-BG"/>
        </w:rPr>
        <w:t xml:space="preserve"> темата за чифликчийството, която </w:t>
      </w:r>
      <w:r w:rsidR="00953FDE">
        <w:rPr>
          <w:rFonts w:ascii="Times New Roman" w:hAnsi="Times New Roman"/>
          <w:szCs w:val="24"/>
          <w:lang w:val="bg-BG"/>
        </w:rPr>
        <w:t xml:space="preserve">е </w:t>
      </w:r>
      <w:r w:rsidR="00AB6EC4">
        <w:rPr>
          <w:rFonts w:ascii="Times New Roman" w:hAnsi="Times New Roman"/>
          <w:szCs w:val="24"/>
          <w:lang w:val="bg-BG"/>
        </w:rPr>
        <w:t>анализира</w:t>
      </w:r>
      <w:r w:rsidR="00953FDE">
        <w:rPr>
          <w:rFonts w:ascii="Times New Roman" w:hAnsi="Times New Roman"/>
          <w:szCs w:val="24"/>
          <w:lang w:val="bg-BG"/>
        </w:rPr>
        <w:t>на</w:t>
      </w:r>
      <w:r w:rsidR="00AB6EC4">
        <w:rPr>
          <w:rFonts w:ascii="Times New Roman" w:hAnsi="Times New Roman"/>
          <w:szCs w:val="24"/>
          <w:lang w:val="bg-BG"/>
        </w:rPr>
        <w:t xml:space="preserve"> на фона на </w:t>
      </w:r>
      <w:r w:rsidR="00B24534">
        <w:rPr>
          <w:rFonts w:ascii="Times New Roman" w:hAnsi="Times New Roman"/>
          <w:szCs w:val="24"/>
          <w:lang w:val="bg-BG"/>
        </w:rPr>
        <w:t xml:space="preserve">разнопосочните </w:t>
      </w:r>
      <w:r w:rsidR="00AB6EC4">
        <w:rPr>
          <w:rFonts w:ascii="Times New Roman" w:hAnsi="Times New Roman"/>
          <w:szCs w:val="24"/>
          <w:lang w:val="bg-BG"/>
        </w:rPr>
        <w:t xml:space="preserve">дискусии в българската и </w:t>
      </w:r>
      <w:r w:rsidR="00B37C6C">
        <w:rPr>
          <w:rFonts w:ascii="Times New Roman" w:hAnsi="Times New Roman"/>
          <w:szCs w:val="24"/>
          <w:lang w:val="bg-BG"/>
        </w:rPr>
        <w:t xml:space="preserve">в </w:t>
      </w:r>
      <w:r w:rsidR="00AB6EC4">
        <w:rPr>
          <w:rFonts w:ascii="Times New Roman" w:hAnsi="Times New Roman"/>
          <w:szCs w:val="24"/>
          <w:lang w:val="bg-BG"/>
        </w:rPr>
        <w:t>западната историографи</w:t>
      </w:r>
      <w:r w:rsidR="0069229B">
        <w:rPr>
          <w:rFonts w:ascii="Times New Roman" w:hAnsi="Times New Roman"/>
          <w:szCs w:val="24"/>
          <w:lang w:val="bg-BG"/>
        </w:rPr>
        <w:t>и</w:t>
      </w:r>
      <w:r w:rsidR="00AB6EC4">
        <w:rPr>
          <w:rFonts w:ascii="Times New Roman" w:hAnsi="Times New Roman"/>
          <w:szCs w:val="24"/>
          <w:lang w:val="bg-BG"/>
        </w:rPr>
        <w:t xml:space="preserve">. </w:t>
      </w:r>
      <w:r w:rsidR="00953FDE">
        <w:rPr>
          <w:rFonts w:ascii="Times New Roman" w:hAnsi="Times New Roman"/>
          <w:szCs w:val="24"/>
          <w:lang w:val="bg-BG"/>
        </w:rPr>
        <w:t xml:space="preserve">Според автора добруджанските чифлици на </w:t>
      </w:r>
      <w:r w:rsidR="00D20753">
        <w:rPr>
          <w:rFonts w:ascii="Times New Roman" w:hAnsi="Times New Roman"/>
          <w:szCs w:val="24"/>
          <w:lang w:val="bg-BG"/>
        </w:rPr>
        <w:t>семейството</w:t>
      </w:r>
      <w:r w:rsidR="00953FDE">
        <w:rPr>
          <w:rFonts w:ascii="Times New Roman" w:hAnsi="Times New Roman"/>
          <w:szCs w:val="24"/>
          <w:lang w:val="bg-BG"/>
        </w:rPr>
        <w:t xml:space="preserve">, в които се използва наемен труд и се въвеждат земеделска техника и интензивни култури, отговарят на определението на Бродел за аграрен капитализъм, но процесът на въвеждане на капиталистическите принципи в </w:t>
      </w:r>
      <w:r w:rsidR="00246F2F">
        <w:rPr>
          <w:rFonts w:ascii="Times New Roman" w:hAnsi="Times New Roman"/>
          <w:szCs w:val="24"/>
          <w:lang w:val="bg-BG"/>
        </w:rPr>
        <w:t>османски</w:t>
      </w:r>
      <w:r w:rsidR="00E91B16">
        <w:rPr>
          <w:rFonts w:ascii="Times New Roman" w:hAnsi="Times New Roman"/>
          <w:szCs w:val="24"/>
          <w:lang w:val="bg-BG"/>
        </w:rPr>
        <w:t xml:space="preserve">те условия </w:t>
      </w:r>
      <w:r w:rsidR="00953FDE">
        <w:rPr>
          <w:rFonts w:ascii="Times New Roman" w:hAnsi="Times New Roman"/>
          <w:szCs w:val="24"/>
          <w:lang w:val="bg-BG"/>
        </w:rPr>
        <w:t>не е революционен</w:t>
      </w:r>
      <w:r w:rsidR="0069229B">
        <w:rPr>
          <w:rFonts w:ascii="Times New Roman" w:hAnsi="Times New Roman"/>
          <w:szCs w:val="24"/>
          <w:lang w:val="bg-BG"/>
        </w:rPr>
        <w:t>, а бавен</w:t>
      </w:r>
      <w:r w:rsidR="00953FDE">
        <w:rPr>
          <w:rFonts w:ascii="Times New Roman" w:hAnsi="Times New Roman"/>
          <w:szCs w:val="24"/>
          <w:lang w:val="bg-BG"/>
        </w:rPr>
        <w:t>.</w:t>
      </w:r>
      <w:r w:rsidR="00AC1702">
        <w:rPr>
          <w:rFonts w:ascii="Times New Roman" w:hAnsi="Times New Roman"/>
          <w:szCs w:val="24"/>
          <w:lang w:val="bg-BG"/>
        </w:rPr>
        <w:t xml:space="preserve"> Тук са представени и коментирани локалните </w:t>
      </w:r>
      <w:r w:rsidR="003765A2">
        <w:rPr>
          <w:rFonts w:ascii="Times New Roman" w:hAnsi="Times New Roman"/>
          <w:szCs w:val="24"/>
          <w:lang w:val="bg-BG"/>
        </w:rPr>
        <w:t>„</w:t>
      </w:r>
      <w:r w:rsidR="00AC1702">
        <w:rPr>
          <w:rFonts w:ascii="Times New Roman" w:hAnsi="Times New Roman"/>
          <w:szCs w:val="24"/>
          <w:lang w:val="bg-BG"/>
        </w:rPr>
        <w:t>мрежи</w:t>
      </w:r>
      <w:r w:rsidR="003765A2">
        <w:rPr>
          <w:rFonts w:ascii="Times New Roman" w:hAnsi="Times New Roman"/>
          <w:szCs w:val="24"/>
          <w:lang w:val="bg-BG"/>
        </w:rPr>
        <w:t>“</w:t>
      </w:r>
      <w:r w:rsidR="00AC1702">
        <w:rPr>
          <w:rFonts w:ascii="Times New Roman" w:hAnsi="Times New Roman"/>
          <w:szCs w:val="24"/>
          <w:lang w:val="bg-BG"/>
        </w:rPr>
        <w:t xml:space="preserve">, които Холевич създават чрез овцевъдството и своите връзки с други заможни семейства по </w:t>
      </w:r>
      <w:r w:rsidR="00AC1702">
        <w:rPr>
          <w:rFonts w:ascii="Times New Roman" w:hAnsi="Times New Roman"/>
          <w:szCs w:val="24"/>
          <w:lang w:val="bg-BG"/>
        </w:rPr>
        <w:lastRenderedPageBreak/>
        <w:t>линията Котел</w:t>
      </w:r>
      <w:r w:rsidR="00C439B2">
        <w:rPr>
          <w:rFonts w:ascii="Times New Roman" w:hAnsi="Times New Roman"/>
          <w:szCs w:val="24"/>
          <w:lang w:val="bg-BG"/>
        </w:rPr>
        <w:t>-</w:t>
      </w:r>
      <w:r w:rsidR="00AC1702">
        <w:rPr>
          <w:rFonts w:ascii="Times New Roman" w:hAnsi="Times New Roman"/>
          <w:szCs w:val="24"/>
          <w:lang w:val="bg-BG"/>
        </w:rPr>
        <w:t>Добруджа</w:t>
      </w:r>
      <w:r w:rsidR="003765A2">
        <w:rPr>
          <w:rFonts w:ascii="Times New Roman" w:hAnsi="Times New Roman"/>
          <w:szCs w:val="24"/>
          <w:lang w:val="bg-BG"/>
        </w:rPr>
        <w:t>. Тези „</w:t>
      </w:r>
      <w:r w:rsidR="00AC1702">
        <w:rPr>
          <w:rFonts w:ascii="Times New Roman" w:hAnsi="Times New Roman"/>
          <w:szCs w:val="24"/>
          <w:lang w:val="bg-BG"/>
        </w:rPr>
        <w:t>мрежи</w:t>
      </w:r>
      <w:r w:rsidR="003765A2">
        <w:rPr>
          <w:rFonts w:ascii="Times New Roman" w:hAnsi="Times New Roman"/>
          <w:szCs w:val="24"/>
          <w:lang w:val="bg-BG"/>
        </w:rPr>
        <w:t>“</w:t>
      </w:r>
      <w:r w:rsidR="00AC1702">
        <w:rPr>
          <w:rFonts w:ascii="Times New Roman" w:hAnsi="Times New Roman"/>
          <w:szCs w:val="24"/>
          <w:lang w:val="bg-BG"/>
        </w:rPr>
        <w:t xml:space="preserve"> продължават да функционират и след </w:t>
      </w:r>
      <w:r w:rsidR="005F512A">
        <w:rPr>
          <w:rFonts w:ascii="Times New Roman" w:hAnsi="Times New Roman"/>
          <w:szCs w:val="24"/>
          <w:lang w:val="bg-BG"/>
        </w:rPr>
        <w:t xml:space="preserve">създаването </w:t>
      </w:r>
      <w:r w:rsidR="00AC1702">
        <w:rPr>
          <w:rFonts w:ascii="Times New Roman" w:hAnsi="Times New Roman"/>
          <w:szCs w:val="24"/>
          <w:lang w:val="bg-BG"/>
        </w:rPr>
        <w:t>на българската национална държава</w:t>
      </w:r>
      <w:r w:rsidR="009A7A30">
        <w:rPr>
          <w:rFonts w:ascii="Times New Roman" w:hAnsi="Times New Roman"/>
          <w:szCs w:val="24"/>
          <w:lang w:val="bg-BG"/>
        </w:rPr>
        <w:t>.</w:t>
      </w:r>
    </w:p>
    <w:p w:rsidR="00901644" w:rsidRDefault="00AC1702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</w:t>
      </w:r>
      <w:r w:rsidR="00246F2F">
        <w:rPr>
          <w:rFonts w:ascii="Times New Roman" w:hAnsi="Times New Roman"/>
          <w:szCs w:val="24"/>
          <w:lang w:val="bg-BG"/>
        </w:rPr>
        <w:t xml:space="preserve"> </w:t>
      </w:r>
      <w:r w:rsidR="00D50C0B">
        <w:rPr>
          <w:rFonts w:ascii="Times New Roman" w:hAnsi="Times New Roman"/>
          <w:szCs w:val="24"/>
          <w:lang w:val="bg-BG"/>
        </w:rPr>
        <w:t>П</w:t>
      </w:r>
      <w:r w:rsidR="00C762E7">
        <w:rPr>
          <w:rFonts w:ascii="Times New Roman" w:hAnsi="Times New Roman"/>
          <w:szCs w:val="24"/>
          <w:lang w:val="bg-BG"/>
        </w:rPr>
        <w:t>реходът</w:t>
      </w:r>
      <w:r w:rsidR="001A21C8">
        <w:rPr>
          <w:rFonts w:ascii="Times New Roman" w:hAnsi="Times New Roman"/>
          <w:szCs w:val="24"/>
          <w:lang w:val="bg-BG"/>
        </w:rPr>
        <w:t xml:space="preserve"> от империя към национална държава</w:t>
      </w:r>
      <w:r w:rsidR="00C762E7">
        <w:rPr>
          <w:rFonts w:ascii="Times New Roman" w:hAnsi="Times New Roman"/>
          <w:szCs w:val="24"/>
          <w:lang w:val="bg-BG"/>
        </w:rPr>
        <w:t xml:space="preserve"> </w:t>
      </w:r>
      <w:r w:rsidR="00A95091">
        <w:rPr>
          <w:rFonts w:ascii="Times New Roman" w:hAnsi="Times New Roman"/>
          <w:szCs w:val="24"/>
          <w:lang w:val="bg-BG"/>
        </w:rPr>
        <w:t xml:space="preserve">потвърждава континуитета сред българските елити </w:t>
      </w:r>
      <w:r w:rsidR="003502DD">
        <w:rPr>
          <w:rFonts w:ascii="Times New Roman" w:hAnsi="Times New Roman"/>
          <w:szCs w:val="24"/>
          <w:lang w:val="bg-BG"/>
        </w:rPr>
        <w:t xml:space="preserve">в </w:t>
      </w:r>
      <w:r w:rsidR="00A95091">
        <w:rPr>
          <w:rFonts w:ascii="Times New Roman" w:hAnsi="Times New Roman"/>
          <w:szCs w:val="24"/>
          <w:lang w:val="bg-BG"/>
        </w:rPr>
        <w:t>две</w:t>
      </w:r>
      <w:r w:rsidR="003502DD">
        <w:rPr>
          <w:rFonts w:ascii="Times New Roman" w:hAnsi="Times New Roman"/>
          <w:szCs w:val="24"/>
          <w:lang w:val="bg-BG"/>
        </w:rPr>
        <w:t xml:space="preserve"> различни</w:t>
      </w:r>
      <w:r w:rsidR="00A95091">
        <w:rPr>
          <w:rFonts w:ascii="Times New Roman" w:hAnsi="Times New Roman"/>
          <w:szCs w:val="24"/>
          <w:lang w:val="bg-BG"/>
        </w:rPr>
        <w:t xml:space="preserve"> исторически епохи. Този преход не</w:t>
      </w:r>
      <w:r w:rsidR="001A21C8">
        <w:rPr>
          <w:rFonts w:ascii="Times New Roman" w:hAnsi="Times New Roman"/>
          <w:szCs w:val="24"/>
          <w:lang w:val="bg-BG"/>
        </w:rPr>
        <w:t xml:space="preserve"> променя приоритетното значение на чифликчийството за семейство Холевич, но разширява дейност</w:t>
      </w:r>
      <w:r w:rsidR="0069229B">
        <w:rPr>
          <w:rFonts w:ascii="Times New Roman" w:hAnsi="Times New Roman"/>
          <w:szCs w:val="24"/>
          <w:lang w:val="bg-BG"/>
        </w:rPr>
        <w:t>та на негови представители</w:t>
      </w:r>
      <w:r w:rsidR="001A21C8">
        <w:rPr>
          <w:rFonts w:ascii="Times New Roman" w:hAnsi="Times New Roman"/>
          <w:szCs w:val="24"/>
          <w:lang w:val="bg-BG"/>
        </w:rPr>
        <w:t xml:space="preserve"> към политическата сфера.</w:t>
      </w:r>
      <w:r w:rsidR="00630D89">
        <w:rPr>
          <w:rFonts w:ascii="Times New Roman" w:hAnsi="Times New Roman"/>
          <w:szCs w:val="24"/>
          <w:lang w:val="bg-BG"/>
        </w:rPr>
        <w:t xml:space="preserve"> </w:t>
      </w:r>
      <w:r w:rsidR="0051093E">
        <w:rPr>
          <w:rFonts w:ascii="Times New Roman" w:hAnsi="Times New Roman"/>
          <w:szCs w:val="24"/>
          <w:lang w:val="bg-BG"/>
        </w:rPr>
        <w:t>Новите с</w:t>
      </w:r>
      <w:r w:rsidR="00630D89">
        <w:rPr>
          <w:rFonts w:ascii="Times New Roman" w:hAnsi="Times New Roman"/>
          <w:szCs w:val="24"/>
          <w:lang w:val="bg-BG"/>
        </w:rPr>
        <w:t>топанск</w:t>
      </w:r>
      <w:r w:rsidR="0051093E">
        <w:rPr>
          <w:rFonts w:ascii="Times New Roman" w:hAnsi="Times New Roman"/>
          <w:szCs w:val="24"/>
          <w:lang w:val="bg-BG"/>
        </w:rPr>
        <w:t>и</w:t>
      </w:r>
      <w:r w:rsidR="00630D89">
        <w:rPr>
          <w:rFonts w:ascii="Times New Roman" w:hAnsi="Times New Roman"/>
          <w:szCs w:val="24"/>
          <w:lang w:val="bg-BG"/>
        </w:rPr>
        <w:t xml:space="preserve"> </w:t>
      </w:r>
      <w:r w:rsidR="0051093E">
        <w:rPr>
          <w:rFonts w:ascii="Times New Roman" w:hAnsi="Times New Roman"/>
          <w:szCs w:val="24"/>
          <w:lang w:val="bg-BG"/>
        </w:rPr>
        <w:t xml:space="preserve">перспективи </w:t>
      </w:r>
      <w:r w:rsidR="00A16339">
        <w:rPr>
          <w:rFonts w:ascii="Times New Roman" w:hAnsi="Times New Roman"/>
          <w:szCs w:val="24"/>
          <w:lang w:val="bg-BG"/>
        </w:rPr>
        <w:t xml:space="preserve">в Южна Добруджа </w:t>
      </w:r>
      <w:r w:rsidR="00630D89">
        <w:rPr>
          <w:rFonts w:ascii="Times New Roman" w:hAnsi="Times New Roman"/>
          <w:szCs w:val="24"/>
          <w:lang w:val="bg-BG"/>
        </w:rPr>
        <w:t>се</w:t>
      </w:r>
      <w:r w:rsidR="003765A2">
        <w:rPr>
          <w:rFonts w:ascii="Times New Roman" w:hAnsi="Times New Roman"/>
          <w:szCs w:val="24"/>
          <w:lang w:val="bg-BG"/>
        </w:rPr>
        <w:t xml:space="preserve"> създават</w:t>
      </w:r>
      <w:r w:rsidR="0051093E">
        <w:rPr>
          <w:rFonts w:ascii="Times New Roman" w:hAnsi="Times New Roman"/>
          <w:szCs w:val="24"/>
          <w:lang w:val="bg-BG"/>
        </w:rPr>
        <w:t xml:space="preserve"> </w:t>
      </w:r>
      <w:r w:rsidR="00630D89">
        <w:rPr>
          <w:rFonts w:ascii="Times New Roman" w:hAnsi="Times New Roman"/>
          <w:szCs w:val="24"/>
          <w:lang w:val="bg-BG"/>
        </w:rPr>
        <w:t>в условията на т.нар. аграрен преврат</w:t>
      </w:r>
      <w:r w:rsidR="00A16339">
        <w:rPr>
          <w:rFonts w:ascii="Times New Roman" w:hAnsi="Times New Roman"/>
          <w:szCs w:val="24"/>
          <w:lang w:val="bg-BG"/>
        </w:rPr>
        <w:t>, при който земеделските имоти на изселващи се турци, татари и черкези се изкупуват на ниски цени от българи.</w:t>
      </w:r>
      <w:r w:rsidR="00677A4B">
        <w:rPr>
          <w:rFonts w:ascii="Times New Roman" w:hAnsi="Times New Roman"/>
          <w:szCs w:val="24"/>
          <w:lang w:val="bg-BG"/>
        </w:rPr>
        <w:t xml:space="preserve"> </w:t>
      </w:r>
      <w:r w:rsidR="0042014C">
        <w:rPr>
          <w:rFonts w:ascii="Times New Roman" w:hAnsi="Times New Roman"/>
          <w:szCs w:val="24"/>
          <w:lang w:val="bg-BG"/>
        </w:rPr>
        <w:t>Заслужава да се отбележи, че а</w:t>
      </w:r>
      <w:r w:rsidR="00677A4B">
        <w:rPr>
          <w:rFonts w:ascii="Times New Roman" w:hAnsi="Times New Roman"/>
          <w:szCs w:val="24"/>
          <w:lang w:val="bg-BG"/>
        </w:rPr>
        <w:t>вторът</w:t>
      </w:r>
      <w:r w:rsidR="00E00493">
        <w:rPr>
          <w:rFonts w:ascii="Times New Roman" w:hAnsi="Times New Roman"/>
          <w:szCs w:val="24"/>
          <w:lang w:val="bg-BG"/>
        </w:rPr>
        <w:t xml:space="preserve"> </w:t>
      </w:r>
      <w:r w:rsidR="0042014C">
        <w:rPr>
          <w:rFonts w:ascii="Times New Roman" w:hAnsi="Times New Roman"/>
          <w:szCs w:val="24"/>
          <w:lang w:val="bg-BG"/>
        </w:rPr>
        <w:t xml:space="preserve">внася коректив в </w:t>
      </w:r>
      <w:r w:rsidR="009639DE">
        <w:rPr>
          <w:rFonts w:ascii="Times New Roman" w:hAnsi="Times New Roman"/>
          <w:szCs w:val="24"/>
          <w:lang w:val="bg-BG"/>
        </w:rPr>
        <w:t>„</w:t>
      </w:r>
      <w:r w:rsidR="0042014C">
        <w:rPr>
          <w:rFonts w:ascii="Times New Roman" w:hAnsi="Times New Roman"/>
          <w:szCs w:val="24"/>
          <w:lang w:val="bg-BG"/>
        </w:rPr>
        <w:t>ревизионистичната</w:t>
      </w:r>
      <w:r w:rsidR="009639DE">
        <w:rPr>
          <w:rFonts w:ascii="Times New Roman" w:hAnsi="Times New Roman"/>
          <w:szCs w:val="24"/>
          <w:lang w:val="bg-BG"/>
        </w:rPr>
        <w:t>“ спрямо балканските историографии</w:t>
      </w:r>
      <w:r w:rsidR="0042014C">
        <w:rPr>
          <w:rFonts w:ascii="Times New Roman" w:hAnsi="Times New Roman"/>
          <w:szCs w:val="24"/>
          <w:lang w:val="bg-BG"/>
        </w:rPr>
        <w:t xml:space="preserve"> теза на </w:t>
      </w:r>
      <w:r w:rsidR="00E00493">
        <w:rPr>
          <w:rFonts w:ascii="Times New Roman" w:hAnsi="Times New Roman"/>
          <w:szCs w:val="24"/>
          <w:lang w:val="bg-BG"/>
        </w:rPr>
        <w:t>Майкъл Паларе</w:t>
      </w:r>
      <w:r w:rsidR="0042014C">
        <w:rPr>
          <w:rFonts w:ascii="Times New Roman" w:hAnsi="Times New Roman"/>
          <w:szCs w:val="24"/>
          <w:lang w:val="bg-BG"/>
        </w:rPr>
        <w:t xml:space="preserve"> </w:t>
      </w:r>
      <w:r w:rsidR="0042014C" w:rsidRPr="0042014C">
        <w:rPr>
          <w:rFonts w:ascii="Times New Roman" w:hAnsi="Times New Roman"/>
          <w:szCs w:val="24"/>
          <w:lang w:val="bg-BG"/>
        </w:rPr>
        <w:t>(</w:t>
      </w:r>
      <w:r w:rsidR="0042014C" w:rsidRPr="0042014C">
        <w:rPr>
          <w:rFonts w:ascii="Times New Roman" w:hAnsi="Times New Roman"/>
          <w:i/>
          <w:szCs w:val="24"/>
          <w:lang w:val="bg-BG"/>
        </w:rPr>
        <w:t>Балканските икономики, 1800-1914. Еволюции без развитие</w:t>
      </w:r>
      <w:r w:rsidR="0042014C" w:rsidRPr="0042014C">
        <w:rPr>
          <w:rFonts w:ascii="Times New Roman" w:hAnsi="Times New Roman"/>
          <w:szCs w:val="24"/>
          <w:lang w:val="bg-BG"/>
        </w:rPr>
        <w:t>)</w:t>
      </w:r>
      <w:r w:rsidR="0042014C">
        <w:rPr>
          <w:rFonts w:ascii="Times New Roman" w:hAnsi="Times New Roman"/>
          <w:szCs w:val="24"/>
          <w:lang w:val="bg-BG"/>
        </w:rPr>
        <w:t xml:space="preserve"> за </w:t>
      </w:r>
      <w:r w:rsidR="001F323A">
        <w:rPr>
          <w:rFonts w:ascii="Times New Roman" w:hAnsi="Times New Roman"/>
          <w:szCs w:val="24"/>
          <w:lang w:val="bg-BG"/>
        </w:rPr>
        <w:t>имперския период</w:t>
      </w:r>
      <w:r w:rsidR="0042014C">
        <w:rPr>
          <w:rFonts w:ascii="Times New Roman" w:hAnsi="Times New Roman"/>
          <w:szCs w:val="24"/>
          <w:lang w:val="bg-BG"/>
        </w:rPr>
        <w:t xml:space="preserve"> като </w:t>
      </w:r>
      <w:r w:rsidR="002B770F">
        <w:rPr>
          <w:rFonts w:ascii="Times New Roman" w:hAnsi="Times New Roman"/>
          <w:szCs w:val="24"/>
          <w:lang w:val="bg-BG"/>
        </w:rPr>
        <w:t xml:space="preserve">сравнително </w:t>
      </w:r>
      <w:r w:rsidR="0042014C">
        <w:rPr>
          <w:rFonts w:ascii="Times New Roman" w:hAnsi="Times New Roman"/>
          <w:szCs w:val="24"/>
          <w:lang w:val="bg-BG"/>
        </w:rPr>
        <w:t>по-благоприят</w:t>
      </w:r>
      <w:r w:rsidR="001F323A">
        <w:rPr>
          <w:rFonts w:ascii="Times New Roman" w:hAnsi="Times New Roman"/>
          <w:szCs w:val="24"/>
          <w:lang w:val="bg-BG"/>
        </w:rPr>
        <w:t>е</w:t>
      </w:r>
      <w:r w:rsidR="0042014C">
        <w:rPr>
          <w:rFonts w:ascii="Times New Roman" w:hAnsi="Times New Roman"/>
          <w:szCs w:val="24"/>
          <w:lang w:val="bg-BG"/>
        </w:rPr>
        <w:t>н за икономическото развитие на балканските народи отколкото последвали</w:t>
      </w:r>
      <w:r w:rsidR="001F323A">
        <w:rPr>
          <w:rFonts w:ascii="Times New Roman" w:hAnsi="Times New Roman"/>
          <w:szCs w:val="24"/>
          <w:lang w:val="bg-BG"/>
        </w:rPr>
        <w:t>я го период на</w:t>
      </w:r>
      <w:r w:rsidR="0042014C">
        <w:rPr>
          <w:rFonts w:ascii="Times New Roman" w:hAnsi="Times New Roman"/>
          <w:szCs w:val="24"/>
          <w:lang w:val="bg-BG"/>
        </w:rPr>
        <w:t xml:space="preserve"> национални</w:t>
      </w:r>
      <w:r w:rsidR="001F323A">
        <w:rPr>
          <w:rFonts w:ascii="Times New Roman" w:hAnsi="Times New Roman"/>
          <w:szCs w:val="24"/>
          <w:lang w:val="bg-BG"/>
        </w:rPr>
        <w:t>те</w:t>
      </w:r>
      <w:r w:rsidR="0042014C">
        <w:rPr>
          <w:rFonts w:ascii="Times New Roman" w:hAnsi="Times New Roman"/>
          <w:szCs w:val="24"/>
          <w:lang w:val="bg-BG"/>
        </w:rPr>
        <w:t xml:space="preserve"> управления.</w:t>
      </w:r>
      <w:r w:rsidR="00D14732">
        <w:rPr>
          <w:rFonts w:ascii="Times New Roman" w:hAnsi="Times New Roman"/>
          <w:szCs w:val="24"/>
          <w:lang w:val="bg-BG"/>
        </w:rPr>
        <w:t xml:space="preserve"> </w:t>
      </w:r>
      <w:r w:rsidR="00D14732" w:rsidRPr="0069229B">
        <w:rPr>
          <w:rFonts w:ascii="Times New Roman" w:hAnsi="Times New Roman"/>
          <w:szCs w:val="24"/>
          <w:lang w:val="bg-BG"/>
        </w:rPr>
        <w:t>В края</w:t>
      </w:r>
      <w:r w:rsidR="00D14732">
        <w:rPr>
          <w:rFonts w:ascii="Times New Roman" w:hAnsi="Times New Roman"/>
          <w:szCs w:val="24"/>
          <w:lang w:val="bg-BG"/>
        </w:rPr>
        <w:t xml:space="preserve"> на </w:t>
      </w:r>
      <w:r w:rsidR="0069229B">
        <w:rPr>
          <w:rFonts w:ascii="Times New Roman" w:hAnsi="Times New Roman"/>
          <w:szCs w:val="24"/>
        </w:rPr>
        <w:t>XIX</w:t>
      </w:r>
      <w:r w:rsidR="00D14732">
        <w:rPr>
          <w:rFonts w:ascii="Times New Roman" w:hAnsi="Times New Roman"/>
          <w:szCs w:val="24"/>
          <w:lang w:val="bg-BG"/>
        </w:rPr>
        <w:t xml:space="preserve"> век ч</w:t>
      </w:r>
      <w:r w:rsidR="009639DE">
        <w:rPr>
          <w:rFonts w:ascii="Times New Roman" w:hAnsi="Times New Roman"/>
          <w:szCs w:val="24"/>
          <w:lang w:val="bg-BG"/>
        </w:rPr>
        <w:t xml:space="preserve">ифлиците на Холевич компенсират негативите от загубата на широкия османски пазар </w:t>
      </w:r>
      <w:r w:rsidR="00D14732">
        <w:rPr>
          <w:rFonts w:ascii="Times New Roman" w:hAnsi="Times New Roman"/>
          <w:szCs w:val="24"/>
          <w:lang w:val="bg-BG"/>
        </w:rPr>
        <w:t>чрез екстензивен</w:t>
      </w:r>
      <w:r w:rsidR="009639DE">
        <w:rPr>
          <w:rFonts w:ascii="Times New Roman" w:hAnsi="Times New Roman"/>
          <w:szCs w:val="24"/>
          <w:lang w:val="bg-BG"/>
        </w:rPr>
        <w:t xml:space="preserve"> и интензив</w:t>
      </w:r>
      <w:r w:rsidR="00D14732">
        <w:rPr>
          <w:rFonts w:ascii="Times New Roman" w:hAnsi="Times New Roman"/>
          <w:szCs w:val="24"/>
          <w:lang w:val="bg-BG"/>
        </w:rPr>
        <w:t>е</w:t>
      </w:r>
      <w:r w:rsidR="009639DE">
        <w:rPr>
          <w:rFonts w:ascii="Times New Roman" w:hAnsi="Times New Roman"/>
          <w:szCs w:val="24"/>
          <w:lang w:val="bg-BG"/>
        </w:rPr>
        <w:t>н</w:t>
      </w:r>
      <w:r w:rsidR="00D14732">
        <w:rPr>
          <w:rFonts w:ascii="Times New Roman" w:hAnsi="Times New Roman"/>
          <w:szCs w:val="24"/>
          <w:lang w:val="bg-BG"/>
        </w:rPr>
        <w:t xml:space="preserve"> растеж на </w:t>
      </w:r>
      <w:r w:rsidR="009639DE">
        <w:rPr>
          <w:rFonts w:ascii="Times New Roman" w:hAnsi="Times New Roman"/>
          <w:szCs w:val="24"/>
          <w:lang w:val="bg-BG"/>
        </w:rPr>
        <w:t>едро</w:t>
      </w:r>
      <w:r w:rsidR="00D50C0B">
        <w:rPr>
          <w:rFonts w:ascii="Times New Roman" w:hAnsi="Times New Roman"/>
          <w:szCs w:val="24"/>
          <w:lang w:val="bg-BG"/>
        </w:rPr>
        <w:t>то</w:t>
      </w:r>
      <w:r w:rsidR="009639DE">
        <w:rPr>
          <w:rFonts w:ascii="Times New Roman" w:hAnsi="Times New Roman"/>
          <w:szCs w:val="24"/>
          <w:lang w:val="bg-BG"/>
        </w:rPr>
        <w:t xml:space="preserve"> капиталистическо земеделие, което произвежда за износ.</w:t>
      </w:r>
      <w:r w:rsidR="002B770F">
        <w:rPr>
          <w:rFonts w:ascii="Times New Roman" w:hAnsi="Times New Roman"/>
          <w:szCs w:val="24"/>
          <w:lang w:val="bg-BG"/>
        </w:rPr>
        <w:t xml:space="preserve"> Това се потвърждава и от обхвата на търговската кореспонденция на семейството през „българския“ период, който е равностоен на този през „османския“ период</w:t>
      </w:r>
      <w:r w:rsidR="0069229B">
        <w:rPr>
          <w:rFonts w:ascii="Times New Roman" w:hAnsi="Times New Roman"/>
          <w:szCs w:val="24"/>
          <w:lang w:val="bg-BG"/>
        </w:rPr>
        <w:t>. Н</w:t>
      </w:r>
      <w:r w:rsidR="002B770F">
        <w:rPr>
          <w:rFonts w:ascii="Times New Roman" w:hAnsi="Times New Roman"/>
          <w:szCs w:val="24"/>
          <w:lang w:val="bg-BG"/>
        </w:rPr>
        <w:t xml:space="preserve">амалелите търговски контакти с Цариград се заменят с нови контакти </w:t>
      </w:r>
      <w:r w:rsidR="003765A2">
        <w:rPr>
          <w:rFonts w:ascii="Times New Roman" w:hAnsi="Times New Roman"/>
          <w:szCs w:val="24"/>
          <w:lang w:val="bg-BG"/>
        </w:rPr>
        <w:t xml:space="preserve">както </w:t>
      </w:r>
      <w:r w:rsidR="002B770F">
        <w:rPr>
          <w:rFonts w:ascii="Times New Roman" w:hAnsi="Times New Roman"/>
          <w:szCs w:val="24"/>
          <w:lang w:val="bg-BG"/>
        </w:rPr>
        <w:t>в княжеството</w:t>
      </w:r>
      <w:r w:rsidR="003765A2">
        <w:rPr>
          <w:rFonts w:ascii="Times New Roman" w:hAnsi="Times New Roman"/>
          <w:szCs w:val="24"/>
          <w:lang w:val="bg-BG"/>
        </w:rPr>
        <w:t>, така</w:t>
      </w:r>
      <w:r w:rsidR="002B770F">
        <w:rPr>
          <w:rFonts w:ascii="Times New Roman" w:hAnsi="Times New Roman"/>
          <w:szCs w:val="24"/>
          <w:lang w:val="bg-BG"/>
        </w:rPr>
        <w:t xml:space="preserve"> и в чужбина.</w:t>
      </w:r>
    </w:p>
    <w:p w:rsidR="00CB30D9" w:rsidRDefault="006C5936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Авторът илюстрира връзка</w:t>
      </w:r>
      <w:r w:rsidR="000D7883">
        <w:rPr>
          <w:rFonts w:ascii="Times New Roman" w:hAnsi="Times New Roman"/>
          <w:szCs w:val="24"/>
          <w:lang w:val="bg-BG"/>
        </w:rPr>
        <w:t>та</w:t>
      </w:r>
      <w:r>
        <w:rPr>
          <w:rFonts w:ascii="Times New Roman" w:hAnsi="Times New Roman"/>
          <w:szCs w:val="24"/>
          <w:lang w:val="bg-BG"/>
        </w:rPr>
        <w:t xml:space="preserve"> между икономика и политика</w:t>
      </w:r>
      <w:r w:rsidR="000D7883">
        <w:rPr>
          <w:rFonts w:ascii="Times New Roman" w:hAnsi="Times New Roman"/>
          <w:szCs w:val="24"/>
          <w:lang w:val="bg-BG"/>
        </w:rPr>
        <w:t xml:space="preserve"> </w:t>
      </w:r>
      <w:r w:rsidR="000D7883" w:rsidRPr="000D7883">
        <w:rPr>
          <w:rFonts w:ascii="Times New Roman" w:hAnsi="Times New Roman"/>
          <w:szCs w:val="24"/>
          <w:lang w:val="bg-BG"/>
        </w:rPr>
        <w:t>(</w:t>
      </w:r>
      <w:r w:rsidR="000D7883">
        <w:rPr>
          <w:rFonts w:ascii="Times New Roman" w:hAnsi="Times New Roman"/>
          <w:szCs w:val="24"/>
          <w:lang w:val="bg-BG"/>
        </w:rPr>
        <w:t xml:space="preserve">впрочем </w:t>
      </w:r>
      <w:r w:rsidR="00FF3A71">
        <w:rPr>
          <w:rFonts w:ascii="Times New Roman" w:hAnsi="Times New Roman"/>
          <w:szCs w:val="24"/>
          <w:lang w:val="bg-BG"/>
        </w:rPr>
        <w:t xml:space="preserve">– винаги </w:t>
      </w:r>
      <w:r w:rsidR="000D7883">
        <w:rPr>
          <w:rFonts w:ascii="Times New Roman" w:hAnsi="Times New Roman"/>
          <w:szCs w:val="24"/>
          <w:lang w:val="bg-BG"/>
        </w:rPr>
        <w:t>актуална</w:t>
      </w:r>
      <w:r w:rsidR="000D7883" w:rsidRPr="000D7883">
        <w:rPr>
          <w:rFonts w:ascii="Times New Roman" w:hAnsi="Times New Roman"/>
          <w:szCs w:val="24"/>
          <w:lang w:val="bg-BG"/>
        </w:rPr>
        <w:t>)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B22D34">
        <w:rPr>
          <w:rFonts w:ascii="Times New Roman" w:hAnsi="Times New Roman"/>
          <w:szCs w:val="24"/>
          <w:lang w:val="bg-BG"/>
        </w:rPr>
        <w:t xml:space="preserve"> </w:t>
      </w:r>
      <w:r w:rsidR="005D143F">
        <w:rPr>
          <w:rFonts w:ascii="Times New Roman" w:hAnsi="Times New Roman"/>
          <w:szCs w:val="24"/>
          <w:lang w:val="bg-BG"/>
        </w:rPr>
        <w:t xml:space="preserve">дейността </w:t>
      </w:r>
      <w:r w:rsidR="00B22D34">
        <w:rPr>
          <w:rFonts w:ascii="Times New Roman" w:hAnsi="Times New Roman"/>
          <w:szCs w:val="24"/>
          <w:lang w:val="bg-BG"/>
        </w:rPr>
        <w:t>на х. Васил Холевич като депутат заедно с неговия брат х. Гено в Учредителното събрание в Търново</w:t>
      </w:r>
      <w:r w:rsidR="00457A98">
        <w:rPr>
          <w:rFonts w:ascii="Times New Roman" w:hAnsi="Times New Roman"/>
          <w:szCs w:val="24"/>
          <w:lang w:val="bg-BG"/>
        </w:rPr>
        <w:t xml:space="preserve"> </w:t>
      </w:r>
      <w:r w:rsidR="00457A98" w:rsidRPr="00457A98">
        <w:rPr>
          <w:rFonts w:ascii="Times New Roman" w:hAnsi="Times New Roman"/>
          <w:szCs w:val="24"/>
          <w:lang w:val="bg-BG"/>
        </w:rPr>
        <w:t>(</w:t>
      </w:r>
      <w:r w:rsidR="00457A98">
        <w:rPr>
          <w:rFonts w:ascii="Times New Roman" w:hAnsi="Times New Roman"/>
          <w:szCs w:val="24"/>
          <w:lang w:val="bg-BG"/>
        </w:rPr>
        <w:t>1979 г.</w:t>
      </w:r>
      <w:r w:rsidR="00457A98" w:rsidRPr="00457A98">
        <w:rPr>
          <w:rFonts w:ascii="Times New Roman" w:hAnsi="Times New Roman"/>
          <w:szCs w:val="24"/>
          <w:lang w:val="bg-BG"/>
        </w:rPr>
        <w:t>)</w:t>
      </w:r>
      <w:r w:rsidR="00B22D34">
        <w:rPr>
          <w:rFonts w:ascii="Times New Roman" w:hAnsi="Times New Roman"/>
          <w:szCs w:val="24"/>
          <w:lang w:val="bg-BG"/>
        </w:rPr>
        <w:t>, като председател на окръжните съвети на Балчик и Варна и като участник в няколко велики и обикновени народни събрания</w:t>
      </w:r>
      <w:r w:rsidR="005D143F">
        <w:rPr>
          <w:rFonts w:ascii="Times New Roman" w:hAnsi="Times New Roman"/>
          <w:szCs w:val="24"/>
          <w:lang w:val="bg-BG"/>
        </w:rPr>
        <w:t xml:space="preserve"> на младото княжество</w:t>
      </w:r>
      <w:r w:rsidR="00B22D34">
        <w:rPr>
          <w:rFonts w:ascii="Times New Roman" w:hAnsi="Times New Roman"/>
          <w:szCs w:val="24"/>
          <w:lang w:val="bg-BG"/>
        </w:rPr>
        <w:t xml:space="preserve"> в края на </w:t>
      </w:r>
      <w:r w:rsidR="003502DD">
        <w:rPr>
          <w:rFonts w:ascii="Times New Roman" w:hAnsi="Times New Roman"/>
          <w:szCs w:val="24"/>
        </w:rPr>
        <w:t>XIX</w:t>
      </w:r>
      <w:r w:rsidR="00B22D34">
        <w:rPr>
          <w:rFonts w:ascii="Times New Roman" w:hAnsi="Times New Roman"/>
          <w:szCs w:val="24"/>
          <w:lang w:val="bg-BG"/>
        </w:rPr>
        <w:t xml:space="preserve"> век.</w:t>
      </w:r>
      <w:r w:rsidR="00457A98">
        <w:rPr>
          <w:rFonts w:ascii="Times New Roman" w:hAnsi="Times New Roman"/>
          <w:szCs w:val="24"/>
          <w:lang w:val="bg-BG"/>
        </w:rPr>
        <w:t xml:space="preserve"> </w:t>
      </w:r>
      <w:r w:rsidR="00E77B73">
        <w:rPr>
          <w:rFonts w:ascii="Times New Roman" w:hAnsi="Times New Roman"/>
          <w:szCs w:val="24"/>
          <w:lang w:val="bg-BG"/>
        </w:rPr>
        <w:t>П</w:t>
      </w:r>
      <w:r w:rsidR="0073759C">
        <w:rPr>
          <w:rFonts w:ascii="Times New Roman" w:hAnsi="Times New Roman"/>
          <w:szCs w:val="24"/>
          <w:lang w:val="bg-BG"/>
        </w:rPr>
        <w:t>римерите по</w:t>
      </w:r>
      <w:r w:rsidR="00750F1E">
        <w:rPr>
          <w:rFonts w:ascii="Times New Roman" w:hAnsi="Times New Roman"/>
          <w:szCs w:val="24"/>
          <w:lang w:val="bg-BG"/>
        </w:rPr>
        <w:t>казват</w:t>
      </w:r>
      <w:r w:rsidR="0073759C">
        <w:rPr>
          <w:rFonts w:ascii="Times New Roman" w:hAnsi="Times New Roman"/>
          <w:szCs w:val="24"/>
          <w:lang w:val="bg-BG"/>
        </w:rPr>
        <w:t>, че връзката</w:t>
      </w:r>
      <w:r w:rsidR="00412C50">
        <w:rPr>
          <w:rFonts w:ascii="Times New Roman" w:hAnsi="Times New Roman"/>
          <w:szCs w:val="24"/>
          <w:lang w:val="bg-BG"/>
        </w:rPr>
        <w:t xml:space="preserve"> между двете</w:t>
      </w:r>
      <w:r w:rsidR="000D7883">
        <w:rPr>
          <w:rFonts w:ascii="Times New Roman" w:hAnsi="Times New Roman"/>
          <w:szCs w:val="24"/>
          <w:lang w:val="bg-BG"/>
        </w:rPr>
        <w:t xml:space="preserve"> различни </w:t>
      </w:r>
      <w:r w:rsidR="00412C50">
        <w:rPr>
          <w:rFonts w:ascii="Times New Roman" w:hAnsi="Times New Roman"/>
          <w:szCs w:val="24"/>
          <w:lang w:val="bg-BG"/>
        </w:rPr>
        <w:t>сфери</w:t>
      </w:r>
      <w:r w:rsidR="0073759C">
        <w:rPr>
          <w:rFonts w:ascii="Times New Roman" w:hAnsi="Times New Roman"/>
          <w:szCs w:val="24"/>
          <w:lang w:val="bg-BG"/>
        </w:rPr>
        <w:t xml:space="preserve"> </w:t>
      </w:r>
      <w:r w:rsidR="00412C50">
        <w:rPr>
          <w:rFonts w:ascii="Times New Roman" w:hAnsi="Times New Roman"/>
          <w:szCs w:val="24"/>
          <w:lang w:val="bg-BG"/>
        </w:rPr>
        <w:t xml:space="preserve">на дейност </w:t>
      </w:r>
      <w:r w:rsidR="0073759C">
        <w:rPr>
          <w:rFonts w:ascii="Times New Roman" w:hAnsi="Times New Roman"/>
          <w:szCs w:val="24"/>
          <w:lang w:val="bg-BG"/>
        </w:rPr>
        <w:t xml:space="preserve">е двупосочна </w:t>
      </w:r>
      <w:r w:rsidR="00412C50">
        <w:rPr>
          <w:rFonts w:ascii="Times New Roman" w:hAnsi="Times New Roman"/>
          <w:szCs w:val="24"/>
          <w:lang w:val="bg-BG"/>
        </w:rPr>
        <w:t>защото</w:t>
      </w:r>
      <w:r w:rsidR="005D143F">
        <w:rPr>
          <w:rFonts w:ascii="Times New Roman" w:hAnsi="Times New Roman"/>
          <w:szCs w:val="24"/>
          <w:lang w:val="bg-BG"/>
        </w:rPr>
        <w:t>,</w:t>
      </w:r>
      <w:r w:rsidR="00412C50">
        <w:rPr>
          <w:rFonts w:ascii="Times New Roman" w:hAnsi="Times New Roman"/>
          <w:szCs w:val="24"/>
          <w:lang w:val="bg-BG"/>
        </w:rPr>
        <w:t xml:space="preserve"> </w:t>
      </w:r>
      <w:r w:rsidR="0073759C">
        <w:rPr>
          <w:rFonts w:ascii="Times New Roman" w:hAnsi="Times New Roman"/>
          <w:szCs w:val="24"/>
          <w:lang w:val="bg-BG"/>
        </w:rPr>
        <w:t xml:space="preserve">ако </w:t>
      </w:r>
      <w:r w:rsidR="005D143F">
        <w:rPr>
          <w:rFonts w:ascii="Times New Roman" w:hAnsi="Times New Roman"/>
          <w:szCs w:val="24"/>
          <w:lang w:val="bg-BG"/>
        </w:rPr>
        <w:t xml:space="preserve">от една страна </w:t>
      </w:r>
      <w:r w:rsidR="0073759C">
        <w:rPr>
          <w:rFonts w:ascii="Times New Roman" w:hAnsi="Times New Roman"/>
          <w:szCs w:val="24"/>
          <w:lang w:val="bg-BG"/>
        </w:rPr>
        <w:t>с</w:t>
      </w:r>
      <w:r w:rsidR="00457A98">
        <w:rPr>
          <w:rFonts w:ascii="Times New Roman" w:hAnsi="Times New Roman"/>
          <w:szCs w:val="24"/>
          <w:lang w:val="bg-BG"/>
        </w:rPr>
        <w:t xml:space="preserve">топанският и социален капитал </w:t>
      </w:r>
      <w:r w:rsidR="005D143F">
        <w:rPr>
          <w:rFonts w:ascii="Times New Roman" w:hAnsi="Times New Roman"/>
          <w:szCs w:val="24"/>
          <w:lang w:val="bg-BG"/>
        </w:rPr>
        <w:t xml:space="preserve">на едрия земевладелец го включва в средите на </w:t>
      </w:r>
      <w:r w:rsidR="003765A2">
        <w:rPr>
          <w:rFonts w:ascii="Times New Roman" w:hAnsi="Times New Roman"/>
          <w:szCs w:val="24"/>
          <w:lang w:val="bg-BG"/>
        </w:rPr>
        <w:t xml:space="preserve">българския </w:t>
      </w:r>
      <w:r w:rsidR="00457A98">
        <w:rPr>
          <w:rFonts w:ascii="Times New Roman" w:hAnsi="Times New Roman"/>
          <w:szCs w:val="24"/>
          <w:lang w:val="bg-BG"/>
        </w:rPr>
        <w:t>политически елит,</w:t>
      </w:r>
      <w:r w:rsidR="005D143F">
        <w:rPr>
          <w:rFonts w:ascii="Times New Roman" w:hAnsi="Times New Roman"/>
          <w:szCs w:val="24"/>
          <w:lang w:val="bg-BG"/>
        </w:rPr>
        <w:t xml:space="preserve"> от друга –</w:t>
      </w:r>
      <w:r w:rsidR="00457A98">
        <w:rPr>
          <w:rFonts w:ascii="Times New Roman" w:hAnsi="Times New Roman"/>
          <w:szCs w:val="24"/>
          <w:lang w:val="bg-BG"/>
        </w:rPr>
        <w:t xml:space="preserve"> </w:t>
      </w:r>
      <w:r w:rsidR="005D143F">
        <w:rPr>
          <w:rFonts w:ascii="Times New Roman" w:hAnsi="Times New Roman"/>
          <w:szCs w:val="24"/>
          <w:lang w:val="bg-BG"/>
        </w:rPr>
        <w:t xml:space="preserve">неговата </w:t>
      </w:r>
      <w:r w:rsidR="00457A98">
        <w:rPr>
          <w:rFonts w:ascii="Times New Roman" w:hAnsi="Times New Roman"/>
          <w:szCs w:val="24"/>
          <w:lang w:val="bg-BG"/>
        </w:rPr>
        <w:t xml:space="preserve">политическа </w:t>
      </w:r>
      <w:r w:rsidR="005D143F">
        <w:rPr>
          <w:rFonts w:ascii="Times New Roman" w:hAnsi="Times New Roman"/>
          <w:szCs w:val="24"/>
          <w:lang w:val="bg-BG"/>
        </w:rPr>
        <w:t xml:space="preserve">активност </w:t>
      </w:r>
      <w:r w:rsidR="00457A98">
        <w:rPr>
          <w:rFonts w:ascii="Times New Roman" w:hAnsi="Times New Roman"/>
          <w:szCs w:val="24"/>
          <w:lang w:val="bg-BG"/>
        </w:rPr>
        <w:t>му създава нови икономически възможности и контакти.</w:t>
      </w:r>
      <w:r w:rsidR="00750F1E">
        <w:rPr>
          <w:rFonts w:ascii="Times New Roman" w:hAnsi="Times New Roman"/>
          <w:szCs w:val="24"/>
          <w:lang w:val="bg-BG"/>
        </w:rPr>
        <w:t xml:space="preserve"> </w:t>
      </w:r>
      <w:r w:rsidR="00B40ACB">
        <w:rPr>
          <w:rFonts w:ascii="Times New Roman" w:hAnsi="Times New Roman"/>
          <w:szCs w:val="24"/>
          <w:lang w:val="bg-BG"/>
        </w:rPr>
        <w:t>Семейната история на Холевич е разширена</w:t>
      </w:r>
      <w:r w:rsidR="00BB4905">
        <w:rPr>
          <w:rFonts w:ascii="Times New Roman" w:hAnsi="Times New Roman"/>
          <w:szCs w:val="24"/>
          <w:lang w:val="bg-BG"/>
        </w:rPr>
        <w:t xml:space="preserve"> с</w:t>
      </w:r>
      <w:r w:rsidR="00B40ACB">
        <w:rPr>
          <w:rFonts w:ascii="Times New Roman" w:hAnsi="Times New Roman"/>
          <w:szCs w:val="24"/>
          <w:lang w:val="bg-BG"/>
        </w:rPr>
        <w:t xml:space="preserve"> приятелските кръгове и </w:t>
      </w:r>
      <w:r w:rsidR="001F323A">
        <w:rPr>
          <w:rFonts w:ascii="Times New Roman" w:hAnsi="Times New Roman"/>
          <w:szCs w:val="24"/>
          <w:lang w:val="bg-BG"/>
        </w:rPr>
        <w:t xml:space="preserve">с </w:t>
      </w:r>
      <w:r w:rsidR="00B40ACB">
        <w:rPr>
          <w:rFonts w:ascii="Times New Roman" w:hAnsi="Times New Roman"/>
          <w:szCs w:val="24"/>
          <w:lang w:val="bg-BG"/>
        </w:rPr>
        <w:t>политическата ангажираност на други родствен</w:t>
      </w:r>
      <w:r w:rsidR="00E77B73">
        <w:rPr>
          <w:rFonts w:ascii="Times New Roman" w:hAnsi="Times New Roman"/>
          <w:szCs w:val="24"/>
          <w:lang w:val="bg-BG"/>
        </w:rPr>
        <w:t>ици</w:t>
      </w:r>
      <w:r w:rsidR="005D143F">
        <w:rPr>
          <w:rFonts w:ascii="Times New Roman" w:hAnsi="Times New Roman"/>
          <w:szCs w:val="24"/>
          <w:lang w:val="bg-BG"/>
        </w:rPr>
        <w:t xml:space="preserve">. Такъв  </w:t>
      </w:r>
      <w:r w:rsidR="00DA4F05">
        <w:rPr>
          <w:rFonts w:ascii="Times New Roman" w:hAnsi="Times New Roman"/>
          <w:szCs w:val="24"/>
          <w:lang w:val="bg-BG"/>
        </w:rPr>
        <w:t>например</w:t>
      </w:r>
      <w:r w:rsidR="003502DD" w:rsidRPr="003502DD">
        <w:rPr>
          <w:rFonts w:ascii="Times New Roman" w:hAnsi="Times New Roman"/>
          <w:szCs w:val="24"/>
          <w:lang w:val="bg-BG"/>
        </w:rPr>
        <w:t xml:space="preserve"> </w:t>
      </w:r>
      <w:r w:rsidR="003502DD">
        <w:rPr>
          <w:rFonts w:ascii="Times New Roman" w:hAnsi="Times New Roman"/>
          <w:szCs w:val="24"/>
        </w:rPr>
        <w:t>e</w:t>
      </w:r>
      <w:r w:rsidR="00DA4F05">
        <w:rPr>
          <w:rFonts w:ascii="Times New Roman" w:hAnsi="Times New Roman"/>
          <w:szCs w:val="24"/>
          <w:lang w:val="bg-BG"/>
        </w:rPr>
        <w:t xml:space="preserve"> </w:t>
      </w:r>
      <w:r w:rsidR="00E77B73">
        <w:rPr>
          <w:rFonts w:ascii="Times New Roman" w:hAnsi="Times New Roman"/>
          <w:szCs w:val="24"/>
          <w:lang w:val="bg-BG"/>
        </w:rPr>
        <w:t>племенник</w:t>
      </w:r>
      <w:r w:rsidR="005D143F">
        <w:rPr>
          <w:rFonts w:ascii="Times New Roman" w:hAnsi="Times New Roman"/>
          <w:szCs w:val="24"/>
          <w:lang w:val="bg-BG"/>
        </w:rPr>
        <w:t>ът</w:t>
      </w:r>
      <w:r w:rsidR="00E77B73">
        <w:rPr>
          <w:rFonts w:ascii="Times New Roman" w:hAnsi="Times New Roman"/>
          <w:szCs w:val="24"/>
          <w:lang w:val="bg-BG"/>
        </w:rPr>
        <w:t xml:space="preserve"> на х. Васил – Никола Холевич, който е един от основателите на земеделското движение и един от водачите на селските </w:t>
      </w:r>
      <w:r w:rsidR="005D143F">
        <w:rPr>
          <w:rFonts w:ascii="Times New Roman" w:hAnsi="Times New Roman"/>
          <w:szCs w:val="24"/>
          <w:lang w:val="bg-BG"/>
        </w:rPr>
        <w:t xml:space="preserve">бунтове </w:t>
      </w:r>
      <w:r w:rsidR="00E77B73">
        <w:rPr>
          <w:rFonts w:ascii="Times New Roman" w:hAnsi="Times New Roman"/>
          <w:szCs w:val="24"/>
          <w:lang w:val="bg-BG"/>
        </w:rPr>
        <w:t xml:space="preserve">срещу </w:t>
      </w:r>
      <w:r w:rsidR="004A5857">
        <w:rPr>
          <w:rFonts w:ascii="Times New Roman" w:hAnsi="Times New Roman"/>
          <w:szCs w:val="24"/>
          <w:lang w:val="bg-BG"/>
        </w:rPr>
        <w:t>въвеждането на натуралния данък</w:t>
      </w:r>
      <w:r w:rsidR="00E77B73">
        <w:rPr>
          <w:rFonts w:ascii="Times New Roman" w:hAnsi="Times New Roman"/>
          <w:szCs w:val="24"/>
          <w:lang w:val="bg-BG"/>
        </w:rPr>
        <w:t xml:space="preserve"> </w:t>
      </w:r>
      <w:r w:rsidR="00E77B73" w:rsidRPr="00E77B73">
        <w:rPr>
          <w:rFonts w:ascii="Times New Roman" w:hAnsi="Times New Roman"/>
          <w:szCs w:val="24"/>
          <w:lang w:val="bg-BG"/>
        </w:rPr>
        <w:t>(</w:t>
      </w:r>
      <w:r w:rsidR="00E77B73">
        <w:rPr>
          <w:rFonts w:ascii="Times New Roman" w:hAnsi="Times New Roman"/>
          <w:szCs w:val="24"/>
          <w:lang w:val="bg-BG"/>
        </w:rPr>
        <w:t>1900 г.</w:t>
      </w:r>
      <w:r w:rsidR="00E77B73" w:rsidRPr="00E77B73">
        <w:rPr>
          <w:rFonts w:ascii="Times New Roman" w:hAnsi="Times New Roman"/>
          <w:szCs w:val="24"/>
          <w:lang w:val="bg-BG"/>
        </w:rPr>
        <w:t>)</w:t>
      </w:r>
      <w:r w:rsidR="00E77B73">
        <w:rPr>
          <w:rFonts w:ascii="Times New Roman" w:hAnsi="Times New Roman"/>
          <w:szCs w:val="24"/>
          <w:lang w:val="bg-BG"/>
        </w:rPr>
        <w:t>.</w:t>
      </w:r>
      <w:r w:rsidR="00D72352">
        <w:rPr>
          <w:rFonts w:ascii="Times New Roman" w:hAnsi="Times New Roman"/>
          <w:szCs w:val="24"/>
          <w:lang w:val="bg-BG"/>
        </w:rPr>
        <w:t xml:space="preserve"> </w:t>
      </w:r>
      <w:r w:rsidR="00C323FA">
        <w:rPr>
          <w:rFonts w:ascii="Times New Roman" w:hAnsi="Times New Roman"/>
          <w:szCs w:val="24"/>
          <w:lang w:val="bg-BG"/>
        </w:rPr>
        <w:t xml:space="preserve">Ролята на </w:t>
      </w:r>
      <w:r w:rsidR="00B90FED">
        <w:rPr>
          <w:rFonts w:ascii="Times New Roman" w:hAnsi="Times New Roman"/>
          <w:szCs w:val="24"/>
          <w:lang w:val="bg-BG"/>
        </w:rPr>
        <w:t>едри земевладелци</w:t>
      </w:r>
      <w:r w:rsidR="00C323FA">
        <w:rPr>
          <w:rFonts w:ascii="Times New Roman" w:hAnsi="Times New Roman"/>
          <w:szCs w:val="24"/>
          <w:lang w:val="bg-BG"/>
        </w:rPr>
        <w:t xml:space="preserve"> в протестите срещу „десятъка“</w:t>
      </w:r>
      <w:r w:rsidR="00B90FED">
        <w:rPr>
          <w:rFonts w:ascii="Times New Roman" w:hAnsi="Times New Roman"/>
          <w:szCs w:val="24"/>
          <w:lang w:val="bg-BG"/>
        </w:rPr>
        <w:t xml:space="preserve"> и </w:t>
      </w:r>
      <w:r w:rsidR="00BB4905">
        <w:rPr>
          <w:rFonts w:ascii="Times New Roman" w:hAnsi="Times New Roman"/>
          <w:szCs w:val="24"/>
          <w:lang w:val="bg-BG"/>
        </w:rPr>
        <w:t xml:space="preserve">дори </w:t>
      </w:r>
      <w:r w:rsidR="00B90FED">
        <w:rPr>
          <w:rFonts w:ascii="Times New Roman" w:hAnsi="Times New Roman"/>
          <w:szCs w:val="24"/>
          <w:lang w:val="bg-BG"/>
        </w:rPr>
        <w:t xml:space="preserve">за издигането на социални искания от младото земеделско движение внася нови щрихи в предисторията и началната история на БЗНС. Тези факти не </w:t>
      </w:r>
      <w:r w:rsidR="00B90FED">
        <w:rPr>
          <w:rFonts w:ascii="Times New Roman" w:hAnsi="Times New Roman"/>
          <w:szCs w:val="24"/>
          <w:lang w:val="bg-BG"/>
        </w:rPr>
        <w:lastRenderedPageBreak/>
        <w:t>отменят по-късното разграничаване на земевладелци като Холевич от „антисистемна</w:t>
      </w:r>
      <w:r w:rsidR="00CB30D9">
        <w:rPr>
          <w:rFonts w:ascii="Times New Roman" w:hAnsi="Times New Roman"/>
          <w:szCs w:val="24"/>
          <w:lang w:val="bg-BG"/>
        </w:rPr>
        <w:t>та</w:t>
      </w:r>
      <w:r w:rsidR="00B90FED">
        <w:rPr>
          <w:rFonts w:ascii="Times New Roman" w:hAnsi="Times New Roman"/>
          <w:szCs w:val="24"/>
          <w:lang w:val="bg-BG"/>
        </w:rPr>
        <w:t>“ партия на българските селяни</w:t>
      </w:r>
      <w:r w:rsidR="00495EAD">
        <w:rPr>
          <w:rFonts w:ascii="Times New Roman" w:hAnsi="Times New Roman"/>
          <w:szCs w:val="24"/>
          <w:lang w:val="bg-BG"/>
        </w:rPr>
        <w:t xml:space="preserve">, която след идването </w:t>
      </w:r>
      <w:r w:rsidR="000D7883">
        <w:rPr>
          <w:rFonts w:ascii="Times New Roman" w:hAnsi="Times New Roman"/>
          <w:szCs w:val="24"/>
          <w:lang w:val="bg-BG"/>
        </w:rPr>
        <w:t xml:space="preserve">си </w:t>
      </w:r>
      <w:r w:rsidR="00495EAD">
        <w:rPr>
          <w:rFonts w:ascii="Times New Roman" w:hAnsi="Times New Roman"/>
          <w:szCs w:val="24"/>
          <w:lang w:val="bg-BG"/>
        </w:rPr>
        <w:t xml:space="preserve">на власт </w:t>
      </w:r>
      <w:r w:rsidR="00BB4905">
        <w:rPr>
          <w:rFonts w:ascii="Times New Roman" w:hAnsi="Times New Roman"/>
          <w:szCs w:val="24"/>
          <w:lang w:val="bg-BG"/>
        </w:rPr>
        <w:t xml:space="preserve">след </w:t>
      </w:r>
      <w:r w:rsidR="00D72BDE">
        <w:rPr>
          <w:rFonts w:ascii="Times New Roman" w:hAnsi="Times New Roman"/>
          <w:szCs w:val="24"/>
          <w:lang w:val="bg-BG"/>
        </w:rPr>
        <w:t>П</w:t>
      </w:r>
      <w:r w:rsidR="00BB4905">
        <w:rPr>
          <w:rFonts w:ascii="Times New Roman" w:hAnsi="Times New Roman"/>
          <w:szCs w:val="24"/>
          <w:lang w:val="bg-BG"/>
        </w:rPr>
        <w:t xml:space="preserve">ървата </w:t>
      </w:r>
      <w:r w:rsidR="00D72BDE">
        <w:rPr>
          <w:rFonts w:ascii="Times New Roman" w:hAnsi="Times New Roman"/>
          <w:szCs w:val="24"/>
          <w:lang w:val="bg-BG"/>
        </w:rPr>
        <w:t>с</w:t>
      </w:r>
      <w:r w:rsidR="00BB4905">
        <w:rPr>
          <w:rFonts w:ascii="Times New Roman" w:hAnsi="Times New Roman"/>
          <w:szCs w:val="24"/>
          <w:lang w:val="bg-BG"/>
        </w:rPr>
        <w:t xml:space="preserve">ветовна война </w:t>
      </w:r>
      <w:r w:rsidR="00495EAD">
        <w:rPr>
          <w:rFonts w:ascii="Times New Roman" w:hAnsi="Times New Roman"/>
          <w:szCs w:val="24"/>
          <w:lang w:val="bg-BG"/>
        </w:rPr>
        <w:t>предприема мерки за ограничаване на едрото земевладение</w:t>
      </w:r>
      <w:r w:rsidR="00B90FED">
        <w:rPr>
          <w:rFonts w:ascii="Times New Roman" w:hAnsi="Times New Roman"/>
          <w:szCs w:val="24"/>
          <w:lang w:val="bg-BG"/>
        </w:rPr>
        <w:t>.</w:t>
      </w:r>
    </w:p>
    <w:p w:rsidR="002F75B2" w:rsidRDefault="002F75B2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Авторът представя </w:t>
      </w:r>
      <w:r w:rsidR="000660EC">
        <w:rPr>
          <w:rFonts w:ascii="Times New Roman" w:hAnsi="Times New Roman"/>
          <w:szCs w:val="24"/>
          <w:lang w:val="bg-BG"/>
        </w:rPr>
        <w:t xml:space="preserve">факти и </w:t>
      </w:r>
      <w:r>
        <w:rPr>
          <w:rFonts w:ascii="Times New Roman" w:hAnsi="Times New Roman"/>
          <w:szCs w:val="24"/>
          <w:lang w:val="bg-BG"/>
        </w:rPr>
        <w:t xml:space="preserve">аргументи в полза на печелившата </w:t>
      </w:r>
      <w:r w:rsidR="00D72BDE">
        <w:rPr>
          <w:rFonts w:ascii="Times New Roman" w:hAnsi="Times New Roman"/>
          <w:szCs w:val="24"/>
          <w:lang w:val="bg-BG"/>
        </w:rPr>
        <w:t xml:space="preserve">чифликчийска дейност на х. Васил Холевич </w:t>
      </w:r>
      <w:r>
        <w:rPr>
          <w:rFonts w:ascii="Times New Roman" w:hAnsi="Times New Roman"/>
          <w:szCs w:val="24"/>
          <w:lang w:val="bg-BG"/>
        </w:rPr>
        <w:t xml:space="preserve">в </w:t>
      </w:r>
      <w:r w:rsidR="001261F0">
        <w:rPr>
          <w:rFonts w:ascii="Times New Roman" w:hAnsi="Times New Roman"/>
          <w:szCs w:val="24"/>
          <w:lang w:val="bg-BG"/>
        </w:rPr>
        <w:t xml:space="preserve">българска Добруджа на прага и в началото на </w:t>
      </w:r>
      <w:r w:rsidR="000660EC">
        <w:rPr>
          <w:rFonts w:ascii="Times New Roman" w:hAnsi="Times New Roman"/>
          <w:szCs w:val="24"/>
          <w:lang w:val="bg-BG"/>
        </w:rPr>
        <w:t>ХХ</w:t>
      </w:r>
      <w:r w:rsidR="001261F0">
        <w:rPr>
          <w:rFonts w:ascii="Times New Roman" w:hAnsi="Times New Roman"/>
          <w:szCs w:val="24"/>
          <w:lang w:val="bg-BG"/>
        </w:rPr>
        <w:t xml:space="preserve"> век</w:t>
      </w:r>
      <w:r w:rsidR="0077344B">
        <w:rPr>
          <w:rFonts w:ascii="Times New Roman" w:hAnsi="Times New Roman"/>
          <w:szCs w:val="24"/>
          <w:lang w:val="bg-BG"/>
        </w:rPr>
        <w:t>, когато цялостното развитие на българската държава е в подем</w:t>
      </w:r>
      <w:r w:rsidR="00F630E7">
        <w:rPr>
          <w:rFonts w:ascii="Times New Roman" w:hAnsi="Times New Roman"/>
          <w:szCs w:val="24"/>
          <w:lang w:val="bg-BG"/>
        </w:rPr>
        <w:t>, а цените на зърното се повишават</w:t>
      </w:r>
      <w:r w:rsidR="0077344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A120BF">
        <w:rPr>
          <w:rFonts w:ascii="Times New Roman" w:hAnsi="Times New Roman"/>
          <w:szCs w:val="24"/>
          <w:lang w:val="bg-BG"/>
        </w:rPr>
        <w:t xml:space="preserve">Лансирайки тезата за </w:t>
      </w:r>
      <w:r w:rsidR="00FF3A71">
        <w:rPr>
          <w:rFonts w:ascii="Times New Roman" w:hAnsi="Times New Roman"/>
          <w:szCs w:val="24"/>
          <w:lang w:val="bg-BG"/>
        </w:rPr>
        <w:t xml:space="preserve">наличието </w:t>
      </w:r>
      <w:r w:rsidR="00A120BF">
        <w:rPr>
          <w:rFonts w:ascii="Times New Roman" w:hAnsi="Times New Roman"/>
          <w:szCs w:val="24"/>
          <w:lang w:val="bg-BG"/>
        </w:rPr>
        <w:t xml:space="preserve">на аграрен капитализъм в определени „острови“ с подходящи условия в </w:t>
      </w:r>
      <w:r w:rsidR="000660EC">
        <w:rPr>
          <w:rFonts w:ascii="Times New Roman" w:hAnsi="Times New Roman"/>
          <w:szCs w:val="24"/>
          <w:lang w:val="bg-BG"/>
        </w:rPr>
        <w:t xml:space="preserve">една </w:t>
      </w:r>
      <w:r w:rsidR="00A120BF">
        <w:rPr>
          <w:rFonts w:ascii="Times New Roman" w:hAnsi="Times New Roman"/>
          <w:szCs w:val="24"/>
          <w:lang w:val="bg-BG"/>
        </w:rPr>
        <w:t>страна</w:t>
      </w:r>
      <w:r w:rsidR="00FF3A71">
        <w:rPr>
          <w:rFonts w:ascii="Times New Roman" w:hAnsi="Times New Roman"/>
          <w:szCs w:val="24"/>
          <w:lang w:val="bg-BG"/>
        </w:rPr>
        <w:t xml:space="preserve"> с преобладаващо дребно земевладение</w:t>
      </w:r>
      <w:r w:rsidR="00A120BF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той ре</w:t>
      </w:r>
      <w:r w:rsidR="00F630E7">
        <w:rPr>
          <w:rFonts w:ascii="Times New Roman" w:hAnsi="Times New Roman"/>
          <w:szCs w:val="24"/>
          <w:lang w:val="bg-BG"/>
        </w:rPr>
        <w:t xml:space="preserve">абилитира </w:t>
      </w:r>
      <w:r w:rsidR="00870D2E">
        <w:rPr>
          <w:rFonts w:ascii="Times New Roman" w:hAnsi="Times New Roman"/>
          <w:szCs w:val="24"/>
          <w:lang w:val="bg-BG"/>
        </w:rPr>
        <w:t>едро</w:t>
      </w:r>
      <w:r w:rsidR="00FF3A71">
        <w:rPr>
          <w:rFonts w:ascii="Times New Roman" w:hAnsi="Times New Roman"/>
          <w:szCs w:val="24"/>
          <w:lang w:val="bg-BG"/>
        </w:rPr>
        <w:t>то</w:t>
      </w:r>
      <w:r w:rsidR="00870D2E">
        <w:rPr>
          <w:rFonts w:ascii="Times New Roman" w:hAnsi="Times New Roman"/>
          <w:szCs w:val="24"/>
          <w:lang w:val="bg-BG"/>
        </w:rPr>
        <w:t xml:space="preserve"> земевладение, което е </w:t>
      </w:r>
      <w:r>
        <w:rPr>
          <w:rFonts w:ascii="Times New Roman" w:hAnsi="Times New Roman"/>
          <w:szCs w:val="24"/>
          <w:lang w:val="bg-BG"/>
        </w:rPr>
        <w:t>пренебрегвано в научната литература</w:t>
      </w:r>
      <w:r w:rsidR="001261F0">
        <w:rPr>
          <w:rFonts w:ascii="Times New Roman" w:hAnsi="Times New Roman"/>
          <w:szCs w:val="24"/>
          <w:lang w:val="bg-BG"/>
        </w:rPr>
        <w:t xml:space="preserve"> за следосвобожденската икономика</w:t>
      </w:r>
      <w:r w:rsidR="00A120BF">
        <w:rPr>
          <w:rFonts w:ascii="Times New Roman" w:hAnsi="Times New Roman"/>
          <w:szCs w:val="24"/>
          <w:lang w:val="bg-BG"/>
        </w:rPr>
        <w:t xml:space="preserve">. </w:t>
      </w:r>
      <w:r w:rsidR="007416B8">
        <w:rPr>
          <w:rFonts w:ascii="Times New Roman" w:hAnsi="Times New Roman"/>
          <w:szCs w:val="24"/>
          <w:lang w:val="bg-BG"/>
        </w:rPr>
        <w:t xml:space="preserve">Същевременно </w:t>
      </w:r>
      <w:r w:rsidR="000660EC">
        <w:rPr>
          <w:rFonts w:ascii="Times New Roman" w:hAnsi="Times New Roman"/>
          <w:szCs w:val="24"/>
          <w:lang w:val="bg-BG"/>
        </w:rPr>
        <w:t xml:space="preserve">се </w:t>
      </w:r>
      <w:r w:rsidR="007416B8">
        <w:rPr>
          <w:rFonts w:ascii="Times New Roman" w:hAnsi="Times New Roman"/>
          <w:szCs w:val="24"/>
          <w:lang w:val="bg-BG"/>
        </w:rPr>
        <w:t>и</w:t>
      </w:r>
      <w:r w:rsidR="001261F0">
        <w:rPr>
          <w:rFonts w:ascii="Times New Roman" w:hAnsi="Times New Roman"/>
          <w:szCs w:val="24"/>
          <w:lang w:val="bg-BG"/>
        </w:rPr>
        <w:t xml:space="preserve">зтъква и важната политическа роля </w:t>
      </w:r>
      <w:r w:rsidR="007416B8">
        <w:rPr>
          <w:rFonts w:ascii="Times New Roman" w:hAnsi="Times New Roman"/>
          <w:szCs w:val="24"/>
          <w:lang w:val="bg-BG"/>
        </w:rPr>
        <w:t xml:space="preserve">на малобройните едри земевладелци </w:t>
      </w:r>
      <w:r w:rsidR="001261F0">
        <w:rPr>
          <w:rFonts w:ascii="Times New Roman" w:hAnsi="Times New Roman"/>
          <w:szCs w:val="24"/>
          <w:lang w:val="bg-BG"/>
        </w:rPr>
        <w:t>особено на локално ниво</w:t>
      </w:r>
      <w:r>
        <w:rPr>
          <w:rFonts w:ascii="Times New Roman" w:hAnsi="Times New Roman"/>
          <w:szCs w:val="24"/>
          <w:lang w:val="bg-BG"/>
        </w:rPr>
        <w:t xml:space="preserve">.     </w:t>
      </w:r>
    </w:p>
    <w:p w:rsidR="00495624" w:rsidRDefault="000660EC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Разработването </w:t>
      </w:r>
      <w:r w:rsidR="0077344B">
        <w:rPr>
          <w:rFonts w:ascii="Times New Roman" w:hAnsi="Times New Roman"/>
          <w:szCs w:val="24"/>
          <w:lang w:val="bg-BG"/>
        </w:rPr>
        <w:t xml:space="preserve">на темата </w:t>
      </w:r>
      <w:r>
        <w:rPr>
          <w:rFonts w:ascii="Times New Roman" w:hAnsi="Times New Roman"/>
          <w:szCs w:val="24"/>
          <w:lang w:val="bg-BG"/>
        </w:rPr>
        <w:t>е допълнено</w:t>
      </w:r>
      <w:r w:rsidR="0077344B">
        <w:rPr>
          <w:rFonts w:ascii="Times New Roman" w:hAnsi="Times New Roman"/>
          <w:szCs w:val="24"/>
          <w:lang w:val="bg-BG"/>
        </w:rPr>
        <w:t xml:space="preserve"> с </w:t>
      </w:r>
      <w:r w:rsidR="00486CE5">
        <w:rPr>
          <w:rFonts w:ascii="Times New Roman" w:hAnsi="Times New Roman"/>
          <w:szCs w:val="24"/>
          <w:lang w:val="bg-BG"/>
        </w:rPr>
        <w:t xml:space="preserve">разнообразна и дори любопитна </w:t>
      </w:r>
      <w:r w:rsidR="0077344B">
        <w:rPr>
          <w:rFonts w:ascii="Times New Roman" w:hAnsi="Times New Roman"/>
          <w:szCs w:val="24"/>
          <w:lang w:val="bg-BG"/>
        </w:rPr>
        <w:t xml:space="preserve">информация за членове на семейството, за модернизацията на неговия бит при запазване на патриархалния морал, за </w:t>
      </w:r>
      <w:r w:rsidR="002F75B2">
        <w:rPr>
          <w:rFonts w:ascii="Times New Roman" w:hAnsi="Times New Roman"/>
          <w:szCs w:val="24"/>
          <w:lang w:val="bg-BG"/>
        </w:rPr>
        <w:t>положението на ратаите и сезонните жетвари и</w:t>
      </w:r>
      <w:r w:rsidR="0077344B">
        <w:rPr>
          <w:rFonts w:ascii="Times New Roman" w:hAnsi="Times New Roman"/>
          <w:szCs w:val="24"/>
          <w:lang w:val="bg-BG"/>
        </w:rPr>
        <w:t xml:space="preserve"> за</w:t>
      </w:r>
      <w:r w:rsidR="002F75B2">
        <w:rPr>
          <w:rFonts w:ascii="Times New Roman" w:hAnsi="Times New Roman"/>
          <w:szCs w:val="24"/>
          <w:lang w:val="bg-BG"/>
        </w:rPr>
        <w:t xml:space="preserve"> употребата на екзотичните камили като впрегатни животни в земеделските дейности</w:t>
      </w:r>
      <w:r w:rsidR="007416B8">
        <w:rPr>
          <w:rFonts w:ascii="Times New Roman" w:hAnsi="Times New Roman"/>
          <w:szCs w:val="24"/>
          <w:lang w:val="bg-BG"/>
        </w:rPr>
        <w:t xml:space="preserve"> в чифли</w:t>
      </w:r>
      <w:r>
        <w:rPr>
          <w:rFonts w:ascii="Times New Roman" w:hAnsi="Times New Roman"/>
          <w:szCs w:val="24"/>
          <w:lang w:val="bg-BG"/>
        </w:rPr>
        <w:t xml:space="preserve">ците на братя </w:t>
      </w:r>
      <w:r w:rsidR="007416B8">
        <w:rPr>
          <w:rFonts w:ascii="Times New Roman" w:hAnsi="Times New Roman"/>
          <w:szCs w:val="24"/>
          <w:lang w:val="bg-BG"/>
        </w:rPr>
        <w:t>Холевич.</w:t>
      </w:r>
    </w:p>
    <w:p w:rsidR="00F90D3C" w:rsidRDefault="00495624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</w:t>
      </w:r>
      <w:r w:rsidR="00486CE5">
        <w:rPr>
          <w:rFonts w:ascii="Times New Roman" w:hAnsi="Times New Roman"/>
          <w:szCs w:val="24"/>
          <w:lang w:val="bg-BG"/>
        </w:rPr>
        <w:t xml:space="preserve">Без да </w:t>
      </w:r>
      <w:r w:rsidR="00297ECA">
        <w:rPr>
          <w:rFonts w:ascii="Times New Roman" w:hAnsi="Times New Roman"/>
          <w:szCs w:val="24"/>
          <w:lang w:val="bg-BG"/>
        </w:rPr>
        <w:t xml:space="preserve">залита в </w:t>
      </w:r>
      <w:r w:rsidR="00486CE5">
        <w:rPr>
          <w:rFonts w:ascii="Times New Roman" w:hAnsi="Times New Roman"/>
          <w:szCs w:val="24"/>
          <w:lang w:val="bg-BG"/>
        </w:rPr>
        <w:t>националн</w:t>
      </w:r>
      <w:r w:rsidR="00FF3A71">
        <w:rPr>
          <w:rFonts w:ascii="Times New Roman" w:hAnsi="Times New Roman"/>
          <w:szCs w:val="24"/>
          <w:lang w:val="bg-BG"/>
        </w:rPr>
        <w:t>о</w:t>
      </w:r>
      <w:r w:rsidR="00486CE5">
        <w:rPr>
          <w:rFonts w:ascii="Times New Roman" w:hAnsi="Times New Roman"/>
          <w:szCs w:val="24"/>
          <w:lang w:val="bg-BG"/>
        </w:rPr>
        <w:t xml:space="preserve"> пристрасти</w:t>
      </w:r>
      <w:r w:rsidR="00FF3A71">
        <w:rPr>
          <w:rFonts w:ascii="Times New Roman" w:hAnsi="Times New Roman"/>
          <w:szCs w:val="24"/>
          <w:lang w:val="bg-BG"/>
        </w:rPr>
        <w:t>е</w:t>
      </w:r>
      <w:r w:rsidR="00486CE5">
        <w:rPr>
          <w:rFonts w:ascii="Times New Roman" w:hAnsi="Times New Roman"/>
          <w:szCs w:val="24"/>
          <w:lang w:val="bg-BG"/>
        </w:rPr>
        <w:t>, автор</w:t>
      </w:r>
      <w:r w:rsidR="00F90D3C">
        <w:rPr>
          <w:rFonts w:ascii="Times New Roman" w:hAnsi="Times New Roman"/>
          <w:szCs w:val="24"/>
          <w:lang w:val="bg-BG"/>
        </w:rPr>
        <w:t>ът прави</w:t>
      </w:r>
      <w:r w:rsidR="00486CE5">
        <w:rPr>
          <w:rFonts w:ascii="Times New Roman" w:hAnsi="Times New Roman"/>
          <w:szCs w:val="24"/>
          <w:lang w:val="bg-BG"/>
        </w:rPr>
        <w:t xml:space="preserve"> д</w:t>
      </w:r>
      <w:r w:rsidR="00C70B93">
        <w:rPr>
          <w:rFonts w:ascii="Times New Roman" w:hAnsi="Times New Roman"/>
          <w:szCs w:val="24"/>
          <w:lang w:val="bg-BG"/>
        </w:rPr>
        <w:t>иахронно сравнение между</w:t>
      </w:r>
      <w:r w:rsidR="00486CE5">
        <w:rPr>
          <w:rFonts w:ascii="Times New Roman" w:hAnsi="Times New Roman"/>
          <w:szCs w:val="24"/>
          <w:lang w:val="bg-BG"/>
        </w:rPr>
        <w:t xml:space="preserve"> „османския“ и „българския“ период</w:t>
      </w:r>
      <w:r w:rsidR="00F90D3C">
        <w:rPr>
          <w:rFonts w:ascii="Times New Roman" w:hAnsi="Times New Roman"/>
          <w:szCs w:val="24"/>
          <w:lang w:val="bg-BG"/>
        </w:rPr>
        <w:t>и</w:t>
      </w:r>
      <w:r w:rsidR="00486CE5">
        <w:rPr>
          <w:rFonts w:ascii="Times New Roman" w:hAnsi="Times New Roman"/>
          <w:szCs w:val="24"/>
          <w:lang w:val="bg-BG"/>
        </w:rPr>
        <w:t xml:space="preserve"> в </w:t>
      </w:r>
      <w:r w:rsidR="00F90D3C">
        <w:rPr>
          <w:rFonts w:ascii="Times New Roman" w:hAnsi="Times New Roman"/>
          <w:szCs w:val="24"/>
          <w:lang w:val="bg-BG"/>
        </w:rPr>
        <w:t xml:space="preserve">миналото </w:t>
      </w:r>
      <w:r w:rsidR="00486CE5">
        <w:rPr>
          <w:rFonts w:ascii="Times New Roman" w:hAnsi="Times New Roman"/>
          <w:szCs w:val="24"/>
          <w:lang w:val="bg-BG"/>
        </w:rPr>
        <w:t xml:space="preserve">на </w:t>
      </w:r>
      <w:r w:rsidR="009077C0">
        <w:rPr>
          <w:rFonts w:ascii="Times New Roman" w:hAnsi="Times New Roman"/>
          <w:szCs w:val="24"/>
          <w:lang w:val="bg-BG"/>
        </w:rPr>
        <w:t xml:space="preserve">семейство </w:t>
      </w:r>
      <w:r w:rsidR="00F90D3C">
        <w:rPr>
          <w:rFonts w:ascii="Times New Roman" w:hAnsi="Times New Roman"/>
          <w:szCs w:val="24"/>
          <w:lang w:val="bg-BG"/>
        </w:rPr>
        <w:t xml:space="preserve">Холевич, за да </w:t>
      </w:r>
      <w:r w:rsidR="00FF3A71">
        <w:rPr>
          <w:rFonts w:ascii="Times New Roman" w:hAnsi="Times New Roman"/>
          <w:szCs w:val="24"/>
          <w:lang w:val="bg-BG"/>
        </w:rPr>
        <w:t xml:space="preserve">обоснове своята </w:t>
      </w:r>
      <w:r w:rsidR="00F90D3C">
        <w:rPr>
          <w:rFonts w:ascii="Times New Roman" w:hAnsi="Times New Roman"/>
          <w:szCs w:val="24"/>
          <w:lang w:val="bg-BG"/>
        </w:rPr>
        <w:t xml:space="preserve">теза, че </w:t>
      </w:r>
      <w:r w:rsidR="0058328D">
        <w:rPr>
          <w:rFonts w:ascii="Times New Roman" w:hAnsi="Times New Roman"/>
          <w:szCs w:val="24"/>
          <w:lang w:val="bg-BG"/>
        </w:rPr>
        <w:t>поради ред благоприятни фактори, сред които е и наличието на национална държава на българите</w:t>
      </w:r>
      <w:r w:rsidR="00F90D3C">
        <w:rPr>
          <w:rFonts w:ascii="Times New Roman" w:hAnsi="Times New Roman"/>
          <w:szCs w:val="24"/>
          <w:lang w:val="bg-BG"/>
        </w:rPr>
        <w:t>,</w:t>
      </w:r>
      <w:r w:rsidR="0058328D">
        <w:rPr>
          <w:rFonts w:ascii="Times New Roman" w:hAnsi="Times New Roman"/>
          <w:szCs w:val="24"/>
          <w:lang w:val="bg-BG"/>
        </w:rPr>
        <w:t xml:space="preserve"> </w:t>
      </w:r>
      <w:r w:rsidR="00F90D3C">
        <w:rPr>
          <w:rFonts w:ascii="Times New Roman" w:hAnsi="Times New Roman"/>
          <w:szCs w:val="24"/>
          <w:lang w:val="bg-BG"/>
        </w:rPr>
        <w:t xml:space="preserve">чифликчийското семейство </w:t>
      </w:r>
      <w:r w:rsidR="0058328D">
        <w:rPr>
          <w:rFonts w:ascii="Times New Roman" w:hAnsi="Times New Roman"/>
          <w:szCs w:val="24"/>
          <w:lang w:val="bg-BG"/>
        </w:rPr>
        <w:t>печели от прехода между осм</w:t>
      </w:r>
      <w:r w:rsidR="00F90D3C">
        <w:rPr>
          <w:rFonts w:ascii="Times New Roman" w:hAnsi="Times New Roman"/>
          <w:szCs w:val="24"/>
          <w:lang w:val="bg-BG"/>
        </w:rPr>
        <w:t>а</w:t>
      </w:r>
      <w:r w:rsidR="0058328D">
        <w:rPr>
          <w:rFonts w:ascii="Times New Roman" w:hAnsi="Times New Roman"/>
          <w:szCs w:val="24"/>
          <w:lang w:val="bg-BG"/>
        </w:rPr>
        <w:t>нския и националния свят.</w:t>
      </w:r>
    </w:p>
    <w:p w:rsidR="00BA2A5D" w:rsidRDefault="00297ECA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Доста по-различно е положението на семейството по време на „румънския“ период от историята на Южна Добруджа, когато Холевич трябва да балансират между личните и националните каузи, както подчертава авторът. </w:t>
      </w:r>
      <w:r w:rsidR="00FF3A71" w:rsidRPr="007F3221">
        <w:rPr>
          <w:rFonts w:ascii="Times New Roman" w:hAnsi="Times New Roman"/>
          <w:szCs w:val="24"/>
          <w:lang w:val="bg-BG"/>
        </w:rPr>
        <w:t>След</w:t>
      </w:r>
      <w:r w:rsidR="00FF3A71">
        <w:rPr>
          <w:rFonts w:ascii="Times New Roman" w:hAnsi="Times New Roman"/>
          <w:szCs w:val="24"/>
          <w:lang w:val="bg-BG"/>
        </w:rPr>
        <w:t xml:space="preserve"> трудните </w:t>
      </w:r>
      <w:r w:rsidR="002A79BF">
        <w:rPr>
          <w:rFonts w:ascii="Times New Roman" w:hAnsi="Times New Roman"/>
          <w:szCs w:val="24"/>
          <w:lang w:val="bg-BG"/>
        </w:rPr>
        <w:t xml:space="preserve">години </w:t>
      </w:r>
      <w:r w:rsidR="00FF3A71">
        <w:rPr>
          <w:rFonts w:ascii="Times New Roman" w:hAnsi="Times New Roman"/>
          <w:szCs w:val="24"/>
          <w:lang w:val="bg-BG"/>
        </w:rPr>
        <w:t>на войните</w:t>
      </w:r>
      <w:r w:rsidR="00D43FA9">
        <w:rPr>
          <w:rFonts w:ascii="Times New Roman" w:hAnsi="Times New Roman"/>
          <w:szCs w:val="24"/>
          <w:lang w:val="bg-BG"/>
        </w:rPr>
        <w:t xml:space="preserve"> през второто десетилетие на </w:t>
      </w:r>
      <w:r w:rsidR="007F3221">
        <w:rPr>
          <w:rFonts w:ascii="Times New Roman" w:hAnsi="Times New Roman"/>
          <w:szCs w:val="24"/>
          <w:lang w:val="bg-BG"/>
        </w:rPr>
        <w:t>ХХ</w:t>
      </w:r>
      <w:r w:rsidR="00D43FA9">
        <w:rPr>
          <w:rFonts w:ascii="Times New Roman" w:hAnsi="Times New Roman"/>
          <w:szCs w:val="24"/>
          <w:lang w:val="bg-BG"/>
        </w:rPr>
        <w:t xml:space="preserve"> век</w:t>
      </w:r>
      <w:r w:rsidR="00FF3A71">
        <w:rPr>
          <w:rFonts w:ascii="Times New Roman" w:hAnsi="Times New Roman"/>
          <w:szCs w:val="24"/>
          <w:lang w:val="bg-BG"/>
        </w:rPr>
        <w:t>, които се отразява</w:t>
      </w:r>
      <w:r w:rsidR="002A79BF">
        <w:rPr>
          <w:rFonts w:ascii="Times New Roman" w:hAnsi="Times New Roman"/>
          <w:szCs w:val="24"/>
          <w:lang w:val="bg-BG"/>
        </w:rPr>
        <w:t>т</w:t>
      </w:r>
      <w:r w:rsidR="00FF3A71">
        <w:rPr>
          <w:rFonts w:ascii="Times New Roman" w:hAnsi="Times New Roman"/>
          <w:szCs w:val="24"/>
          <w:lang w:val="bg-BG"/>
        </w:rPr>
        <w:t xml:space="preserve"> негативно върху чифлиците, следва нов преход към </w:t>
      </w:r>
      <w:r w:rsidR="00BA2A5D">
        <w:rPr>
          <w:rFonts w:ascii="Times New Roman" w:hAnsi="Times New Roman"/>
          <w:szCs w:val="24"/>
          <w:lang w:val="bg-BG"/>
        </w:rPr>
        <w:t>новите национални</w:t>
      </w:r>
      <w:r w:rsidR="00170D83">
        <w:rPr>
          <w:rFonts w:ascii="Times New Roman" w:hAnsi="Times New Roman"/>
          <w:szCs w:val="24"/>
          <w:lang w:val="bg-BG"/>
        </w:rPr>
        <w:t>, стопански</w:t>
      </w:r>
      <w:r w:rsidR="00BA2A5D">
        <w:rPr>
          <w:rFonts w:ascii="Times New Roman" w:hAnsi="Times New Roman"/>
          <w:szCs w:val="24"/>
          <w:lang w:val="bg-BG"/>
        </w:rPr>
        <w:t xml:space="preserve"> и </w:t>
      </w:r>
      <w:r w:rsidR="00B1596A">
        <w:rPr>
          <w:rFonts w:ascii="Times New Roman" w:hAnsi="Times New Roman"/>
          <w:szCs w:val="24"/>
          <w:lang w:val="bg-BG"/>
        </w:rPr>
        <w:t xml:space="preserve">политически </w:t>
      </w:r>
      <w:r w:rsidR="00FF3A71">
        <w:rPr>
          <w:rFonts w:ascii="Times New Roman" w:hAnsi="Times New Roman"/>
          <w:szCs w:val="24"/>
          <w:lang w:val="bg-BG"/>
        </w:rPr>
        <w:t>условия на</w:t>
      </w:r>
      <w:r w:rsidR="00BA2A5D">
        <w:rPr>
          <w:rFonts w:ascii="Times New Roman" w:hAnsi="Times New Roman"/>
          <w:szCs w:val="24"/>
          <w:lang w:val="bg-BG"/>
        </w:rPr>
        <w:t xml:space="preserve"> т. нар.</w:t>
      </w:r>
      <w:r w:rsidR="00FF3A71">
        <w:rPr>
          <w:rFonts w:ascii="Times New Roman" w:hAnsi="Times New Roman"/>
          <w:szCs w:val="24"/>
          <w:lang w:val="bg-BG"/>
        </w:rPr>
        <w:t xml:space="preserve"> Велика Румъния</w:t>
      </w:r>
      <w:r w:rsidR="00B1596A">
        <w:rPr>
          <w:rFonts w:ascii="Times New Roman" w:hAnsi="Times New Roman"/>
          <w:szCs w:val="24"/>
          <w:lang w:val="bg-BG"/>
        </w:rPr>
        <w:t xml:space="preserve"> </w:t>
      </w:r>
      <w:r w:rsidR="007F3221">
        <w:rPr>
          <w:rFonts w:ascii="Times New Roman" w:hAnsi="Times New Roman"/>
          <w:szCs w:val="24"/>
          <w:lang w:val="bg-BG"/>
        </w:rPr>
        <w:t xml:space="preserve">и </w:t>
      </w:r>
      <w:r w:rsidR="00B1596A">
        <w:rPr>
          <w:rFonts w:ascii="Times New Roman" w:hAnsi="Times New Roman"/>
          <w:szCs w:val="24"/>
          <w:lang w:val="bg-BG"/>
        </w:rPr>
        <w:t xml:space="preserve">на </w:t>
      </w:r>
      <w:r w:rsidR="007F3221">
        <w:rPr>
          <w:rFonts w:ascii="Times New Roman" w:hAnsi="Times New Roman"/>
          <w:szCs w:val="24"/>
          <w:lang w:val="bg-BG"/>
        </w:rPr>
        <w:t xml:space="preserve">българо-румънския конфликт по </w:t>
      </w:r>
      <w:r w:rsidR="00BA2A5D">
        <w:rPr>
          <w:rFonts w:ascii="Times New Roman" w:hAnsi="Times New Roman"/>
          <w:szCs w:val="24"/>
          <w:lang w:val="bg-BG"/>
        </w:rPr>
        <w:t xml:space="preserve">т. нар. </w:t>
      </w:r>
      <w:r w:rsidR="007F3221">
        <w:rPr>
          <w:rFonts w:ascii="Times New Roman" w:hAnsi="Times New Roman"/>
          <w:szCs w:val="24"/>
          <w:lang w:val="bg-BG"/>
        </w:rPr>
        <w:t>Добруджански въпрос с неговите териториални и малцинствени аспекти. Всичко</w:t>
      </w:r>
      <w:r w:rsidR="00B1596A">
        <w:rPr>
          <w:rFonts w:ascii="Times New Roman" w:hAnsi="Times New Roman"/>
          <w:szCs w:val="24"/>
          <w:lang w:val="bg-BG"/>
        </w:rPr>
        <w:t xml:space="preserve"> това </w:t>
      </w:r>
      <w:r w:rsidR="002A79BF">
        <w:rPr>
          <w:rFonts w:ascii="Times New Roman" w:hAnsi="Times New Roman"/>
          <w:szCs w:val="24"/>
          <w:lang w:val="bg-BG"/>
        </w:rPr>
        <w:t xml:space="preserve">създава нови предизвикателства пред </w:t>
      </w:r>
      <w:r w:rsidR="00B1596A">
        <w:rPr>
          <w:rFonts w:ascii="Times New Roman" w:hAnsi="Times New Roman"/>
          <w:szCs w:val="24"/>
          <w:lang w:val="bg-BG"/>
        </w:rPr>
        <w:t>чифликчийско</w:t>
      </w:r>
      <w:r w:rsidR="00AC7C5F">
        <w:rPr>
          <w:rFonts w:ascii="Times New Roman" w:hAnsi="Times New Roman"/>
          <w:szCs w:val="24"/>
          <w:lang w:val="bg-BG"/>
        </w:rPr>
        <w:t>то</w:t>
      </w:r>
      <w:r w:rsidR="00B1596A">
        <w:rPr>
          <w:rFonts w:ascii="Times New Roman" w:hAnsi="Times New Roman"/>
          <w:szCs w:val="24"/>
          <w:lang w:val="bg-BG"/>
        </w:rPr>
        <w:t xml:space="preserve"> </w:t>
      </w:r>
      <w:r w:rsidR="002A79BF">
        <w:rPr>
          <w:rFonts w:ascii="Times New Roman" w:hAnsi="Times New Roman"/>
          <w:szCs w:val="24"/>
          <w:lang w:val="bg-BG"/>
        </w:rPr>
        <w:t>семейство</w:t>
      </w:r>
      <w:r w:rsidR="00FF3A71">
        <w:rPr>
          <w:rFonts w:ascii="Times New Roman" w:hAnsi="Times New Roman"/>
          <w:szCs w:val="24"/>
          <w:lang w:val="bg-BG"/>
        </w:rPr>
        <w:t>.</w:t>
      </w:r>
      <w:r w:rsidR="00EF72C3">
        <w:rPr>
          <w:rFonts w:ascii="Times New Roman" w:hAnsi="Times New Roman"/>
          <w:szCs w:val="24"/>
          <w:lang w:val="bg-BG"/>
        </w:rPr>
        <w:t xml:space="preserve"> </w:t>
      </w:r>
      <w:r w:rsidR="00BA2A5D">
        <w:rPr>
          <w:rFonts w:ascii="Times New Roman" w:hAnsi="Times New Roman"/>
          <w:szCs w:val="24"/>
          <w:lang w:val="bg-BG"/>
        </w:rPr>
        <w:t xml:space="preserve">То </w:t>
      </w:r>
      <w:r w:rsidR="00EF72C3">
        <w:rPr>
          <w:rFonts w:ascii="Times New Roman" w:hAnsi="Times New Roman"/>
          <w:szCs w:val="24"/>
          <w:lang w:val="bg-BG"/>
        </w:rPr>
        <w:t>и неговите близки кръгове са добре представени в политически живот</w:t>
      </w:r>
      <w:r w:rsidR="00D544A7">
        <w:rPr>
          <w:rFonts w:ascii="Times New Roman" w:hAnsi="Times New Roman"/>
          <w:szCs w:val="24"/>
          <w:lang w:val="bg-BG"/>
        </w:rPr>
        <w:t xml:space="preserve"> чрез участие в </w:t>
      </w:r>
      <w:r w:rsidR="00211048">
        <w:rPr>
          <w:rFonts w:ascii="Times New Roman" w:hAnsi="Times New Roman"/>
          <w:szCs w:val="24"/>
          <w:lang w:val="bg-BG"/>
        </w:rPr>
        <w:t xml:space="preserve">различни </w:t>
      </w:r>
      <w:r w:rsidR="00D544A7">
        <w:rPr>
          <w:rFonts w:ascii="Times New Roman" w:hAnsi="Times New Roman"/>
          <w:szCs w:val="24"/>
          <w:lang w:val="bg-BG"/>
        </w:rPr>
        <w:t>румънски партии</w:t>
      </w:r>
      <w:r w:rsidR="00BA2A5D">
        <w:rPr>
          <w:rFonts w:ascii="Times New Roman" w:hAnsi="Times New Roman"/>
          <w:szCs w:val="24"/>
          <w:lang w:val="bg-BG"/>
        </w:rPr>
        <w:t xml:space="preserve"> и в двете камари на румънския парламент, а частично − и в местната администрация. Въпреки това, </w:t>
      </w:r>
      <w:r w:rsidR="00D544A7">
        <w:rPr>
          <w:rFonts w:ascii="Times New Roman" w:hAnsi="Times New Roman"/>
          <w:szCs w:val="24"/>
          <w:lang w:val="bg-BG"/>
        </w:rPr>
        <w:t xml:space="preserve"> както всички земеделци в румънския „</w:t>
      </w:r>
      <w:r w:rsidR="00D544A7" w:rsidRPr="00B1596A">
        <w:rPr>
          <w:rFonts w:ascii="Times New Roman" w:hAnsi="Times New Roman"/>
          <w:i/>
          <w:szCs w:val="24"/>
          <w:lang w:val="bg-BG"/>
        </w:rPr>
        <w:t>Кадрилатер</w:t>
      </w:r>
      <w:r w:rsidR="00D544A7">
        <w:rPr>
          <w:rFonts w:ascii="Times New Roman" w:hAnsi="Times New Roman"/>
          <w:szCs w:val="24"/>
          <w:lang w:val="bg-BG"/>
        </w:rPr>
        <w:t>“</w:t>
      </w:r>
      <w:r w:rsidR="00BA2A5D">
        <w:rPr>
          <w:rFonts w:ascii="Times New Roman" w:hAnsi="Times New Roman"/>
          <w:szCs w:val="24"/>
          <w:lang w:val="bg-BG"/>
        </w:rPr>
        <w:t>,</w:t>
      </w:r>
      <w:r w:rsidR="00D544A7">
        <w:rPr>
          <w:rFonts w:ascii="Times New Roman" w:hAnsi="Times New Roman"/>
          <w:szCs w:val="24"/>
          <w:lang w:val="bg-BG"/>
        </w:rPr>
        <w:t xml:space="preserve"> и чифликчиите </w:t>
      </w:r>
      <w:r w:rsidR="00211048">
        <w:rPr>
          <w:rFonts w:ascii="Times New Roman" w:hAnsi="Times New Roman"/>
          <w:szCs w:val="24"/>
          <w:lang w:val="bg-BG"/>
        </w:rPr>
        <w:t xml:space="preserve">са потърпевши </w:t>
      </w:r>
      <w:r w:rsidR="00BA2A5D">
        <w:rPr>
          <w:rFonts w:ascii="Times New Roman" w:hAnsi="Times New Roman"/>
          <w:szCs w:val="24"/>
          <w:lang w:val="bg-BG"/>
        </w:rPr>
        <w:t>от</w:t>
      </w:r>
      <w:r w:rsidR="00D544A7">
        <w:rPr>
          <w:rFonts w:ascii="Times New Roman" w:hAnsi="Times New Roman"/>
          <w:szCs w:val="24"/>
          <w:lang w:val="bg-BG"/>
        </w:rPr>
        <w:t xml:space="preserve"> специалната аграрна политика на </w:t>
      </w:r>
      <w:r w:rsidR="00211048">
        <w:rPr>
          <w:rFonts w:ascii="Times New Roman" w:hAnsi="Times New Roman"/>
          <w:szCs w:val="24"/>
          <w:lang w:val="bg-BG"/>
        </w:rPr>
        <w:t xml:space="preserve">румънската </w:t>
      </w:r>
      <w:r w:rsidR="00D544A7">
        <w:rPr>
          <w:rFonts w:ascii="Times New Roman" w:hAnsi="Times New Roman"/>
          <w:szCs w:val="24"/>
          <w:lang w:val="bg-BG"/>
        </w:rPr>
        <w:t>държава, която отнема една трета от имотите на местното население</w:t>
      </w:r>
      <w:r w:rsidR="00BA2A5D">
        <w:rPr>
          <w:rFonts w:ascii="Times New Roman" w:hAnsi="Times New Roman"/>
          <w:szCs w:val="24"/>
          <w:lang w:val="bg-BG"/>
        </w:rPr>
        <w:t xml:space="preserve"> въз основа на тълкуване за </w:t>
      </w:r>
      <w:r w:rsidR="00BA2A5D">
        <w:rPr>
          <w:rFonts w:ascii="Times New Roman" w:hAnsi="Times New Roman"/>
          <w:szCs w:val="24"/>
          <w:lang w:val="bg-BG"/>
        </w:rPr>
        <w:lastRenderedPageBreak/>
        <w:t>запазване на османската собственост „мирие“ в България</w:t>
      </w:r>
      <w:r w:rsidR="00D544A7">
        <w:rPr>
          <w:rFonts w:ascii="Times New Roman" w:hAnsi="Times New Roman"/>
          <w:szCs w:val="24"/>
          <w:lang w:val="bg-BG"/>
        </w:rPr>
        <w:t>, за да осигури поземлен фонд за колонизация на етнически румънци в областта.</w:t>
      </w:r>
      <w:r w:rsidR="00F008D2">
        <w:rPr>
          <w:rFonts w:ascii="Times New Roman" w:hAnsi="Times New Roman"/>
          <w:szCs w:val="24"/>
          <w:lang w:val="bg-BG"/>
        </w:rPr>
        <w:t xml:space="preserve"> </w:t>
      </w:r>
    </w:p>
    <w:p w:rsidR="00D43FA9" w:rsidRDefault="00F008D2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 w:rsidRPr="00B06BCE">
        <w:rPr>
          <w:rFonts w:ascii="Times New Roman" w:hAnsi="Times New Roman"/>
          <w:szCs w:val="24"/>
          <w:lang w:val="bg-BG"/>
        </w:rPr>
        <w:t>Проследява</w:t>
      </w:r>
      <w:r w:rsidR="00B06BCE" w:rsidRPr="00B06BCE">
        <w:rPr>
          <w:rFonts w:ascii="Times New Roman" w:hAnsi="Times New Roman"/>
          <w:szCs w:val="24"/>
          <w:lang w:val="bg-BG"/>
        </w:rPr>
        <w:t xml:space="preserve">нето на </w:t>
      </w:r>
      <w:r w:rsidRPr="00B06BCE">
        <w:rPr>
          <w:rFonts w:ascii="Times New Roman" w:hAnsi="Times New Roman"/>
          <w:szCs w:val="24"/>
          <w:lang w:val="bg-BG"/>
        </w:rPr>
        <w:t xml:space="preserve">личните съдби на </w:t>
      </w:r>
      <w:r w:rsidR="00B06BCE" w:rsidRPr="00B06BCE">
        <w:rPr>
          <w:rFonts w:ascii="Times New Roman" w:hAnsi="Times New Roman"/>
          <w:szCs w:val="24"/>
          <w:lang w:val="bg-BG"/>
        </w:rPr>
        <w:t>представители</w:t>
      </w:r>
      <w:r w:rsidR="00B06BCE">
        <w:rPr>
          <w:rFonts w:ascii="Times New Roman" w:hAnsi="Times New Roman"/>
          <w:szCs w:val="24"/>
          <w:lang w:val="bg-BG"/>
        </w:rPr>
        <w:t xml:space="preserve">те на </w:t>
      </w:r>
      <w:r w:rsidR="00B06BCE" w:rsidRPr="00B06BCE">
        <w:rPr>
          <w:rFonts w:ascii="Times New Roman" w:hAnsi="Times New Roman"/>
          <w:szCs w:val="24"/>
          <w:lang w:val="bg-BG"/>
        </w:rPr>
        <w:t>три</w:t>
      </w:r>
      <w:r w:rsidR="00B06BCE">
        <w:rPr>
          <w:rFonts w:ascii="Times New Roman" w:hAnsi="Times New Roman"/>
          <w:szCs w:val="24"/>
          <w:lang w:val="bg-BG"/>
        </w:rPr>
        <w:t xml:space="preserve"> поколения </w:t>
      </w:r>
      <w:r w:rsidRPr="00B06BCE">
        <w:rPr>
          <w:rFonts w:ascii="Times New Roman" w:hAnsi="Times New Roman"/>
          <w:szCs w:val="24"/>
          <w:lang w:val="bg-BG"/>
        </w:rPr>
        <w:t>на семейството</w:t>
      </w:r>
      <w:r w:rsidR="00B06BCE">
        <w:rPr>
          <w:rFonts w:ascii="Times New Roman" w:hAnsi="Times New Roman"/>
          <w:szCs w:val="24"/>
          <w:lang w:val="bg-BG"/>
        </w:rPr>
        <w:t xml:space="preserve"> – на стария х. Васил, </w:t>
      </w:r>
      <w:r w:rsidR="00170D83">
        <w:rPr>
          <w:rFonts w:ascii="Times New Roman" w:hAnsi="Times New Roman"/>
          <w:szCs w:val="24"/>
          <w:lang w:val="bg-BG"/>
        </w:rPr>
        <w:t xml:space="preserve">на </w:t>
      </w:r>
      <w:r w:rsidR="00B06BCE">
        <w:rPr>
          <w:rFonts w:ascii="Times New Roman" w:hAnsi="Times New Roman"/>
          <w:szCs w:val="24"/>
          <w:lang w:val="bg-BG"/>
        </w:rPr>
        <w:t xml:space="preserve">неговия син Захари и </w:t>
      </w:r>
      <w:r w:rsidR="00170D83">
        <w:rPr>
          <w:rFonts w:ascii="Times New Roman" w:hAnsi="Times New Roman"/>
          <w:szCs w:val="24"/>
          <w:lang w:val="bg-BG"/>
        </w:rPr>
        <w:t xml:space="preserve">на </w:t>
      </w:r>
      <w:r w:rsidR="00B06BCE">
        <w:rPr>
          <w:rFonts w:ascii="Times New Roman" w:hAnsi="Times New Roman"/>
          <w:szCs w:val="24"/>
          <w:lang w:val="bg-BG"/>
        </w:rPr>
        <w:t>неговия внук Васил,</w:t>
      </w:r>
      <w:r w:rsidR="00AC7C5F">
        <w:rPr>
          <w:rFonts w:ascii="Times New Roman" w:hAnsi="Times New Roman"/>
          <w:szCs w:val="24"/>
          <w:lang w:val="bg-BG"/>
        </w:rPr>
        <w:t xml:space="preserve"> </w:t>
      </w:r>
      <w:r w:rsidR="00BA51F4">
        <w:rPr>
          <w:rFonts w:ascii="Times New Roman" w:hAnsi="Times New Roman"/>
          <w:szCs w:val="24"/>
          <w:lang w:val="bg-BG"/>
        </w:rPr>
        <w:t xml:space="preserve">демонстрира техните усилия </w:t>
      </w:r>
      <w:r w:rsidR="00AC7C5F">
        <w:rPr>
          <w:rFonts w:ascii="Times New Roman" w:hAnsi="Times New Roman"/>
          <w:szCs w:val="24"/>
          <w:lang w:val="bg-BG"/>
        </w:rPr>
        <w:t>да се адаптират към новата румънска среда, без да губят връзките с локалната българска общност и с България</w:t>
      </w:r>
      <w:r w:rsidR="00BA51F4">
        <w:rPr>
          <w:rFonts w:ascii="Times New Roman" w:hAnsi="Times New Roman"/>
          <w:szCs w:val="24"/>
          <w:lang w:val="bg-BG"/>
        </w:rPr>
        <w:t xml:space="preserve">. 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3B4B24">
        <w:rPr>
          <w:rFonts w:ascii="Times New Roman" w:hAnsi="Times New Roman"/>
          <w:szCs w:val="24"/>
          <w:lang w:val="bg-BG"/>
        </w:rPr>
        <w:t xml:space="preserve">  </w:t>
      </w:r>
      <w:r w:rsidR="00D544A7">
        <w:rPr>
          <w:rFonts w:ascii="Times New Roman" w:hAnsi="Times New Roman"/>
          <w:szCs w:val="24"/>
          <w:lang w:val="bg-BG"/>
        </w:rPr>
        <w:t xml:space="preserve">    </w:t>
      </w:r>
      <w:r w:rsidR="00EF72C3">
        <w:rPr>
          <w:rFonts w:ascii="Times New Roman" w:hAnsi="Times New Roman"/>
          <w:szCs w:val="24"/>
          <w:lang w:val="bg-BG"/>
        </w:rPr>
        <w:t xml:space="preserve">  </w:t>
      </w:r>
      <w:r w:rsidR="00D43FA9">
        <w:rPr>
          <w:rFonts w:ascii="Times New Roman" w:hAnsi="Times New Roman"/>
          <w:szCs w:val="24"/>
          <w:lang w:val="bg-BG"/>
        </w:rPr>
        <w:t xml:space="preserve"> </w:t>
      </w:r>
    </w:p>
    <w:p w:rsidR="00AC7C5F" w:rsidRDefault="00BA51F4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След стабилизирането на </w:t>
      </w:r>
      <w:r w:rsidR="00FA3B94">
        <w:rPr>
          <w:rFonts w:ascii="Times New Roman" w:hAnsi="Times New Roman"/>
          <w:szCs w:val="24"/>
          <w:lang w:val="bg-BG"/>
        </w:rPr>
        <w:t>чифлика, управляван от Захари Холевич, през първото следвоенно десетилетие</w:t>
      </w:r>
      <w:r w:rsidR="00682FC6">
        <w:rPr>
          <w:rFonts w:ascii="Times New Roman" w:hAnsi="Times New Roman"/>
          <w:szCs w:val="24"/>
          <w:lang w:val="bg-BG"/>
        </w:rPr>
        <w:t xml:space="preserve">, следва кризисния период в края на 20-те и началото на 30-те години. </w:t>
      </w:r>
      <w:r w:rsidR="00D43FA9">
        <w:rPr>
          <w:rFonts w:ascii="Times New Roman" w:hAnsi="Times New Roman"/>
          <w:szCs w:val="24"/>
          <w:lang w:val="bg-BG"/>
        </w:rPr>
        <w:t xml:space="preserve">Използвайки сравнителния синхронен анализ на развитието на земеделието в България и </w:t>
      </w:r>
      <w:r w:rsidR="00BA2A5D">
        <w:rPr>
          <w:rFonts w:ascii="Times New Roman" w:hAnsi="Times New Roman"/>
          <w:szCs w:val="24"/>
          <w:lang w:val="bg-BG"/>
        </w:rPr>
        <w:t xml:space="preserve">в </w:t>
      </w:r>
      <w:r w:rsidR="00D43FA9">
        <w:rPr>
          <w:rFonts w:ascii="Times New Roman" w:hAnsi="Times New Roman"/>
          <w:szCs w:val="24"/>
          <w:lang w:val="bg-BG"/>
        </w:rPr>
        <w:t xml:space="preserve">Румъния, авторът лансира предположението, че Холевич и другите чифликчийски семейства в Южна Добруджа вероятно биха преминали по-лесно през голямата аграрна криза, ако тази област не става румънско притежание след </w:t>
      </w:r>
      <w:r w:rsidR="00C43604">
        <w:rPr>
          <w:rFonts w:ascii="Times New Roman" w:hAnsi="Times New Roman"/>
          <w:szCs w:val="24"/>
          <w:lang w:val="bg-BG"/>
        </w:rPr>
        <w:t>П</w:t>
      </w:r>
      <w:r w:rsidR="00D43FA9">
        <w:rPr>
          <w:rFonts w:ascii="Times New Roman" w:hAnsi="Times New Roman"/>
          <w:szCs w:val="24"/>
          <w:lang w:val="bg-BG"/>
        </w:rPr>
        <w:t>ървата световна война.</w:t>
      </w:r>
      <w:r w:rsidR="00C43604">
        <w:rPr>
          <w:rFonts w:ascii="Times New Roman" w:hAnsi="Times New Roman"/>
          <w:szCs w:val="24"/>
          <w:lang w:val="bg-BG"/>
        </w:rPr>
        <w:t xml:space="preserve"> </w:t>
      </w:r>
    </w:p>
    <w:p w:rsidR="00D127FE" w:rsidRDefault="00C43604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 w:rsidRPr="00D127FE">
        <w:rPr>
          <w:rFonts w:ascii="Times New Roman" w:hAnsi="Times New Roman"/>
          <w:szCs w:val="24"/>
          <w:lang w:val="bg-BG"/>
        </w:rPr>
        <w:t xml:space="preserve">Дисертацията внася конкретика в </w:t>
      </w:r>
      <w:r w:rsidR="00D127FE">
        <w:rPr>
          <w:rFonts w:ascii="Times New Roman" w:hAnsi="Times New Roman"/>
          <w:szCs w:val="24"/>
          <w:lang w:val="bg-BG"/>
        </w:rPr>
        <w:t xml:space="preserve">сложната </w:t>
      </w:r>
      <w:r w:rsidRPr="00D127FE">
        <w:rPr>
          <w:rFonts w:ascii="Times New Roman" w:hAnsi="Times New Roman"/>
          <w:szCs w:val="24"/>
          <w:lang w:val="bg-BG"/>
        </w:rPr>
        <w:t xml:space="preserve">политическа мрежа </w:t>
      </w:r>
      <w:r w:rsidR="00D127FE">
        <w:rPr>
          <w:rFonts w:ascii="Times New Roman" w:hAnsi="Times New Roman"/>
          <w:szCs w:val="24"/>
          <w:lang w:val="bg-BG"/>
        </w:rPr>
        <w:t xml:space="preserve">около семейство </w:t>
      </w:r>
      <w:r w:rsidRPr="00D127FE">
        <w:rPr>
          <w:rFonts w:ascii="Times New Roman" w:hAnsi="Times New Roman"/>
          <w:szCs w:val="24"/>
          <w:lang w:val="bg-BG"/>
        </w:rPr>
        <w:t>Холевич по време на румънското управление</w:t>
      </w:r>
      <w:r w:rsidR="00D127FE">
        <w:rPr>
          <w:rFonts w:ascii="Times New Roman" w:hAnsi="Times New Roman"/>
          <w:szCs w:val="24"/>
          <w:lang w:val="bg-BG"/>
        </w:rPr>
        <w:t>.</w:t>
      </w:r>
      <w:r w:rsidR="00A67AF3">
        <w:rPr>
          <w:rFonts w:ascii="Times New Roman" w:hAnsi="Times New Roman"/>
          <w:szCs w:val="24"/>
          <w:lang w:val="bg-BG"/>
        </w:rPr>
        <w:t xml:space="preserve"> </w:t>
      </w:r>
      <w:r w:rsidR="00A720A5">
        <w:rPr>
          <w:rFonts w:ascii="Times New Roman" w:hAnsi="Times New Roman"/>
          <w:szCs w:val="24"/>
          <w:lang w:val="bg-BG"/>
        </w:rPr>
        <w:t>Интерес представляват  разсъждения</w:t>
      </w:r>
      <w:r w:rsidR="00E72E6A">
        <w:rPr>
          <w:rFonts w:ascii="Times New Roman" w:hAnsi="Times New Roman"/>
          <w:szCs w:val="24"/>
          <w:lang w:val="bg-BG"/>
        </w:rPr>
        <w:t>та</w:t>
      </w:r>
      <w:r w:rsidR="00DE3E9F">
        <w:rPr>
          <w:rFonts w:ascii="Times New Roman" w:hAnsi="Times New Roman"/>
          <w:szCs w:val="24"/>
          <w:lang w:val="bg-BG"/>
        </w:rPr>
        <w:t xml:space="preserve"> на автора</w:t>
      </w:r>
      <w:r w:rsidR="00A720A5">
        <w:rPr>
          <w:rFonts w:ascii="Times New Roman" w:hAnsi="Times New Roman"/>
          <w:szCs w:val="24"/>
          <w:lang w:val="bg-BG"/>
        </w:rPr>
        <w:t xml:space="preserve"> за връзките и отношенията на българските чифликчии с румънски политици, включително с</w:t>
      </w:r>
      <w:r w:rsidR="00DE3E9F">
        <w:rPr>
          <w:rFonts w:ascii="Times New Roman" w:hAnsi="Times New Roman"/>
          <w:szCs w:val="24"/>
          <w:lang w:val="bg-BG"/>
        </w:rPr>
        <w:t xml:space="preserve"> такива, които са ангажирани пряко с румъниз</w:t>
      </w:r>
      <w:r w:rsidR="00386210">
        <w:rPr>
          <w:rFonts w:ascii="Times New Roman" w:hAnsi="Times New Roman"/>
          <w:szCs w:val="24"/>
          <w:lang w:val="bg-BG"/>
        </w:rPr>
        <w:t xml:space="preserve">ацията </w:t>
      </w:r>
      <w:r w:rsidR="00DE3E9F">
        <w:rPr>
          <w:rFonts w:ascii="Times New Roman" w:hAnsi="Times New Roman"/>
          <w:szCs w:val="24"/>
          <w:lang w:val="bg-BG"/>
        </w:rPr>
        <w:t>на Южна Добруджа.</w:t>
      </w:r>
      <w:r w:rsidR="00A720A5">
        <w:rPr>
          <w:rFonts w:ascii="Times New Roman" w:hAnsi="Times New Roman"/>
          <w:szCs w:val="24"/>
          <w:lang w:val="bg-BG"/>
        </w:rPr>
        <w:t xml:space="preserve"> </w:t>
      </w:r>
      <w:r w:rsidR="00A67AF3">
        <w:rPr>
          <w:rFonts w:ascii="Times New Roman" w:hAnsi="Times New Roman"/>
          <w:szCs w:val="24"/>
          <w:lang w:val="bg-BG"/>
        </w:rPr>
        <w:t>Авторът откроява</w:t>
      </w:r>
      <w:r w:rsidR="00A720A5">
        <w:rPr>
          <w:rFonts w:ascii="Times New Roman" w:hAnsi="Times New Roman"/>
          <w:szCs w:val="24"/>
          <w:lang w:val="bg-BG"/>
        </w:rPr>
        <w:t xml:space="preserve"> поведенческите</w:t>
      </w:r>
      <w:r w:rsidR="00E72E6A">
        <w:rPr>
          <w:rFonts w:ascii="Times New Roman" w:hAnsi="Times New Roman"/>
          <w:szCs w:val="24"/>
          <w:lang w:val="bg-BG"/>
        </w:rPr>
        <w:t xml:space="preserve"> линии</w:t>
      </w:r>
      <w:r w:rsidR="00A720A5">
        <w:rPr>
          <w:rFonts w:ascii="Times New Roman" w:hAnsi="Times New Roman"/>
          <w:szCs w:val="24"/>
          <w:lang w:val="bg-BG"/>
        </w:rPr>
        <w:t xml:space="preserve"> на приспособяване и търсене на компромис между личните и българските интереси</w:t>
      </w:r>
      <w:r w:rsidR="00DE3E9F">
        <w:rPr>
          <w:rFonts w:ascii="Times New Roman" w:hAnsi="Times New Roman"/>
          <w:szCs w:val="24"/>
          <w:lang w:val="bg-BG"/>
        </w:rPr>
        <w:t xml:space="preserve">, </w:t>
      </w:r>
      <w:r w:rsidR="00E72E6A">
        <w:rPr>
          <w:rFonts w:ascii="Times New Roman" w:hAnsi="Times New Roman"/>
          <w:szCs w:val="24"/>
          <w:lang w:val="bg-BG"/>
        </w:rPr>
        <w:t xml:space="preserve">които са силно преплетени. Наред това в дисертацията са посочени примери </w:t>
      </w:r>
      <w:r w:rsidR="006E625B">
        <w:rPr>
          <w:rFonts w:ascii="Times New Roman" w:hAnsi="Times New Roman"/>
          <w:szCs w:val="24"/>
          <w:lang w:val="bg-BG"/>
        </w:rPr>
        <w:t>з</w:t>
      </w:r>
      <w:r w:rsidR="00E72E6A" w:rsidRPr="00E72E6A">
        <w:rPr>
          <w:rFonts w:ascii="Times New Roman" w:hAnsi="Times New Roman"/>
          <w:szCs w:val="24"/>
          <w:lang w:val="bg-BG"/>
        </w:rPr>
        <w:t>а ра</w:t>
      </w:r>
      <w:r w:rsidR="00DE3E9F" w:rsidRPr="00E72E6A">
        <w:rPr>
          <w:rFonts w:ascii="Times New Roman" w:hAnsi="Times New Roman"/>
          <w:szCs w:val="24"/>
          <w:lang w:val="bg-BG"/>
        </w:rPr>
        <w:t>дикална съпротива</w:t>
      </w:r>
      <w:r w:rsidR="00C3369F" w:rsidRPr="00E72E6A">
        <w:rPr>
          <w:rFonts w:ascii="Times New Roman" w:hAnsi="Times New Roman"/>
          <w:szCs w:val="24"/>
          <w:lang w:val="bg-BG"/>
        </w:rPr>
        <w:t xml:space="preserve"> </w:t>
      </w:r>
      <w:r w:rsidR="00E72E6A" w:rsidRPr="00E72E6A">
        <w:rPr>
          <w:rFonts w:ascii="Times New Roman" w:hAnsi="Times New Roman"/>
          <w:szCs w:val="24"/>
          <w:lang w:val="bg-BG"/>
        </w:rPr>
        <w:t xml:space="preserve">срещу </w:t>
      </w:r>
      <w:r w:rsidR="006E625B">
        <w:rPr>
          <w:rFonts w:ascii="Times New Roman" w:hAnsi="Times New Roman"/>
          <w:szCs w:val="24"/>
          <w:lang w:val="bg-BG"/>
        </w:rPr>
        <w:t>установеното</w:t>
      </w:r>
      <w:r w:rsidR="00BA2A5D">
        <w:rPr>
          <w:rFonts w:ascii="Times New Roman" w:hAnsi="Times New Roman"/>
          <w:szCs w:val="24"/>
          <w:lang w:val="bg-BG"/>
        </w:rPr>
        <w:t xml:space="preserve"> румънско</w:t>
      </w:r>
      <w:r w:rsidR="006E625B">
        <w:rPr>
          <w:rFonts w:ascii="Times New Roman" w:hAnsi="Times New Roman"/>
          <w:szCs w:val="24"/>
          <w:lang w:val="bg-BG"/>
        </w:rPr>
        <w:t xml:space="preserve"> статукво</w:t>
      </w:r>
      <w:r w:rsidR="00BA2A5D">
        <w:rPr>
          <w:rFonts w:ascii="Times New Roman" w:hAnsi="Times New Roman"/>
          <w:szCs w:val="24"/>
          <w:lang w:val="bg-BG"/>
        </w:rPr>
        <w:t xml:space="preserve"> в областта</w:t>
      </w:r>
      <w:r w:rsidR="00174564">
        <w:rPr>
          <w:rFonts w:ascii="Times New Roman" w:hAnsi="Times New Roman"/>
          <w:szCs w:val="24"/>
          <w:lang w:val="bg-BG"/>
        </w:rPr>
        <w:t>, било от</w:t>
      </w:r>
      <w:r w:rsidR="00E72E6A">
        <w:rPr>
          <w:rFonts w:ascii="Times New Roman" w:hAnsi="Times New Roman"/>
          <w:szCs w:val="24"/>
          <w:lang w:val="bg-BG"/>
        </w:rPr>
        <w:t xml:space="preserve"> </w:t>
      </w:r>
      <w:r w:rsidR="00E7231C">
        <w:rPr>
          <w:rFonts w:ascii="Times New Roman" w:hAnsi="Times New Roman"/>
          <w:szCs w:val="24"/>
          <w:lang w:val="bg-BG"/>
        </w:rPr>
        <w:t>леви</w:t>
      </w:r>
      <w:r w:rsidR="00174564">
        <w:rPr>
          <w:rFonts w:ascii="Times New Roman" w:hAnsi="Times New Roman"/>
          <w:szCs w:val="24"/>
          <w:lang w:val="bg-BG"/>
        </w:rPr>
        <w:t>, било от</w:t>
      </w:r>
      <w:r w:rsidR="00E7231C">
        <w:rPr>
          <w:rFonts w:ascii="Times New Roman" w:hAnsi="Times New Roman"/>
          <w:szCs w:val="24"/>
          <w:lang w:val="bg-BG"/>
        </w:rPr>
        <w:t xml:space="preserve"> национални позиции</w:t>
      </w:r>
      <w:r w:rsidR="00174564">
        <w:rPr>
          <w:rFonts w:ascii="Times New Roman" w:hAnsi="Times New Roman"/>
          <w:szCs w:val="24"/>
          <w:lang w:val="bg-BG"/>
        </w:rPr>
        <w:t>,</w:t>
      </w:r>
      <w:r w:rsidR="00E7231C">
        <w:rPr>
          <w:rFonts w:ascii="Times New Roman" w:hAnsi="Times New Roman"/>
          <w:szCs w:val="24"/>
          <w:lang w:val="bg-BG"/>
        </w:rPr>
        <w:t xml:space="preserve"> на б</w:t>
      </w:r>
      <w:r w:rsidR="006E625B">
        <w:rPr>
          <w:rFonts w:ascii="Times New Roman" w:hAnsi="Times New Roman"/>
          <w:szCs w:val="24"/>
          <w:lang w:val="bg-BG"/>
        </w:rPr>
        <w:t>ългари</w:t>
      </w:r>
      <w:r w:rsidR="00E72E6A">
        <w:rPr>
          <w:rFonts w:ascii="Times New Roman" w:hAnsi="Times New Roman"/>
          <w:szCs w:val="24"/>
          <w:lang w:val="bg-BG"/>
        </w:rPr>
        <w:t xml:space="preserve"> с произход от </w:t>
      </w:r>
      <w:r w:rsidR="00EE1874">
        <w:rPr>
          <w:rFonts w:ascii="Times New Roman" w:hAnsi="Times New Roman"/>
          <w:szCs w:val="24"/>
          <w:lang w:val="bg-BG"/>
        </w:rPr>
        <w:t xml:space="preserve">други </w:t>
      </w:r>
      <w:r w:rsidR="00E7231C">
        <w:rPr>
          <w:rFonts w:ascii="Times New Roman" w:hAnsi="Times New Roman"/>
          <w:szCs w:val="24"/>
          <w:lang w:val="bg-BG"/>
        </w:rPr>
        <w:t>ч</w:t>
      </w:r>
      <w:r w:rsidR="00E72E6A">
        <w:rPr>
          <w:rFonts w:ascii="Times New Roman" w:hAnsi="Times New Roman"/>
          <w:szCs w:val="24"/>
          <w:lang w:val="bg-BG"/>
        </w:rPr>
        <w:t xml:space="preserve">ифликчийски </w:t>
      </w:r>
      <w:r w:rsidR="006E625B">
        <w:rPr>
          <w:rFonts w:ascii="Times New Roman" w:hAnsi="Times New Roman"/>
          <w:szCs w:val="24"/>
          <w:lang w:val="bg-BG"/>
        </w:rPr>
        <w:t>семейства</w:t>
      </w:r>
      <w:r w:rsidR="00E72E6A">
        <w:rPr>
          <w:rFonts w:ascii="Times New Roman" w:hAnsi="Times New Roman"/>
          <w:szCs w:val="24"/>
          <w:lang w:val="bg-BG"/>
        </w:rPr>
        <w:t xml:space="preserve">.  </w:t>
      </w:r>
      <w:r w:rsidR="00C3369F">
        <w:rPr>
          <w:rFonts w:ascii="Times New Roman" w:hAnsi="Times New Roman"/>
          <w:szCs w:val="24"/>
          <w:lang w:val="bg-BG"/>
        </w:rPr>
        <w:t xml:space="preserve"> </w:t>
      </w:r>
      <w:r w:rsidR="00DE3E9F">
        <w:rPr>
          <w:rFonts w:ascii="Times New Roman" w:hAnsi="Times New Roman"/>
          <w:szCs w:val="24"/>
          <w:lang w:val="bg-BG"/>
        </w:rPr>
        <w:t xml:space="preserve">  </w:t>
      </w:r>
      <w:r w:rsidR="00A67AF3">
        <w:rPr>
          <w:rFonts w:ascii="Times New Roman" w:hAnsi="Times New Roman"/>
          <w:szCs w:val="24"/>
          <w:lang w:val="bg-BG"/>
        </w:rPr>
        <w:t xml:space="preserve"> </w:t>
      </w:r>
      <w:r w:rsidR="00D127FE">
        <w:rPr>
          <w:rFonts w:ascii="Times New Roman" w:hAnsi="Times New Roman"/>
          <w:szCs w:val="24"/>
          <w:lang w:val="bg-BG"/>
        </w:rPr>
        <w:t xml:space="preserve">  </w:t>
      </w:r>
    </w:p>
    <w:p w:rsidR="00D50C0B" w:rsidRDefault="00977EFF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Добре известно е, че повечето </w:t>
      </w:r>
      <w:r w:rsidR="0000215A">
        <w:rPr>
          <w:rFonts w:ascii="Times New Roman" w:hAnsi="Times New Roman"/>
          <w:szCs w:val="24"/>
          <w:lang w:val="bg-BG"/>
        </w:rPr>
        <w:t xml:space="preserve">професионални </w:t>
      </w:r>
      <w:r>
        <w:rPr>
          <w:rFonts w:ascii="Times New Roman" w:hAnsi="Times New Roman"/>
          <w:szCs w:val="24"/>
          <w:lang w:val="bg-BG"/>
        </w:rPr>
        <w:t>историци с</w:t>
      </w:r>
      <w:r w:rsidR="006D6D3D">
        <w:rPr>
          <w:rFonts w:ascii="Times New Roman" w:hAnsi="Times New Roman"/>
          <w:szCs w:val="24"/>
          <w:lang w:val="bg-BG"/>
        </w:rPr>
        <w:t>а скептични към големите теории</w:t>
      </w:r>
      <w:r>
        <w:rPr>
          <w:rFonts w:ascii="Times New Roman" w:hAnsi="Times New Roman"/>
          <w:szCs w:val="24"/>
          <w:lang w:val="bg-BG"/>
        </w:rPr>
        <w:t xml:space="preserve"> за миналото</w:t>
      </w:r>
      <w:r w:rsidR="00EA31E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C43604">
        <w:rPr>
          <w:rFonts w:ascii="Times New Roman" w:hAnsi="Times New Roman"/>
          <w:szCs w:val="24"/>
          <w:lang w:val="bg-BG"/>
        </w:rPr>
        <w:t>Авторът на дисертационн</w:t>
      </w:r>
      <w:r w:rsidR="00822CE6">
        <w:rPr>
          <w:rFonts w:ascii="Times New Roman" w:hAnsi="Times New Roman"/>
          <w:szCs w:val="24"/>
          <w:lang w:val="bg-BG"/>
        </w:rPr>
        <w:t>ия</w:t>
      </w:r>
      <w:r w:rsidR="00C43604">
        <w:rPr>
          <w:rFonts w:ascii="Times New Roman" w:hAnsi="Times New Roman"/>
          <w:szCs w:val="24"/>
          <w:lang w:val="bg-BG"/>
        </w:rPr>
        <w:t xml:space="preserve"> труд </w:t>
      </w:r>
      <w:r w:rsidR="00822CE6">
        <w:rPr>
          <w:rFonts w:ascii="Times New Roman" w:hAnsi="Times New Roman"/>
          <w:szCs w:val="24"/>
          <w:lang w:val="bg-BG"/>
        </w:rPr>
        <w:t>се основава на</w:t>
      </w:r>
      <w:r w:rsidR="00C43604">
        <w:rPr>
          <w:rFonts w:ascii="Times New Roman" w:hAnsi="Times New Roman"/>
          <w:szCs w:val="24"/>
          <w:lang w:val="bg-BG"/>
        </w:rPr>
        <w:t xml:space="preserve"> изворите и фактите</w:t>
      </w:r>
      <w:r w:rsidR="00822CE6">
        <w:rPr>
          <w:rFonts w:ascii="Times New Roman" w:hAnsi="Times New Roman"/>
          <w:szCs w:val="24"/>
          <w:lang w:val="bg-BG"/>
        </w:rPr>
        <w:t xml:space="preserve"> </w:t>
      </w:r>
      <w:r w:rsidR="006D6D3D">
        <w:rPr>
          <w:rFonts w:ascii="Times New Roman" w:hAnsi="Times New Roman"/>
          <w:szCs w:val="24"/>
          <w:lang w:val="bg-BG"/>
        </w:rPr>
        <w:t xml:space="preserve">в </w:t>
      </w:r>
      <w:r w:rsidR="00EE1874">
        <w:rPr>
          <w:rFonts w:ascii="Times New Roman" w:hAnsi="Times New Roman"/>
          <w:szCs w:val="24"/>
          <w:lang w:val="bg-BG"/>
        </w:rPr>
        <w:t xml:space="preserve">своя </w:t>
      </w:r>
      <w:r w:rsidR="00822CE6">
        <w:rPr>
          <w:rFonts w:ascii="Times New Roman" w:hAnsi="Times New Roman"/>
          <w:szCs w:val="24"/>
          <w:lang w:val="bg-BG"/>
        </w:rPr>
        <w:t>микроисторически анализ</w:t>
      </w:r>
      <w:r w:rsidR="00EA31E7">
        <w:rPr>
          <w:rFonts w:ascii="Times New Roman" w:hAnsi="Times New Roman"/>
          <w:szCs w:val="24"/>
          <w:lang w:val="bg-BG"/>
        </w:rPr>
        <w:t xml:space="preserve"> на избраната тема</w:t>
      </w:r>
      <w:r w:rsidR="00C43604">
        <w:rPr>
          <w:rFonts w:ascii="Times New Roman" w:hAnsi="Times New Roman"/>
          <w:szCs w:val="24"/>
          <w:lang w:val="bg-BG"/>
        </w:rPr>
        <w:t>, но</w:t>
      </w:r>
      <w:r w:rsidR="006D6D3D">
        <w:rPr>
          <w:rFonts w:ascii="Times New Roman" w:hAnsi="Times New Roman"/>
          <w:szCs w:val="24"/>
          <w:lang w:val="bg-BG"/>
        </w:rPr>
        <w:t xml:space="preserve"> винаги, когато е възможно, сравнява </w:t>
      </w:r>
      <w:r w:rsidR="00174564">
        <w:rPr>
          <w:rFonts w:ascii="Times New Roman" w:hAnsi="Times New Roman"/>
          <w:szCs w:val="24"/>
          <w:lang w:val="bg-BG"/>
        </w:rPr>
        <w:t xml:space="preserve">критично </w:t>
      </w:r>
      <w:r w:rsidR="006D6D3D">
        <w:rPr>
          <w:rFonts w:ascii="Times New Roman" w:hAnsi="Times New Roman"/>
          <w:szCs w:val="24"/>
          <w:lang w:val="bg-BG"/>
        </w:rPr>
        <w:t>своите изводи с вече направените в научната литература  обобщения.</w:t>
      </w:r>
      <w:r w:rsidR="00EA31E7">
        <w:rPr>
          <w:rFonts w:ascii="Times New Roman" w:hAnsi="Times New Roman"/>
          <w:szCs w:val="24"/>
          <w:lang w:val="bg-BG"/>
        </w:rPr>
        <w:t xml:space="preserve"> Този подход подчертава голямото емпирично многообразие в миналото и рисковете от неговото рамкиране в </w:t>
      </w:r>
      <w:r w:rsidR="00061AED">
        <w:rPr>
          <w:rFonts w:ascii="Times New Roman" w:hAnsi="Times New Roman"/>
          <w:szCs w:val="24"/>
          <w:lang w:val="bg-BG"/>
        </w:rPr>
        <w:t xml:space="preserve">големи </w:t>
      </w:r>
      <w:r w:rsidR="00EA31E7">
        <w:rPr>
          <w:rFonts w:ascii="Times New Roman" w:hAnsi="Times New Roman"/>
          <w:szCs w:val="24"/>
          <w:lang w:val="bg-BG"/>
        </w:rPr>
        <w:t>теории.</w:t>
      </w:r>
      <w:r w:rsidR="003765A2">
        <w:rPr>
          <w:rFonts w:ascii="Times New Roman" w:hAnsi="Times New Roman"/>
          <w:szCs w:val="24"/>
          <w:lang w:val="bg-BG"/>
        </w:rPr>
        <w:t xml:space="preserve"> </w:t>
      </w:r>
      <w:r w:rsidR="004845AE">
        <w:rPr>
          <w:rFonts w:ascii="Times New Roman" w:hAnsi="Times New Roman"/>
          <w:szCs w:val="24"/>
          <w:lang w:val="bg-BG"/>
        </w:rPr>
        <w:t xml:space="preserve"> </w:t>
      </w:r>
      <w:r w:rsidR="005D143F">
        <w:rPr>
          <w:rFonts w:ascii="Times New Roman" w:hAnsi="Times New Roman"/>
          <w:szCs w:val="24"/>
          <w:lang w:val="bg-BG"/>
        </w:rPr>
        <w:t xml:space="preserve">  </w:t>
      </w:r>
      <w:r w:rsidR="00E77B73">
        <w:rPr>
          <w:rFonts w:ascii="Times New Roman" w:hAnsi="Times New Roman"/>
          <w:szCs w:val="24"/>
          <w:lang w:val="bg-BG"/>
        </w:rPr>
        <w:t xml:space="preserve">  </w:t>
      </w:r>
      <w:r w:rsidR="00B40ACB">
        <w:rPr>
          <w:rFonts w:ascii="Times New Roman" w:hAnsi="Times New Roman"/>
          <w:szCs w:val="24"/>
          <w:lang w:val="bg-BG"/>
        </w:rPr>
        <w:t xml:space="preserve">    </w:t>
      </w:r>
      <w:r w:rsidR="00750F1E">
        <w:rPr>
          <w:rFonts w:ascii="Times New Roman" w:hAnsi="Times New Roman"/>
          <w:szCs w:val="24"/>
          <w:lang w:val="bg-BG"/>
        </w:rPr>
        <w:t xml:space="preserve"> </w:t>
      </w:r>
      <w:r w:rsidR="00064DE7">
        <w:rPr>
          <w:rFonts w:ascii="Times New Roman" w:hAnsi="Times New Roman"/>
          <w:szCs w:val="24"/>
          <w:lang w:val="bg-BG"/>
        </w:rPr>
        <w:t xml:space="preserve"> </w:t>
      </w:r>
      <w:r w:rsidR="00457A98">
        <w:rPr>
          <w:rFonts w:ascii="Times New Roman" w:hAnsi="Times New Roman"/>
          <w:szCs w:val="24"/>
          <w:lang w:val="bg-BG"/>
        </w:rPr>
        <w:t xml:space="preserve">    </w:t>
      </w:r>
      <w:r w:rsidR="00B22D34">
        <w:rPr>
          <w:rFonts w:ascii="Times New Roman" w:hAnsi="Times New Roman"/>
          <w:szCs w:val="24"/>
          <w:lang w:val="bg-BG"/>
        </w:rPr>
        <w:t xml:space="preserve">     </w:t>
      </w:r>
      <w:r w:rsidR="006C5936">
        <w:rPr>
          <w:rFonts w:ascii="Times New Roman" w:hAnsi="Times New Roman"/>
          <w:szCs w:val="24"/>
          <w:lang w:val="bg-BG"/>
        </w:rPr>
        <w:t xml:space="preserve"> </w:t>
      </w:r>
    </w:p>
    <w:p w:rsidR="00D04165" w:rsidRDefault="00EA31E7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</w:t>
      </w:r>
      <w:r w:rsidR="00281AB9">
        <w:rPr>
          <w:rFonts w:ascii="Times New Roman" w:hAnsi="Times New Roman"/>
          <w:szCs w:val="24"/>
          <w:lang w:val="bg-BG"/>
        </w:rPr>
        <w:t>ледва да се отбележи</w:t>
      </w:r>
      <w:r>
        <w:rPr>
          <w:rFonts w:ascii="Times New Roman" w:hAnsi="Times New Roman"/>
          <w:szCs w:val="24"/>
          <w:lang w:val="bg-BG"/>
        </w:rPr>
        <w:t xml:space="preserve"> още</w:t>
      </w:r>
      <w:r w:rsidR="00281AB9">
        <w:rPr>
          <w:rFonts w:ascii="Times New Roman" w:hAnsi="Times New Roman"/>
          <w:szCs w:val="24"/>
          <w:lang w:val="bg-BG"/>
        </w:rPr>
        <w:t>, че а</w:t>
      </w:r>
      <w:r w:rsidR="00BE209F">
        <w:rPr>
          <w:rFonts w:ascii="Times New Roman" w:hAnsi="Times New Roman"/>
          <w:szCs w:val="24"/>
          <w:lang w:val="bg-BG"/>
        </w:rPr>
        <w:t xml:space="preserve">вторът подхожда с необходимата доза </w:t>
      </w:r>
      <w:r w:rsidR="00281AB9">
        <w:rPr>
          <w:rFonts w:ascii="Times New Roman" w:hAnsi="Times New Roman"/>
          <w:szCs w:val="24"/>
          <w:lang w:val="bg-BG"/>
        </w:rPr>
        <w:t xml:space="preserve">„здравословен“ </w:t>
      </w:r>
      <w:r w:rsidR="00BE209F">
        <w:rPr>
          <w:rFonts w:ascii="Times New Roman" w:hAnsi="Times New Roman"/>
          <w:szCs w:val="24"/>
          <w:lang w:val="bg-BG"/>
        </w:rPr>
        <w:t>скептицизъм по отношение на о</w:t>
      </w:r>
      <w:r w:rsidR="00D04165">
        <w:rPr>
          <w:rFonts w:ascii="Times New Roman" w:hAnsi="Times New Roman"/>
          <w:szCs w:val="24"/>
          <w:lang w:val="bg-BG"/>
        </w:rPr>
        <w:t>бективността</w:t>
      </w:r>
      <w:r w:rsidR="00BE209F">
        <w:rPr>
          <w:rFonts w:ascii="Times New Roman" w:hAnsi="Times New Roman"/>
          <w:szCs w:val="24"/>
          <w:lang w:val="bg-BG"/>
        </w:rPr>
        <w:t xml:space="preserve"> на</w:t>
      </w:r>
      <w:r w:rsidR="00661BA1">
        <w:rPr>
          <w:rFonts w:ascii="Times New Roman" w:hAnsi="Times New Roman"/>
          <w:szCs w:val="24"/>
          <w:lang w:val="bg-BG"/>
        </w:rPr>
        <w:t xml:space="preserve"> направен</w:t>
      </w:r>
      <w:r w:rsidR="001B7AFF">
        <w:rPr>
          <w:rFonts w:ascii="Times New Roman" w:hAnsi="Times New Roman"/>
          <w:szCs w:val="24"/>
          <w:lang w:val="bg-BG"/>
        </w:rPr>
        <w:t xml:space="preserve">ата </w:t>
      </w:r>
      <w:r w:rsidR="00661BA1">
        <w:rPr>
          <w:rFonts w:ascii="Times New Roman" w:hAnsi="Times New Roman"/>
          <w:szCs w:val="24"/>
          <w:lang w:val="bg-BG"/>
        </w:rPr>
        <w:t>от него историческа реконструкция</w:t>
      </w:r>
      <w:r w:rsidR="001B7AFF">
        <w:rPr>
          <w:rFonts w:ascii="Times New Roman" w:hAnsi="Times New Roman"/>
          <w:szCs w:val="24"/>
          <w:lang w:val="bg-BG"/>
        </w:rPr>
        <w:t>.</w:t>
      </w:r>
      <w:r w:rsidR="00661BA1">
        <w:rPr>
          <w:rFonts w:ascii="Times New Roman" w:hAnsi="Times New Roman"/>
          <w:szCs w:val="24"/>
          <w:lang w:val="bg-BG"/>
        </w:rPr>
        <w:t xml:space="preserve"> </w:t>
      </w:r>
      <w:r w:rsidR="001B7AFF">
        <w:rPr>
          <w:rFonts w:ascii="Times New Roman" w:hAnsi="Times New Roman"/>
          <w:szCs w:val="24"/>
          <w:lang w:val="bg-BG"/>
        </w:rPr>
        <w:t>Саморефлексивно</w:t>
      </w:r>
      <w:r w:rsidR="00D23AF0">
        <w:rPr>
          <w:rFonts w:ascii="Times New Roman" w:hAnsi="Times New Roman"/>
          <w:szCs w:val="24"/>
          <w:lang w:val="bg-BG"/>
        </w:rPr>
        <w:t>то</w:t>
      </w:r>
      <w:r w:rsidR="001B7AFF">
        <w:rPr>
          <w:rFonts w:ascii="Times New Roman" w:hAnsi="Times New Roman"/>
          <w:szCs w:val="24"/>
          <w:lang w:val="bg-BG"/>
        </w:rPr>
        <w:t xml:space="preserve"> п</w:t>
      </w:r>
      <w:r w:rsidR="00661BA1">
        <w:rPr>
          <w:rFonts w:ascii="Times New Roman" w:hAnsi="Times New Roman"/>
          <w:szCs w:val="24"/>
          <w:lang w:val="bg-BG"/>
        </w:rPr>
        <w:t xml:space="preserve">риемане на факта, че </w:t>
      </w:r>
      <w:r>
        <w:rPr>
          <w:rFonts w:ascii="Times New Roman" w:hAnsi="Times New Roman"/>
          <w:szCs w:val="24"/>
          <w:lang w:val="bg-BG"/>
        </w:rPr>
        <w:t xml:space="preserve">обективността </w:t>
      </w:r>
      <w:r w:rsidR="00661BA1">
        <w:rPr>
          <w:rFonts w:ascii="Times New Roman" w:hAnsi="Times New Roman"/>
          <w:szCs w:val="24"/>
          <w:lang w:val="bg-BG"/>
        </w:rPr>
        <w:t xml:space="preserve">в историческото познание </w:t>
      </w:r>
      <w:r w:rsidR="00281AB9">
        <w:rPr>
          <w:rFonts w:ascii="Times New Roman" w:hAnsi="Times New Roman"/>
          <w:szCs w:val="24"/>
          <w:lang w:val="bg-BG"/>
        </w:rPr>
        <w:t xml:space="preserve">неизбежно </w:t>
      </w:r>
      <w:r w:rsidR="001B7AFF">
        <w:rPr>
          <w:rFonts w:ascii="Times New Roman" w:hAnsi="Times New Roman"/>
          <w:szCs w:val="24"/>
          <w:lang w:val="bg-BG"/>
        </w:rPr>
        <w:t xml:space="preserve">е относителна категория и че </w:t>
      </w:r>
      <w:r w:rsidR="00661BA1">
        <w:rPr>
          <w:rFonts w:ascii="Times New Roman" w:hAnsi="Times New Roman"/>
          <w:szCs w:val="24"/>
          <w:lang w:val="bg-BG"/>
        </w:rPr>
        <w:t xml:space="preserve">има множество интерпрепатиции </w:t>
      </w:r>
      <w:r w:rsidR="001B7AFF">
        <w:rPr>
          <w:rFonts w:ascii="Times New Roman" w:hAnsi="Times New Roman"/>
          <w:szCs w:val="24"/>
          <w:lang w:val="bg-BG"/>
        </w:rPr>
        <w:t xml:space="preserve">на миналото </w:t>
      </w:r>
      <w:r w:rsidR="00661BA1">
        <w:rPr>
          <w:rFonts w:ascii="Times New Roman" w:hAnsi="Times New Roman"/>
          <w:szCs w:val="24"/>
          <w:lang w:val="bg-BG"/>
        </w:rPr>
        <w:t xml:space="preserve">е признак </w:t>
      </w:r>
      <w:r w:rsidR="00281AB9">
        <w:rPr>
          <w:rFonts w:ascii="Times New Roman" w:hAnsi="Times New Roman"/>
          <w:szCs w:val="24"/>
          <w:lang w:val="bg-BG"/>
        </w:rPr>
        <w:t>з</w:t>
      </w:r>
      <w:r w:rsidR="00661BA1">
        <w:rPr>
          <w:rFonts w:ascii="Times New Roman" w:hAnsi="Times New Roman"/>
          <w:szCs w:val="24"/>
          <w:lang w:val="bg-BG"/>
        </w:rPr>
        <w:t xml:space="preserve">а </w:t>
      </w:r>
      <w:r w:rsidR="00D23AF0">
        <w:rPr>
          <w:rFonts w:ascii="Times New Roman" w:hAnsi="Times New Roman"/>
          <w:szCs w:val="24"/>
          <w:lang w:val="bg-BG"/>
        </w:rPr>
        <w:t>зрялост н</w:t>
      </w:r>
      <w:r w:rsidR="00661BA1">
        <w:rPr>
          <w:rFonts w:ascii="Times New Roman" w:hAnsi="Times New Roman"/>
          <w:szCs w:val="24"/>
          <w:lang w:val="bg-BG"/>
        </w:rPr>
        <w:t xml:space="preserve">а </w:t>
      </w:r>
      <w:r w:rsidR="00D70CD4">
        <w:rPr>
          <w:rFonts w:ascii="Times New Roman" w:hAnsi="Times New Roman"/>
          <w:szCs w:val="24"/>
          <w:lang w:val="bg-BG"/>
        </w:rPr>
        <w:t xml:space="preserve">професионалния </w:t>
      </w:r>
      <w:r w:rsidR="00661BA1">
        <w:rPr>
          <w:rFonts w:ascii="Times New Roman" w:hAnsi="Times New Roman"/>
          <w:szCs w:val="24"/>
          <w:lang w:val="bg-BG"/>
        </w:rPr>
        <w:t xml:space="preserve">историк.       </w:t>
      </w:r>
      <w:r w:rsidR="00BE209F">
        <w:rPr>
          <w:rFonts w:ascii="Times New Roman" w:hAnsi="Times New Roman"/>
          <w:szCs w:val="24"/>
          <w:lang w:val="bg-BG"/>
        </w:rPr>
        <w:t xml:space="preserve"> </w:t>
      </w:r>
    </w:p>
    <w:p w:rsidR="00707E81" w:rsidRPr="00694812" w:rsidRDefault="00D04165" w:rsidP="00241042">
      <w:pPr>
        <w:pStyle w:val="NormalBDS"/>
        <w:widowControl/>
        <w:ind w:firstLine="70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</w:t>
      </w:r>
      <w:r w:rsidRPr="00D04165">
        <w:rPr>
          <w:rFonts w:ascii="Times New Roman" w:hAnsi="Times New Roman"/>
          <w:b/>
          <w:szCs w:val="24"/>
          <w:lang w:val="bg-BG"/>
        </w:rPr>
        <w:t xml:space="preserve"> </w:t>
      </w:r>
    </w:p>
    <w:p w:rsidR="004A4E37" w:rsidRPr="00694812" w:rsidRDefault="006E625B" w:rsidP="004A4E37">
      <w:pPr>
        <w:pStyle w:val="NormalBDS"/>
        <w:widowControl/>
        <w:numPr>
          <w:ilvl w:val="0"/>
          <w:numId w:val="1"/>
        </w:num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Б</w:t>
      </w:r>
      <w:r w:rsidR="004A4E37" w:rsidRPr="00694812">
        <w:rPr>
          <w:rFonts w:ascii="Times New Roman" w:hAnsi="Times New Roman"/>
          <w:b/>
          <w:szCs w:val="24"/>
          <w:lang w:val="bg-BG"/>
        </w:rPr>
        <w:t>ележки и препоръки</w:t>
      </w:r>
    </w:p>
    <w:p w:rsidR="00125293" w:rsidRDefault="00C43604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Нямам съществени крити</w:t>
      </w:r>
      <w:r w:rsidR="00782C89">
        <w:rPr>
          <w:rFonts w:ascii="Times New Roman" w:hAnsi="Times New Roman"/>
          <w:szCs w:val="24"/>
          <w:lang w:val="bg-BG"/>
        </w:rPr>
        <w:t>ки</w:t>
      </w:r>
      <w:r>
        <w:rPr>
          <w:rFonts w:ascii="Times New Roman" w:hAnsi="Times New Roman"/>
          <w:szCs w:val="24"/>
          <w:lang w:val="bg-BG"/>
        </w:rPr>
        <w:t xml:space="preserve"> към</w:t>
      </w:r>
      <w:r w:rsidR="004B76D7">
        <w:rPr>
          <w:rFonts w:ascii="Times New Roman" w:hAnsi="Times New Roman"/>
          <w:szCs w:val="24"/>
          <w:lang w:val="bg-BG"/>
        </w:rPr>
        <w:t xml:space="preserve"> съдържанието и структурата 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822CE6">
        <w:rPr>
          <w:rFonts w:ascii="Times New Roman" w:hAnsi="Times New Roman"/>
          <w:szCs w:val="24"/>
          <w:lang w:val="bg-BG"/>
        </w:rPr>
        <w:t xml:space="preserve">на </w:t>
      </w:r>
      <w:r w:rsidR="00EB2C9A">
        <w:rPr>
          <w:rFonts w:ascii="Times New Roman" w:hAnsi="Times New Roman"/>
          <w:szCs w:val="24"/>
          <w:lang w:val="bg-BG"/>
        </w:rPr>
        <w:t>дисертацията</w:t>
      </w:r>
      <w:r w:rsidR="006E625B">
        <w:rPr>
          <w:rFonts w:ascii="Times New Roman" w:hAnsi="Times New Roman"/>
          <w:szCs w:val="24"/>
          <w:lang w:val="bg-BG"/>
        </w:rPr>
        <w:t>, а препоръката ми е трудът да бъде публикуван след допълнителна минимална редакция</w:t>
      </w:r>
      <w:r>
        <w:rPr>
          <w:rFonts w:ascii="Times New Roman" w:hAnsi="Times New Roman"/>
          <w:szCs w:val="24"/>
          <w:lang w:val="bg-BG"/>
        </w:rPr>
        <w:t>.</w:t>
      </w:r>
      <w:r w:rsidR="00822CE6">
        <w:rPr>
          <w:rFonts w:ascii="Times New Roman" w:hAnsi="Times New Roman"/>
          <w:szCs w:val="24"/>
          <w:lang w:val="bg-BG"/>
        </w:rPr>
        <w:t xml:space="preserve"> </w:t>
      </w:r>
      <w:r w:rsidR="006E625B">
        <w:rPr>
          <w:rFonts w:ascii="Times New Roman" w:hAnsi="Times New Roman"/>
          <w:szCs w:val="24"/>
          <w:lang w:val="bg-BG"/>
        </w:rPr>
        <w:t>Г</w:t>
      </w:r>
      <w:r w:rsidR="00822CE6">
        <w:rPr>
          <w:rFonts w:ascii="Times New Roman" w:hAnsi="Times New Roman"/>
          <w:szCs w:val="24"/>
          <w:lang w:val="bg-BG"/>
        </w:rPr>
        <w:t>олемият хронологически и фактологически обхват на изследването</w:t>
      </w:r>
      <w:r w:rsidR="006E625B">
        <w:rPr>
          <w:rFonts w:ascii="Times New Roman" w:hAnsi="Times New Roman"/>
          <w:szCs w:val="24"/>
          <w:lang w:val="bg-BG"/>
        </w:rPr>
        <w:t xml:space="preserve"> все пак </w:t>
      </w:r>
      <w:r w:rsidR="00715546">
        <w:rPr>
          <w:rFonts w:ascii="Times New Roman" w:hAnsi="Times New Roman"/>
          <w:szCs w:val="24"/>
          <w:lang w:val="bg-BG"/>
        </w:rPr>
        <w:t>е</w:t>
      </w:r>
      <w:r w:rsidR="006E625B">
        <w:rPr>
          <w:rFonts w:ascii="Times New Roman" w:hAnsi="Times New Roman"/>
          <w:szCs w:val="24"/>
          <w:lang w:val="bg-BG"/>
        </w:rPr>
        <w:t xml:space="preserve"> </w:t>
      </w:r>
      <w:r w:rsidR="00782C89">
        <w:rPr>
          <w:rFonts w:ascii="Times New Roman" w:hAnsi="Times New Roman"/>
          <w:szCs w:val="24"/>
          <w:lang w:val="bg-BG"/>
        </w:rPr>
        <w:t xml:space="preserve">неизбежна </w:t>
      </w:r>
      <w:r w:rsidR="006E625B">
        <w:rPr>
          <w:rFonts w:ascii="Times New Roman" w:hAnsi="Times New Roman"/>
          <w:szCs w:val="24"/>
          <w:lang w:val="bg-BG"/>
        </w:rPr>
        <w:t xml:space="preserve">предпоставка за </w:t>
      </w:r>
      <w:r w:rsidR="001D5CBA">
        <w:rPr>
          <w:rFonts w:ascii="Times New Roman" w:hAnsi="Times New Roman"/>
          <w:szCs w:val="24"/>
          <w:lang w:val="bg-BG"/>
        </w:rPr>
        <w:t xml:space="preserve">неточности и </w:t>
      </w:r>
      <w:r w:rsidR="006E625B">
        <w:rPr>
          <w:rFonts w:ascii="Times New Roman" w:hAnsi="Times New Roman"/>
          <w:szCs w:val="24"/>
          <w:lang w:val="bg-BG"/>
        </w:rPr>
        <w:t>пропуски</w:t>
      </w:r>
      <w:r w:rsidR="001D5CBA">
        <w:rPr>
          <w:rFonts w:ascii="Times New Roman" w:hAnsi="Times New Roman"/>
          <w:szCs w:val="24"/>
          <w:lang w:val="bg-BG"/>
        </w:rPr>
        <w:t xml:space="preserve">. </w:t>
      </w:r>
    </w:p>
    <w:p w:rsidR="004A4E37" w:rsidRDefault="001D5CBA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Ето някои </w:t>
      </w:r>
      <w:r w:rsidR="00782C89">
        <w:rPr>
          <w:rFonts w:ascii="Times New Roman" w:hAnsi="Times New Roman"/>
          <w:szCs w:val="24"/>
          <w:lang w:val="bg-BG"/>
        </w:rPr>
        <w:t xml:space="preserve">мои </w:t>
      </w:r>
      <w:r>
        <w:rPr>
          <w:rFonts w:ascii="Times New Roman" w:hAnsi="Times New Roman"/>
          <w:szCs w:val="24"/>
          <w:lang w:val="bg-BG"/>
        </w:rPr>
        <w:t>бележки</w:t>
      </w:r>
      <w:r w:rsidR="00A95091">
        <w:rPr>
          <w:rFonts w:ascii="Times New Roman" w:hAnsi="Times New Roman"/>
          <w:szCs w:val="24"/>
          <w:lang w:val="bg-BG"/>
        </w:rPr>
        <w:t>:</w:t>
      </w:r>
      <w:r w:rsidR="006E625B">
        <w:rPr>
          <w:rFonts w:ascii="Times New Roman" w:hAnsi="Times New Roman"/>
          <w:szCs w:val="24"/>
          <w:lang w:val="bg-BG"/>
        </w:rPr>
        <w:t xml:space="preserve"> </w:t>
      </w:r>
      <w:r w:rsidR="00125293">
        <w:rPr>
          <w:rFonts w:ascii="Times New Roman" w:hAnsi="Times New Roman"/>
          <w:szCs w:val="24"/>
          <w:lang w:val="bg-BG"/>
        </w:rPr>
        <w:t xml:space="preserve">Регламентирането на статута на земите „мирие“ в България наистина заслужава специално проучване, както пише авторът, но </w:t>
      </w:r>
      <w:r w:rsidR="00174564">
        <w:rPr>
          <w:rFonts w:ascii="Times New Roman" w:hAnsi="Times New Roman"/>
          <w:szCs w:val="24"/>
          <w:lang w:val="bg-BG"/>
        </w:rPr>
        <w:t xml:space="preserve">в миналото </w:t>
      </w:r>
      <w:r w:rsidR="00125293">
        <w:rPr>
          <w:rFonts w:ascii="Times New Roman" w:hAnsi="Times New Roman"/>
          <w:szCs w:val="24"/>
          <w:lang w:val="bg-BG"/>
        </w:rPr>
        <w:t xml:space="preserve">той става предмет на голяма българо-румънска полемика, която би могла да намери повече място в дисертацията; </w:t>
      </w:r>
      <w:r>
        <w:rPr>
          <w:rFonts w:ascii="Times New Roman" w:hAnsi="Times New Roman"/>
          <w:szCs w:val="24"/>
          <w:lang w:val="bg-BG"/>
        </w:rPr>
        <w:t>Твърдението, че румънците виждат Бесарабия по-скоро като „временна колония“, за разлика от „неоспоримите“ Южна Добруджа и Трансилвания, не е убедителн</w:t>
      </w:r>
      <w:r w:rsidR="00125293">
        <w:rPr>
          <w:rFonts w:ascii="Times New Roman" w:hAnsi="Times New Roman"/>
          <w:szCs w:val="24"/>
          <w:lang w:val="bg-BG"/>
        </w:rPr>
        <w:t>о</w:t>
      </w:r>
      <w:r>
        <w:rPr>
          <w:rFonts w:ascii="Times New Roman" w:hAnsi="Times New Roman"/>
          <w:szCs w:val="24"/>
          <w:lang w:val="bg-BG"/>
        </w:rPr>
        <w:t>, защото в румънската национална идеология Бесарабия винаги е заемала по-важно място от „</w:t>
      </w:r>
      <w:r w:rsidRPr="001D5CBA">
        <w:rPr>
          <w:rFonts w:ascii="Times New Roman" w:hAnsi="Times New Roman"/>
          <w:i/>
          <w:szCs w:val="24"/>
          <w:lang w:val="bg-BG"/>
        </w:rPr>
        <w:t>Кадрилатера</w:t>
      </w:r>
      <w:r>
        <w:rPr>
          <w:rFonts w:ascii="Times New Roman" w:hAnsi="Times New Roman"/>
          <w:szCs w:val="24"/>
          <w:lang w:val="bg-BG"/>
        </w:rPr>
        <w:t xml:space="preserve">“, който </w:t>
      </w:r>
      <w:r w:rsidR="00125293">
        <w:rPr>
          <w:rFonts w:ascii="Times New Roman" w:hAnsi="Times New Roman"/>
          <w:szCs w:val="24"/>
          <w:lang w:val="bg-BG"/>
        </w:rPr>
        <w:t xml:space="preserve">впрочем също </w:t>
      </w:r>
      <w:r>
        <w:rPr>
          <w:rFonts w:ascii="Times New Roman" w:hAnsi="Times New Roman"/>
          <w:szCs w:val="24"/>
          <w:lang w:val="bg-BG"/>
        </w:rPr>
        <w:t xml:space="preserve">е третиран като вътрешна колония както и северната част на Добруджа, присъединена към Румъния през 1878 г.; </w:t>
      </w:r>
      <w:r w:rsidR="00EB2C9A">
        <w:rPr>
          <w:rFonts w:ascii="Times New Roman" w:hAnsi="Times New Roman"/>
          <w:szCs w:val="24"/>
          <w:lang w:val="bg-BG"/>
        </w:rPr>
        <w:t xml:space="preserve">По време на румънското управление в Каварна функционира </w:t>
      </w:r>
      <w:r w:rsidR="00EE1874">
        <w:rPr>
          <w:rFonts w:ascii="Times New Roman" w:hAnsi="Times New Roman"/>
          <w:szCs w:val="24"/>
          <w:lang w:val="bg-BG"/>
        </w:rPr>
        <w:t xml:space="preserve">частна </w:t>
      </w:r>
      <w:r w:rsidR="00EB2C9A">
        <w:rPr>
          <w:rFonts w:ascii="Times New Roman" w:hAnsi="Times New Roman"/>
          <w:szCs w:val="24"/>
          <w:lang w:val="bg-BG"/>
        </w:rPr>
        <w:t xml:space="preserve">българска прогимназия, а не гимназия; </w:t>
      </w:r>
      <w:r w:rsidR="00A95091">
        <w:rPr>
          <w:rFonts w:ascii="Times New Roman" w:hAnsi="Times New Roman"/>
          <w:szCs w:val="24"/>
          <w:lang w:val="bg-BG"/>
        </w:rPr>
        <w:t xml:space="preserve">Има малки неточности в ортографията на някои имена </w:t>
      </w:r>
      <w:r w:rsidR="00782C89">
        <w:rPr>
          <w:rFonts w:ascii="Times New Roman" w:hAnsi="Times New Roman"/>
          <w:szCs w:val="24"/>
          <w:lang w:val="bg-BG"/>
        </w:rPr>
        <w:t xml:space="preserve">с </w:t>
      </w:r>
      <w:r w:rsidR="00A95091">
        <w:rPr>
          <w:rFonts w:ascii="Times New Roman" w:hAnsi="Times New Roman"/>
          <w:szCs w:val="24"/>
          <w:lang w:val="bg-BG"/>
        </w:rPr>
        <w:t>румънски</w:t>
      </w:r>
      <w:r w:rsidR="00782C89">
        <w:rPr>
          <w:rFonts w:ascii="Times New Roman" w:hAnsi="Times New Roman"/>
          <w:szCs w:val="24"/>
          <w:lang w:val="bg-BG"/>
        </w:rPr>
        <w:t xml:space="preserve"> произход</w:t>
      </w:r>
      <w:r w:rsidR="00A95091">
        <w:rPr>
          <w:rFonts w:ascii="Times New Roman" w:hAnsi="Times New Roman"/>
          <w:szCs w:val="24"/>
          <w:lang w:val="bg-BG"/>
        </w:rPr>
        <w:t xml:space="preserve">; </w:t>
      </w:r>
      <w:r w:rsidR="00715546">
        <w:rPr>
          <w:rFonts w:ascii="Times New Roman" w:hAnsi="Times New Roman"/>
          <w:szCs w:val="24"/>
          <w:lang w:val="bg-BG"/>
        </w:rPr>
        <w:t>При ц</w:t>
      </w:r>
      <w:r w:rsidR="00370273" w:rsidRPr="00EB2C9A">
        <w:rPr>
          <w:rFonts w:ascii="Times New Roman" w:hAnsi="Times New Roman"/>
          <w:szCs w:val="24"/>
          <w:lang w:val="bg-BG"/>
        </w:rPr>
        <w:t xml:space="preserve">итиранията на </w:t>
      </w:r>
      <w:r w:rsidR="00EB2C9A" w:rsidRPr="00EB2C9A">
        <w:rPr>
          <w:rFonts w:ascii="Times New Roman" w:hAnsi="Times New Roman"/>
          <w:szCs w:val="24"/>
          <w:lang w:val="bg-BG"/>
        </w:rPr>
        <w:t>текстове от колективн</w:t>
      </w:r>
      <w:r w:rsidR="00715546">
        <w:rPr>
          <w:rFonts w:ascii="Times New Roman" w:hAnsi="Times New Roman"/>
          <w:szCs w:val="24"/>
          <w:lang w:val="bg-BG"/>
        </w:rPr>
        <w:t>и</w:t>
      </w:r>
      <w:r w:rsidR="00EB2C9A" w:rsidRPr="00EB2C9A">
        <w:rPr>
          <w:rFonts w:ascii="Times New Roman" w:hAnsi="Times New Roman"/>
          <w:szCs w:val="24"/>
          <w:lang w:val="bg-BG"/>
        </w:rPr>
        <w:t xml:space="preserve"> монографи</w:t>
      </w:r>
      <w:r w:rsidR="00715546">
        <w:rPr>
          <w:rFonts w:ascii="Times New Roman" w:hAnsi="Times New Roman"/>
          <w:szCs w:val="24"/>
          <w:lang w:val="bg-BG"/>
        </w:rPr>
        <w:t xml:space="preserve">и, каквато е </w:t>
      </w:r>
      <w:r w:rsidR="00EB2C9A" w:rsidRPr="00EB2C9A">
        <w:rPr>
          <w:rFonts w:ascii="Times New Roman" w:hAnsi="Times New Roman"/>
          <w:szCs w:val="24"/>
          <w:lang w:val="bg-BG"/>
        </w:rPr>
        <w:t>„</w:t>
      </w:r>
      <w:r w:rsidR="00370273" w:rsidRPr="00EB2C9A">
        <w:rPr>
          <w:rFonts w:ascii="Times New Roman" w:hAnsi="Times New Roman"/>
          <w:szCs w:val="24"/>
          <w:lang w:val="bg-BG"/>
        </w:rPr>
        <w:t>История на Добруджа</w:t>
      </w:r>
      <w:r w:rsidR="00EB2C9A" w:rsidRPr="00EB2C9A">
        <w:rPr>
          <w:rFonts w:ascii="Times New Roman" w:hAnsi="Times New Roman"/>
          <w:szCs w:val="24"/>
          <w:lang w:val="bg-BG"/>
        </w:rPr>
        <w:t>“</w:t>
      </w:r>
      <w:r w:rsidR="00370273" w:rsidRPr="00EB2C9A">
        <w:rPr>
          <w:rFonts w:ascii="Times New Roman" w:hAnsi="Times New Roman"/>
          <w:szCs w:val="24"/>
          <w:lang w:val="bg-BG"/>
        </w:rPr>
        <w:t xml:space="preserve">, </w:t>
      </w:r>
      <w:r w:rsidR="00EB2C9A">
        <w:rPr>
          <w:rFonts w:ascii="Times New Roman" w:hAnsi="Times New Roman"/>
          <w:szCs w:val="24"/>
          <w:lang w:val="bg-BG"/>
        </w:rPr>
        <w:t xml:space="preserve">следва да </w:t>
      </w:r>
      <w:r w:rsidR="00715546">
        <w:rPr>
          <w:rFonts w:ascii="Times New Roman" w:hAnsi="Times New Roman"/>
          <w:szCs w:val="24"/>
          <w:lang w:val="bg-BG"/>
        </w:rPr>
        <w:t xml:space="preserve">се </w:t>
      </w:r>
      <w:r w:rsidR="00EB2C9A">
        <w:rPr>
          <w:rFonts w:ascii="Times New Roman" w:hAnsi="Times New Roman"/>
          <w:szCs w:val="24"/>
          <w:lang w:val="bg-BG"/>
        </w:rPr>
        <w:t>изписва името на</w:t>
      </w:r>
      <w:r w:rsidR="00715546">
        <w:rPr>
          <w:rFonts w:ascii="Times New Roman" w:hAnsi="Times New Roman"/>
          <w:szCs w:val="24"/>
          <w:lang w:val="bg-BG"/>
        </w:rPr>
        <w:t xml:space="preserve"> конкретния автор и заглавието на съответната цитирана глава и</w:t>
      </w:r>
      <w:r w:rsidR="00174564">
        <w:rPr>
          <w:rFonts w:ascii="Times New Roman" w:hAnsi="Times New Roman"/>
          <w:szCs w:val="24"/>
          <w:lang w:val="bg-BG"/>
        </w:rPr>
        <w:t>ли</w:t>
      </w:r>
      <w:r w:rsidR="00715546">
        <w:rPr>
          <w:rFonts w:ascii="Times New Roman" w:hAnsi="Times New Roman"/>
          <w:szCs w:val="24"/>
          <w:lang w:val="bg-BG"/>
        </w:rPr>
        <w:t xml:space="preserve"> параграф</w:t>
      </w:r>
      <w:r w:rsidR="00782C89">
        <w:rPr>
          <w:rFonts w:ascii="Times New Roman" w:hAnsi="Times New Roman"/>
          <w:szCs w:val="24"/>
          <w:lang w:val="bg-BG"/>
        </w:rPr>
        <w:t xml:space="preserve"> </w:t>
      </w:r>
      <w:r w:rsidR="00782C89" w:rsidRPr="00782C89">
        <w:rPr>
          <w:rFonts w:ascii="Times New Roman" w:hAnsi="Times New Roman"/>
          <w:szCs w:val="24"/>
          <w:lang w:val="bg-BG"/>
        </w:rPr>
        <w:t>(</w:t>
      </w:r>
      <w:r w:rsidR="00EE1874">
        <w:rPr>
          <w:rFonts w:ascii="Times New Roman" w:hAnsi="Times New Roman"/>
          <w:szCs w:val="24"/>
          <w:lang w:val="bg-BG"/>
        </w:rPr>
        <w:t>защото к</w:t>
      </w:r>
      <w:r w:rsidR="00782C89">
        <w:rPr>
          <w:rFonts w:ascii="Times New Roman" w:hAnsi="Times New Roman"/>
          <w:szCs w:val="24"/>
          <w:lang w:val="bg-BG"/>
        </w:rPr>
        <w:t>олективността в монографията не означава винаги единомислие на всички автори</w:t>
      </w:r>
      <w:r w:rsidR="00782C89" w:rsidRPr="00782C89">
        <w:rPr>
          <w:rFonts w:ascii="Times New Roman" w:hAnsi="Times New Roman"/>
          <w:szCs w:val="24"/>
          <w:lang w:val="bg-BG"/>
        </w:rPr>
        <w:t>)</w:t>
      </w:r>
      <w:r w:rsidR="00715546">
        <w:rPr>
          <w:rFonts w:ascii="Times New Roman" w:hAnsi="Times New Roman"/>
          <w:szCs w:val="24"/>
          <w:lang w:val="bg-BG"/>
        </w:rPr>
        <w:t xml:space="preserve">. </w:t>
      </w:r>
      <w:r w:rsidR="00EB2C9A">
        <w:rPr>
          <w:rFonts w:ascii="Times New Roman" w:hAnsi="Times New Roman"/>
          <w:szCs w:val="24"/>
          <w:lang w:val="bg-BG"/>
        </w:rPr>
        <w:t xml:space="preserve"> </w:t>
      </w:r>
    </w:p>
    <w:p w:rsidR="00636BFE" w:rsidRPr="00370273" w:rsidRDefault="00636BFE" w:rsidP="00241042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</w:p>
    <w:p w:rsidR="00241042" w:rsidRDefault="00241042" w:rsidP="00241042">
      <w:pPr>
        <w:pStyle w:val="NormalBDS"/>
        <w:widowControl/>
        <w:numPr>
          <w:ilvl w:val="0"/>
          <w:numId w:val="1"/>
        </w:numPr>
        <w:rPr>
          <w:rFonts w:ascii="Times New Roman" w:hAnsi="Times New Roman"/>
          <w:b/>
          <w:szCs w:val="24"/>
          <w:lang w:val="bg-BG"/>
        </w:rPr>
      </w:pPr>
      <w:r w:rsidRPr="00694812">
        <w:rPr>
          <w:rFonts w:ascii="Times New Roman" w:hAnsi="Times New Roman"/>
          <w:b/>
          <w:szCs w:val="24"/>
          <w:lang w:val="bg-BG"/>
        </w:rPr>
        <w:t>Заключение</w:t>
      </w:r>
    </w:p>
    <w:p w:rsidR="00263A28" w:rsidRPr="00C43604" w:rsidRDefault="00C43604" w:rsidP="00263A28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Оценявайки високо </w:t>
      </w:r>
      <w:r w:rsidRPr="00C43604">
        <w:rPr>
          <w:rFonts w:ascii="Times New Roman" w:hAnsi="Times New Roman"/>
          <w:szCs w:val="24"/>
          <w:lang w:val="bg-BG"/>
        </w:rPr>
        <w:t>дисертационния труд</w:t>
      </w:r>
      <w:r w:rsidR="00BA2A5D">
        <w:rPr>
          <w:rFonts w:ascii="Times New Roman" w:hAnsi="Times New Roman"/>
          <w:szCs w:val="24"/>
          <w:lang w:val="bg-BG"/>
        </w:rPr>
        <w:t xml:space="preserve"> и неговите приноси, как</w:t>
      </w:r>
      <w:r w:rsidR="00EE1874">
        <w:rPr>
          <w:rFonts w:ascii="Times New Roman" w:hAnsi="Times New Roman"/>
          <w:szCs w:val="24"/>
          <w:lang w:val="bg-BG"/>
        </w:rPr>
        <w:t>т</w:t>
      </w:r>
      <w:r w:rsidR="00BA2A5D">
        <w:rPr>
          <w:rFonts w:ascii="Times New Roman" w:hAnsi="Times New Roman"/>
          <w:szCs w:val="24"/>
          <w:lang w:val="bg-BG"/>
        </w:rPr>
        <w:t>о</w:t>
      </w:r>
      <w:r>
        <w:rPr>
          <w:rFonts w:ascii="Times New Roman" w:hAnsi="Times New Roman"/>
          <w:szCs w:val="24"/>
          <w:lang w:val="bg-BG"/>
        </w:rPr>
        <w:t xml:space="preserve"> и</w:t>
      </w:r>
      <w:r w:rsidRPr="00C43604">
        <w:rPr>
          <w:rFonts w:ascii="Times New Roman" w:hAnsi="Times New Roman"/>
          <w:szCs w:val="24"/>
          <w:lang w:val="bg-BG"/>
        </w:rPr>
        <w:t xml:space="preserve"> доказаните умения за научноизследователска работа на </w:t>
      </w:r>
      <w:r>
        <w:rPr>
          <w:rFonts w:ascii="Times New Roman" w:hAnsi="Times New Roman"/>
          <w:szCs w:val="24"/>
          <w:lang w:val="bg-BG"/>
        </w:rPr>
        <w:t>неговия автор</w:t>
      </w:r>
      <w:r w:rsidRPr="00C43604">
        <w:rPr>
          <w:rFonts w:ascii="Times New Roman" w:hAnsi="Times New Roman"/>
          <w:szCs w:val="24"/>
          <w:lang w:val="bg-BG"/>
        </w:rPr>
        <w:t>, гласувам за при</w:t>
      </w:r>
      <w:r w:rsidR="00174564">
        <w:rPr>
          <w:rFonts w:ascii="Times New Roman" w:hAnsi="Times New Roman"/>
          <w:szCs w:val="24"/>
          <w:lang w:val="bg-BG"/>
        </w:rPr>
        <w:t xml:space="preserve">добиването от Петър Добрев </w:t>
      </w:r>
      <w:r w:rsidRPr="00C43604">
        <w:rPr>
          <w:rFonts w:ascii="Times New Roman" w:hAnsi="Times New Roman"/>
          <w:szCs w:val="24"/>
          <w:lang w:val="bg-BG"/>
        </w:rPr>
        <w:t>на образователна и научна степен „доктор“</w:t>
      </w:r>
      <w:r>
        <w:rPr>
          <w:rFonts w:ascii="Times New Roman" w:hAnsi="Times New Roman"/>
          <w:szCs w:val="24"/>
          <w:lang w:val="bg-BG"/>
        </w:rPr>
        <w:t>.</w:t>
      </w:r>
    </w:p>
    <w:p w:rsidR="00822CE6" w:rsidRDefault="00822CE6" w:rsidP="00822CE6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</w:p>
    <w:p w:rsidR="00822CE6" w:rsidRDefault="00822CE6" w:rsidP="00822CE6">
      <w:pPr>
        <w:pStyle w:val="NormalBDS"/>
        <w:widowControl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7 октомври 2019 г.                      </w:t>
      </w:r>
    </w:p>
    <w:p w:rsidR="00822CE6" w:rsidRPr="00370273" w:rsidRDefault="00822CE6" w:rsidP="00822CE6">
      <w:pPr>
        <w:pStyle w:val="NormalBDS"/>
        <w:widowControl/>
        <w:ind w:left="4247"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Доц. д-р Благовест Нягулов</w:t>
      </w:r>
    </w:p>
    <w:sectPr w:rsidR="00822CE6" w:rsidRPr="00370273" w:rsidSect="00B42EEC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61" w:rsidRDefault="00222D61" w:rsidP="00B65313">
      <w:pPr>
        <w:spacing w:after="0" w:line="240" w:lineRule="auto"/>
      </w:pPr>
      <w:r>
        <w:separator/>
      </w:r>
    </w:p>
  </w:endnote>
  <w:endnote w:type="continuationSeparator" w:id="0">
    <w:p w:rsidR="00222D61" w:rsidRDefault="00222D61" w:rsidP="00B6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61" w:rsidRDefault="00222D61" w:rsidP="00B65313">
      <w:pPr>
        <w:spacing w:after="0" w:line="240" w:lineRule="auto"/>
      </w:pPr>
      <w:r>
        <w:separator/>
      </w:r>
    </w:p>
  </w:footnote>
  <w:footnote w:type="continuationSeparator" w:id="0">
    <w:p w:rsidR="00222D61" w:rsidRDefault="00222D61" w:rsidP="00B6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77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6D7" w:rsidRDefault="004B76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6D7" w:rsidRDefault="004B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7A6C"/>
    <w:multiLevelType w:val="multilevel"/>
    <w:tmpl w:val="9496E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D"/>
    <w:rsid w:val="0000215A"/>
    <w:rsid w:val="00015143"/>
    <w:rsid w:val="00033850"/>
    <w:rsid w:val="000367D8"/>
    <w:rsid w:val="00036D9B"/>
    <w:rsid w:val="0005184E"/>
    <w:rsid w:val="00052ED2"/>
    <w:rsid w:val="00060E22"/>
    <w:rsid w:val="00061AED"/>
    <w:rsid w:val="00064DE7"/>
    <w:rsid w:val="00065886"/>
    <w:rsid w:val="000660EC"/>
    <w:rsid w:val="00066EE6"/>
    <w:rsid w:val="000B21BB"/>
    <w:rsid w:val="000C3FE8"/>
    <w:rsid w:val="000C6DB7"/>
    <w:rsid w:val="000D019D"/>
    <w:rsid w:val="000D2F2F"/>
    <w:rsid w:val="000D37DA"/>
    <w:rsid w:val="000D75AE"/>
    <w:rsid w:val="000D7883"/>
    <w:rsid w:val="000E06FF"/>
    <w:rsid w:val="000E14FE"/>
    <w:rsid w:val="000F085F"/>
    <w:rsid w:val="00111E48"/>
    <w:rsid w:val="0011640B"/>
    <w:rsid w:val="00125293"/>
    <w:rsid w:val="001261F0"/>
    <w:rsid w:val="00131B02"/>
    <w:rsid w:val="00132B34"/>
    <w:rsid w:val="00156B49"/>
    <w:rsid w:val="00163F1C"/>
    <w:rsid w:val="00170D83"/>
    <w:rsid w:val="00174564"/>
    <w:rsid w:val="0018675A"/>
    <w:rsid w:val="001A21C8"/>
    <w:rsid w:val="001A6631"/>
    <w:rsid w:val="001B0CA1"/>
    <w:rsid w:val="001B5905"/>
    <w:rsid w:val="001B7AFF"/>
    <w:rsid w:val="001C1B3A"/>
    <w:rsid w:val="001D3EA9"/>
    <w:rsid w:val="001D5CBA"/>
    <w:rsid w:val="001F323A"/>
    <w:rsid w:val="001F54E4"/>
    <w:rsid w:val="00207B15"/>
    <w:rsid w:val="00211048"/>
    <w:rsid w:val="00222D61"/>
    <w:rsid w:val="00241042"/>
    <w:rsid w:val="00246F2F"/>
    <w:rsid w:val="00247A3D"/>
    <w:rsid w:val="00250837"/>
    <w:rsid w:val="00251894"/>
    <w:rsid w:val="00263A28"/>
    <w:rsid w:val="002643F2"/>
    <w:rsid w:val="00281AB9"/>
    <w:rsid w:val="00291488"/>
    <w:rsid w:val="00297ECA"/>
    <w:rsid w:val="002A79BF"/>
    <w:rsid w:val="002B53B0"/>
    <w:rsid w:val="002B66AF"/>
    <w:rsid w:val="002B770F"/>
    <w:rsid w:val="002C7275"/>
    <w:rsid w:val="002E07BD"/>
    <w:rsid w:val="002E5756"/>
    <w:rsid w:val="002F75B2"/>
    <w:rsid w:val="00305757"/>
    <w:rsid w:val="00306340"/>
    <w:rsid w:val="00306EBB"/>
    <w:rsid w:val="00322C24"/>
    <w:rsid w:val="0032558E"/>
    <w:rsid w:val="00326E45"/>
    <w:rsid w:val="003502DD"/>
    <w:rsid w:val="00362290"/>
    <w:rsid w:val="003631A0"/>
    <w:rsid w:val="00363B3E"/>
    <w:rsid w:val="00370273"/>
    <w:rsid w:val="00372DB9"/>
    <w:rsid w:val="00373B50"/>
    <w:rsid w:val="003765A2"/>
    <w:rsid w:val="003808C9"/>
    <w:rsid w:val="0038222B"/>
    <w:rsid w:val="00386210"/>
    <w:rsid w:val="00394D7C"/>
    <w:rsid w:val="003A48E4"/>
    <w:rsid w:val="003B2529"/>
    <w:rsid w:val="003B4B24"/>
    <w:rsid w:val="003C5F07"/>
    <w:rsid w:val="003C7ED0"/>
    <w:rsid w:val="003F6A32"/>
    <w:rsid w:val="003F7C37"/>
    <w:rsid w:val="00403170"/>
    <w:rsid w:val="00412C50"/>
    <w:rsid w:val="0042014C"/>
    <w:rsid w:val="00457A98"/>
    <w:rsid w:val="00461229"/>
    <w:rsid w:val="00465227"/>
    <w:rsid w:val="00466805"/>
    <w:rsid w:val="0047204C"/>
    <w:rsid w:val="004744D3"/>
    <w:rsid w:val="004845AE"/>
    <w:rsid w:val="00485C62"/>
    <w:rsid w:val="00486CE5"/>
    <w:rsid w:val="004877AC"/>
    <w:rsid w:val="00493CB9"/>
    <w:rsid w:val="00495624"/>
    <w:rsid w:val="00495EAD"/>
    <w:rsid w:val="004A4E37"/>
    <w:rsid w:val="004A5857"/>
    <w:rsid w:val="004A6C40"/>
    <w:rsid w:val="004B76D7"/>
    <w:rsid w:val="004C3F11"/>
    <w:rsid w:val="004C6960"/>
    <w:rsid w:val="004D46F4"/>
    <w:rsid w:val="004D6382"/>
    <w:rsid w:val="004E119E"/>
    <w:rsid w:val="004E2867"/>
    <w:rsid w:val="004E394D"/>
    <w:rsid w:val="004E6DA7"/>
    <w:rsid w:val="0051093E"/>
    <w:rsid w:val="005161D6"/>
    <w:rsid w:val="0052232B"/>
    <w:rsid w:val="005236D4"/>
    <w:rsid w:val="00525951"/>
    <w:rsid w:val="0053035B"/>
    <w:rsid w:val="00537E87"/>
    <w:rsid w:val="0054750D"/>
    <w:rsid w:val="00552566"/>
    <w:rsid w:val="005657E0"/>
    <w:rsid w:val="00571030"/>
    <w:rsid w:val="005727E2"/>
    <w:rsid w:val="0058328D"/>
    <w:rsid w:val="00583B0C"/>
    <w:rsid w:val="005905B2"/>
    <w:rsid w:val="00590664"/>
    <w:rsid w:val="00594E5F"/>
    <w:rsid w:val="005B3BA8"/>
    <w:rsid w:val="005C2760"/>
    <w:rsid w:val="005C4F0F"/>
    <w:rsid w:val="005D143F"/>
    <w:rsid w:val="005D5F97"/>
    <w:rsid w:val="005E3DAB"/>
    <w:rsid w:val="005E72F6"/>
    <w:rsid w:val="005F02E7"/>
    <w:rsid w:val="005F512A"/>
    <w:rsid w:val="00607ABD"/>
    <w:rsid w:val="00621579"/>
    <w:rsid w:val="00623A6C"/>
    <w:rsid w:val="00630D89"/>
    <w:rsid w:val="00633433"/>
    <w:rsid w:val="00636BFE"/>
    <w:rsid w:val="00661BA1"/>
    <w:rsid w:val="00667147"/>
    <w:rsid w:val="00677A4B"/>
    <w:rsid w:val="00682FC6"/>
    <w:rsid w:val="0069229B"/>
    <w:rsid w:val="00694812"/>
    <w:rsid w:val="006A6248"/>
    <w:rsid w:val="006C5936"/>
    <w:rsid w:val="006C6E33"/>
    <w:rsid w:val="006D6D3D"/>
    <w:rsid w:val="006E4ECB"/>
    <w:rsid w:val="006E56C5"/>
    <w:rsid w:val="006E625B"/>
    <w:rsid w:val="006F4F2D"/>
    <w:rsid w:val="007027E1"/>
    <w:rsid w:val="00707E81"/>
    <w:rsid w:val="00715546"/>
    <w:rsid w:val="0072328F"/>
    <w:rsid w:val="0073759C"/>
    <w:rsid w:val="007416B8"/>
    <w:rsid w:val="00750F1E"/>
    <w:rsid w:val="0075747D"/>
    <w:rsid w:val="00763279"/>
    <w:rsid w:val="0077344B"/>
    <w:rsid w:val="00782C89"/>
    <w:rsid w:val="007842B3"/>
    <w:rsid w:val="007A16D3"/>
    <w:rsid w:val="007B1799"/>
    <w:rsid w:val="007B2F23"/>
    <w:rsid w:val="007D5FE3"/>
    <w:rsid w:val="007E551B"/>
    <w:rsid w:val="007F10CC"/>
    <w:rsid w:val="007F3221"/>
    <w:rsid w:val="00807124"/>
    <w:rsid w:val="00822C4C"/>
    <w:rsid w:val="00822CE6"/>
    <w:rsid w:val="00864AE8"/>
    <w:rsid w:val="00866086"/>
    <w:rsid w:val="00870D2E"/>
    <w:rsid w:val="00875FA8"/>
    <w:rsid w:val="00891D01"/>
    <w:rsid w:val="008970E4"/>
    <w:rsid w:val="008A6749"/>
    <w:rsid w:val="008B28D4"/>
    <w:rsid w:val="008F7BCB"/>
    <w:rsid w:val="00901644"/>
    <w:rsid w:val="009077C0"/>
    <w:rsid w:val="0093115A"/>
    <w:rsid w:val="00932959"/>
    <w:rsid w:val="00944761"/>
    <w:rsid w:val="009449FA"/>
    <w:rsid w:val="00953FDE"/>
    <w:rsid w:val="009639DE"/>
    <w:rsid w:val="00971A20"/>
    <w:rsid w:val="00977EFF"/>
    <w:rsid w:val="00992323"/>
    <w:rsid w:val="009A156A"/>
    <w:rsid w:val="009A2ACC"/>
    <w:rsid w:val="009A7A30"/>
    <w:rsid w:val="009D619C"/>
    <w:rsid w:val="009E64AE"/>
    <w:rsid w:val="00A07718"/>
    <w:rsid w:val="00A07BCC"/>
    <w:rsid w:val="00A11261"/>
    <w:rsid w:val="00A120BF"/>
    <w:rsid w:val="00A1520A"/>
    <w:rsid w:val="00A16339"/>
    <w:rsid w:val="00A1771C"/>
    <w:rsid w:val="00A23908"/>
    <w:rsid w:val="00A31A10"/>
    <w:rsid w:val="00A45F10"/>
    <w:rsid w:val="00A544E7"/>
    <w:rsid w:val="00A5554F"/>
    <w:rsid w:val="00A579F3"/>
    <w:rsid w:val="00A65D20"/>
    <w:rsid w:val="00A67AF3"/>
    <w:rsid w:val="00A720A5"/>
    <w:rsid w:val="00A95091"/>
    <w:rsid w:val="00A97D68"/>
    <w:rsid w:val="00AB332C"/>
    <w:rsid w:val="00AB6CDF"/>
    <w:rsid w:val="00AB6EC4"/>
    <w:rsid w:val="00AC12BB"/>
    <w:rsid w:val="00AC1702"/>
    <w:rsid w:val="00AC1C88"/>
    <w:rsid w:val="00AC7C5F"/>
    <w:rsid w:val="00AD3102"/>
    <w:rsid w:val="00B06BCE"/>
    <w:rsid w:val="00B13D9A"/>
    <w:rsid w:val="00B1596A"/>
    <w:rsid w:val="00B175A0"/>
    <w:rsid w:val="00B22D34"/>
    <w:rsid w:val="00B24534"/>
    <w:rsid w:val="00B314DC"/>
    <w:rsid w:val="00B37C6C"/>
    <w:rsid w:val="00B40ACB"/>
    <w:rsid w:val="00B42EE3"/>
    <w:rsid w:val="00B42EEC"/>
    <w:rsid w:val="00B47439"/>
    <w:rsid w:val="00B55A1C"/>
    <w:rsid w:val="00B60839"/>
    <w:rsid w:val="00B6270E"/>
    <w:rsid w:val="00B65313"/>
    <w:rsid w:val="00B80057"/>
    <w:rsid w:val="00B81A39"/>
    <w:rsid w:val="00B90FED"/>
    <w:rsid w:val="00B968C3"/>
    <w:rsid w:val="00BA2A5D"/>
    <w:rsid w:val="00BA51F4"/>
    <w:rsid w:val="00BB45AF"/>
    <w:rsid w:val="00BB4905"/>
    <w:rsid w:val="00BD1909"/>
    <w:rsid w:val="00BE15B8"/>
    <w:rsid w:val="00BE209F"/>
    <w:rsid w:val="00BE2CA6"/>
    <w:rsid w:val="00C218D5"/>
    <w:rsid w:val="00C2590F"/>
    <w:rsid w:val="00C3213B"/>
    <w:rsid w:val="00C323FA"/>
    <w:rsid w:val="00C3369F"/>
    <w:rsid w:val="00C37716"/>
    <w:rsid w:val="00C43604"/>
    <w:rsid w:val="00C4385C"/>
    <w:rsid w:val="00C439B2"/>
    <w:rsid w:val="00C47E01"/>
    <w:rsid w:val="00C52C22"/>
    <w:rsid w:val="00C70B93"/>
    <w:rsid w:val="00C762E7"/>
    <w:rsid w:val="00C8245E"/>
    <w:rsid w:val="00C93627"/>
    <w:rsid w:val="00CA43DE"/>
    <w:rsid w:val="00CB0E30"/>
    <w:rsid w:val="00CB30D9"/>
    <w:rsid w:val="00CB659B"/>
    <w:rsid w:val="00CC4634"/>
    <w:rsid w:val="00D04165"/>
    <w:rsid w:val="00D07B46"/>
    <w:rsid w:val="00D127FE"/>
    <w:rsid w:val="00D14732"/>
    <w:rsid w:val="00D20753"/>
    <w:rsid w:val="00D22632"/>
    <w:rsid w:val="00D23AF0"/>
    <w:rsid w:val="00D2629A"/>
    <w:rsid w:val="00D41317"/>
    <w:rsid w:val="00D43FA9"/>
    <w:rsid w:val="00D50C0B"/>
    <w:rsid w:val="00D5168F"/>
    <w:rsid w:val="00D544A7"/>
    <w:rsid w:val="00D5635F"/>
    <w:rsid w:val="00D57EAA"/>
    <w:rsid w:val="00D70CD4"/>
    <w:rsid w:val="00D72352"/>
    <w:rsid w:val="00D72BDE"/>
    <w:rsid w:val="00DA4F05"/>
    <w:rsid w:val="00DA7F1E"/>
    <w:rsid w:val="00DB0520"/>
    <w:rsid w:val="00DB0562"/>
    <w:rsid w:val="00DB1C16"/>
    <w:rsid w:val="00DB3FD2"/>
    <w:rsid w:val="00DB69E9"/>
    <w:rsid w:val="00DE3E9F"/>
    <w:rsid w:val="00DF0D3F"/>
    <w:rsid w:val="00DF3FEE"/>
    <w:rsid w:val="00E00493"/>
    <w:rsid w:val="00E07C45"/>
    <w:rsid w:val="00E12BC5"/>
    <w:rsid w:val="00E2229A"/>
    <w:rsid w:val="00E37FEF"/>
    <w:rsid w:val="00E501ED"/>
    <w:rsid w:val="00E52015"/>
    <w:rsid w:val="00E577C4"/>
    <w:rsid w:val="00E62E21"/>
    <w:rsid w:val="00E6439A"/>
    <w:rsid w:val="00E7231C"/>
    <w:rsid w:val="00E72E6A"/>
    <w:rsid w:val="00E77B73"/>
    <w:rsid w:val="00E86097"/>
    <w:rsid w:val="00E91B16"/>
    <w:rsid w:val="00E93A22"/>
    <w:rsid w:val="00EA31E7"/>
    <w:rsid w:val="00EB2C9A"/>
    <w:rsid w:val="00EB72CD"/>
    <w:rsid w:val="00EC01A2"/>
    <w:rsid w:val="00ED41E0"/>
    <w:rsid w:val="00EE1874"/>
    <w:rsid w:val="00EE268A"/>
    <w:rsid w:val="00EE48F9"/>
    <w:rsid w:val="00EF3D8D"/>
    <w:rsid w:val="00EF72C3"/>
    <w:rsid w:val="00F008D2"/>
    <w:rsid w:val="00F237E6"/>
    <w:rsid w:val="00F3108C"/>
    <w:rsid w:val="00F32D96"/>
    <w:rsid w:val="00F630E7"/>
    <w:rsid w:val="00F679DB"/>
    <w:rsid w:val="00F90D3C"/>
    <w:rsid w:val="00FA3B94"/>
    <w:rsid w:val="00FA47AA"/>
    <w:rsid w:val="00FC0082"/>
    <w:rsid w:val="00FC6CA8"/>
    <w:rsid w:val="00FD05FA"/>
    <w:rsid w:val="00FD7143"/>
    <w:rsid w:val="00FF340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2BAE4-526C-4998-8A98-F12502D5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13"/>
  </w:style>
  <w:style w:type="paragraph" w:styleId="Footer">
    <w:name w:val="footer"/>
    <w:basedOn w:val="Normal"/>
    <w:link w:val="FooterChar"/>
    <w:uiPriority w:val="99"/>
    <w:unhideWhenUsed/>
    <w:rsid w:val="00B6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13"/>
  </w:style>
  <w:style w:type="paragraph" w:customStyle="1" w:styleId="NormalBDS">
    <w:name w:val="Normal BDS"/>
    <w:basedOn w:val="Normal"/>
    <w:rsid w:val="00552566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55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</dc:creator>
  <cp:lastModifiedBy>Ani Istatkova</cp:lastModifiedBy>
  <cp:revision>2</cp:revision>
  <dcterms:created xsi:type="dcterms:W3CDTF">2019-10-08T10:46:00Z</dcterms:created>
  <dcterms:modified xsi:type="dcterms:W3CDTF">2019-10-08T10:46:00Z</dcterms:modified>
</cp:coreProperties>
</file>