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P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292"/>
        <w:gridCol w:w="5386"/>
      </w:tblGrid>
      <w:tr w:rsidR="00D46D82" w:rsidRPr="00D46D82" w:rsidTr="00D46D82">
        <w:trPr>
          <w:trHeight w:val="494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Описание на оборудването 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46D82" w:rsidRPr="00D46D82" w:rsidTr="00D46D82">
        <w:trPr>
          <w:trHeight w:val="494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D82" w:rsidRPr="00D46D82" w:rsidRDefault="00D46D82" w:rsidP="00D46D82">
            <w:pPr>
              <w:suppressAutoHyphens/>
              <w:spacing w:after="0" w:line="274" w:lineRule="exac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Водна баня с две гнезда и цифрово управление</w:t>
            </w:r>
            <w:r w:rsidRPr="00D46D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46D8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със следните характеристики:</w:t>
            </w:r>
          </w:p>
          <w:p w:rsidR="00D46D82" w:rsidRPr="00D46D82" w:rsidRDefault="00D46D82" w:rsidP="00D46D82">
            <w:pPr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4" w:lineRule="exact"/>
              <w:ind w:left="34" w:firstLine="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bg-BG"/>
              </w:rPr>
            </w:pP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>Температурен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>обхват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zh-CN"/>
              </w:rPr>
              <w:t xml:space="preserve"> - +5 - 99°С</w:t>
            </w:r>
          </w:p>
          <w:p w:rsidR="00D46D82" w:rsidRPr="00D46D82" w:rsidRDefault="00D46D82" w:rsidP="00D46D82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</w:pPr>
            <w:r w:rsidRPr="00D46D8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  <w:t>Задължително условие е да бъде с фин контрол на температурата: Разделителна способност - 0.1°С</w:t>
            </w:r>
          </w:p>
          <w:p w:rsidR="00D46D82" w:rsidRPr="00D46D82" w:rsidRDefault="00D46D82" w:rsidP="00D46D82">
            <w:pPr>
              <w:suppressAutoHyphens/>
              <w:spacing w:after="200" w:line="274" w:lineRule="exac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</w:pPr>
            <w:r w:rsidRPr="00D46D8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  <w:t xml:space="preserve">Стабилност </w:t>
            </w:r>
            <w:r w:rsidRPr="00D46D82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val="en-US" w:bidi="en-US"/>
              </w:rPr>
              <w:t xml:space="preserve">- </w:t>
            </w:r>
            <w:r w:rsidRPr="00D46D82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bg-BG" w:bidi="bg-BG"/>
              </w:rPr>
              <w:t>±0.15°С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uppressAutoHyphens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Хомогенност - ±1°С</w:t>
            </w:r>
            <w:r w:rsidRPr="00D46D8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uppressAutoHyphens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Таймер с програмиране на време минимум от 1 мин - 9 часа;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Микропроцесорен контрол на температурата;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>Изработена от неръждаема стомана;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Термостат за защита от прегряване;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Дренажен кран за източване на водата; 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Нагревателен елемент и предпазна решетка от неръждаема стомана;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Звуков сигнал;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Контролер/Термодатчик;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Полезен обем - 5 литра;</w:t>
            </w:r>
          </w:p>
          <w:p w:rsidR="00D46D82" w:rsidRP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0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Вътрешни размери - </w:t>
            </w: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HxWxD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 120x295x140 mm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;</w:t>
            </w:r>
          </w:p>
          <w:p w:rsidR="00D46D82" w:rsidRDefault="00D46D82" w:rsidP="00D46D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Външни размери - </w:t>
            </w:r>
            <w:proofErr w:type="spellStart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>HxWxD</w:t>
            </w:r>
            <w:proofErr w:type="spellEnd"/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 210x345x190 mm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;</w:t>
            </w:r>
          </w:p>
          <w:p w:rsidR="00FD793B" w:rsidRDefault="00D46D82" w:rsidP="00FD79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Съответсва на 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val="en-US" w:bidi="en-US"/>
              </w:rPr>
              <w:t xml:space="preserve">DIN </w:t>
            </w:r>
            <w:r w:rsidRPr="00D46D8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12877, клас 2;</w:t>
            </w:r>
          </w:p>
          <w:p w:rsidR="00D46D82" w:rsidRPr="00FD793B" w:rsidRDefault="00D46D82" w:rsidP="00FD793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35"/>
              </w:tabs>
              <w:suppressAutoHyphens/>
              <w:spacing w:after="0" w:line="274" w:lineRule="exact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793B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Капак от неръждаема стомана с два отвора и редуциращи пръстени.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6D82" w:rsidRPr="00D46D82" w:rsidRDefault="00D46D82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FD793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1C30E8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bookmarkStart w:id="0" w:name="_GoBack"/>
      <w:bookmarkEnd w:id="0"/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850BF2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Водна баня с две гнезда и цифрово управление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850BF2" w:rsidRDefault="00850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3E" w:rsidRDefault="0085033E" w:rsidP="001C30E8">
      <w:pPr>
        <w:spacing w:after="0" w:line="240" w:lineRule="auto"/>
      </w:pPr>
      <w:r>
        <w:separator/>
      </w:r>
    </w:p>
  </w:endnote>
  <w:endnote w:type="continuationSeparator" w:id="0">
    <w:p w:rsidR="0085033E" w:rsidRDefault="0085033E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3E" w:rsidRDefault="0085033E" w:rsidP="001C30E8">
      <w:pPr>
        <w:spacing w:after="0" w:line="240" w:lineRule="auto"/>
      </w:pPr>
      <w:r>
        <w:separator/>
      </w:r>
    </w:p>
  </w:footnote>
  <w:footnote w:type="continuationSeparator" w:id="0">
    <w:p w:rsidR="0085033E" w:rsidRDefault="0085033E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D46D82" w:rsidRDefault="00D46D82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850BF2" w:rsidRPr="00535512" w:rsidRDefault="00850BF2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64B89"/>
    <w:rsid w:val="0009121B"/>
    <w:rsid w:val="000A7C96"/>
    <w:rsid w:val="001C30E8"/>
    <w:rsid w:val="0020361E"/>
    <w:rsid w:val="00217DBB"/>
    <w:rsid w:val="00224B73"/>
    <w:rsid w:val="00273506"/>
    <w:rsid w:val="004152CF"/>
    <w:rsid w:val="00535512"/>
    <w:rsid w:val="005777B6"/>
    <w:rsid w:val="007A4C7B"/>
    <w:rsid w:val="0085033E"/>
    <w:rsid w:val="00850BF2"/>
    <w:rsid w:val="008C312E"/>
    <w:rsid w:val="00943D00"/>
    <w:rsid w:val="00965D8C"/>
    <w:rsid w:val="009664B8"/>
    <w:rsid w:val="00A21FC7"/>
    <w:rsid w:val="00B44F73"/>
    <w:rsid w:val="00CE59C9"/>
    <w:rsid w:val="00D46D82"/>
    <w:rsid w:val="00D930CD"/>
    <w:rsid w:val="00DE1367"/>
    <w:rsid w:val="00E249F3"/>
    <w:rsid w:val="00F123EC"/>
    <w:rsid w:val="00F50C49"/>
    <w:rsid w:val="00F5552D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B6DA-FC27-4B51-BBCF-1D2D071F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3</cp:revision>
  <dcterms:created xsi:type="dcterms:W3CDTF">2018-10-04T13:31:00Z</dcterms:created>
  <dcterms:modified xsi:type="dcterms:W3CDTF">2018-10-04T13:32:00Z</dcterms:modified>
</cp:coreProperties>
</file>