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C4" w:rsidRDefault="00A27E73" w:rsidP="006A5A37">
      <w:pPr>
        <w:jc w:val="center"/>
        <w:rPr>
          <w:b/>
          <w:noProof/>
          <w:sz w:val="32"/>
          <w:szCs w:val="32"/>
          <w:lang w:val="en-US" w:eastAsia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6A728" wp14:editId="6327598F">
                <wp:simplePos x="0" y="0"/>
                <wp:positionH relativeFrom="column">
                  <wp:posOffset>1</wp:posOffset>
                </wp:positionH>
                <wp:positionV relativeFrom="paragraph">
                  <wp:posOffset>1028700</wp:posOffset>
                </wp:positionV>
                <wp:extent cx="9601200" cy="5553075"/>
                <wp:effectExtent l="0" t="0" r="0" b="952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555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F7658" w:rsidRPr="00A27E73" w:rsidRDefault="00A27E73" w:rsidP="00BC3D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44"/>
                                <w:szCs w:val="44"/>
                                <w:lang w:val="bg-BG"/>
                              </w:rPr>
                            </w:pPr>
                            <w:r w:rsidRPr="00A27E73">
                              <w:rPr>
                                <w:rFonts w:asciiTheme="minorHAnsi" w:hAnsiTheme="minorHAnsi"/>
                                <w:color w:val="002060"/>
                                <w:sz w:val="44"/>
                                <w:szCs w:val="44"/>
                                <w:lang w:val="bg-BG"/>
                              </w:rPr>
                              <w:t xml:space="preserve">К О Н К У Р С </w:t>
                            </w:r>
                          </w:p>
                          <w:p w:rsidR="00BC3DB2" w:rsidRPr="00FE7B6E" w:rsidRDefault="001F7658" w:rsidP="001F7658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  <w:t xml:space="preserve">за </w:t>
                            </w:r>
                            <w:r w:rsidR="0009792C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  <w:t>мобилност с цел практика</w:t>
                            </w:r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  <w:t xml:space="preserve"> по </w:t>
                            </w:r>
                          </w:p>
                          <w:p w:rsidR="00BC3DB2" w:rsidRPr="00FE7B6E" w:rsidRDefault="00BC3DB2" w:rsidP="00BC3DB2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</w:rPr>
                              <w:t>ПРОГРАМА ЕРАЗЪМ</w:t>
                            </w:r>
                            <w:r w:rsidR="00C207D0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  <w:lang w:val="bg-BG"/>
                              </w:rPr>
                              <w:t xml:space="preserve"> 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:rsidR="001F7658" w:rsidRPr="00FE7B6E" w:rsidRDefault="001F7658" w:rsidP="001F7658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</w:pPr>
                            <w:r w:rsidRPr="00FE7B6E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  <w:t>за 201</w:t>
                            </w:r>
                            <w:r w:rsidR="0022053E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en-US" w:eastAsia="ja-JP"/>
                              </w:rPr>
                              <w:t>8</w:t>
                            </w:r>
                            <w:r w:rsidRPr="00FE7B6E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  <w:t xml:space="preserve"> / 201</w:t>
                            </w:r>
                            <w:r w:rsidR="0022053E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  <w:t>9</w:t>
                            </w:r>
                            <w:r w:rsidRPr="00FE7B6E">
                              <w:rPr>
                                <w:b/>
                                <w:color w:val="002060"/>
                                <w:sz w:val="40"/>
                                <w:szCs w:val="40"/>
                                <w:lang w:val="bg-BG" w:eastAsia="ja-JP"/>
                              </w:rPr>
                              <w:t xml:space="preserve"> г.</w:t>
                            </w:r>
                          </w:p>
                          <w:p w:rsidR="00BC3DB2" w:rsidRPr="00FE7B6E" w:rsidRDefault="00BC3DB2" w:rsidP="00A27E73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  <w:p w:rsidR="001F7658" w:rsidRDefault="001F7658" w:rsidP="00A27E73">
                            <w:pPr>
                              <w:pStyle w:val="Heading1"/>
                              <w:spacing w:before="0" w:line="240" w:lineRule="auto"/>
                              <w:jc w:val="both"/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СУ „Св. Климент Охридски“ обявява конкурс за </w:t>
                            </w:r>
                            <w:r w:rsidR="007237E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селекция </w:t>
                            </w:r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на студенти и докторанти за </w:t>
                            </w:r>
                            <w:r w:rsidR="00AD642D" w:rsidRPr="00AD642D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мобилност с цел практика</w:t>
                            </w:r>
                            <w:r w:rsidRPr="00FE7B6E">
                              <w:rPr>
                                <w:rFonts w:asciiTheme="minorHAnsi" w:hAnsiTheme="minorHAnsi"/>
                                <w:b w:val="0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  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по програма Еразъм+ за 201</w:t>
                            </w:r>
                            <w:r w:rsidR="0022053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</w:rPr>
                              <w:t>8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/201</w:t>
                            </w:r>
                            <w:r w:rsidR="0022053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</w:rPr>
                              <w:t>9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 г</w:t>
                            </w:r>
                            <w:r w:rsidR="00E61220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одина</w:t>
                            </w:r>
                            <w:r w:rsidRPr="00FE7B6E">
                              <w:rPr>
                                <w:rFonts w:asciiTheme="minorHAnsi" w:hAnsiTheme="minorHAnsi"/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.</w:t>
                            </w:r>
                          </w:p>
                          <w:p w:rsidR="007237EE" w:rsidRPr="007237EE" w:rsidRDefault="007237EE" w:rsidP="00A27E73">
                            <w:pPr>
                              <w:jc w:val="both"/>
                              <w:rPr>
                                <w:lang w:val="bg-BG" w:eastAsia="ja-JP"/>
                              </w:rPr>
                            </w:pPr>
                          </w:p>
                          <w:p w:rsidR="00AD642D" w:rsidRDefault="00F374F1" w:rsidP="00A27E73">
                            <w:pPr>
                              <w:jc w:val="both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>Подробна</w:t>
                            </w:r>
                            <w:r w:rsidR="007B5913" w:rsidRPr="00FE7B6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 xml:space="preserve"> </w:t>
                            </w:r>
                            <w:r w:rsidR="001F7658" w:rsidRPr="00FE7B6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>и</w:t>
                            </w:r>
                            <w:r w:rsidR="007B5913" w:rsidRPr="00FE7B6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 xml:space="preserve">нформация относно възможностите за </w:t>
                            </w:r>
                            <w:r w:rsidR="007237E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 xml:space="preserve">провеждане на </w:t>
                            </w:r>
                            <w:r w:rsidR="007B5913" w:rsidRPr="00FE7B6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>практики</w:t>
                            </w:r>
                            <w:r w:rsidR="0009792C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>те</w:t>
                            </w:r>
                            <w:r w:rsidR="007B5913" w:rsidRPr="00FE7B6E">
                              <w:rPr>
                                <w:color w:val="002060"/>
                                <w:sz w:val="32"/>
                                <w:szCs w:val="32"/>
                                <w:lang w:val="bg-BG" w:eastAsia="ja-JP"/>
                              </w:rPr>
                              <w:t xml:space="preserve">, условията за кандидатстване и необходимите документи са  публикувани на </w:t>
                            </w:r>
                            <w:r w:rsidR="007B591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уеб-сайта на СУ „</w:t>
                            </w:r>
                            <w:r w:rsidR="007237EE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Св. Кл</w:t>
                            </w:r>
                            <w:r w:rsidR="007B591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имент Охридски“</w:t>
                            </w:r>
                            <w:r w:rsidR="00A00CB0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</w:t>
                            </w:r>
                            <w:hyperlink r:id="rId7" w:history="1">
                              <w:r w:rsidR="00771BE0" w:rsidRPr="00F51DA0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 w:eastAsia="ja-JP"/>
                                </w:rPr>
                                <w:t>www</w:t>
                              </w:r>
                              <w:r w:rsidR="00771BE0" w:rsidRPr="00A0416D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bg-BG" w:eastAsia="ja-JP"/>
                                </w:rPr>
                                <w:t>.</w:t>
                              </w:r>
                              <w:proofErr w:type="spellStart"/>
                              <w:r w:rsidR="00771BE0" w:rsidRPr="00F51DA0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 w:eastAsia="ja-JP"/>
                                </w:rPr>
                                <w:t>uni</w:t>
                              </w:r>
                              <w:proofErr w:type="spellEnd"/>
                              <w:r w:rsidR="00771BE0" w:rsidRPr="00A0416D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bg-BG" w:eastAsia="ja-JP"/>
                                </w:rPr>
                                <w:t>-</w:t>
                              </w:r>
                              <w:proofErr w:type="spellStart"/>
                              <w:r w:rsidR="00771BE0" w:rsidRPr="00F51DA0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 w:eastAsia="ja-JP"/>
                                </w:rPr>
                                <w:t>sofia</w:t>
                              </w:r>
                              <w:proofErr w:type="spellEnd"/>
                              <w:r w:rsidR="00771BE0" w:rsidRPr="00A0416D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bg-BG" w:eastAsia="ja-JP"/>
                                </w:rPr>
                                <w:t>.</w:t>
                              </w:r>
                              <w:proofErr w:type="spellStart"/>
                              <w:r w:rsidR="00771BE0" w:rsidRPr="00F51DA0">
                                <w:rPr>
                                  <w:rStyle w:val="Hyperlink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 w:eastAsia="ja-JP"/>
                                </w:rPr>
                                <w:t>bg</w:t>
                              </w:r>
                              <w:proofErr w:type="spellEnd"/>
                            </w:hyperlink>
                            <w:r w:rsidR="00771BE0" w:rsidRPr="00A0416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-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Международна дейност</w:t>
                            </w:r>
                            <w:r w:rsidR="00771BE0" w:rsidRPr="00A0416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</w:t>
                            </w:r>
                            <w:r w:rsidR="00FF0AA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–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</w:t>
                            </w:r>
                            <w:r w:rsidR="00FF0AA5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Програма 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Еразъм+</w:t>
                            </w:r>
                            <w:r w:rsidR="00771BE0" w:rsidRPr="00A0416D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-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 </w:t>
                            </w:r>
                            <w:r w:rsidR="00C513E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 xml:space="preserve">Еразъм+ за студенти - 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Практик</w:t>
                            </w:r>
                            <w:r w:rsidR="00C513E7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а</w:t>
                            </w:r>
                            <w:r w:rsidR="00B44303" w:rsidRPr="00B44303"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:lang w:val="bg-BG" w:eastAsia="ja-JP"/>
                              </w:rPr>
                              <w:t>.</w:t>
                            </w:r>
                          </w:p>
                          <w:p w:rsidR="00CB4103" w:rsidRDefault="00AD642D" w:rsidP="00A27E73">
                            <w:pPr>
                              <w:jc w:val="both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AD642D">
                              <w:rPr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>Краен срок за кандидатстване</w:t>
                            </w:r>
                            <w:r w:rsidR="001F7658" w:rsidRPr="00AD642D">
                              <w:rPr>
                                <w:color w:val="002060"/>
                                <w:sz w:val="32"/>
                                <w:szCs w:val="32"/>
                                <w:lang w:val="bg-BG"/>
                              </w:rPr>
                              <w:t xml:space="preserve">: </w:t>
                            </w:r>
                            <w:r w:rsidR="006A5A37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25</w:t>
                            </w:r>
                            <w:r w:rsidR="002138A5" w:rsidRPr="002138A5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 xml:space="preserve"> юни</w:t>
                            </w:r>
                            <w:r w:rsidR="00B44303" w:rsidRPr="002138A5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  <w:r w:rsidR="002138A5" w:rsidRPr="002138A5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201</w:t>
                            </w:r>
                            <w:r w:rsidR="006A5A37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8</w:t>
                            </w:r>
                            <w:r w:rsidRPr="002138A5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 xml:space="preserve"> г.</w:t>
                            </w:r>
                            <w:r w:rsidR="002138A5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bg-BG"/>
                              </w:rPr>
                              <w:t>, 17:00 часа</w:t>
                            </w:r>
                          </w:p>
                          <w:p w:rsidR="00BC3DB2" w:rsidRPr="00B44303" w:rsidRDefault="00B44303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Отдел „Международн</w:t>
                            </w:r>
                            <w:r w:rsidR="0022053E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о сътрудничество</w:t>
                            </w: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“</w:t>
                            </w:r>
                          </w:p>
                          <w:p w:rsidR="002C79CA" w:rsidRDefault="00B44303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Ректорат, ста</w:t>
                            </w:r>
                            <w:r w:rsidR="0022053E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и 5 и 1</w:t>
                            </w:r>
                            <w:r w:rsidR="00E61220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5</w:t>
                            </w:r>
                            <w:r w:rsidR="00BF38E7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а</w:t>
                            </w: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</w:p>
                          <w:p w:rsidR="00B44303" w:rsidRDefault="00B44303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 xml:space="preserve">тел.: 02/ </w:t>
                            </w:r>
                            <w:r w:rsidR="002138A5"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9308</w:t>
                            </w:r>
                            <w:r w:rsidR="002138A5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 xml:space="preserve">220, </w:t>
                            </w:r>
                            <w:r w:rsidRPr="00B44303"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bg-BG"/>
                              </w:rPr>
                              <w:t>9308416</w:t>
                            </w:r>
                          </w:p>
                          <w:p w:rsidR="002C79CA" w:rsidRPr="00A0416D" w:rsidRDefault="002C79CA" w:rsidP="00B4430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color w:val="C45911" w:themeColor="accent2" w:themeShade="B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A728" id="AutoShape 14" o:spid="_x0000_s1026" style="position:absolute;left:0;text-align:left;margin-left:0;margin-top:81pt;width:756pt;height:4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" fillcolor="white [3212]" stroked="f" strokeweight="1.25pt">
                <v:textbox inset="14.4pt,36pt,14.4pt,5.76pt">
                  <w:txbxContent>
                    <w:p w:rsidR="001F7658" w:rsidRPr="00A27E73" w:rsidRDefault="00A27E73" w:rsidP="00BC3D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color w:val="002060"/>
                          <w:sz w:val="44"/>
                          <w:szCs w:val="44"/>
                          <w:lang w:val="bg-BG"/>
                        </w:rPr>
                      </w:pPr>
                      <w:r w:rsidRPr="00A27E73">
                        <w:rPr>
                          <w:rFonts w:asciiTheme="minorHAnsi" w:hAnsiTheme="minorHAnsi"/>
                          <w:color w:val="002060"/>
                          <w:sz w:val="44"/>
                          <w:szCs w:val="44"/>
                          <w:lang w:val="bg-BG"/>
                        </w:rPr>
                        <w:t xml:space="preserve">К О Н К У Р С </w:t>
                      </w:r>
                    </w:p>
                    <w:p w:rsidR="00BC3DB2" w:rsidRPr="00FE7B6E" w:rsidRDefault="001F7658" w:rsidP="001F7658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</w:rPr>
                      </w:pPr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  <w:lang w:val="bg-BG"/>
                        </w:rPr>
                        <w:t xml:space="preserve">за </w:t>
                      </w:r>
                      <w:r w:rsidR="0009792C"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  <w:lang w:val="bg-BG"/>
                        </w:rPr>
                        <w:t>мобилност с цел практика</w:t>
                      </w:r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40"/>
                          <w:szCs w:val="40"/>
                          <w:lang w:val="bg-BG"/>
                        </w:rPr>
                        <w:t xml:space="preserve"> по </w:t>
                      </w:r>
                    </w:p>
                    <w:p w:rsidR="00BC3DB2" w:rsidRPr="00FE7B6E" w:rsidRDefault="00BC3DB2" w:rsidP="00BC3DB2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  <w:lang w:val="bg-BG"/>
                        </w:rPr>
                      </w:pPr>
                      <w:r w:rsidRPr="00FE7B6E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</w:rPr>
                        <w:t>ПРОГРАМА ЕРАЗЪМ</w:t>
                      </w:r>
                      <w:r w:rsidR="00C207D0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  <w:lang w:val="bg-BG"/>
                        </w:rPr>
                        <w:t xml:space="preserve"> 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</w:rPr>
                        <w:t>+</w:t>
                      </w:r>
                    </w:p>
                    <w:p w:rsidR="001F7658" w:rsidRPr="00FE7B6E" w:rsidRDefault="001F7658" w:rsidP="001F7658">
                      <w:pPr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</w:pPr>
                      <w:r w:rsidRPr="00FE7B6E"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  <w:t>за 201</w:t>
                      </w:r>
                      <w:r w:rsidR="0022053E">
                        <w:rPr>
                          <w:b/>
                          <w:color w:val="002060"/>
                          <w:sz w:val="40"/>
                          <w:szCs w:val="40"/>
                          <w:lang w:val="en-US" w:eastAsia="ja-JP"/>
                        </w:rPr>
                        <w:t>8</w:t>
                      </w:r>
                      <w:r w:rsidRPr="00FE7B6E"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  <w:t xml:space="preserve"> / 201</w:t>
                      </w:r>
                      <w:r w:rsidR="0022053E"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  <w:t>9</w:t>
                      </w:r>
                      <w:r w:rsidRPr="00FE7B6E">
                        <w:rPr>
                          <w:b/>
                          <w:color w:val="002060"/>
                          <w:sz w:val="40"/>
                          <w:szCs w:val="40"/>
                          <w:lang w:val="bg-BG" w:eastAsia="ja-JP"/>
                        </w:rPr>
                        <w:t xml:space="preserve"> г.</w:t>
                      </w:r>
                    </w:p>
                    <w:p w:rsidR="00BC3DB2" w:rsidRPr="00FE7B6E" w:rsidRDefault="00BC3DB2" w:rsidP="00A27E73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</w:pPr>
                    </w:p>
                    <w:p w:rsidR="001F7658" w:rsidRDefault="001F7658" w:rsidP="00A27E73">
                      <w:pPr>
                        <w:pStyle w:val="Heading1"/>
                        <w:spacing w:before="0" w:line="240" w:lineRule="auto"/>
                        <w:jc w:val="both"/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</w:pPr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СУ „Св. Климент Охридски“ обявява конкурс за </w:t>
                      </w:r>
                      <w:r w:rsidR="007237EE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селекция </w:t>
                      </w:r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на студенти и докторанти за </w:t>
                      </w:r>
                      <w:r w:rsidR="00AD642D" w:rsidRPr="00AD642D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мобилност с цел практика</w:t>
                      </w:r>
                      <w:r w:rsidRPr="00FE7B6E">
                        <w:rPr>
                          <w:rFonts w:asciiTheme="minorHAnsi" w:hAnsiTheme="minorHAnsi"/>
                          <w:b w:val="0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  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по програма Еразъм+ за 201</w:t>
                      </w:r>
                      <w:r w:rsidR="0022053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</w:rPr>
                        <w:t>8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/201</w:t>
                      </w:r>
                      <w:r w:rsidR="0022053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</w:rPr>
                        <w:t>9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 xml:space="preserve"> г</w:t>
                      </w:r>
                      <w:r w:rsidR="00E61220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одина</w:t>
                      </w:r>
                      <w:r w:rsidRPr="00FE7B6E">
                        <w:rPr>
                          <w:rFonts w:asciiTheme="minorHAnsi" w:hAnsiTheme="minorHAnsi"/>
                          <w:color w:val="002060"/>
                          <w:sz w:val="32"/>
                          <w:szCs w:val="32"/>
                          <w:lang w:val="bg-BG"/>
                        </w:rPr>
                        <w:t>.</w:t>
                      </w:r>
                    </w:p>
                    <w:p w:rsidR="007237EE" w:rsidRPr="007237EE" w:rsidRDefault="007237EE" w:rsidP="00A27E73">
                      <w:pPr>
                        <w:jc w:val="both"/>
                        <w:rPr>
                          <w:lang w:val="bg-BG" w:eastAsia="ja-JP"/>
                        </w:rPr>
                      </w:pPr>
                    </w:p>
                    <w:p w:rsidR="00AD642D" w:rsidRDefault="00F374F1" w:rsidP="00A27E73">
                      <w:pPr>
                        <w:jc w:val="both"/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>Подробна</w:t>
                      </w:r>
                      <w:r w:rsidR="007B5913" w:rsidRPr="00FE7B6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 xml:space="preserve"> </w:t>
                      </w:r>
                      <w:r w:rsidR="001F7658" w:rsidRPr="00FE7B6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>и</w:t>
                      </w:r>
                      <w:r w:rsidR="007B5913" w:rsidRPr="00FE7B6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 xml:space="preserve">нформация относно възможностите за </w:t>
                      </w:r>
                      <w:r w:rsidR="007237E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 xml:space="preserve">провеждане на </w:t>
                      </w:r>
                      <w:r w:rsidR="007B5913" w:rsidRPr="00FE7B6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>практики</w:t>
                      </w:r>
                      <w:r w:rsidR="0009792C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>те</w:t>
                      </w:r>
                      <w:r w:rsidR="007B5913" w:rsidRPr="00FE7B6E">
                        <w:rPr>
                          <w:color w:val="002060"/>
                          <w:sz w:val="32"/>
                          <w:szCs w:val="32"/>
                          <w:lang w:val="bg-BG" w:eastAsia="ja-JP"/>
                        </w:rPr>
                        <w:t xml:space="preserve">, условията за кандидатстване и необходимите документи са  публикувани на </w:t>
                      </w:r>
                      <w:r w:rsidR="007B591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уеб-сайта на СУ „</w:t>
                      </w:r>
                      <w:r w:rsidR="007237EE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Св. Кл</w:t>
                      </w:r>
                      <w:r w:rsidR="007B591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имент Охридски“</w:t>
                      </w:r>
                      <w:r w:rsidR="00A00CB0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</w:t>
                      </w:r>
                      <w:hyperlink r:id="rId8" w:history="1">
                        <w:r w:rsidR="00771BE0" w:rsidRPr="00F51DA0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 w:eastAsia="ja-JP"/>
                          </w:rPr>
                          <w:t>www</w:t>
                        </w:r>
                        <w:r w:rsidR="00771BE0" w:rsidRPr="00A0416D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bg-BG" w:eastAsia="ja-JP"/>
                          </w:rPr>
                          <w:t>.</w:t>
                        </w:r>
                        <w:proofErr w:type="spellStart"/>
                        <w:r w:rsidR="00771BE0" w:rsidRPr="00F51DA0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 w:eastAsia="ja-JP"/>
                          </w:rPr>
                          <w:t>uni</w:t>
                        </w:r>
                        <w:proofErr w:type="spellEnd"/>
                        <w:r w:rsidR="00771BE0" w:rsidRPr="00A0416D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bg-BG" w:eastAsia="ja-JP"/>
                          </w:rPr>
                          <w:t>-</w:t>
                        </w:r>
                        <w:proofErr w:type="spellStart"/>
                        <w:r w:rsidR="00771BE0" w:rsidRPr="00F51DA0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 w:eastAsia="ja-JP"/>
                          </w:rPr>
                          <w:t>sofia</w:t>
                        </w:r>
                        <w:proofErr w:type="spellEnd"/>
                        <w:r w:rsidR="00771BE0" w:rsidRPr="00A0416D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bg-BG" w:eastAsia="ja-JP"/>
                          </w:rPr>
                          <w:t>.</w:t>
                        </w:r>
                        <w:proofErr w:type="spellStart"/>
                        <w:r w:rsidR="00771BE0" w:rsidRPr="00F51DA0">
                          <w:rPr>
                            <w:rStyle w:val="Hyperlink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 w:eastAsia="ja-JP"/>
                          </w:rPr>
                          <w:t>bg</w:t>
                        </w:r>
                        <w:proofErr w:type="spellEnd"/>
                      </w:hyperlink>
                      <w:r w:rsidR="00771BE0" w:rsidRPr="00A0416D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-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Международна дейност</w:t>
                      </w:r>
                      <w:r w:rsidR="00771BE0" w:rsidRPr="00A0416D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</w:t>
                      </w:r>
                      <w:r w:rsidR="00FF0AA5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–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</w:t>
                      </w:r>
                      <w:r w:rsidR="00FF0AA5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Програма 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Еразъм+</w:t>
                      </w:r>
                      <w:r w:rsidR="00771BE0" w:rsidRPr="00A0416D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-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 </w:t>
                      </w:r>
                      <w:r w:rsidR="00C513E7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 xml:space="preserve">Еразъм+ за студенти - 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Практик</w:t>
                      </w:r>
                      <w:r w:rsidR="00C513E7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а</w:t>
                      </w:r>
                      <w:r w:rsidR="00B44303" w:rsidRPr="00B44303"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:lang w:val="bg-BG" w:eastAsia="ja-JP"/>
                        </w:rPr>
                        <w:t>.</w:t>
                      </w:r>
                    </w:p>
                    <w:p w:rsidR="00CB4103" w:rsidRDefault="00AD642D" w:rsidP="00A27E73">
                      <w:pPr>
                        <w:jc w:val="both"/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</w:pPr>
                      <w:r w:rsidRPr="00AD642D">
                        <w:rPr>
                          <w:color w:val="002060"/>
                          <w:sz w:val="32"/>
                          <w:szCs w:val="32"/>
                          <w:lang w:val="bg-BG"/>
                        </w:rPr>
                        <w:t>Краен срок за кандидатстване</w:t>
                      </w:r>
                      <w:r w:rsidR="001F7658" w:rsidRPr="00AD642D">
                        <w:rPr>
                          <w:color w:val="002060"/>
                          <w:sz w:val="32"/>
                          <w:szCs w:val="32"/>
                          <w:lang w:val="bg-BG"/>
                        </w:rPr>
                        <w:t xml:space="preserve">: </w:t>
                      </w:r>
                      <w:r w:rsidR="006A5A37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>25</w:t>
                      </w:r>
                      <w:r w:rsidR="002138A5" w:rsidRPr="002138A5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 xml:space="preserve"> юни</w:t>
                      </w:r>
                      <w:r w:rsidR="00B44303" w:rsidRPr="002138A5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  <w:r w:rsidR="002138A5" w:rsidRPr="002138A5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>201</w:t>
                      </w:r>
                      <w:r w:rsidR="006A5A37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>8</w:t>
                      </w:r>
                      <w:r w:rsidRPr="002138A5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 xml:space="preserve"> г.</w:t>
                      </w:r>
                      <w:r w:rsidR="002138A5">
                        <w:rPr>
                          <w:b/>
                          <w:color w:val="FF0000"/>
                          <w:sz w:val="32"/>
                          <w:szCs w:val="32"/>
                          <w:lang w:val="bg-BG"/>
                        </w:rPr>
                        <w:t>, 17:00 часа</w:t>
                      </w:r>
                    </w:p>
                    <w:p w:rsidR="00BC3DB2" w:rsidRPr="00B44303" w:rsidRDefault="00B44303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</w:pP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Отдел „Международн</w:t>
                      </w:r>
                      <w:r w:rsidR="0022053E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о сътрудничество</w:t>
                      </w: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“</w:t>
                      </w:r>
                    </w:p>
                    <w:p w:rsidR="002C79CA" w:rsidRDefault="00B44303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en-US"/>
                        </w:rPr>
                      </w:pP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Ректорат, ста</w:t>
                      </w:r>
                      <w:r w:rsidR="0022053E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и 5 и 1</w:t>
                      </w:r>
                      <w:r w:rsidR="00E61220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5</w:t>
                      </w:r>
                      <w:r w:rsidR="00BF38E7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а</w:t>
                      </w: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</w:p>
                    <w:p w:rsidR="00B44303" w:rsidRDefault="00B44303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en-US"/>
                        </w:rPr>
                      </w:pP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 xml:space="preserve">тел.: 02/ </w:t>
                      </w:r>
                      <w:r w:rsidR="002138A5"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9308</w:t>
                      </w:r>
                      <w:r w:rsidR="002138A5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 xml:space="preserve">220, </w:t>
                      </w:r>
                      <w:r w:rsidRPr="00B44303"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bg-BG"/>
                        </w:rPr>
                        <w:t>9308416</w:t>
                      </w:r>
                    </w:p>
                    <w:p w:rsidR="002C79CA" w:rsidRPr="00A0416D" w:rsidRDefault="002C79CA" w:rsidP="00B44303">
                      <w:pPr>
                        <w:spacing w:after="0" w:line="240" w:lineRule="auto"/>
                        <w:jc w:val="right"/>
                        <w:rPr>
                          <w:i/>
                          <w:color w:val="C45911" w:themeColor="accent2" w:themeShade="BF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7658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ED9097F" wp14:editId="374DF573">
            <wp:extent cx="647700" cy="899584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9" cy="90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16D">
        <w:rPr>
          <w:noProof/>
          <w:lang w:val="en-US"/>
        </w:rPr>
        <w:drawing>
          <wp:inline distT="0" distB="0" distL="0" distR="0" wp14:anchorId="0B3855BD" wp14:editId="0B3DFBE5">
            <wp:extent cx="715617" cy="704526"/>
            <wp:effectExtent l="0" t="0" r="8890" b="635"/>
            <wp:docPr id="9" name="Picture 9" descr="D:\My Documents\APAO\MARKETING\ASAS-logo\ASAS_LOGO_bg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 Documents\APAO\MARKETING\ASAS-logo\ASAS_LOGO_bg-portra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79" cy="70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F7658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A3F383B" wp14:editId="365CEC0D">
            <wp:extent cx="3491784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84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E6BC4" w:rsidSect="001A72DD">
      <w:footerReference w:type="default" r:id="rId12"/>
      <w:pgSz w:w="16838" w:h="11906" w:orient="landscape"/>
      <w:pgMar w:top="360" w:right="998" w:bottom="102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59" w:rsidRDefault="00B01559" w:rsidP="003F579C">
      <w:pPr>
        <w:spacing w:after="0" w:line="240" w:lineRule="auto"/>
      </w:pPr>
      <w:r>
        <w:separator/>
      </w:r>
    </w:p>
  </w:endnote>
  <w:endnote w:type="continuationSeparator" w:id="0">
    <w:p w:rsidR="00B01559" w:rsidRDefault="00B01559" w:rsidP="003F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9C" w:rsidRDefault="003F579C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59" w:rsidRDefault="00B01559" w:rsidP="003F579C">
      <w:pPr>
        <w:spacing w:after="0" w:line="240" w:lineRule="auto"/>
      </w:pPr>
      <w:r>
        <w:separator/>
      </w:r>
    </w:p>
  </w:footnote>
  <w:footnote w:type="continuationSeparator" w:id="0">
    <w:p w:rsidR="00B01559" w:rsidRDefault="00B01559" w:rsidP="003F5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6F"/>
    <w:rsid w:val="0000611D"/>
    <w:rsid w:val="0000666C"/>
    <w:rsid w:val="00047F57"/>
    <w:rsid w:val="00050091"/>
    <w:rsid w:val="000664BB"/>
    <w:rsid w:val="0007088C"/>
    <w:rsid w:val="0007517D"/>
    <w:rsid w:val="0009792C"/>
    <w:rsid w:val="000A2543"/>
    <w:rsid w:val="000C2086"/>
    <w:rsid w:val="000C7FA2"/>
    <w:rsid w:val="000D385F"/>
    <w:rsid w:val="00104CF9"/>
    <w:rsid w:val="001062E7"/>
    <w:rsid w:val="00175F9A"/>
    <w:rsid w:val="00176567"/>
    <w:rsid w:val="00185100"/>
    <w:rsid w:val="001A5487"/>
    <w:rsid w:val="001A72DD"/>
    <w:rsid w:val="001C14B4"/>
    <w:rsid w:val="001F7658"/>
    <w:rsid w:val="002138A5"/>
    <w:rsid w:val="00214B20"/>
    <w:rsid w:val="0022053E"/>
    <w:rsid w:val="002538B7"/>
    <w:rsid w:val="0027102D"/>
    <w:rsid w:val="0027689F"/>
    <w:rsid w:val="00280059"/>
    <w:rsid w:val="0028405B"/>
    <w:rsid w:val="002B6978"/>
    <w:rsid w:val="002C79CA"/>
    <w:rsid w:val="002D1F1E"/>
    <w:rsid w:val="002D210F"/>
    <w:rsid w:val="002D5297"/>
    <w:rsid w:val="002F46E2"/>
    <w:rsid w:val="002F5A6C"/>
    <w:rsid w:val="00347145"/>
    <w:rsid w:val="003561C4"/>
    <w:rsid w:val="0036001E"/>
    <w:rsid w:val="00360B28"/>
    <w:rsid w:val="00362405"/>
    <w:rsid w:val="003743F4"/>
    <w:rsid w:val="003938A9"/>
    <w:rsid w:val="003A0713"/>
    <w:rsid w:val="003B5D65"/>
    <w:rsid w:val="003C27F1"/>
    <w:rsid w:val="003D1C0C"/>
    <w:rsid w:val="003E296F"/>
    <w:rsid w:val="003F579C"/>
    <w:rsid w:val="004237DE"/>
    <w:rsid w:val="00437EB7"/>
    <w:rsid w:val="004735A1"/>
    <w:rsid w:val="00482804"/>
    <w:rsid w:val="004A4FBC"/>
    <w:rsid w:val="004A6748"/>
    <w:rsid w:val="004B6722"/>
    <w:rsid w:val="004B703D"/>
    <w:rsid w:val="004C49CE"/>
    <w:rsid w:val="00530CA4"/>
    <w:rsid w:val="005533E5"/>
    <w:rsid w:val="00555E7C"/>
    <w:rsid w:val="00560F40"/>
    <w:rsid w:val="005961B3"/>
    <w:rsid w:val="00596336"/>
    <w:rsid w:val="005B19F0"/>
    <w:rsid w:val="005E6BC4"/>
    <w:rsid w:val="005F219B"/>
    <w:rsid w:val="00616C8B"/>
    <w:rsid w:val="00633562"/>
    <w:rsid w:val="0066033A"/>
    <w:rsid w:val="006A1FE8"/>
    <w:rsid w:val="006A5A37"/>
    <w:rsid w:val="006B1868"/>
    <w:rsid w:val="006D262F"/>
    <w:rsid w:val="006E59D0"/>
    <w:rsid w:val="006F48BE"/>
    <w:rsid w:val="007237EE"/>
    <w:rsid w:val="007573BA"/>
    <w:rsid w:val="00771BE0"/>
    <w:rsid w:val="007836FB"/>
    <w:rsid w:val="007B5913"/>
    <w:rsid w:val="007C4F67"/>
    <w:rsid w:val="007E3BE8"/>
    <w:rsid w:val="007E4BE7"/>
    <w:rsid w:val="008861BD"/>
    <w:rsid w:val="008E2F40"/>
    <w:rsid w:val="00901939"/>
    <w:rsid w:val="00935C5B"/>
    <w:rsid w:val="00943DC0"/>
    <w:rsid w:val="00976330"/>
    <w:rsid w:val="00976381"/>
    <w:rsid w:val="009E1D1E"/>
    <w:rsid w:val="00A00CB0"/>
    <w:rsid w:val="00A0416D"/>
    <w:rsid w:val="00A12D02"/>
    <w:rsid w:val="00A27E73"/>
    <w:rsid w:val="00A70BAF"/>
    <w:rsid w:val="00A73317"/>
    <w:rsid w:val="00A93740"/>
    <w:rsid w:val="00AA6AF9"/>
    <w:rsid w:val="00AB3B32"/>
    <w:rsid w:val="00AD642D"/>
    <w:rsid w:val="00B01559"/>
    <w:rsid w:val="00B23F92"/>
    <w:rsid w:val="00B27D60"/>
    <w:rsid w:val="00B307CB"/>
    <w:rsid w:val="00B44303"/>
    <w:rsid w:val="00B51DB3"/>
    <w:rsid w:val="00B80753"/>
    <w:rsid w:val="00B96926"/>
    <w:rsid w:val="00BA2A63"/>
    <w:rsid w:val="00BA317F"/>
    <w:rsid w:val="00BA4460"/>
    <w:rsid w:val="00BC3470"/>
    <w:rsid w:val="00BC3DB2"/>
    <w:rsid w:val="00BF0036"/>
    <w:rsid w:val="00BF1DB9"/>
    <w:rsid w:val="00BF2FDB"/>
    <w:rsid w:val="00BF38E7"/>
    <w:rsid w:val="00C162E1"/>
    <w:rsid w:val="00C20476"/>
    <w:rsid w:val="00C207D0"/>
    <w:rsid w:val="00C2312E"/>
    <w:rsid w:val="00C513E7"/>
    <w:rsid w:val="00C649C3"/>
    <w:rsid w:val="00C71AC1"/>
    <w:rsid w:val="00C86CD5"/>
    <w:rsid w:val="00C876EE"/>
    <w:rsid w:val="00C9239A"/>
    <w:rsid w:val="00CB4103"/>
    <w:rsid w:val="00CC0366"/>
    <w:rsid w:val="00CF5BCC"/>
    <w:rsid w:val="00D16375"/>
    <w:rsid w:val="00D4527C"/>
    <w:rsid w:val="00DB3C95"/>
    <w:rsid w:val="00E3778A"/>
    <w:rsid w:val="00E55741"/>
    <w:rsid w:val="00E61220"/>
    <w:rsid w:val="00E97837"/>
    <w:rsid w:val="00EA5650"/>
    <w:rsid w:val="00EE3588"/>
    <w:rsid w:val="00EF2CBF"/>
    <w:rsid w:val="00F33E23"/>
    <w:rsid w:val="00F374F1"/>
    <w:rsid w:val="00F62F80"/>
    <w:rsid w:val="00F82F75"/>
    <w:rsid w:val="00F8640F"/>
    <w:rsid w:val="00F86B53"/>
    <w:rsid w:val="00FA506F"/>
    <w:rsid w:val="00FB639F"/>
    <w:rsid w:val="00FD4FD8"/>
    <w:rsid w:val="00FE70AE"/>
    <w:rsid w:val="00FE7B6E"/>
    <w:rsid w:val="00FF0AA5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9CA121-1FA9-440C-A6C6-82DA85D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BB"/>
  </w:style>
  <w:style w:type="paragraph" w:styleId="Heading1">
    <w:name w:val="heading 1"/>
    <w:basedOn w:val="Normal"/>
    <w:next w:val="Normal"/>
    <w:link w:val="Heading1Char"/>
    <w:uiPriority w:val="9"/>
    <w:qFormat/>
    <w:rsid w:val="005B19F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D1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1E"/>
    <w:rPr>
      <w:rFonts w:ascii="Lucida Grande CE" w:hAnsi="Lucida Grande CE" w:cs="Lucida Grande C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9C"/>
  </w:style>
  <w:style w:type="paragraph" w:styleId="Footer">
    <w:name w:val="footer"/>
    <w:basedOn w:val="Normal"/>
    <w:link w:val="FooterChar"/>
    <w:uiPriority w:val="99"/>
    <w:unhideWhenUsed/>
    <w:rsid w:val="003F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9C"/>
  </w:style>
  <w:style w:type="character" w:styleId="Hyperlink">
    <w:name w:val="Hyperlink"/>
    <w:basedOn w:val="DefaultParagraphFont"/>
    <w:uiPriority w:val="99"/>
    <w:unhideWhenUsed/>
    <w:rsid w:val="003F579C"/>
    <w:rPr>
      <w:color w:val="0563C1" w:themeColor="hyperlink"/>
      <w:u w:val="single"/>
    </w:rPr>
  </w:style>
  <w:style w:type="character" w:customStyle="1" w:styleId="shorttext">
    <w:name w:val="short_text"/>
    <w:basedOn w:val="DefaultParagraphFont"/>
    <w:rsid w:val="002F5A6C"/>
  </w:style>
  <w:style w:type="character" w:customStyle="1" w:styleId="hps">
    <w:name w:val="hps"/>
    <w:basedOn w:val="DefaultParagraphFont"/>
    <w:rsid w:val="002F5A6C"/>
  </w:style>
  <w:style w:type="table" w:styleId="TableGrid">
    <w:name w:val="Table Grid"/>
    <w:basedOn w:val="TableNormal"/>
    <w:uiPriority w:val="39"/>
    <w:rsid w:val="00D1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F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19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ofi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sofia.b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AE86-FE86-4BD2-94CF-75F24529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Kudewicz-Kiełtyka</dc:creator>
  <cp:lastModifiedBy>student</cp:lastModifiedBy>
  <cp:revision>2</cp:revision>
  <cp:lastPrinted>2014-02-19T12:15:00Z</cp:lastPrinted>
  <dcterms:created xsi:type="dcterms:W3CDTF">2018-05-17T04:29:00Z</dcterms:created>
  <dcterms:modified xsi:type="dcterms:W3CDTF">2018-05-17T04:29:00Z</dcterms:modified>
</cp:coreProperties>
</file>