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1EFED" w14:textId="77777777" w:rsidR="00245F84" w:rsidRPr="00A07316" w:rsidRDefault="00245F84" w:rsidP="00245F84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color w:val="050505"/>
          <w:spacing w:val="100"/>
          <w:sz w:val="24"/>
          <w:szCs w:val="24"/>
          <w:lang w:val="bg-BG"/>
        </w:rPr>
      </w:pPr>
      <w:r w:rsidRPr="00A07316">
        <w:rPr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9264" behindDoc="0" locked="0" layoutInCell="1" allowOverlap="1" wp14:anchorId="1282B155" wp14:editId="3AD9D19E">
            <wp:simplePos x="0" y="0"/>
            <wp:positionH relativeFrom="column">
              <wp:posOffset>114300</wp:posOffset>
            </wp:positionH>
            <wp:positionV relativeFrom="paragraph">
              <wp:posOffset>-203835</wp:posOffset>
            </wp:positionV>
            <wp:extent cx="831215" cy="791210"/>
            <wp:effectExtent l="171450" t="133350" r="368935" b="313690"/>
            <wp:wrapSquare wrapText="bothSides"/>
            <wp:docPr id="1" name="Picture 5" descr="104402834_669707100248392_7166833848467258043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04402834_669707100248392_7166833848467258043_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7912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A07316">
        <w:rPr>
          <w:rFonts w:ascii="Constantia" w:eastAsia="Times New Roman" w:hAnsi="Constantia" w:cs="Arial"/>
          <w:b/>
          <w:color w:val="050505"/>
          <w:spacing w:val="100"/>
          <w:sz w:val="24"/>
          <w:szCs w:val="24"/>
          <w:lang w:val="bg-BG"/>
        </w:rPr>
        <w:t>Фондация „Гален Темелков”</w:t>
      </w:r>
    </w:p>
    <w:p w14:paraId="038E3895" w14:textId="77777777" w:rsidR="00245F84" w:rsidRPr="00A07316" w:rsidRDefault="00245F84" w:rsidP="00245F84">
      <w:pPr>
        <w:shd w:val="clear" w:color="auto" w:fill="FFFFFF"/>
        <w:jc w:val="center"/>
        <w:rPr>
          <w:rFonts w:ascii="Constantia" w:eastAsia="Times New Roman" w:hAnsi="Constantia" w:cs="Segoe UI Historic"/>
          <w:i/>
          <w:color w:val="050505"/>
          <w:sz w:val="24"/>
          <w:szCs w:val="24"/>
          <w:lang w:val="bg-BG"/>
        </w:rPr>
      </w:pPr>
      <w:r w:rsidRPr="00A07316">
        <w:rPr>
          <w:rFonts w:ascii="Constantia" w:eastAsia="Times New Roman" w:hAnsi="Constantia" w:cs="Segoe UI Historic"/>
          <w:i/>
          <w:color w:val="050505"/>
          <w:sz w:val="24"/>
          <w:szCs w:val="24"/>
          <w:lang w:val="bg-BG"/>
        </w:rPr>
        <w:t>AD ASTRA PER ASPERA</w:t>
      </w:r>
      <w:r w:rsidR="00E0310D">
        <w:rPr>
          <w:rFonts w:ascii="Constantia" w:eastAsia="Times New Roman" w:hAnsi="Constantia" w:cs="Segoe UI Historic"/>
          <w:i/>
          <w:color w:val="050505"/>
          <w:sz w:val="24"/>
          <w:szCs w:val="24"/>
          <w:lang w:val="bg-BG"/>
        </w:rPr>
        <w:pict w14:anchorId="514B7CC3">
          <v:rect id="_x0000_i1025" style="width:451.35pt;height:1.5pt" o:hralign="center" o:hrstd="t" o:hr="t" fillcolor="#a0a0a0" stroked="f"/>
        </w:pict>
      </w:r>
    </w:p>
    <w:p w14:paraId="021D6BAC" w14:textId="77777777" w:rsidR="00245F84" w:rsidRPr="00A07316" w:rsidRDefault="00245F84" w:rsidP="00245F84">
      <w:pPr>
        <w:shd w:val="clear" w:color="auto" w:fill="FFFFFF"/>
        <w:jc w:val="center"/>
        <w:rPr>
          <w:rFonts w:ascii="Constantia" w:eastAsia="Times New Roman" w:hAnsi="Constantia" w:cs="Segoe UI Historic"/>
          <w:i/>
          <w:color w:val="050505"/>
          <w:sz w:val="20"/>
          <w:szCs w:val="20"/>
          <w:lang w:val="bg-BG"/>
        </w:rPr>
      </w:pPr>
      <w:r w:rsidRPr="00A07316">
        <w:rPr>
          <w:rFonts w:ascii="Constantia" w:eastAsia="Times New Roman" w:hAnsi="Constantia" w:cs="Segoe UI Historic"/>
          <w:i/>
          <w:color w:val="050505"/>
          <w:sz w:val="20"/>
          <w:szCs w:val="20"/>
          <w:lang w:val="bg-BG"/>
        </w:rPr>
        <w:t xml:space="preserve"> www.foundation-gt.com, email: found.gt@gmail.com, тел.: +35988787779</w:t>
      </w:r>
      <w:r w:rsidR="006F047B">
        <w:rPr>
          <w:rFonts w:ascii="Constantia" w:eastAsia="Times New Roman" w:hAnsi="Constantia" w:cs="Segoe UI Historic"/>
          <w:i/>
          <w:color w:val="050505"/>
          <w:sz w:val="20"/>
          <w:szCs w:val="20"/>
          <w:lang w:val="bg-BG"/>
        </w:rPr>
        <w:t>7</w:t>
      </w:r>
    </w:p>
    <w:p w14:paraId="3DB85A29" w14:textId="77777777" w:rsidR="00180D76" w:rsidRDefault="00180D76" w:rsidP="00245F84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6467A4F8" w14:textId="77777777" w:rsidR="00180D76" w:rsidRDefault="00180D76" w:rsidP="00245F84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7730B946" w14:textId="5A7ABCE6" w:rsidR="00245F84" w:rsidRPr="00A07316" w:rsidRDefault="00F70DCF" w:rsidP="00245F84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br/>
      </w:r>
      <w:r w:rsidR="00245F84" w:rsidRPr="00A07316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До </w:t>
      </w:r>
      <w:r w:rsidR="00DA6381">
        <w:rPr>
          <w:rFonts w:ascii="Times New Roman" w:hAnsi="Times New Roman" w:cs="Times New Roman"/>
          <w:b/>
          <w:sz w:val="24"/>
          <w:szCs w:val="24"/>
          <w:lang w:val="bg-BG"/>
        </w:rPr>
        <w:t>Ректора</w:t>
      </w:r>
    </w:p>
    <w:p w14:paraId="2340A3F3" w14:textId="73C3DFCE" w:rsidR="00245F84" w:rsidRPr="00A07316" w:rsidRDefault="00245F84" w:rsidP="00245F84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н</w:t>
      </w:r>
      <w:r w:rsidRPr="00A07316">
        <w:rPr>
          <w:rFonts w:ascii="Times New Roman" w:hAnsi="Times New Roman" w:cs="Times New Roman"/>
          <w:b/>
          <w:sz w:val="24"/>
          <w:szCs w:val="24"/>
          <w:lang w:val="bg-BG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C12371">
        <w:rPr>
          <w:rFonts w:ascii="Times New Roman" w:hAnsi="Times New Roman" w:cs="Times New Roman"/>
          <w:b/>
          <w:sz w:val="24"/>
          <w:szCs w:val="24"/>
          <w:lang w:val="bg-BG"/>
        </w:rPr>
        <w:t>Софийски университет</w:t>
      </w:r>
    </w:p>
    <w:p w14:paraId="01DE5BF3" w14:textId="77777777" w:rsidR="00245F84" w:rsidRPr="00A07316" w:rsidRDefault="00245F84" w:rsidP="00245F84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4A7A355F" w14:textId="4DFE7C32" w:rsidR="00DA6381" w:rsidRDefault="00DA6381" w:rsidP="00180D76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672D">
        <w:rPr>
          <w:rFonts w:ascii="Times New Roman" w:hAnsi="Times New Roman" w:cs="Times New Roman"/>
          <w:sz w:val="24"/>
          <w:szCs w:val="24"/>
          <w:lang w:val="bg-BG"/>
        </w:rPr>
        <w:t>Уважаем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180D76">
        <w:rPr>
          <w:rFonts w:ascii="Times New Roman" w:hAnsi="Times New Roman" w:cs="Times New Roman"/>
          <w:sz w:val="24"/>
          <w:szCs w:val="24"/>
          <w:lang w:val="bg-BG"/>
        </w:rPr>
        <w:t>Проф.</w:t>
      </w:r>
      <w:r w:rsidR="00C12371">
        <w:rPr>
          <w:rFonts w:ascii="Times New Roman" w:hAnsi="Times New Roman" w:cs="Times New Roman"/>
          <w:sz w:val="24"/>
          <w:szCs w:val="24"/>
          <w:lang w:val="bg-BG"/>
        </w:rPr>
        <w:t xml:space="preserve"> дфн Анастас Герджиков</w:t>
      </w:r>
      <w:r w:rsidRPr="00D7672D">
        <w:rPr>
          <w:rFonts w:ascii="Times New Roman" w:hAnsi="Times New Roman" w:cs="Times New Roman"/>
          <w:sz w:val="24"/>
          <w:szCs w:val="24"/>
          <w:lang w:val="bg-BG"/>
        </w:rPr>
        <w:t>,</w:t>
      </w:r>
    </w:p>
    <w:p w14:paraId="4D5E4AEA" w14:textId="77777777" w:rsidR="00180D76" w:rsidRPr="00D7672D" w:rsidRDefault="00180D76" w:rsidP="00180D76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56CD5D7" w14:textId="77777777" w:rsidR="00DA6381" w:rsidRPr="00D7672D" w:rsidRDefault="00DA6381" w:rsidP="00180D76">
      <w:pPr>
        <w:pStyle w:val="BodyText"/>
        <w:spacing w:line="276" w:lineRule="auto"/>
        <w:ind w:firstLine="720"/>
        <w:jc w:val="both"/>
        <w:rPr>
          <w:rFonts w:ascii="Times New Roman" w:eastAsia="Calibri" w:hAnsi="Times New Roman"/>
          <w:b/>
          <w:lang w:val="bg-BG"/>
        </w:rPr>
      </w:pPr>
      <w:r w:rsidRPr="00D7672D">
        <w:rPr>
          <w:rFonts w:ascii="Times New Roman" w:hAnsi="Times New Roman"/>
          <w:lang w:val="bg-BG"/>
        </w:rPr>
        <w:t>Ние, от Фондация ,,Гален Темелков“, имаме удовол</w:t>
      </w:r>
      <w:r>
        <w:rPr>
          <w:rFonts w:ascii="Times New Roman" w:hAnsi="Times New Roman"/>
          <w:lang w:val="bg-BG"/>
        </w:rPr>
        <w:t>ствието да отправим покана към В</w:t>
      </w:r>
      <w:r w:rsidRPr="00D7672D">
        <w:rPr>
          <w:rFonts w:ascii="Times New Roman" w:hAnsi="Times New Roman"/>
          <w:lang w:val="bg-BG"/>
        </w:rPr>
        <w:t xml:space="preserve">ашите студенти и колеги, за участие в първия организиран от нас </w:t>
      </w:r>
      <w:bookmarkStart w:id="0" w:name="_Hlk104636562"/>
      <w:r w:rsidRPr="00D7672D">
        <w:rPr>
          <w:rFonts w:ascii="Times New Roman" w:eastAsia="Calibri" w:hAnsi="Times New Roman"/>
          <w:b/>
          <w:lang w:val="bg-BG"/>
        </w:rPr>
        <w:t>Форум на студентите и специализантите по медицина и природни науки в България</w:t>
      </w:r>
      <w:bookmarkEnd w:id="0"/>
      <w:r w:rsidRPr="00D7672D">
        <w:rPr>
          <w:rFonts w:ascii="Times New Roman" w:eastAsia="Calibri" w:hAnsi="Times New Roman"/>
          <w:b/>
          <w:lang w:val="bg-BG"/>
        </w:rPr>
        <w:t xml:space="preserve">. </w:t>
      </w:r>
    </w:p>
    <w:p w14:paraId="2B5462FD" w14:textId="77777777" w:rsidR="00DA6381" w:rsidRPr="00D7672D" w:rsidRDefault="00DA6381" w:rsidP="00180D76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Основните приоритети на Фондацията са свързани с покрепа, в различни аспекти, на студенти и кандидат-студенти по медицина и природни науки в България. </w:t>
      </w:r>
      <w:r w:rsidRPr="00D7672D">
        <w:rPr>
          <w:rFonts w:ascii="Times New Roman" w:hAnsi="Times New Roman" w:cs="Times New Roman"/>
          <w:sz w:val="24"/>
          <w:szCs w:val="24"/>
        </w:rPr>
        <w:t xml:space="preserve">Предвид бъдещите проекти на Фондацията е от особена важност изграждането на връзки между млади хора, имащи общи идеи за промяна в сферата на образованието и развитието на науката. </w:t>
      </w:r>
    </w:p>
    <w:p w14:paraId="5F663B21" w14:textId="6DC11AD7" w:rsidR="00DA6381" w:rsidRDefault="00DA6381" w:rsidP="00180D76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7672D">
        <w:rPr>
          <w:rFonts w:ascii="Times New Roman" w:hAnsi="Times New Roman" w:cs="Times New Roman"/>
          <w:sz w:val="24"/>
          <w:szCs w:val="24"/>
          <w:lang w:val="bg-BG"/>
        </w:rPr>
        <w:t xml:space="preserve">Темата на </w:t>
      </w:r>
      <w:r>
        <w:rPr>
          <w:rFonts w:ascii="Times New Roman" w:hAnsi="Times New Roman" w:cs="Times New Roman"/>
          <w:sz w:val="24"/>
          <w:szCs w:val="24"/>
          <w:lang w:val="bg-BG"/>
        </w:rPr>
        <w:t>първото</w:t>
      </w:r>
      <w:r w:rsidRPr="00D7672D">
        <w:rPr>
          <w:rFonts w:ascii="Times New Roman" w:hAnsi="Times New Roman" w:cs="Times New Roman"/>
          <w:sz w:val="24"/>
          <w:szCs w:val="24"/>
          <w:lang w:val="bg-BG"/>
        </w:rPr>
        <w:t xml:space="preserve"> издание на форума е </w:t>
      </w:r>
      <w:r w:rsidRPr="00180D76">
        <w:rPr>
          <w:rFonts w:ascii="Times New Roman" w:hAnsi="Times New Roman" w:cs="Times New Roman"/>
          <w:b/>
          <w:sz w:val="24"/>
          <w:szCs w:val="24"/>
          <w:lang w:val="bg-BG"/>
        </w:rPr>
        <w:t>,,</w:t>
      </w:r>
      <w:bookmarkStart w:id="1" w:name="_Hlk104636598"/>
      <w:r w:rsidRPr="00180D76">
        <w:rPr>
          <w:rFonts w:ascii="Times New Roman" w:hAnsi="Times New Roman" w:cs="Times New Roman"/>
          <w:b/>
          <w:sz w:val="24"/>
          <w:szCs w:val="24"/>
          <w:lang w:val="bg-BG"/>
        </w:rPr>
        <w:t>Потенциал на природните и синтетичните фактори в борбата с антибиотичната резистентност</w:t>
      </w:r>
      <w:bookmarkEnd w:id="1"/>
      <w:r w:rsidRPr="00180D76">
        <w:rPr>
          <w:rFonts w:ascii="Times New Roman" w:hAnsi="Times New Roman" w:cs="Times New Roman"/>
          <w:b/>
          <w:sz w:val="24"/>
          <w:szCs w:val="24"/>
          <w:lang w:val="bg-BG"/>
        </w:rPr>
        <w:t>“</w:t>
      </w:r>
      <w:r w:rsidRPr="00D7672D">
        <w:rPr>
          <w:rFonts w:ascii="Times New Roman" w:hAnsi="Times New Roman" w:cs="Times New Roman"/>
          <w:sz w:val="24"/>
          <w:szCs w:val="24"/>
          <w:lang w:val="bg-BG"/>
        </w:rPr>
        <w:t xml:space="preserve">. Събитието ще се състои в </w:t>
      </w:r>
      <w:r w:rsidR="00F70DCF">
        <w:rPr>
          <w:rFonts w:ascii="Times New Roman" w:hAnsi="Times New Roman" w:cs="Times New Roman"/>
          <w:sz w:val="24"/>
          <w:szCs w:val="24"/>
          <w:lang w:val="bg-BG"/>
        </w:rPr>
        <w:t xml:space="preserve">сградата на Филиала в </w:t>
      </w:r>
      <w:r w:rsidRPr="00D7672D">
        <w:rPr>
          <w:rFonts w:ascii="Times New Roman" w:hAnsi="Times New Roman" w:cs="Times New Roman"/>
          <w:sz w:val="24"/>
          <w:szCs w:val="24"/>
          <w:lang w:val="bg-BG"/>
        </w:rPr>
        <w:t xml:space="preserve">гр. Шумен </w:t>
      </w:r>
      <w:r w:rsidR="001949FD">
        <w:rPr>
          <w:rFonts w:ascii="Times New Roman" w:hAnsi="Times New Roman" w:cs="Times New Roman"/>
          <w:sz w:val="24"/>
          <w:szCs w:val="24"/>
          <w:lang w:val="bg-BG"/>
        </w:rPr>
        <w:t xml:space="preserve">към Медицински университет- </w:t>
      </w:r>
      <w:r w:rsidR="00F70DCF">
        <w:rPr>
          <w:rFonts w:ascii="Times New Roman" w:hAnsi="Times New Roman" w:cs="Times New Roman"/>
          <w:sz w:val="24"/>
          <w:szCs w:val="24"/>
          <w:lang w:val="bg-BG"/>
        </w:rPr>
        <w:t xml:space="preserve">Варна </w:t>
      </w:r>
      <w:r w:rsidR="003171E9">
        <w:rPr>
          <w:rFonts w:ascii="Times New Roman" w:hAnsi="Times New Roman" w:cs="Times New Roman"/>
          <w:sz w:val="24"/>
          <w:szCs w:val="24"/>
          <w:lang w:val="bg-BG"/>
        </w:rPr>
        <w:t>в два дни</w:t>
      </w:r>
      <w:r w:rsidRPr="00D7672D">
        <w:rPr>
          <w:rFonts w:ascii="Times New Roman" w:hAnsi="Times New Roman" w:cs="Times New Roman"/>
          <w:sz w:val="24"/>
          <w:szCs w:val="24"/>
          <w:lang w:val="bg-BG"/>
        </w:rPr>
        <w:t xml:space="preserve"> – 24-ти и 25-ти септември 2022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7672D">
        <w:rPr>
          <w:rFonts w:ascii="Times New Roman" w:hAnsi="Times New Roman" w:cs="Times New Roman"/>
          <w:sz w:val="24"/>
          <w:szCs w:val="24"/>
          <w:lang w:val="bg-BG"/>
        </w:rPr>
        <w:t xml:space="preserve">г. За участие ще бъдат одобрени 20 </w:t>
      </w:r>
      <w:r w:rsidR="00E0310D">
        <w:rPr>
          <w:rFonts w:ascii="Times New Roman" w:hAnsi="Times New Roman" w:cs="Times New Roman"/>
          <w:sz w:val="24"/>
          <w:szCs w:val="24"/>
          <w:lang w:val="bg-BG"/>
        </w:rPr>
        <w:t>студенти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0310D">
        <w:rPr>
          <w:rFonts w:ascii="Times New Roman" w:hAnsi="Times New Roman" w:cs="Times New Roman"/>
          <w:sz w:val="24"/>
          <w:szCs w:val="24"/>
          <w:lang w:val="bg-BG"/>
        </w:rPr>
        <w:t>и специализанти</w:t>
      </w:r>
      <w:bookmarkStart w:id="2" w:name="_GoBack"/>
      <w:bookmarkEnd w:id="2"/>
      <w:r w:rsidR="00180D7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от различни специалности свързани с медицината и природните науки. Те ще имат възможността да представят свои доклади по предложената тема и да участват в дискусиите. Разработките им</w:t>
      </w:r>
      <w:r w:rsidRPr="00D7672D">
        <w:rPr>
          <w:rFonts w:ascii="Times New Roman" w:hAnsi="Times New Roman" w:cs="Times New Roman"/>
          <w:sz w:val="24"/>
          <w:szCs w:val="24"/>
          <w:lang w:val="bg-BG"/>
        </w:rPr>
        <w:t xml:space="preserve"> ще бъдат публикувани в специално научно издание на конференцията през 20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D7672D">
        <w:rPr>
          <w:rFonts w:ascii="Times New Roman" w:hAnsi="Times New Roman" w:cs="Times New Roman"/>
          <w:sz w:val="24"/>
          <w:szCs w:val="24"/>
          <w:lang w:val="bg-BG"/>
        </w:rPr>
        <w:t>3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7672D">
        <w:rPr>
          <w:rFonts w:ascii="Times New Roman" w:hAnsi="Times New Roman" w:cs="Times New Roman"/>
          <w:sz w:val="24"/>
          <w:szCs w:val="24"/>
          <w:lang w:val="bg-BG"/>
        </w:rPr>
        <w:t>г.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E64D2">
        <w:rPr>
          <w:rFonts w:ascii="Times New Roman" w:hAnsi="Times New Roman" w:cs="Times New Roman"/>
          <w:sz w:val="24"/>
          <w:szCs w:val="24"/>
          <w:lang w:val="bg-BG"/>
        </w:rPr>
        <w:t xml:space="preserve">На участниците ще бъдат покрити пътни разходи и нощувка. </w:t>
      </w:r>
      <w:r w:rsidRPr="00D7672D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28378D">
        <w:rPr>
          <w:rFonts w:ascii="Times New Roman" w:hAnsi="Times New Roman" w:cs="Times New Roman"/>
          <w:sz w:val="24"/>
          <w:szCs w:val="24"/>
          <w:lang w:val="bg-BG"/>
        </w:rPr>
        <w:t>форума</w:t>
      </w:r>
      <w:r w:rsidRPr="00D7672D">
        <w:rPr>
          <w:rFonts w:ascii="Times New Roman" w:hAnsi="Times New Roman" w:cs="Times New Roman"/>
          <w:sz w:val="24"/>
          <w:szCs w:val="24"/>
          <w:lang w:val="bg-BG"/>
        </w:rPr>
        <w:t xml:space="preserve"> ще присъстват гост-лектори, които ще </w:t>
      </w:r>
      <w:r>
        <w:rPr>
          <w:rFonts w:ascii="Times New Roman" w:hAnsi="Times New Roman" w:cs="Times New Roman"/>
          <w:sz w:val="24"/>
          <w:szCs w:val="24"/>
          <w:lang w:val="bg-BG"/>
        </w:rPr>
        <w:t>представят свои разработки по темата</w:t>
      </w:r>
      <w:r w:rsidRPr="00D7672D">
        <w:rPr>
          <w:rFonts w:ascii="Times New Roman" w:hAnsi="Times New Roman" w:cs="Times New Roman"/>
          <w:sz w:val="24"/>
          <w:szCs w:val="24"/>
          <w:lang w:val="bg-BG"/>
        </w:rPr>
        <w:t xml:space="preserve"> и ще отговарят на въпросите </w:t>
      </w:r>
      <w:r>
        <w:rPr>
          <w:rFonts w:ascii="Times New Roman" w:hAnsi="Times New Roman" w:cs="Times New Roman"/>
          <w:sz w:val="24"/>
          <w:szCs w:val="24"/>
          <w:lang w:val="bg-BG"/>
        </w:rPr>
        <w:t>на присъстващите студенти.</w:t>
      </w:r>
      <w:r w:rsidRPr="00D7672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За да заявят </w:t>
      </w:r>
      <w:r w:rsidR="0028378D">
        <w:rPr>
          <w:rFonts w:ascii="Times New Roman" w:hAnsi="Times New Roman" w:cs="Times New Roman"/>
          <w:sz w:val="24"/>
          <w:szCs w:val="24"/>
          <w:lang w:val="bg-BG"/>
        </w:rPr>
        <w:t>своето желание за участие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8378D">
        <w:rPr>
          <w:rFonts w:ascii="Times New Roman" w:hAnsi="Times New Roman" w:cs="Times New Roman"/>
          <w:sz w:val="24"/>
          <w:szCs w:val="24"/>
          <w:lang w:val="bg-BG"/>
        </w:rPr>
        <w:t>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необходимо попълване на бланка</w:t>
      </w:r>
      <w:r w:rsidR="0028378D">
        <w:rPr>
          <w:rFonts w:ascii="Times New Roman" w:hAnsi="Times New Roman" w:cs="Times New Roman"/>
          <w:sz w:val="24"/>
          <w:szCs w:val="24"/>
          <w:lang w:val="bg-BG"/>
        </w:rPr>
        <w:t xml:space="preserve"> по образец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която </w:t>
      </w:r>
      <w:r w:rsidR="0028378D">
        <w:rPr>
          <w:rFonts w:ascii="Times New Roman" w:hAnsi="Times New Roman" w:cs="Times New Roman"/>
          <w:sz w:val="24"/>
          <w:szCs w:val="24"/>
          <w:lang w:val="bg-BG"/>
        </w:rPr>
        <w:t>прилагаме.</w:t>
      </w:r>
    </w:p>
    <w:p w14:paraId="6FF75C2B" w14:textId="3664B843" w:rsidR="0028378D" w:rsidRDefault="00DA6381" w:rsidP="00180D76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Мол</w:t>
      </w:r>
      <w:r w:rsidR="00401659">
        <w:rPr>
          <w:rFonts w:ascii="Times New Roman" w:hAnsi="Times New Roman" w:cs="Times New Roman"/>
          <w:sz w:val="24"/>
          <w:szCs w:val="24"/>
          <w:lang w:val="bg-BG"/>
        </w:rPr>
        <w:t>им з</w:t>
      </w:r>
      <w:r w:rsidR="0028378D">
        <w:rPr>
          <w:rFonts w:ascii="Times New Roman" w:hAnsi="Times New Roman" w:cs="Times New Roman"/>
          <w:sz w:val="24"/>
          <w:szCs w:val="24"/>
          <w:lang w:val="bg-BG"/>
        </w:rPr>
        <w:t xml:space="preserve">а Вашето съдействие и разпространение на информацията за </w:t>
      </w:r>
      <w:r w:rsidR="00401659">
        <w:rPr>
          <w:rFonts w:ascii="Times New Roman" w:hAnsi="Times New Roman" w:cs="Times New Roman"/>
          <w:sz w:val="24"/>
          <w:szCs w:val="24"/>
          <w:lang w:val="bg-BG"/>
        </w:rPr>
        <w:t xml:space="preserve">форума </w:t>
      </w:r>
      <w:r w:rsidR="0028378D">
        <w:rPr>
          <w:rFonts w:ascii="Times New Roman" w:hAnsi="Times New Roman" w:cs="Times New Roman"/>
          <w:sz w:val="24"/>
          <w:szCs w:val="24"/>
          <w:lang w:val="bg-BG"/>
        </w:rPr>
        <w:t xml:space="preserve">сред вашите студенти. След установяване на </w:t>
      </w:r>
      <w:r>
        <w:rPr>
          <w:rFonts w:ascii="Times New Roman" w:hAnsi="Times New Roman" w:cs="Times New Roman"/>
          <w:sz w:val="24"/>
          <w:szCs w:val="24"/>
          <w:lang w:val="bg-BG"/>
        </w:rPr>
        <w:t>обратна връзка</w:t>
      </w:r>
      <w:r w:rsidR="0028378D">
        <w:rPr>
          <w:rFonts w:ascii="Times New Roman" w:hAnsi="Times New Roman" w:cs="Times New Roman"/>
          <w:sz w:val="24"/>
          <w:szCs w:val="24"/>
          <w:lang w:val="bg-BG"/>
        </w:rPr>
        <w:t xml:space="preserve"> с Вас ще изпратим програма за събитието.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7F97CF22" w14:textId="77777777" w:rsidR="0028378D" w:rsidRDefault="0028378D" w:rsidP="00180D76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DF252BE" w14:textId="77777777" w:rsidR="00180D76" w:rsidRDefault="00180D76" w:rsidP="00180D76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45D4BEB" w14:textId="77777777" w:rsidR="00180D76" w:rsidRDefault="00180D76" w:rsidP="00180D76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1A364AD1" w14:textId="77777777" w:rsidR="00180D76" w:rsidRDefault="00180D76" w:rsidP="00180D76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FE1029A" w14:textId="77777777" w:rsidR="00DA6381" w:rsidRDefault="00DA6381" w:rsidP="00180D76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 пожелание за успешен ден,</w:t>
      </w:r>
    </w:p>
    <w:p w14:paraId="7EF26E0D" w14:textId="6E733B52" w:rsidR="0028378D" w:rsidRDefault="00401659" w:rsidP="00180D76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Екип </w:t>
      </w:r>
      <w:r w:rsidR="0028378D">
        <w:rPr>
          <w:rFonts w:ascii="Times New Roman" w:hAnsi="Times New Roman" w:cs="Times New Roman"/>
          <w:sz w:val="24"/>
          <w:szCs w:val="24"/>
          <w:lang w:val="bg-BG"/>
        </w:rPr>
        <w:t>Фондация „Гален Темелков”</w:t>
      </w:r>
    </w:p>
    <w:p w14:paraId="55B7B2C5" w14:textId="039A15A8" w:rsidR="00401659" w:rsidRDefault="00401659" w:rsidP="00180D76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 контакт:</w:t>
      </w:r>
    </w:p>
    <w:p w14:paraId="49BC750F" w14:textId="6480419B" w:rsidR="00401659" w:rsidRDefault="00401659" w:rsidP="00180D76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01659">
        <w:rPr>
          <w:rFonts w:ascii="Times New Roman" w:hAnsi="Times New Roman" w:cs="Times New Roman"/>
          <w:sz w:val="24"/>
          <w:szCs w:val="24"/>
          <w:lang w:val="bg-BG"/>
        </w:rPr>
        <w:t>Михаела Тончева – координатор проект</w:t>
      </w:r>
    </w:p>
    <w:p w14:paraId="05B1D69B" w14:textId="0264D681" w:rsidR="00DA6381" w:rsidRPr="0099412A" w:rsidRDefault="00DA6381" w:rsidP="0099412A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Тел.</w:t>
      </w:r>
      <w:r w:rsidR="0028378D">
        <w:rPr>
          <w:rFonts w:ascii="Times New Roman" w:hAnsi="Times New Roman" w:cs="Times New Roman"/>
          <w:sz w:val="24"/>
          <w:szCs w:val="24"/>
          <w:lang w:val="bg-BG"/>
        </w:rPr>
        <w:t>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0899309501</w:t>
      </w:r>
      <w:r w:rsidR="0028378D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28378D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6" w:history="1">
        <w:r w:rsidR="00180D76" w:rsidRPr="00FE7A2F">
          <w:rPr>
            <w:rStyle w:val="Hyperlink"/>
            <w:rFonts w:ascii="Times New Roman" w:hAnsi="Times New Roman" w:cs="Times New Roman"/>
            <w:sz w:val="24"/>
            <w:szCs w:val="24"/>
            <w:lang w:val="bg-BG"/>
          </w:rPr>
          <w:t>found.gt@gmail.com</w:t>
        </w:r>
      </w:hyperlink>
    </w:p>
    <w:sectPr w:rsidR="00DA6381" w:rsidRPr="0099412A" w:rsidSect="00245F8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F84"/>
    <w:rsid w:val="00010829"/>
    <w:rsid w:val="00180D76"/>
    <w:rsid w:val="001949FD"/>
    <w:rsid w:val="001D49C5"/>
    <w:rsid w:val="00245F84"/>
    <w:rsid w:val="00262D67"/>
    <w:rsid w:val="0028378D"/>
    <w:rsid w:val="00285E7E"/>
    <w:rsid w:val="002A3BF0"/>
    <w:rsid w:val="003171E9"/>
    <w:rsid w:val="0034142F"/>
    <w:rsid w:val="00401659"/>
    <w:rsid w:val="004E64D2"/>
    <w:rsid w:val="005F1E37"/>
    <w:rsid w:val="006275AC"/>
    <w:rsid w:val="00651436"/>
    <w:rsid w:val="006F047B"/>
    <w:rsid w:val="0099412A"/>
    <w:rsid w:val="00B92362"/>
    <w:rsid w:val="00C12371"/>
    <w:rsid w:val="00D30B8D"/>
    <w:rsid w:val="00D35228"/>
    <w:rsid w:val="00DA6381"/>
    <w:rsid w:val="00DD2AC9"/>
    <w:rsid w:val="00E0310D"/>
    <w:rsid w:val="00E86A8A"/>
    <w:rsid w:val="00F70DCF"/>
    <w:rsid w:val="00FB2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AFE01"/>
  <w15:docId w15:val="{46CFE1CB-B43B-4FAE-858D-4C059EFB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A6381"/>
    <w:pPr>
      <w:widowControl w:val="0"/>
      <w:autoSpaceDE w:val="0"/>
      <w:autoSpaceDN w:val="0"/>
    </w:pPr>
    <w:rPr>
      <w:rFonts w:ascii="Segoe UI" w:eastAsia="Segoe UI" w:hAnsi="Segoe UI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A6381"/>
    <w:rPr>
      <w:rFonts w:ascii="Segoe UI" w:eastAsia="Segoe UI" w:hAnsi="Segoe U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80D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ound.gt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2A5A3-C9B2-4972-BBA3-866EF4425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Gergana</cp:lastModifiedBy>
  <cp:revision>4</cp:revision>
  <dcterms:created xsi:type="dcterms:W3CDTF">2022-06-05T12:54:00Z</dcterms:created>
  <dcterms:modified xsi:type="dcterms:W3CDTF">2022-06-06T13:26:00Z</dcterms:modified>
</cp:coreProperties>
</file>