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B3" w:rsidRPr="00533AB3" w:rsidRDefault="00533AB3" w:rsidP="00656589">
      <w:pPr>
        <w:spacing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bookmarkStart w:id="0" w:name="_GoBack"/>
      <w:bookmarkEnd w:id="0"/>
      <w:r w:rsidRPr="00533AB3">
        <w:rPr>
          <w:rFonts w:ascii="Calibri" w:eastAsia="Times New Roman" w:hAnsi="Calibri" w:cs="Times New Roman"/>
          <w:b/>
          <w:sz w:val="24"/>
          <w:szCs w:val="24"/>
        </w:rPr>
        <w:t>С Т А Н О В И Щ Е</w:t>
      </w:r>
    </w:p>
    <w:p w:rsidR="00533AB3" w:rsidRPr="00904148" w:rsidRDefault="00533AB3" w:rsidP="00656589">
      <w:pPr>
        <w:spacing w:line="240" w:lineRule="auto"/>
        <w:jc w:val="center"/>
        <w:rPr>
          <w:b/>
          <w:sz w:val="24"/>
          <w:szCs w:val="24"/>
          <w:lang w:val="bg-BG"/>
        </w:rPr>
      </w:pPr>
      <w:proofErr w:type="spellStart"/>
      <w:proofErr w:type="gramStart"/>
      <w:r w:rsidRPr="00533AB3">
        <w:rPr>
          <w:rFonts w:ascii="Calibri" w:eastAsia="Times New Roman" w:hAnsi="Calibri" w:cs="Times New Roman"/>
          <w:b/>
          <w:sz w:val="24"/>
          <w:szCs w:val="24"/>
        </w:rPr>
        <w:t>за</w:t>
      </w:r>
      <w:proofErr w:type="spellEnd"/>
      <w:proofErr w:type="gramEnd"/>
      <w:r w:rsidRPr="00533AB3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533AB3">
        <w:rPr>
          <w:rFonts w:ascii="Calibri" w:eastAsia="Times New Roman" w:hAnsi="Calibri" w:cs="Times New Roman"/>
          <w:b/>
          <w:sz w:val="24"/>
          <w:szCs w:val="24"/>
        </w:rPr>
        <w:t>д</w:t>
      </w:r>
      <w:r w:rsidR="00E3689D">
        <w:rPr>
          <w:b/>
          <w:sz w:val="24"/>
          <w:szCs w:val="24"/>
        </w:rPr>
        <w:t>исертаци</w:t>
      </w:r>
      <w:proofErr w:type="spellEnd"/>
      <w:r w:rsidR="00E3689D">
        <w:rPr>
          <w:b/>
          <w:sz w:val="24"/>
          <w:szCs w:val="24"/>
          <w:lang w:val="bg-BG"/>
        </w:rPr>
        <w:t>ята</w:t>
      </w:r>
      <w:r w:rsidRPr="00533AB3">
        <w:rPr>
          <w:b/>
          <w:sz w:val="24"/>
          <w:szCs w:val="24"/>
        </w:rPr>
        <w:t xml:space="preserve"> </w:t>
      </w:r>
      <w:r w:rsidRPr="00045CFB">
        <w:rPr>
          <w:b/>
          <w:sz w:val="24"/>
          <w:szCs w:val="24"/>
          <w:lang w:val="bg-BG"/>
        </w:rPr>
        <w:t>на А</w:t>
      </w:r>
      <w:r>
        <w:rPr>
          <w:b/>
          <w:sz w:val="24"/>
          <w:szCs w:val="24"/>
          <w:lang w:val="bg-BG"/>
        </w:rPr>
        <w:t>нелия</w:t>
      </w:r>
      <w:r w:rsidRPr="00533AB3">
        <w:rPr>
          <w:b/>
          <w:sz w:val="24"/>
          <w:szCs w:val="24"/>
          <w:lang w:val="bg-BG"/>
        </w:rPr>
        <w:t xml:space="preserve"> Андреева Стоянова </w:t>
      </w:r>
    </w:p>
    <w:p w:rsidR="00E3689D" w:rsidRDefault="00045CFB" w:rsidP="00656589">
      <w:pPr>
        <w:spacing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bg-BG"/>
        </w:rPr>
        <w:t xml:space="preserve"> </w:t>
      </w:r>
      <w:r w:rsidR="00533AB3" w:rsidRPr="00045CFB">
        <w:rPr>
          <w:rFonts w:ascii="Calibri" w:eastAsia="Times New Roman" w:hAnsi="Calibri" w:cs="Times New Roman"/>
          <w:b/>
          <w:sz w:val="24"/>
          <w:szCs w:val="24"/>
          <w:lang w:val="bg-BG"/>
        </w:rPr>
        <w:t>„</w:t>
      </w:r>
      <w:r w:rsidR="00533AB3" w:rsidRPr="00045CFB">
        <w:rPr>
          <w:b/>
          <w:i/>
          <w:sz w:val="24"/>
          <w:szCs w:val="24"/>
          <w:lang w:val="bg-BG"/>
        </w:rPr>
        <w:t>Виена, Мадрид и хабсбургско-османските отношения, 1555-1606</w:t>
      </w:r>
      <w:r w:rsidR="00533AB3" w:rsidRPr="00045CFB">
        <w:rPr>
          <w:rFonts w:ascii="Calibri" w:eastAsia="Times New Roman" w:hAnsi="Calibri" w:cs="Times New Roman"/>
          <w:b/>
          <w:sz w:val="24"/>
          <w:szCs w:val="24"/>
          <w:lang w:val="bg-BG"/>
        </w:rPr>
        <w:t>”</w:t>
      </w:r>
      <w:r w:rsidR="00E3689D">
        <w:rPr>
          <w:rFonts w:ascii="Calibri" w:eastAsia="Times New Roman" w:hAnsi="Calibri" w:cs="Times New Roman"/>
          <w:b/>
          <w:sz w:val="24"/>
          <w:szCs w:val="24"/>
          <w:lang w:val="bg-BG"/>
        </w:rPr>
        <w:t xml:space="preserve"> </w:t>
      </w:r>
    </w:p>
    <w:p w:rsidR="00533AB3" w:rsidRPr="00045CFB" w:rsidRDefault="00E3689D" w:rsidP="00656589">
      <w:pPr>
        <w:spacing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bg-BG"/>
        </w:rPr>
      </w:pPr>
      <w:r>
        <w:rPr>
          <w:rFonts w:ascii="Calibri" w:eastAsia="Times New Roman" w:hAnsi="Calibri" w:cs="Times New Roman"/>
          <w:b/>
          <w:sz w:val="24"/>
          <w:szCs w:val="24"/>
          <w:lang w:val="bg-BG"/>
        </w:rPr>
        <w:t>за придобиване на научната и образователна степен „доктор”</w:t>
      </w:r>
    </w:p>
    <w:p w:rsidR="00533AB3" w:rsidRDefault="00533AB3" w:rsidP="00806B5F">
      <w:pPr>
        <w:jc w:val="both"/>
        <w:rPr>
          <w:sz w:val="24"/>
          <w:szCs w:val="24"/>
          <w:lang w:val="bg-BG"/>
        </w:rPr>
      </w:pPr>
    </w:p>
    <w:p w:rsidR="00FE5B5A" w:rsidRDefault="005C3CDE" w:rsidP="00E3689D">
      <w:pPr>
        <w:ind w:firstLine="720"/>
        <w:jc w:val="both"/>
        <w:rPr>
          <w:rFonts w:ascii="Calibri" w:eastAsia="Times New Roman" w:hAnsi="Calibri" w:cs="Times New Roman"/>
          <w:sz w:val="24"/>
          <w:szCs w:val="24"/>
          <w:lang w:val="bg-BG"/>
        </w:rPr>
      </w:pPr>
      <w:r>
        <w:rPr>
          <w:rFonts w:ascii="Calibri" w:eastAsia="Times New Roman" w:hAnsi="Calibri" w:cs="Times New Roman"/>
          <w:sz w:val="24"/>
          <w:szCs w:val="24"/>
          <w:lang w:val="bg-BG"/>
        </w:rPr>
        <w:t>Дисертационният</w:t>
      </w:r>
      <w:r w:rsidR="001C7AC4">
        <w:rPr>
          <w:rFonts w:ascii="Calibri" w:eastAsia="Times New Roman" w:hAnsi="Calibri" w:cs="Times New Roman"/>
          <w:sz w:val="24"/>
          <w:szCs w:val="24"/>
          <w:lang w:val="bg-BG"/>
        </w:rPr>
        <w:t xml:space="preserve"> труд</w:t>
      </w:r>
      <w:r>
        <w:rPr>
          <w:rFonts w:ascii="Calibri" w:eastAsia="Times New Roman" w:hAnsi="Calibri" w:cs="Times New Roman"/>
          <w:sz w:val="24"/>
          <w:szCs w:val="24"/>
          <w:lang w:val="bg-BG"/>
        </w:rPr>
        <w:t xml:space="preserve"> на </w:t>
      </w:r>
      <w:r w:rsidR="00AE259D">
        <w:rPr>
          <w:rFonts w:ascii="Calibri" w:eastAsia="Times New Roman" w:hAnsi="Calibri" w:cs="Times New Roman"/>
          <w:sz w:val="24"/>
          <w:szCs w:val="24"/>
          <w:lang w:val="bg-BG"/>
        </w:rPr>
        <w:t xml:space="preserve">г-жа </w:t>
      </w:r>
      <w:r>
        <w:rPr>
          <w:rFonts w:ascii="Calibri" w:eastAsia="Times New Roman" w:hAnsi="Calibri" w:cs="Times New Roman"/>
          <w:sz w:val="24"/>
          <w:szCs w:val="24"/>
          <w:lang w:val="bg-BG"/>
        </w:rPr>
        <w:t>Анелия Стоянова</w:t>
      </w:r>
      <w:r w:rsidR="001F275D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AF50DD">
        <w:rPr>
          <w:rFonts w:ascii="Calibri" w:eastAsia="Times New Roman" w:hAnsi="Calibri" w:cs="Times New Roman"/>
          <w:sz w:val="24"/>
          <w:szCs w:val="24"/>
          <w:lang w:val="bg-BG"/>
        </w:rPr>
        <w:t>попада в обсега на една проблематика</w:t>
      </w:r>
      <w:r w:rsidR="001F275D">
        <w:rPr>
          <w:rFonts w:ascii="Calibri" w:eastAsia="Times New Roman" w:hAnsi="Calibri" w:cs="Times New Roman"/>
          <w:sz w:val="24"/>
          <w:szCs w:val="24"/>
          <w:lang w:val="bg-BG"/>
        </w:rPr>
        <w:t xml:space="preserve"> (</w:t>
      </w:r>
      <w:r w:rsidR="001F275D" w:rsidRPr="001F275D">
        <w:rPr>
          <w:sz w:val="24"/>
          <w:szCs w:val="24"/>
          <w:lang w:val="bg-BG"/>
        </w:rPr>
        <w:t>хабсбургско-османските отношения</w:t>
      </w:r>
      <w:r w:rsidR="001F275D" w:rsidRPr="001F275D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1F275D">
        <w:rPr>
          <w:rFonts w:ascii="Calibri" w:eastAsia="Times New Roman" w:hAnsi="Calibri" w:cs="Times New Roman"/>
          <w:sz w:val="24"/>
          <w:szCs w:val="24"/>
          <w:lang w:val="bg-BG"/>
        </w:rPr>
        <w:t>през Ранно-модерната епоха)</w:t>
      </w:r>
      <w:r w:rsidR="00AE259D">
        <w:rPr>
          <w:rFonts w:ascii="Calibri" w:eastAsia="Times New Roman" w:hAnsi="Calibri" w:cs="Times New Roman"/>
          <w:sz w:val="24"/>
          <w:szCs w:val="24"/>
          <w:lang w:val="bg-BG"/>
        </w:rPr>
        <w:t>,</w:t>
      </w:r>
      <w:r w:rsidR="001C7AC4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E3689D">
        <w:rPr>
          <w:rFonts w:ascii="Calibri" w:eastAsia="Times New Roman" w:hAnsi="Calibri" w:cs="Times New Roman"/>
          <w:sz w:val="24"/>
          <w:szCs w:val="24"/>
          <w:lang w:val="bg-BG"/>
        </w:rPr>
        <w:t xml:space="preserve">която </w:t>
      </w:r>
      <w:r w:rsidR="001C7AC4">
        <w:rPr>
          <w:rFonts w:ascii="Calibri" w:eastAsia="Times New Roman" w:hAnsi="Calibri" w:cs="Times New Roman"/>
          <w:sz w:val="24"/>
          <w:szCs w:val="24"/>
          <w:lang w:val="bg-BG"/>
        </w:rPr>
        <w:t>отдавна</w:t>
      </w:r>
      <w:r w:rsidR="00E3689D">
        <w:rPr>
          <w:rFonts w:ascii="Calibri" w:eastAsia="Times New Roman" w:hAnsi="Calibri" w:cs="Times New Roman"/>
          <w:sz w:val="24"/>
          <w:szCs w:val="24"/>
          <w:lang w:val="bg-BG"/>
        </w:rPr>
        <w:t>,</w:t>
      </w:r>
      <w:r w:rsidR="001C7AC4">
        <w:rPr>
          <w:rFonts w:ascii="Calibri" w:eastAsia="Times New Roman" w:hAnsi="Calibri" w:cs="Times New Roman"/>
          <w:sz w:val="24"/>
          <w:szCs w:val="24"/>
          <w:lang w:val="bg-BG"/>
        </w:rPr>
        <w:t xml:space="preserve"> и </w:t>
      </w:r>
      <w:r w:rsidR="00B84664">
        <w:rPr>
          <w:rFonts w:ascii="Calibri" w:eastAsia="Times New Roman" w:hAnsi="Calibri" w:cs="Times New Roman"/>
          <w:sz w:val="24"/>
          <w:szCs w:val="24"/>
          <w:lang w:val="bg-BG"/>
        </w:rPr>
        <w:t xml:space="preserve">то </w:t>
      </w:r>
      <w:r w:rsidR="001C7AC4">
        <w:rPr>
          <w:rFonts w:ascii="Calibri" w:eastAsia="Times New Roman" w:hAnsi="Calibri" w:cs="Times New Roman"/>
          <w:sz w:val="24"/>
          <w:szCs w:val="24"/>
          <w:lang w:val="bg-BG"/>
        </w:rPr>
        <w:t>твърде</w:t>
      </w:r>
      <w:r w:rsidR="00FE5B5A">
        <w:rPr>
          <w:rFonts w:ascii="Calibri" w:eastAsia="Times New Roman" w:hAnsi="Calibri" w:cs="Times New Roman"/>
          <w:sz w:val="24"/>
          <w:szCs w:val="24"/>
          <w:lang w:val="bg-BG"/>
        </w:rPr>
        <w:t xml:space="preserve"> активно</w:t>
      </w:r>
      <w:r w:rsidR="00E3689D">
        <w:rPr>
          <w:rFonts w:ascii="Calibri" w:eastAsia="Times New Roman" w:hAnsi="Calibri" w:cs="Times New Roman"/>
          <w:sz w:val="24"/>
          <w:szCs w:val="24"/>
          <w:lang w:val="bg-BG"/>
        </w:rPr>
        <w:t>, се разработва</w:t>
      </w:r>
      <w:r w:rsidR="001C7AC4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4443E4">
        <w:rPr>
          <w:rFonts w:ascii="Calibri" w:eastAsia="Times New Roman" w:hAnsi="Calibri" w:cs="Times New Roman"/>
          <w:sz w:val="24"/>
          <w:szCs w:val="24"/>
          <w:lang w:val="bg-BG"/>
        </w:rPr>
        <w:t>от</w:t>
      </w:r>
      <w:r w:rsidR="00FE5B5A">
        <w:rPr>
          <w:rFonts w:ascii="Calibri" w:eastAsia="Times New Roman" w:hAnsi="Calibri" w:cs="Times New Roman"/>
          <w:sz w:val="24"/>
          <w:szCs w:val="24"/>
          <w:lang w:val="bg-BG"/>
        </w:rPr>
        <w:t xml:space="preserve"> европейската</w:t>
      </w:r>
      <w:r w:rsidR="005F2F99">
        <w:rPr>
          <w:rFonts w:ascii="Calibri" w:eastAsia="Times New Roman" w:hAnsi="Calibri" w:cs="Times New Roman"/>
          <w:sz w:val="24"/>
          <w:szCs w:val="24"/>
          <w:lang w:val="bg-BG"/>
        </w:rPr>
        <w:t xml:space="preserve">, а напоследък и </w:t>
      </w:r>
      <w:r w:rsidR="005F2F99" w:rsidRPr="005F2F99">
        <w:rPr>
          <w:rFonts w:ascii="Calibri" w:eastAsia="Times New Roman" w:hAnsi="Calibri" w:cs="Times New Roman"/>
          <w:sz w:val="24"/>
          <w:szCs w:val="24"/>
          <w:lang w:val="bg-BG"/>
        </w:rPr>
        <w:t>от</w:t>
      </w:r>
      <w:r w:rsidR="00044DB5">
        <w:rPr>
          <w:rFonts w:ascii="Calibri" w:eastAsia="Times New Roman" w:hAnsi="Calibri" w:cs="Times New Roman"/>
          <w:sz w:val="24"/>
          <w:szCs w:val="24"/>
          <w:lang w:val="bg-BG"/>
        </w:rPr>
        <w:t xml:space="preserve"> българската историография</w:t>
      </w:r>
      <w:r w:rsidR="00F648A1">
        <w:rPr>
          <w:rFonts w:ascii="Calibri" w:eastAsia="Times New Roman" w:hAnsi="Calibri" w:cs="Times New Roman"/>
          <w:sz w:val="24"/>
          <w:szCs w:val="24"/>
          <w:lang w:val="bg-BG"/>
        </w:rPr>
        <w:t xml:space="preserve">. </w:t>
      </w:r>
      <w:r w:rsidR="00904148">
        <w:rPr>
          <w:rFonts w:ascii="Calibri" w:eastAsia="Times New Roman" w:hAnsi="Calibri" w:cs="Times New Roman"/>
          <w:sz w:val="24"/>
          <w:szCs w:val="24"/>
          <w:lang w:val="bg-BG"/>
        </w:rPr>
        <w:t xml:space="preserve">Това обаче </w:t>
      </w:r>
      <w:r w:rsidR="00A75A24">
        <w:rPr>
          <w:rFonts w:ascii="Calibri" w:eastAsia="Times New Roman" w:hAnsi="Calibri" w:cs="Times New Roman"/>
          <w:sz w:val="24"/>
          <w:szCs w:val="24"/>
          <w:lang w:val="bg-BG"/>
        </w:rPr>
        <w:t xml:space="preserve">съвсем </w:t>
      </w:r>
      <w:r w:rsidR="00904148">
        <w:rPr>
          <w:rFonts w:ascii="Calibri" w:eastAsia="Times New Roman" w:hAnsi="Calibri" w:cs="Times New Roman"/>
          <w:sz w:val="24"/>
          <w:szCs w:val="24"/>
          <w:lang w:val="bg-BG"/>
        </w:rPr>
        <w:t xml:space="preserve">не означава, че </w:t>
      </w:r>
      <w:r w:rsidR="00F648A1">
        <w:rPr>
          <w:rFonts w:ascii="Calibri" w:eastAsia="Times New Roman" w:hAnsi="Calibri" w:cs="Times New Roman"/>
          <w:sz w:val="24"/>
          <w:szCs w:val="24"/>
          <w:lang w:val="bg-BG"/>
        </w:rPr>
        <w:t xml:space="preserve">избраната </w:t>
      </w:r>
      <w:r w:rsidR="004443E4">
        <w:rPr>
          <w:rFonts w:ascii="Calibri" w:eastAsia="Times New Roman" w:hAnsi="Calibri" w:cs="Times New Roman"/>
          <w:sz w:val="24"/>
          <w:szCs w:val="24"/>
          <w:lang w:val="bg-BG"/>
        </w:rPr>
        <w:t>тема</w:t>
      </w:r>
      <w:r w:rsidR="005F2F99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C67445">
        <w:rPr>
          <w:rFonts w:ascii="Calibri" w:eastAsia="Times New Roman" w:hAnsi="Calibri" w:cs="Times New Roman"/>
          <w:sz w:val="24"/>
          <w:szCs w:val="24"/>
          <w:lang w:val="bg-BG"/>
        </w:rPr>
        <w:t xml:space="preserve">е </w:t>
      </w:r>
      <w:r w:rsidR="00AE259D">
        <w:rPr>
          <w:rFonts w:ascii="Calibri" w:eastAsia="Times New Roman" w:hAnsi="Calibri" w:cs="Times New Roman"/>
          <w:sz w:val="24"/>
          <w:szCs w:val="24"/>
          <w:lang w:val="bg-BG"/>
        </w:rPr>
        <w:t xml:space="preserve">била </w:t>
      </w:r>
      <w:r w:rsidR="001F275D">
        <w:rPr>
          <w:rFonts w:ascii="Calibri" w:eastAsia="Times New Roman" w:hAnsi="Calibri" w:cs="Times New Roman"/>
          <w:sz w:val="24"/>
          <w:szCs w:val="24"/>
          <w:lang w:val="bg-BG"/>
        </w:rPr>
        <w:t>лесна</w:t>
      </w:r>
      <w:r w:rsidR="006A535F">
        <w:rPr>
          <w:rFonts w:ascii="Calibri" w:eastAsia="Times New Roman" w:hAnsi="Calibri" w:cs="Times New Roman"/>
          <w:sz w:val="24"/>
          <w:szCs w:val="24"/>
          <w:lang w:val="bg-BG"/>
        </w:rPr>
        <w:t xml:space="preserve"> за реализация. Напротив, </w:t>
      </w:r>
      <w:r w:rsidR="00904148">
        <w:rPr>
          <w:rFonts w:ascii="Calibri" w:eastAsia="Times New Roman" w:hAnsi="Calibri" w:cs="Times New Roman"/>
          <w:sz w:val="24"/>
          <w:szCs w:val="24"/>
          <w:lang w:val="bg-BG"/>
        </w:rPr>
        <w:t xml:space="preserve">по мое мнение </w:t>
      </w:r>
      <w:r w:rsidR="006A535F">
        <w:rPr>
          <w:rFonts w:ascii="Calibri" w:eastAsia="Times New Roman" w:hAnsi="Calibri" w:cs="Times New Roman"/>
          <w:sz w:val="24"/>
          <w:szCs w:val="24"/>
          <w:lang w:val="bg-BG"/>
        </w:rPr>
        <w:t xml:space="preserve">задачите, </w:t>
      </w:r>
      <w:r w:rsidR="00256D97">
        <w:rPr>
          <w:rFonts w:ascii="Calibri" w:eastAsia="Times New Roman" w:hAnsi="Calibri" w:cs="Times New Roman"/>
          <w:sz w:val="24"/>
          <w:szCs w:val="24"/>
          <w:lang w:val="bg-BG"/>
        </w:rPr>
        <w:t xml:space="preserve">с </w:t>
      </w:r>
      <w:r w:rsidR="006A535F">
        <w:rPr>
          <w:rFonts w:ascii="Calibri" w:eastAsia="Times New Roman" w:hAnsi="Calibri" w:cs="Times New Roman"/>
          <w:sz w:val="24"/>
          <w:szCs w:val="24"/>
          <w:lang w:val="bg-BG"/>
        </w:rPr>
        <w:t>кои</w:t>
      </w:r>
      <w:r w:rsidR="00FE5B5A">
        <w:rPr>
          <w:rFonts w:ascii="Calibri" w:eastAsia="Times New Roman" w:hAnsi="Calibri" w:cs="Times New Roman"/>
          <w:sz w:val="24"/>
          <w:szCs w:val="24"/>
          <w:lang w:val="bg-BG"/>
        </w:rPr>
        <w:t xml:space="preserve">то </w:t>
      </w:r>
      <w:r w:rsidR="001C7AC4" w:rsidRPr="001C7AC4">
        <w:rPr>
          <w:rFonts w:ascii="Calibri" w:eastAsia="Times New Roman" w:hAnsi="Calibri" w:cs="Times New Roman"/>
          <w:sz w:val="24"/>
          <w:szCs w:val="24"/>
          <w:lang w:val="bg-BG"/>
        </w:rPr>
        <w:t>докторант</w:t>
      </w:r>
      <w:r w:rsidR="00FE5B5A">
        <w:rPr>
          <w:rFonts w:ascii="Calibri" w:eastAsia="Times New Roman" w:hAnsi="Calibri" w:cs="Times New Roman"/>
          <w:sz w:val="24"/>
          <w:szCs w:val="24"/>
          <w:lang w:val="bg-BG"/>
        </w:rPr>
        <w:t>кат</w:t>
      </w:r>
      <w:r w:rsidR="001C7AC4" w:rsidRPr="001C7AC4">
        <w:rPr>
          <w:rFonts w:ascii="Calibri" w:eastAsia="Times New Roman" w:hAnsi="Calibri" w:cs="Times New Roman"/>
          <w:sz w:val="24"/>
          <w:szCs w:val="24"/>
          <w:lang w:val="bg-BG"/>
        </w:rPr>
        <w:t>а</w:t>
      </w:r>
      <w:r w:rsidR="00256D97">
        <w:rPr>
          <w:rFonts w:ascii="Calibri" w:eastAsia="Times New Roman" w:hAnsi="Calibri" w:cs="Times New Roman"/>
          <w:sz w:val="24"/>
          <w:szCs w:val="24"/>
          <w:lang w:val="bg-BG"/>
        </w:rPr>
        <w:t xml:space="preserve"> се е нагърб</w:t>
      </w:r>
      <w:r w:rsidR="00FE5B5A">
        <w:rPr>
          <w:rFonts w:ascii="Calibri" w:eastAsia="Times New Roman" w:hAnsi="Calibri" w:cs="Times New Roman"/>
          <w:sz w:val="24"/>
          <w:szCs w:val="24"/>
          <w:lang w:val="bg-BG"/>
        </w:rPr>
        <w:t xml:space="preserve">ила, </w:t>
      </w:r>
      <w:r w:rsidR="006A535F">
        <w:rPr>
          <w:rFonts w:ascii="Calibri" w:eastAsia="Times New Roman" w:hAnsi="Calibri" w:cs="Times New Roman"/>
          <w:sz w:val="24"/>
          <w:szCs w:val="24"/>
          <w:lang w:val="bg-BG"/>
        </w:rPr>
        <w:t xml:space="preserve">надхвърлят обичайното ниво на </w:t>
      </w:r>
      <w:r w:rsidR="005B5030">
        <w:rPr>
          <w:rFonts w:ascii="Calibri" w:eastAsia="Times New Roman" w:hAnsi="Calibri" w:cs="Times New Roman"/>
          <w:sz w:val="24"/>
          <w:szCs w:val="24"/>
          <w:lang w:val="bg-BG"/>
        </w:rPr>
        <w:t xml:space="preserve">трудност </w:t>
      </w:r>
      <w:r w:rsidR="006A535F">
        <w:rPr>
          <w:rFonts w:ascii="Calibri" w:eastAsia="Times New Roman" w:hAnsi="Calibri" w:cs="Times New Roman"/>
          <w:sz w:val="24"/>
          <w:szCs w:val="24"/>
          <w:lang w:val="bg-BG"/>
        </w:rPr>
        <w:t>при т.</w:t>
      </w:r>
      <w:r w:rsidR="000C63B5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6A535F">
        <w:rPr>
          <w:rFonts w:ascii="Calibri" w:eastAsia="Times New Roman" w:hAnsi="Calibri" w:cs="Times New Roman"/>
          <w:sz w:val="24"/>
          <w:szCs w:val="24"/>
          <w:lang w:val="bg-BG"/>
        </w:rPr>
        <w:t xml:space="preserve">нар. „малки” дисертации. </w:t>
      </w:r>
      <w:r w:rsidR="00656589">
        <w:rPr>
          <w:rFonts w:ascii="Calibri" w:eastAsia="Times New Roman" w:hAnsi="Calibri" w:cs="Times New Roman"/>
          <w:sz w:val="24"/>
          <w:szCs w:val="24"/>
          <w:lang w:val="bg-BG"/>
        </w:rPr>
        <w:t>Г</w:t>
      </w:r>
      <w:r w:rsidR="00AE259D">
        <w:rPr>
          <w:rFonts w:ascii="Calibri" w:eastAsia="Times New Roman" w:hAnsi="Calibri" w:cs="Times New Roman"/>
          <w:sz w:val="24"/>
          <w:szCs w:val="24"/>
          <w:lang w:val="bg-BG"/>
        </w:rPr>
        <w:t>олямото предизвикателство иде</w:t>
      </w:r>
      <w:r w:rsidR="006A535F">
        <w:rPr>
          <w:rFonts w:ascii="Calibri" w:eastAsia="Times New Roman" w:hAnsi="Calibri" w:cs="Times New Roman"/>
          <w:sz w:val="24"/>
          <w:szCs w:val="24"/>
          <w:lang w:val="bg-BG"/>
        </w:rPr>
        <w:t xml:space="preserve"> оттам, че в</w:t>
      </w:r>
      <w:r w:rsidR="00C67445">
        <w:rPr>
          <w:rFonts w:ascii="Calibri" w:eastAsia="Times New Roman" w:hAnsi="Calibri" w:cs="Times New Roman"/>
          <w:sz w:val="24"/>
          <w:szCs w:val="24"/>
          <w:lang w:val="bg-BG"/>
        </w:rPr>
        <w:t xml:space="preserve"> основата на изследването</w:t>
      </w:r>
      <w:r>
        <w:rPr>
          <w:rFonts w:ascii="Calibri" w:eastAsia="Times New Roman" w:hAnsi="Calibri" w:cs="Times New Roman"/>
          <w:sz w:val="24"/>
          <w:szCs w:val="24"/>
          <w:lang w:val="bg-BG"/>
        </w:rPr>
        <w:t xml:space="preserve"> са залегнали</w:t>
      </w:r>
      <w:r w:rsidR="00AF50DD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C67445">
        <w:rPr>
          <w:rFonts w:ascii="Calibri" w:eastAsia="Times New Roman" w:hAnsi="Calibri" w:cs="Times New Roman"/>
          <w:sz w:val="24"/>
          <w:szCs w:val="24"/>
          <w:lang w:val="bg-BG"/>
        </w:rPr>
        <w:t xml:space="preserve">два </w:t>
      </w:r>
      <w:r w:rsidR="00AF50DD">
        <w:rPr>
          <w:rFonts w:ascii="Calibri" w:eastAsia="Times New Roman" w:hAnsi="Calibri" w:cs="Times New Roman"/>
          <w:sz w:val="24"/>
          <w:szCs w:val="24"/>
          <w:lang w:val="bg-BG"/>
        </w:rPr>
        <w:t xml:space="preserve">сами по себе си твърде сложни </w:t>
      </w:r>
      <w:r w:rsidR="00C67445">
        <w:rPr>
          <w:rFonts w:ascii="Calibri" w:eastAsia="Times New Roman" w:hAnsi="Calibri" w:cs="Times New Roman"/>
          <w:sz w:val="24"/>
          <w:szCs w:val="24"/>
          <w:lang w:val="bg-BG"/>
        </w:rPr>
        <w:t>„тематични комплекс</w:t>
      </w:r>
      <w:r w:rsidR="00AE259D">
        <w:rPr>
          <w:rFonts w:ascii="Calibri" w:eastAsia="Times New Roman" w:hAnsi="Calibri" w:cs="Times New Roman"/>
          <w:sz w:val="24"/>
          <w:szCs w:val="24"/>
          <w:lang w:val="bg-BG"/>
        </w:rPr>
        <w:t>а”</w:t>
      </w:r>
      <w:r w:rsidR="00984C09">
        <w:rPr>
          <w:rFonts w:ascii="Calibri" w:eastAsia="Times New Roman" w:hAnsi="Calibri" w:cs="Times New Roman"/>
          <w:sz w:val="24"/>
          <w:szCs w:val="24"/>
          <w:lang w:val="bg-BG"/>
        </w:rPr>
        <w:t xml:space="preserve"> (използвам формулировката на самата авторка)</w:t>
      </w:r>
      <w:r w:rsidR="00AE259D">
        <w:rPr>
          <w:rFonts w:ascii="Calibri" w:eastAsia="Times New Roman" w:hAnsi="Calibri" w:cs="Times New Roman"/>
          <w:sz w:val="24"/>
          <w:szCs w:val="24"/>
          <w:lang w:val="bg-BG"/>
        </w:rPr>
        <w:t>, които до този момент са</w:t>
      </w:r>
      <w:r w:rsidR="00C67445">
        <w:rPr>
          <w:rFonts w:ascii="Calibri" w:eastAsia="Times New Roman" w:hAnsi="Calibri" w:cs="Times New Roman"/>
          <w:sz w:val="24"/>
          <w:szCs w:val="24"/>
          <w:lang w:val="bg-BG"/>
        </w:rPr>
        <w:t xml:space="preserve"> разглеждани</w:t>
      </w:r>
      <w:r w:rsidR="00B84664">
        <w:rPr>
          <w:rFonts w:ascii="Calibri" w:eastAsia="Times New Roman" w:hAnsi="Calibri" w:cs="Times New Roman"/>
          <w:sz w:val="24"/>
          <w:szCs w:val="24"/>
          <w:lang w:val="bg-BG"/>
        </w:rPr>
        <w:t xml:space="preserve"> в историческата книжнина</w:t>
      </w:r>
      <w:r w:rsidR="00072515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984C09">
        <w:rPr>
          <w:rFonts w:ascii="Calibri" w:eastAsia="Times New Roman" w:hAnsi="Calibri" w:cs="Times New Roman"/>
          <w:sz w:val="24"/>
          <w:szCs w:val="24"/>
          <w:lang w:val="bg-BG"/>
        </w:rPr>
        <w:t xml:space="preserve">най-вече </w:t>
      </w:r>
      <w:r w:rsidR="00072515">
        <w:rPr>
          <w:rFonts w:ascii="Calibri" w:eastAsia="Times New Roman" w:hAnsi="Calibri" w:cs="Times New Roman"/>
          <w:sz w:val="24"/>
          <w:szCs w:val="24"/>
          <w:lang w:val="bg-BG"/>
        </w:rPr>
        <w:t>разделно</w:t>
      </w:r>
      <w:r w:rsidR="00C67445">
        <w:rPr>
          <w:rFonts w:ascii="Calibri" w:eastAsia="Times New Roman" w:hAnsi="Calibri" w:cs="Times New Roman"/>
          <w:sz w:val="24"/>
          <w:szCs w:val="24"/>
          <w:lang w:val="bg-BG"/>
        </w:rPr>
        <w:t xml:space="preserve">: </w:t>
      </w:r>
      <w:r w:rsidR="005F2F99">
        <w:rPr>
          <w:rFonts w:ascii="Calibri" w:eastAsia="Times New Roman" w:hAnsi="Calibri" w:cs="Times New Roman"/>
          <w:sz w:val="24"/>
          <w:szCs w:val="24"/>
          <w:lang w:val="bg-BG"/>
        </w:rPr>
        <w:t>вътрешно-династическите взаимоотношения и връзки между двете линии на Хабсбургската династия, австрийската и испанската, обособили се  след разпада на „универсалната” монархия на Карл V</w:t>
      </w:r>
      <w:r w:rsidR="005F2F99" w:rsidRPr="00904148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5F2F99">
        <w:rPr>
          <w:rFonts w:ascii="Calibri" w:eastAsia="Times New Roman" w:hAnsi="Calibri" w:cs="Times New Roman"/>
          <w:sz w:val="24"/>
          <w:szCs w:val="24"/>
          <w:lang w:val="bg-BG"/>
        </w:rPr>
        <w:t>–</w:t>
      </w:r>
      <w:r w:rsidR="005F2F99" w:rsidRPr="00904148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5F2F99">
        <w:rPr>
          <w:rFonts w:ascii="Calibri" w:eastAsia="Times New Roman" w:hAnsi="Calibri" w:cs="Times New Roman"/>
          <w:sz w:val="24"/>
          <w:szCs w:val="24"/>
          <w:lang w:val="bg-BG"/>
        </w:rPr>
        <w:t xml:space="preserve">от една страна, и </w:t>
      </w:r>
      <w:r w:rsidR="00C67445">
        <w:rPr>
          <w:rFonts w:ascii="Calibri" w:eastAsia="Times New Roman" w:hAnsi="Calibri" w:cs="Times New Roman"/>
          <w:sz w:val="24"/>
          <w:szCs w:val="24"/>
          <w:lang w:val="bg-BG"/>
        </w:rPr>
        <w:t>хабсбургско-османс</w:t>
      </w:r>
      <w:r w:rsidR="005B5030">
        <w:rPr>
          <w:rFonts w:ascii="Calibri" w:eastAsia="Times New Roman" w:hAnsi="Calibri" w:cs="Times New Roman"/>
          <w:sz w:val="24"/>
          <w:szCs w:val="24"/>
          <w:lang w:val="bg-BG"/>
        </w:rPr>
        <w:t xml:space="preserve">ките </w:t>
      </w:r>
      <w:r w:rsidR="005F2F99">
        <w:rPr>
          <w:rFonts w:ascii="Calibri" w:eastAsia="Times New Roman" w:hAnsi="Calibri" w:cs="Times New Roman"/>
          <w:sz w:val="24"/>
          <w:szCs w:val="24"/>
          <w:lang w:val="bg-BG"/>
        </w:rPr>
        <w:t>отношения – от друга страна</w:t>
      </w:r>
      <w:r w:rsidR="00635A25">
        <w:rPr>
          <w:rFonts w:ascii="Calibri" w:eastAsia="Times New Roman" w:hAnsi="Calibri" w:cs="Times New Roman"/>
          <w:sz w:val="24"/>
          <w:szCs w:val="24"/>
          <w:lang w:val="bg-BG"/>
        </w:rPr>
        <w:t>. Крайната цел</w:t>
      </w:r>
      <w:r w:rsidR="00DD4745" w:rsidRPr="00DD4745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B84664">
        <w:rPr>
          <w:rFonts w:ascii="Calibri" w:eastAsia="Times New Roman" w:hAnsi="Calibri" w:cs="Times New Roman"/>
          <w:sz w:val="24"/>
          <w:szCs w:val="24"/>
          <w:lang w:val="bg-BG"/>
        </w:rPr>
        <w:t>е да</w:t>
      </w:r>
      <w:r w:rsidR="00E3689D">
        <w:rPr>
          <w:rFonts w:ascii="Calibri" w:eastAsia="Times New Roman" w:hAnsi="Calibri" w:cs="Times New Roman"/>
          <w:sz w:val="24"/>
          <w:szCs w:val="24"/>
          <w:lang w:val="bg-BG"/>
        </w:rPr>
        <w:t xml:space="preserve"> се</w:t>
      </w:r>
      <w:r w:rsidR="00391DDB">
        <w:rPr>
          <w:rFonts w:ascii="Calibri" w:eastAsia="Times New Roman" w:hAnsi="Calibri" w:cs="Times New Roman"/>
          <w:sz w:val="24"/>
          <w:szCs w:val="24"/>
          <w:lang w:val="bg-BG"/>
        </w:rPr>
        <w:t xml:space="preserve"> установи доколко първ</w:t>
      </w:r>
      <w:r w:rsidR="00635A25">
        <w:rPr>
          <w:rFonts w:ascii="Calibri" w:eastAsia="Times New Roman" w:hAnsi="Calibri" w:cs="Times New Roman"/>
          <w:sz w:val="24"/>
          <w:szCs w:val="24"/>
          <w:lang w:val="bg-BG"/>
        </w:rPr>
        <w:t xml:space="preserve">ият </w:t>
      </w:r>
      <w:r w:rsidR="008C1D9B">
        <w:rPr>
          <w:rFonts w:ascii="Calibri" w:eastAsia="Times New Roman" w:hAnsi="Calibri" w:cs="Times New Roman"/>
          <w:sz w:val="24"/>
          <w:szCs w:val="24"/>
          <w:lang w:val="bg-BG"/>
        </w:rPr>
        <w:t>„</w:t>
      </w:r>
      <w:r w:rsidR="00635A25">
        <w:rPr>
          <w:rFonts w:ascii="Calibri" w:eastAsia="Times New Roman" w:hAnsi="Calibri" w:cs="Times New Roman"/>
          <w:sz w:val="24"/>
          <w:szCs w:val="24"/>
          <w:lang w:val="bg-BG"/>
        </w:rPr>
        <w:t xml:space="preserve">комплекс” </w:t>
      </w:r>
      <w:r w:rsidR="00E3689D">
        <w:rPr>
          <w:rFonts w:ascii="Calibri" w:eastAsia="Times New Roman" w:hAnsi="Calibri" w:cs="Times New Roman"/>
          <w:sz w:val="24"/>
          <w:szCs w:val="24"/>
          <w:lang w:val="bg-BG"/>
        </w:rPr>
        <w:t>е повлиял</w:t>
      </w:r>
      <w:r w:rsidR="00391DDB">
        <w:rPr>
          <w:rFonts w:ascii="Calibri" w:eastAsia="Times New Roman" w:hAnsi="Calibri" w:cs="Times New Roman"/>
          <w:sz w:val="24"/>
          <w:szCs w:val="24"/>
          <w:lang w:val="bg-BG"/>
        </w:rPr>
        <w:t xml:space="preserve"> върху втор</w:t>
      </w:r>
      <w:r w:rsidR="00635A25">
        <w:rPr>
          <w:rFonts w:ascii="Calibri" w:eastAsia="Times New Roman" w:hAnsi="Calibri" w:cs="Times New Roman"/>
          <w:sz w:val="24"/>
          <w:szCs w:val="24"/>
          <w:lang w:val="bg-BG"/>
        </w:rPr>
        <w:t>ия,</w:t>
      </w:r>
      <w:r w:rsidR="00F648A1">
        <w:rPr>
          <w:rFonts w:ascii="Calibri" w:eastAsia="Times New Roman" w:hAnsi="Calibri" w:cs="Times New Roman"/>
          <w:sz w:val="24"/>
          <w:szCs w:val="24"/>
          <w:lang w:val="bg-BG"/>
        </w:rPr>
        <w:t xml:space="preserve"> което ще рече да се </w:t>
      </w:r>
      <w:r w:rsidR="00044DB5">
        <w:rPr>
          <w:rFonts w:ascii="Calibri" w:eastAsia="Times New Roman" w:hAnsi="Calibri" w:cs="Times New Roman"/>
          <w:sz w:val="24"/>
          <w:szCs w:val="24"/>
          <w:lang w:val="bg-BG"/>
        </w:rPr>
        <w:t>по</w:t>
      </w:r>
      <w:r w:rsidR="00F648A1">
        <w:rPr>
          <w:rFonts w:ascii="Calibri" w:eastAsia="Times New Roman" w:hAnsi="Calibri" w:cs="Times New Roman"/>
          <w:sz w:val="24"/>
          <w:szCs w:val="24"/>
          <w:lang w:val="bg-BG"/>
        </w:rPr>
        <w:t xml:space="preserve">търси отговор на въпросите: дали и </w:t>
      </w:r>
      <w:r w:rsidR="00635A25">
        <w:rPr>
          <w:rFonts w:ascii="Calibri" w:eastAsia="Times New Roman" w:hAnsi="Calibri" w:cs="Times New Roman"/>
          <w:sz w:val="24"/>
          <w:szCs w:val="24"/>
          <w:lang w:val="bg-BG"/>
        </w:rPr>
        <w:t>доколко</w:t>
      </w:r>
      <w:r w:rsidR="008C1D9B">
        <w:rPr>
          <w:rFonts w:ascii="Calibri" w:eastAsia="Times New Roman" w:hAnsi="Calibri" w:cs="Times New Roman"/>
          <w:sz w:val="24"/>
          <w:szCs w:val="24"/>
          <w:lang w:val="bg-BG"/>
        </w:rPr>
        <w:t xml:space="preserve"> през изследвания в дисертацията период</w:t>
      </w:r>
      <w:r w:rsidR="005F2F99">
        <w:rPr>
          <w:rFonts w:ascii="Calibri" w:eastAsia="Times New Roman" w:hAnsi="Calibri" w:cs="Times New Roman"/>
          <w:sz w:val="24"/>
          <w:szCs w:val="24"/>
          <w:lang w:val="bg-BG"/>
        </w:rPr>
        <w:t xml:space="preserve"> (1555-1606 г.)</w:t>
      </w:r>
      <w:r w:rsidR="008C1D9B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AF50DD">
        <w:rPr>
          <w:rFonts w:ascii="Calibri" w:eastAsia="Times New Roman" w:hAnsi="Calibri" w:cs="Times New Roman"/>
          <w:sz w:val="24"/>
          <w:szCs w:val="24"/>
          <w:lang w:val="bg-BG"/>
        </w:rPr>
        <w:t xml:space="preserve">все още </w:t>
      </w:r>
      <w:r w:rsidR="008C1D9B">
        <w:rPr>
          <w:rFonts w:ascii="Calibri" w:eastAsia="Times New Roman" w:hAnsi="Calibri" w:cs="Times New Roman"/>
          <w:sz w:val="24"/>
          <w:szCs w:val="24"/>
          <w:lang w:val="bg-BG"/>
        </w:rPr>
        <w:t>може да се говори за единни хабсбурски и</w:t>
      </w:r>
      <w:r w:rsidR="00B84664">
        <w:rPr>
          <w:rFonts w:ascii="Calibri" w:eastAsia="Times New Roman" w:hAnsi="Calibri" w:cs="Times New Roman"/>
          <w:sz w:val="24"/>
          <w:szCs w:val="24"/>
          <w:lang w:val="bg-BG"/>
        </w:rPr>
        <w:t>нтереси по отношение на Османската империя;</w:t>
      </w:r>
      <w:r w:rsidR="008C1D9B">
        <w:rPr>
          <w:rFonts w:ascii="Calibri" w:eastAsia="Times New Roman" w:hAnsi="Calibri" w:cs="Times New Roman"/>
          <w:sz w:val="24"/>
          <w:szCs w:val="24"/>
          <w:lang w:val="bg-BG"/>
        </w:rPr>
        <w:t xml:space="preserve"> в какво</w:t>
      </w:r>
      <w:r w:rsidR="00E3689D">
        <w:rPr>
          <w:rFonts w:ascii="Calibri" w:eastAsia="Times New Roman" w:hAnsi="Calibri" w:cs="Times New Roman"/>
          <w:sz w:val="24"/>
          <w:szCs w:val="24"/>
          <w:lang w:val="bg-BG"/>
        </w:rPr>
        <w:t xml:space="preserve"> конкретно</w:t>
      </w:r>
      <w:r w:rsidR="008C1D9B">
        <w:rPr>
          <w:rFonts w:ascii="Calibri" w:eastAsia="Times New Roman" w:hAnsi="Calibri" w:cs="Times New Roman"/>
          <w:sz w:val="24"/>
          <w:szCs w:val="24"/>
          <w:lang w:val="bg-BG"/>
        </w:rPr>
        <w:t xml:space="preserve"> се изразява</w:t>
      </w:r>
      <w:r w:rsidR="00F648A1">
        <w:rPr>
          <w:rFonts w:ascii="Calibri" w:eastAsia="Times New Roman" w:hAnsi="Calibri" w:cs="Times New Roman"/>
          <w:sz w:val="24"/>
          <w:szCs w:val="24"/>
          <w:lang w:val="bg-BG"/>
        </w:rPr>
        <w:t>ла</w:t>
      </w:r>
      <w:r w:rsidR="008C1D9B">
        <w:rPr>
          <w:rFonts w:ascii="Calibri" w:eastAsia="Times New Roman" w:hAnsi="Calibri" w:cs="Times New Roman"/>
          <w:sz w:val="24"/>
          <w:szCs w:val="24"/>
          <w:lang w:val="bg-BG"/>
        </w:rPr>
        <w:t xml:space="preserve"> солидарн</w:t>
      </w:r>
      <w:r w:rsidR="00E3689D">
        <w:rPr>
          <w:rFonts w:ascii="Calibri" w:eastAsia="Times New Roman" w:hAnsi="Calibri" w:cs="Times New Roman"/>
          <w:sz w:val="24"/>
          <w:szCs w:val="24"/>
          <w:lang w:val="bg-BG"/>
        </w:rPr>
        <w:t xml:space="preserve">ата политика </w:t>
      </w:r>
      <w:r w:rsidR="00B84664">
        <w:rPr>
          <w:rFonts w:ascii="Calibri" w:eastAsia="Times New Roman" w:hAnsi="Calibri" w:cs="Times New Roman"/>
          <w:sz w:val="24"/>
          <w:szCs w:val="24"/>
          <w:lang w:val="bg-BG"/>
        </w:rPr>
        <w:t xml:space="preserve">на </w:t>
      </w:r>
      <w:r w:rsidR="008C1D9B">
        <w:rPr>
          <w:rFonts w:ascii="Calibri" w:eastAsia="Times New Roman" w:hAnsi="Calibri" w:cs="Times New Roman"/>
          <w:sz w:val="24"/>
          <w:szCs w:val="24"/>
          <w:lang w:val="bg-BG"/>
        </w:rPr>
        <w:t>двата клона на Хабсбургската династия</w:t>
      </w:r>
      <w:r w:rsidR="00F648A1">
        <w:rPr>
          <w:rFonts w:ascii="Calibri" w:eastAsia="Times New Roman" w:hAnsi="Calibri" w:cs="Times New Roman"/>
          <w:sz w:val="24"/>
          <w:szCs w:val="24"/>
          <w:lang w:val="bg-BG"/>
        </w:rPr>
        <w:t xml:space="preserve"> спрямо </w:t>
      </w:r>
      <w:r w:rsidR="001F275D">
        <w:rPr>
          <w:rFonts w:ascii="Calibri" w:eastAsia="Times New Roman" w:hAnsi="Calibri" w:cs="Times New Roman"/>
          <w:sz w:val="24"/>
          <w:szCs w:val="24"/>
          <w:lang w:val="bg-BG"/>
        </w:rPr>
        <w:t>османците</w:t>
      </w:r>
      <w:r w:rsidR="005F2F99">
        <w:rPr>
          <w:rFonts w:ascii="Calibri" w:eastAsia="Times New Roman" w:hAnsi="Calibri" w:cs="Times New Roman"/>
          <w:sz w:val="24"/>
          <w:szCs w:val="24"/>
          <w:lang w:val="bg-BG"/>
        </w:rPr>
        <w:t xml:space="preserve"> през този период</w:t>
      </w:r>
      <w:r w:rsidR="00B84664">
        <w:rPr>
          <w:rFonts w:ascii="Calibri" w:eastAsia="Times New Roman" w:hAnsi="Calibri" w:cs="Times New Roman"/>
          <w:sz w:val="24"/>
          <w:szCs w:val="24"/>
          <w:lang w:val="bg-BG"/>
        </w:rPr>
        <w:t>, както и</w:t>
      </w:r>
      <w:r w:rsidR="00AF50DD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8C1D9B">
        <w:rPr>
          <w:rFonts w:ascii="Calibri" w:eastAsia="Times New Roman" w:hAnsi="Calibri" w:cs="Times New Roman"/>
          <w:sz w:val="24"/>
          <w:szCs w:val="24"/>
          <w:lang w:val="bg-BG"/>
        </w:rPr>
        <w:t>кои</w:t>
      </w:r>
      <w:r w:rsidR="001F275D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710FB8">
        <w:rPr>
          <w:rFonts w:ascii="Calibri" w:eastAsia="Times New Roman" w:hAnsi="Calibri" w:cs="Times New Roman"/>
          <w:sz w:val="24"/>
          <w:szCs w:val="24"/>
          <w:lang w:val="bg-BG"/>
        </w:rPr>
        <w:t xml:space="preserve">са </w:t>
      </w:r>
      <w:r w:rsidR="001F275D">
        <w:rPr>
          <w:rFonts w:ascii="Calibri" w:eastAsia="Times New Roman" w:hAnsi="Calibri" w:cs="Times New Roman"/>
          <w:sz w:val="24"/>
          <w:szCs w:val="24"/>
          <w:lang w:val="bg-BG"/>
        </w:rPr>
        <w:t>били</w:t>
      </w:r>
      <w:r w:rsidR="00F648A1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8C1D9B">
        <w:rPr>
          <w:rFonts w:ascii="Calibri" w:eastAsia="Times New Roman" w:hAnsi="Calibri" w:cs="Times New Roman"/>
          <w:sz w:val="24"/>
          <w:szCs w:val="24"/>
          <w:lang w:val="bg-BG"/>
        </w:rPr>
        <w:t>факт</w:t>
      </w:r>
      <w:r w:rsidR="00AF50DD">
        <w:rPr>
          <w:rFonts w:ascii="Calibri" w:eastAsia="Times New Roman" w:hAnsi="Calibri" w:cs="Times New Roman"/>
          <w:sz w:val="24"/>
          <w:szCs w:val="24"/>
          <w:lang w:val="bg-BG"/>
        </w:rPr>
        <w:t>орите</w:t>
      </w:r>
      <w:r w:rsidR="00F648A1">
        <w:rPr>
          <w:rFonts w:ascii="Calibri" w:eastAsia="Times New Roman" w:hAnsi="Calibri" w:cs="Times New Roman"/>
          <w:sz w:val="24"/>
          <w:szCs w:val="24"/>
          <w:lang w:val="bg-BG"/>
        </w:rPr>
        <w:t xml:space="preserve"> и признаците</w:t>
      </w:r>
      <w:r w:rsidR="00AF50DD">
        <w:rPr>
          <w:rFonts w:ascii="Calibri" w:eastAsia="Times New Roman" w:hAnsi="Calibri" w:cs="Times New Roman"/>
          <w:sz w:val="24"/>
          <w:szCs w:val="24"/>
          <w:lang w:val="bg-BG"/>
        </w:rPr>
        <w:t xml:space="preserve"> за </w:t>
      </w:r>
      <w:r w:rsidR="00072515">
        <w:rPr>
          <w:rFonts w:ascii="Calibri" w:eastAsia="Times New Roman" w:hAnsi="Calibri" w:cs="Times New Roman"/>
          <w:sz w:val="24"/>
          <w:szCs w:val="24"/>
          <w:lang w:val="bg-BG"/>
        </w:rPr>
        <w:t>ерозията</w:t>
      </w:r>
      <w:r w:rsidR="001F275D">
        <w:rPr>
          <w:rFonts w:ascii="Calibri" w:eastAsia="Times New Roman" w:hAnsi="Calibri" w:cs="Times New Roman"/>
          <w:sz w:val="24"/>
          <w:szCs w:val="24"/>
          <w:lang w:val="bg-BG"/>
        </w:rPr>
        <w:t xml:space="preserve"> на </w:t>
      </w:r>
      <w:r w:rsidR="005B5030">
        <w:rPr>
          <w:rFonts w:ascii="Calibri" w:eastAsia="Times New Roman" w:hAnsi="Calibri" w:cs="Times New Roman"/>
          <w:sz w:val="24"/>
          <w:szCs w:val="24"/>
          <w:lang w:val="bg-BG"/>
        </w:rPr>
        <w:t>тази</w:t>
      </w:r>
      <w:r w:rsidR="001F275D">
        <w:rPr>
          <w:rFonts w:ascii="Calibri" w:eastAsia="Times New Roman" w:hAnsi="Calibri" w:cs="Times New Roman"/>
          <w:sz w:val="24"/>
          <w:szCs w:val="24"/>
          <w:lang w:val="bg-BG"/>
        </w:rPr>
        <w:t xml:space="preserve"> анти-османска</w:t>
      </w:r>
      <w:r w:rsidR="00AF50DD">
        <w:rPr>
          <w:rFonts w:ascii="Calibri" w:eastAsia="Times New Roman" w:hAnsi="Calibri" w:cs="Times New Roman"/>
          <w:sz w:val="24"/>
          <w:szCs w:val="24"/>
          <w:lang w:val="bg-BG"/>
        </w:rPr>
        <w:t xml:space="preserve"> солидарност</w:t>
      </w:r>
      <w:r w:rsidR="0055762B">
        <w:rPr>
          <w:rFonts w:ascii="Calibri" w:eastAsia="Times New Roman" w:hAnsi="Calibri" w:cs="Times New Roman"/>
          <w:sz w:val="24"/>
          <w:szCs w:val="24"/>
          <w:lang w:val="bg-BG"/>
        </w:rPr>
        <w:t xml:space="preserve">. </w:t>
      </w:r>
      <w:r w:rsidR="00E3689D">
        <w:rPr>
          <w:rFonts w:ascii="Calibri" w:eastAsia="Times New Roman" w:hAnsi="Calibri" w:cs="Times New Roman"/>
          <w:sz w:val="24"/>
          <w:szCs w:val="24"/>
          <w:lang w:val="bg-BG"/>
        </w:rPr>
        <w:t>Б</w:t>
      </w:r>
      <w:r w:rsidR="00B84664">
        <w:rPr>
          <w:rFonts w:ascii="Calibri" w:eastAsia="Times New Roman" w:hAnsi="Calibri" w:cs="Times New Roman"/>
          <w:sz w:val="24"/>
          <w:szCs w:val="24"/>
          <w:lang w:val="bg-BG"/>
        </w:rPr>
        <w:t>ързам</w:t>
      </w:r>
      <w:r w:rsidR="0055762B">
        <w:rPr>
          <w:rFonts w:ascii="Calibri" w:eastAsia="Times New Roman" w:hAnsi="Calibri" w:cs="Times New Roman"/>
          <w:sz w:val="24"/>
          <w:szCs w:val="24"/>
          <w:lang w:val="bg-BG"/>
        </w:rPr>
        <w:t xml:space="preserve"> да подчертая</w:t>
      </w:r>
      <w:r w:rsidR="003370D5">
        <w:rPr>
          <w:rFonts w:ascii="Calibri" w:eastAsia="Times New Roman" w:hAnsi="Calibri" w:cs="Times New Roman"/>
          <w:sz w:val="24"/>
          <w:szCs w:val="24"/>
          <w:lang w:val="bg-BG"/>
        </w:rPr>
        <w:t>,</w:t>
      </w:r>
      <w:r w:rsidR="0055762B" w:rsidRPr="0055762B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55762B">
        <w:rPr>
          <w:rFonts w:ascii="Calibri" w:eastAsia="Times New Roman" w:hAnsi="Calibri" w:cs="Times New Roman"/>
          <w:sz w:val="24"/>
          <w:szCs w:val="24"/>
          <w:lang w:val="bg-BG"/>
        </w:rPr>
        <w:t>че въпрек</w:t>
      </w:r>
      <w:r w:rsidR="004F6EA1">
        <w:rPr>
          <w:rFonts w:ascii="Calibri" w:eastAsia="Times New Roman" w:hAnsi="Calibri" w:cs="Times New Roman"/>
          <w:sz w:val="24"/>
          <w:szCs w:val="24"/>
          <w:lang w:val="bg-BG"/>
        </w:rPr>
        <w:t xml:space="preserve">и сложно замислената тема, </w:t>
      </w:r>
      <w:r w:rsidR="00D07309">
        <w:rPr>
          <w:rFonts w:ascii="Calibri" w:eastAsia="Times New Roman" w:hAnsi="Calibri" w:cs="Times New Roman"/>
          <w:sz w:val="24"/>
          <w:szCs w:val="24"/>
          <w:lang w:val="bg-BG"/>
        </w:rPr>
        <w:t>изисква</w:t>
      </w:r>
      <w:r w:rsidR="001D029E" w:rsidRPr="001D029E">
        <w:rPr>
          <w:rFonts w:ascii="Calibri" w:eastAsia="Times New Roman" w:hAnsi="Calibri" w:cs="Times New Roman"/>
          <w:sz w:val="24"/>
          <w:szCs w:val="24"/>
          <w:lang w:val="bg-BG"/>
        </w:rPr>
        <w:t>ща</w:t>
      </w:r>
      <w:r w:rsidR="00D07309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096667">
        <w:rPr>
          <w:rFonts w:ascii="Calibri" w:eastAsia="Times New Roman" w:hAnsi="Calibri" w:cs="Times New Roman"/>
          <w:sz w:val="24"/>
          <w:szCs w:val="24"/>
          <w:lang w:val="bg-BG"/>
        </w:rPr>
        <w:t xml:space="preserve">щателно </w:t>
      </w:r>
      <w:r w:rsidR="00D07309">
        <w:rPr>
          <w:rFonts w:ascii="Calibri" w:eastAsia="Times New Roman" w:hAnsi="Calibri" w:cs="Times New Roman"/>
          <w:sz w:val="24"/>
          <w:szCs w:val="24"/>
          <w:lang w:val="bg-BG"/>
        </w:rPr>
        <w:t>п</w:t>
      </w:r>
      <w:r w:rsidR="00095FFF">
        <w:rPr>
          <w:rFonts w:ascii="Calibri" w:eastAsia="Times New Roman" w:hAnsi="Calibri" w:cs="Times New Roman"/>
          <w:sz w:val="24"/>
          <w:szCs w:val="24"/>
          <w:lang w:val="bg-BG"/>
        </w:rPr>
        <w:t>роследяване и анализ</w:t>
      </w:r>
      <w:r w:rsidR="00D07309">
        <w:rPr>
          <w:rFonts w:ascii="Calibri" w:eastAsia="Times New Roman" w:hAnsi="Calibri" w:cs="Times New Roman"/>
          <w:sz w:val="24"/>
          <w:szCs w:val="24"/>
          <w:lang w:val="bg-BG"/>
        </w:rPr>
        <w:t xml:space="preserve"> на </w:t>
      </w:r>
      <w:r w:rsidR="00096667">
        <w:rPr>
          <w:rFonts w:ascii="Calibri" w:eastAsia="Times New Roman" w:hAnsi="Calibri" w:cs="Times New Roman"/>
          <w:sz w:val="24"/>
          <w:szCs w:val="24"/>
          <w:lang w:val="bg-BG"/>
        </w:rPr>
        <w:t xml:space="preserve">многобройните </w:t>
      </w:r>
      <w:r w:rsidR="00D07309">
        <w:rPr>
          <w:rFonts w:ascii="Calibri" w:eastAsia="Times New Roman" w:hAnsi="Calibri" w:cs="Times New Roman"/>
          <w:sz w:val="24"/>
          <w:szCs w:val="24"/>
          <w:lang w:val="bg-BG"/>
        </w:rPr>
        <w:t>конфликти и напрежения, но и на</w:t>
      </w:r>
      <w:r w:rsidR="00095FFF">
        <w:rPr>
          <w:rFonts w:ascii="Calibri" w:eastAsia="Times New Roman" w:hAnsi="Calibri" w:cs="Times New Roman"/>
          <w:sz w:val="24"/>
          <w:szCs w:val="24"/>
          <w:lang w:val="bg-BG"/>
        </w:rPr>
        <w:t xml:space="preserve"> постоянната комуникация</w:t>
      </w:r>
      <w:r w:rsidR="00D07309">
        <w:rPr>
          <w:rFonts w:ascii="Calibri" w:eastAsia="Times New Roman" w:hAnsi="Calibri" w:cs="Times New Roman"/>
          <w:sz w:val="24"/>
          <w:szCs w:val="24"/>
          <w:lang w:val="bg-BG"/>
        </w:rPr>
        <w:t>, протичащ</w:t>
      </w:r>
      <w:r w:rsidR="00095FFF">
        <w:rPr>
          <w:rFonts w:ascii="Calibri" w:eastAsia="Times New Roman" w:hAnsi="Calibri" w:cs="Times New Roman"/>
          <w:sz w:val="24"/>
          <w:szCs w:val="24"/>
          <w:lang w:val="bg-BG"/>
        </w:rPr>
        <w:t>а</w:t>
      </w:r>
      <w:r w:rsidR="00D07309">
        <w:rPr>
          <w:rFonts w:ascii="Calibri" w:eastAsia="Times New Roman" w:hAnsi="Calibri" w:cs="Times New Roman"/>
          <w:sz w:val="24"/>
          <w:szCs w:val="24"/>
          <w:lang w:val="bg-BG"/>
        </w:rPr>
        <w:t xml:space="preserve"> по триъгълника Виена – Мадрид – Константинопол, </w:t>
      </w:r>
      <w:r w:rsidR="001D029E">
        <w:rPr>
          <w:rFonts w:ascii="Calibri" w:eastAsia="Times New Roman" w:hAnsi="Calibri" w:cs="Times New Roman"/>
          <w:sz w:val="24"/>
          <w:szCs w:val="24"/>
          <w:lang w:val="bg-BG"/>
        </w:rPr>
        <w:t xml:space="preserve">дисертантката </w:t>
      </w:r>
      <w:r w:rsidR="001D029E" w:rsidRPr="000C63B5">
        <w:rPr>
          <w:rFonts w:ascii="Calibri" w:eastAsia="Times New Roman" w:hAnsi="Calibri" w:cs="Times New Roman"/>
          <w:sz w:val="24"/>
          <w:szCs w:val="24"/>
          <w:lang w:val="bg-BG"/>
        </w:rPr>
        <w:t>заслужава поздравления</w:t>
      </w:r>
      <w:r w:rsidR="0023767F">
        <w:rPr>
          <w:rFonts w:ascii="Calibri" w:eastAsia="Times New Roman" w:hAnsi="Calibri" w:cs="Times New Roman"/>
          <w:sz w:val="24"/>
          <w:szCs w:val="24"/>
          <w:lang w:val="bg-BG"/>
        </w:rPr>
        <w:t xml:space="preserve"> за</w:t>
      </w:r>
      <w:r w:rsidR="005F2F99">
        <w:rPr>
          <w:rFonts w:ascii="Calibri" w:eastAsia="Times New Roman" w:hAnsi="Calibri" w:cs="Times New Roman"/>
          <w:sz w:val="24"/>
          <w:szCs w:val="24"/>
          <w:lang w:val="bg-BG"/>
        </w:rPr>
        <w:t xml:space="preserve"> постигнатия резултат</w:t>
      </w:r>
      <w:r w:rsidR="00AE259D">
        <w:rPr>
          <w:rFonts w:ascii="Calibri" w:eastAsia="Times New Roman" w:hAnsi="Calibri" w:cs="Times New Roman"/>
          <w:sz w:val="24"/>
          <w:szCs w:val="24"/>
          <w:lang w:val="bg-BG"/>
        </w:rPr>
        <w:t xml:space="preserve">. </w:t>
      </w:r>
    </w:p>
    <w:p w:rsidR="00095FFF" w:rsidRDefault="009D4ECB" w:rsidP="00E3689D">
      <w:pPr>
        <w:ind w:firstLine="720"/>
        <w:jc w:val="both"/>
        <w:rPr>
          <w:rFonts w:ascii="Calibri" w:eastAsia="Times New Roman" w:hAnsi="Calibri" w:cs="Times New Roman"/>
          <w:sz w:val="24"/>
          <w:szCs w:val="24"/>
          <w:lang w:val="bg-BG"/>
        </w:rPr>
      </w:pPr>
      <w:r>
        <w:rPr>
          <w:rFonts w:ascii="Calibri" w:eastAsia="Times New Roman" w:hAnsi="Calibri" w:cs="Times New Roman"/>
          <w:sz w:val="24"/>
          <w:szCs w:val="24"/>
          <w:lang w:val="bg-BG"/>
        </w:rPr>
        <w:t xml:space="preserve">Много са </w:t>
      </w:r>
      <w:r w:rsidR="00C06E8F">
        <w:rPr>
          <w:rFonts w:ascii="Calibri" w:eastAsia="Times New Roman" w:hAnsi="Calibri" w:cs="Times New Roman"/>
          <w:sz w:val="24"/>
          <w:szCs w:val="24"/>
          <w:lang w:val="bg-BG"/>
        </w:rPr>
        <w:t>факторите</w:t>
      </w:r>
      <w:r w:rsidR="00295E0D">
        <w:rPr>
          <w:rFonts w:ascii="Calibri" w:eastAsia="Times New Roman" w:hAnsi="Calibri" w:cs="Times New Roman"/>
          <w:sz w:val="24"/>
          <w:szCs w:val="24"/>
          <w:lang w:val="bg-BG"/>
        </w:rPr>
        <w:t xml:space="preserve"> за този успех</w:t>
      </w:r>
      <w:r w:rsidR="0023537B">
        <w:rPr>
          <w:rFonts w:ascii="Calibri" w:eastAsia="Times New Roman" w:hAnsi="Calibri" w:cs="Times New Roman"/>
          <w:sz w:val="24"/>
          <w:szCs w:val="24"/>
          <w:lang w:val="bg-BG"/>
        </w:rPr>
        <w:t>, но аз ще спомена само няколко</w:t>
      </w:r>
      <w:r>
        <w:rPr>
          <w:rFonts w:ascii="Calibri" w:eastAsia="Times New Roman" w:hAnsi="Calibri" w:cs="Times New Roman"/>
          <w:sz w:val="24"/>
          <w:szCs w:val="24"/>
          <w:lang w:val="bg-BG"/>
        </w:rPr>
        <w:t xml:space="preserve"> от тях, като започна оттам, че п</w:t>
      </w:r>
      <w:r w:rsidR="001D029E">
        <w:rPr>
          <w:rFonts w:ascii="Calibri" w:eastAsia="Times New Roman" w:hAnsi="Calibri" w:cs="Times New Roman"/>
          <w:sz w:val="24"/>
          <w:szCs w:val="24"/>
          <w:lang w:val="bg-BG"/>
        </w:rPr>
        <w:t xml:space="preserve">редставеният </w:t>
      </w:r>
      <w:r w:rsidR="00181247">
        <w:rPr>
          <w:rFonts w:ascii="Calibri" w:eastAsia="Times New Roman" w:hAnsi="Calibri" w:cs="Times New Roman"/>
          <w:sz w:val="24"/>
          <w:szCs w:val="24"/>
          <w:lang w:val="bg-BG"/>
        </w:rPr>
        <w:t>т</w:t>
      </w:r>
      <w:r w:rsidR="001D029E">
        <w:rPr>
          <w:rFonts w:ascii="Calibri" w:eastAsia="Times New Roman" w:hAnsi="Calibri" w:cs="Times New Roman"/>
          <w:sz w:val="24"/>
          <w:szCs w:val="24"/>
          <w:lang w:val="bg-BG"/>
        </w:rPr>
        <w:t>руд</w:t>
      </w:r>
      <w:r w:rsidR="00095FFF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095FFF" w:rsidRPr="00533AB3">
        <w:rPr>
          <w:rFonts w:ascii="Calibri" w:eastAsia="Times New Roman" w:hAnsi="Calibri" w:cs="Times New Roman"/>
          <w:sz w:val="24"/>
          <w:szCs w:val="24"/>
          <w:lang w:val="bg-BG"/>
        </w:rPr>
        <w:t xml:space="preserve">стъпва върху една </w:t>
      </w:r>
      <w:r w:rsidR="00095FFF" w:rsidRPr="00E3689D">
        <w:rPr>
          <w:rFonts w:ascii="Calibri" w:eastAsia="Times New Roman" w:hAnsi="Calibri" w:cs="Times New Roman"/>
          <w:sz w:val="24"/>
          <w:szCs w:val="24"/>
          <w:lang w:val="bg-BG"/>
        </w:rPr>
        <w:t>респектираща библиографска и изворова основа</w:t>
      </w:r>
      <w:r w:rsidR="00095FFF" w:rsidRPr="00533AB3">
        <w:rPr>
          <w:rFonts w:ascii="Calibri" w:eastAsia="Times New Roman" w:hAnsi="Calibri" w:cs="Times New Roman"/>
          <w:sz w:val="24"/>
          <w:szCs w:val="24"/>
          <w:lang w:val="bg-BG"/>
        </w:rPr>
        <w:t>.</w:t>
      </w:r>
      <w:r w:rsidR="00095FFF" w:rsidRPr="00533AB3">
        <w:rPr>
          <w:sz w:val="24"/>
          <w:szCs w:val="24"/>
          <w:lang w:val="bg-BG"/>
        </w:rPr>
        <w:t xml:space="preserve"> </w:t>
      </w:r>
      <w:r w:rsidR="000D2CDC">
        <w:rPr>
          <w:sz w:val="24"/>
          <w:szCs w:val="24"/>
          <w:lang w:val="bg-BG"/>
        </w:rPr>
        <w:t xml:space="preserve">Внимателно </w:t>
      </w:r>
      <w:r w:rsidR="00E63FBF">
        <w:rPr>
          <w:rFonts w:ascii="Calibri" w:eastAsia="Times New Roman" w:hAnsi="Calibri" w:cs="Times New Roman"/>
          <w:sz w:val="24"/>
          <w:szCs w:val="24"/>
          <w:lang w:val="bg-BG"/>
        </w:rPr>
        <w:t xml:space="preserve">са проучени </w:t>
      </w:r>
      <w:r w:rsidR="00C6638F">
        <w:rPr>
          <w:rFonts w:ascii="Calibri" w:eastAsia="Times New Roman" w:hAnsi="Calibri" w:cs="Times New Roman"/>
          <w:sz w:val="24"/>
          <w:szCs w:val="24"/>
          <w:lang w:val="bg-BG"/>
        </w:rPr>
        <w:t xml:space="preserve">голям брой </w:t>
      </w:r>
      <w:r w:rsidR="00E63FBF">
        <w:rPr>
          <w:rFonts w:ascii="Calibri" w:eastAsia="Times New Roman" w:hAnsi="Calibri" w:cs="Times New Roman"/>
          <w:sz w:val="24"/>
          <w:szCs w:val="24"/>
          <w:lang w:val="bg-BG"/>
        </w:rPr>
        <w:t xml:space="preserve">заглавия, релевантни спрямо дисертационната тема </w:t>
      </w:r>
      <w:r w:rsidR="001D029E">
        <w:rPr>
          <w:rFonts w:ascii="Calibri" w:eastAsia="Times New Roman" w:hAnsi="Calibri" w:cs="Times New Roman"/>
          <w:sz w:val="24"/>
          <w:szCs w:val="24"/>
          <w:lang w:val="bg-BG"/>
        </w:rPr>
        <w:t>–</w:t>
      </w:r>
      <w:r w:rsidR="00095FFF" w:rsidRPr="00045CFB">
        <w:rPr>
          <w:rFonts w:ascii="Calibri" w:eastAsia="Times New Roman" w:hAnsi="Calibri" w:cs="Times New Roman"/>
          <w:sz w:val="24"/>
          <w:szCs w:val="24"/>
          <w:lang w:val="bg-BG"/>
        </w:rPr>
        <w:t xml:space="preserve"> както</w:t>
      </w:r>
      <w:r w:rsidR="00095FFF" w:rsidRPr="00095FFF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095FFF">
        <w:rPr>
          <w:rFonts w:ascii="Calibri" w:eastAsia="Times New Roman" w:hAnsi="Calibri" w:cs="Times New Roman"/>
          <w:sz w:val="24"/>
          <w:szCs w:val="24"/>
          <w:lang w:val="bg-BG"/>
        </w:rPr>
        <w:t>изследвания, така и</w:t>
      </w:r>
      <w:r w:rsidR="00095FFF" w:rsidRPr="00045CFB">
        <w:rPr>
          <w:rFonts w:ascii="Calibri" w:eastAsia="Times New Roman" w:hAnsi="Calibri" w:cs="Times New Roman"/>
          <w:sz w:val="24"/>
          <w:szCs w:val="24"/>
          <w:lang w:val="bg-BG"/>
        </w:rPr>
        <w:t xml:space="preserve"> публику</w:t>
      </w:r>
      <w:r w:rsidR="00095FFF">
        <w:rPr>
          <w:rFonts w:ascii="Calibri" w:eastAsia="Times New Roman" w:hAnsi="Calibri" w:cs="Times New Roman"/>
          <w:sz w:val="24"/>
          <w:szCs w:val="24"/>
          <w:lang w:val="bg-BG"/>
        </w:rPr>
        <w:t>вани извори</w:t>
      </w:r>
      <w:r w:rsidR="00095FFF" w:rsidRPr="00045CFB">
        <w:rPr>
          <w:rFonts w:ascii="Calibri" w:eastAsia="Times New Roman" w:hAnsi="Calibri" w:cs="Times New Roman"/>
          <w:sz w:val="24"/>
          <w:szCs w:val="24"/>
          <w:lang w:val="bg-BG"/>
        </w:rPr>
        <w:t>.</w:t>
      </w:r>
      <w:r w:rsidR="00095FFF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0D2CDC">
        <w:rPr>
          <w:rFonts w:ascii="Calibri" w:eastAsia="Times New Roman" w:hAnsi="Calibri" w:cs="Times New Roman"/>
          <w:sz w:val="24"/>
          <w:szCs w:val="24"/>
          <w:lang w:val="bg-BG"/>
        </w:rPr>
        <w:t>Н</w:t>
      </w:r>
      <w:r w:rsidR="001F13F6">
        <w:rPr>
          <w:rFonts w:ascii="Calibri" w:eastAsia="Times New Roman" w:hAnsi="Calibri" w:cs="Times New Roman"/>
          <w:sz w:val="24"/>
          <w:szCs w:val="24"/>
          <w:lang w:val="bg-BG"/>
        </w:rPr>
        <w:t>о най-впечатляващото</w:t>
      </w:r>
      <w:r w:rsidR="000D2CDC">
        <w:rPr>
          <w:rFonts w:ascii="Calibri" w:eastAsia="Times New Roman" w:hAnsi="Calibri" w:cs="Times New Roman"/>
          <w:sz w:val="24"/>
          <w:szCs w:val="24"/>
          <w:lang w:val="bg-BG"/>
        </w:rPr>
        <w:t xml:space="preserve"> е, че </w:t>
      </w:r>
      <w:r w:rsidR="00157322">
        <w:rPr>
          <w:rFonts w:ascii="Calibri" w:eastAsia="Times New Roman" w:hAnsi="Calibri" w:cs="Times New Roman"/>
          <w:sz w:val="24"/>
          <w:szCs w:val="24"/>
          <w:lang w:val="bg-BG"/>
        </w:rPr>
        <w:t>в</w:t>
      </w:r>
      <w:r w:rsidR="00023FCE">
        <w:rPr>
          <w:rFonts w:ascii="Calibri" w:eastAsia="Times New Roman" w:hAnsi="Calibri" w:cs="Times New Roman"/>
          <w:sz w:val="24"/>
          <w:szCs w:val="24"/>
          <w:lang w:val="bg-BG"/>
        </w:rPr>
        <w:t xml:space="preserve"> дисертацията </w:t>
      </w:r>
      <w:r w:rsidR="000D2CDC">
        <w:rPr>
          <w:rFonts w:ascii="Calibri" w:eastAsia="Times New Roman" w:hAnsi="Calibri" w:cs="Times New Roman"/>
          <w:sz w:val="24"/>
          <w:szCs w:val="24"/>
          <w:lang w:val="bg-BG"/>
        </w:rPr>
        <w:t>са</w:t>
      </w:r>
      <w:r w:rsidR="00095FFF">
        <w:rPr>
          <w:rFonts w:ascii="Calibri" w:eastAsia="Times New Roman" w:hAnsi="Calibri" w:cs="Times New Roman"/>
          <w:sz w:val="24"/>
          <w:szCs w:val="24"/>
          <w:lang w:val="bg-BG"/>
        </w:rPr>
        <w:t xml:space="preserve"> привлечен</w:t>
      </w:r>
      <w:r w:rsidR="00984C09">
        <w:rPr>
          <w:rFonts w:ascii="Calibri" w:eastAsia="Times New Roman" w:hAnsi="Calibri" w:cs="Times New Roman"/>
          <w:sz w:val="24"/>
          <w:szCs w:val="24"/>
          <w:lang w:val="bg-BG"/>
        </w:rPr>
        <w:t>и</w:t>
      </w:r>
      <w:r w:rsidR="00C6638F">
        <w:rPr>
          <w:rFonts w:ascii="Calibri" w:eastAsia="Times New Roman" w:hAnsi="Calibri" w:cs="Times New Roman"/>
          <w:sz w:val="24"/>
          <w:szCs w:val="24"/>
          <w:lang w:val="bg-BG"/>
        </w:rPr>
        <w:t xml:space="preserve"> мног</w:t>
      </w:r>
      <w:r w:rsidR="001F416C">
        <w:rPr>
          <w:rFonts w:ascii="Calibri" w:eastAsia="Times New Roman" w:hAnsi="Calibri" w:cs="Times New Roman"/>
          <w:sz w:val="24"/>
          <w:szCs w:val="24"/>
          <w:lang w:val="bg-BG"/>
        </w:rPr>
        <w:t>о необнарод</w:t>
      </w:r>
      <w:r w:rsidR="000D2CDC">
        <w:rPr>
          <w:rFonts w:ascii="Calibri" w:eastAsia="Times New Roman" w:hAnsi="Calibri" w:cs="Times New Roman"/>
          <w:sz w:val="24"/>
          <w:szCs w:val="24"/>
          <w:lang w:val="bg-BG"/>
        </w:rPr>
        <w:t>вани документи</w:t>
      </w:r>
      <w:r w:rsidR="00023FCE">
        <w:rPr>
          <w:rFonts w:ascii="Calibri" w:eastAsia="Times New Roman" w:hAnsi="Calibri" w:cs="Times New Roman"/>
          <w:sz w:val="24"/>
          <w:szCs w:val="24"/>
          <w:lang w:val="bg-BG"/>
        </w:rPr>
        <w:t>, съхранявани в няколко чужди архивохранилища:</w:t>
      </w:r>
      <w:r w:rsidR="00E63FBF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0D2CDC">
        <w:rPr>
          <w:rFonts w:ascii="Calibri" w:eastAsia="Times New Roman" w:hAnsi="Calibri" w:cs="Times New Roman"/>
          <w:sz w:val="24"/>
          <w:szCs w:val="24"/>
          <w:lang w:val="bg-BG"/>
        </w:rPr>
        <w:t>Австрийския държавен архив</w:t>
      </w:r>
      <w:r w:rsidR="00023FCE">
        <w:rPr>
          <w:rFonts w:ascii="Calibri" w:eastAsia="Times New Roman" w:hAnsi="Calibri" w:cs="Times New Roman"/>
          <w:sz w:val="24"/>
          <w:szCs w:val="24"/>
          <w:lang w:val="bg-BG"/>
        </w:rPr>
        <w:t>,</w:t>
      </w:r>
      <w:r w:rsidR="00181247">
        <w:rPr>
          <w:rFonts w:ascii="Calibri" w:eastAsia="Times New Roman" w:hAnsi="Calibri" w:cs="Times New Roman"/>
          <w:sz w:val="24"/>
          <w:szCs w:val="24"/>
          <w:lang w:val="bg-BG"/>
        </w:rPr>
        <w:t xml:space="preserve"> Архива в Симанкас – част от Испанския държавен архив</w:t>
      </w:r>
      <w:r w:rsidR="00023FCE">
        <w:rPr>
          <w:rFonts w:ascii="Calibri" w:eastAsia="Times New Roman" w:hAnsi="Calibri" w:cs="Times New Roman"/>
          <w:sz w:val="24"/>
          <w:szCs w:val="24"/>
          <w:lang w:val="bg-BG"/>
        </w:rPr>
        <w:t>, както и от</w:t>
      </w:r>
      <w:r w:rsidR="00095FFF">
        <w:rPr>
          <w:rFonts w:ascii="Calibri" w:eastAsia="Times New Roman" w:hAnsi="Calibri" w:cs="Times New Roman"/>
          <w:sz w:val="24"/>
          <w:szCs w:val="24"/>
          <w:lang w:val="bg-BG"/>
        </w:rPr>
        <w:t xml:space="preserve"> архива</w:t>
      </w:r>
      <w:r w:rsidR="00181247">
        <w:rPr>
          <w:rFonts w:ascii="Calibri" w:eastAsia="Times New Roman" w:hAnsi="Calibri" w:cs="Times New Roman"/>
          <w:sz w:val="24"/>
          <w:szCs w:val="24"/>
          <w:lang w:val="bg-BG"/>
        </w:rPr>
        <w:t xml:space="preserve"> в</w:t>
      </w:r>
      <w:r w:rsidR="00095FFF">
        <w:rPr>
          <w:rFonts w:ascii="Calibri" w:eastAsia="Times New Roman" w:hAnsi="Calibri" w:cs="Times New Roman"/>
          <w:sz w:val="24"/>
          <w:szCs w:val="24"/>
          <w:lang w:val="bg-BG"/>
        </w:rPr>
        <w:t xml:space="preserve"> Бърно</w:t>
      </w:r>
      <w:r w:rsidR="00095FFF" w:rsidRPr="00045CFB">
        <w:rPr>
          <w:rFonts w:ascii="Calibri" w:eastAsia="Times New Roman" w:hAnsi="Calibri" w:cs="Times New Roman"/>
          <w:sz w:val="24"/>
          <w:szCs w:val="24"/>
          <w:lang w:val="bg-BG"/>
        </w:rPr>
        <w:t>.</w:t>
      </w:r>
      <w:r w:rsidR="004F6EA1">
        <w:rPr>
          <w:rFonts w:ascii="Calibri" w:eastAsia="Times New Roman" w:hAnsi="Calibri" w:cs="Times New Roman"/>
          <w:sz w:val="24"/>
          <w:szCs w:val="24"/>
          <w:lang w:val="bg-BG"/>
        </w:rPr>
        <w:t xml:space="preserve"> Тук вероятно е </w:t>
      </w:r>
      <w:r w:rsidR="004F6EA1">
        <w:rPr>
          <w:rFonts w:ascii="Calibri" w:eastAsia="Times New Roman" w:hAnsi="Calibri" w:cs="Times New Roman"/>
          <w:sz w:val="24"/>
          <w:szCs w:val="24"/>
          <w:lang w:val="bg-BG"/>
        </w:rPr>
        <w:lastRenderedPageBreak/>
        <w:t>мястото да отбележа</w:t>
      </w:r>
      <w:r w:rsidR="00157322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4C5004">
        <w:rPr>
          <w:rFonts w:ascii="Calibri" w:eastAsia="Times New Roman" w:hAnsi="Calibri" w:cs="Times New Roman"/>
          <w:sz w:val="24"/>
          <w:szCs w:val="24"/>
          <w:lang w:val="bg-BG"/>
        </w:rPr>
        <w:t xml:space="preserve">отличната </w:t>
      </w:r>
      <w:r w:rsidR="004F6EA1">
        <w:rPr>
          <w:rFonts w:ascii="Calibri" w:eastAsia="Times New Roman" w:hAnsi="Calibri" w:cs="Times New Roman"/>
          <w:sz w:val="24"/>
          <w:szCs w:val="24"/>
          <w:lang w:val="bg-BG"/>
        </w:rPr>
        <w:t>езикова подготовка на авторката,</w:t>
      </w:r>
      <w:r w:rsidR="001A505A">
        <w:rPr>
          <w:rFonts w:ascii="Calibri" w:eastAsia="Times New Roman" w:hAnsi="Calibri" w:cs="Times New Roman"/>
          <w:sz w:val="24"/>
          <w:szCs w:val="24"/>
          <w:lang w:val="bg-BG"/>
        </w:rPr>
        <w:t xml:space="preserve"> която й е позволила</w:t>
      </w:r>
      <w:r w:rsidR="00157322">
        <w:rPr>
          <w:rFonts w:ascii="Calibri" w:eastAsia="Times New Roman" w:hAnsi="Calibri" w:cs="Times New Roman"/>
          <w:sz w:val="24"/>
          <w:szCs w:val="24"/>
          <w:lang w:val="bg-BG"/>
        </w:rPr>
        <w:t xml:space="preserve"> пълноценно да борави с текстове на няколко езика. </w:t>
      </w:r>
      <w:r w:rsidR="004F6EA1">
        <w:rPr>
          <w:rFonts w:ascii="Calibri" w:eastAsia="Times New Roman" w:hAnsi="Calibri" w:cs="Times New Roman"/>
          <w:sz w:val="24"/>
          <w:szCs w:val="24"/>
          <w:lang w:val="bg-BG"/>
        </w:rPr>
        <w:t xml:space="preserve">   </w:t>
      </w:r>
    </w:p>
    <w:p w:rsidR="009A603D" w:rsidRDefault="004F6EA1" w:rsidP="00095FFF">
      <w:pPr>
        <w:ind w:firstLine="720"/>
        <w:jc w:val="both"/>
        <w:rPr>
          <w:rFonts w:ascii="Calibri" w:eastAsia="Times New Roman" w:hAnsi="Calibri" w:cs="Times New Roman"/>
          <w:sz w:val="24"/>
          <w:szCs w:val="24"/>
          <w:lang w:val="bg-BG"/>
        </w:rPr>
      </w:pPr>
      <w:r>
        <w:rPr>
          <w:rFonts w:ascii="Calibri" w:eastAsia="Times New Roman" w:hAnsi="Calibri" w:cs="Times New Roman"/>
          <w:sz w:val="24"/>
          <w:szCs w:val="24"/>
          <w:lang w:val="bg-BG"/>
        </w:rPr>
        <w:t>Вто</w:t>
      </w:r>
      <w:r w:rsidR="00AD7CF4">
        <w:rPr>
          <w:rFonts w:ascii="Calibri" w:eastAsia="Times New Roman" w:hAnsi="Calibri" w:cs="Times New Roman"/>
          <w:sz w:val="24"/>
          <w:szCs w:val="24"/>
          <w:lang w:val="bg-BG"/>
        </w:rPr>
        <w:t>р</w:t>
      </w:r>
      <w:r>
        <w:rPr>
          <w:rFonts w:ascii="Calibri" w:eastAsia="Times New Roman" w:hAnsi="Calibri" w:cs="Times New Roman"/>
          <w:sz w:val="24"/>
          <w:szCs w:val="24"/>
          <w:lang w:val="bg-BG"/>
        </w:rPr>
        <w:t xml:space="preserve">ото, което </w:t>
      </w:r>
      <w:r w:rsidR="009D4ECB">
        <w:rPr>
          <w:rFonts w:ascii="Calibri" w:eastAsia="Times New Roman" w:hAnsi="Calibri" w:cs="Times New Roman"/>
          <w:sz w:val="24"/>
          <w:szCs w:val="24"/>
          <w:lang w:val="bg-BG"/>
        </w:rPr>
        <w:t>държа да отбележа</w:t>
      </w:r>
      <w:r>
        <w:rPr>
          <w:rFonts w:ascii="Calibri" w:eastAsia="Times New Roman" w:hAnsi="Calibri" w:cs="Times New Roman"/>
          <w:sz w:val="24"/>
          <w:szCs w:val="24"/>
          <w:lang w:val="bg-BG"/>
        </w:rPr>
        <w:t>, е</w:t>
      </w:r>
      <w:r w:rsidR="009D4ECB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D07309">
        <w:rPr>
          <w:rFonts w:ascii="Calibri" w:eastAsia="Times New Roman" w:hAnsi="Calibri" w:cs="Times New Roman"/>
          <w:sz w:val="24"/>
          <w:szCs w:val="24"/>
          <w:lang w:val="bg-BG"/>
        </w:rPr>
        <w:t>сполучливата</w:t>
      </w:r>
      <w:r w:rsidR="0082550B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B616D2">
        <w:rPr>
          <w:rFonts w:ascii="Calibri" w:eastAsia="Times New Roman" w:hAnsi="Calibri" w:cs="Times New Roman"/>
          <w:sz w:val="24"/>
          <w:szCs w:val="24"/>
          <w:lang w:val="bg-BG"/>
        </w:rPr>
        <w:t>с</w:t>
      </w:r>
      <w:r w:rsidR="009D4ECB">
        <w:rPr>
          <w:rFonts w:ascii="Calibri" w:eastAsia="Times New Roman" w:hAnsi="Calibri" w:cs="Times New Roman"/>
          <w:sz w:val="24"/>
          <w:szCs w:val="24"/>
          <w:lang w:val="bg-BG"/>
        </w:rPr>
        <w:t>труктура</w:t>
      </w:r>
      <w:r w:rsidR="00044DB5">
        <w:rPr>
          <w:rFonts w:ascii="Calibri" w:eastAsia="Times New Roman" w:hAnsi="Calibri" w:cs="Times New Roman"/>
          <w:sz w:val="24"/>
          <w:szCs w:val="24"/>
          <w:lang w:val="bg-BG"/>
        </w:rPr>
        <w:t xml:space="preserve"> на работат</w:t>
      </w:r>
      <w:r>
        <w:rPr>
          <w:rFonts w:ascii="Calibri" w:eastAsia="Times New Roman" w:hAnsi="Calibri" w:cs="Times New Roman"/>
          <w:sz w:val="24"/>
          <w:szCs w:val="24"/>
          <w:lang w:val="bg-BG"/>
        </w:rPr>
        <w:t>а</w:t>
      </w:r>
      <w:r w:rsidR="001F0060">
        <w:rPr>
          <w:rFonts w:ascii="Calibri" w:eastAsia="Times New Roman" w:hAnsi="Calibri" w:cs="Times New Roman"/>
          <w:sz w:val="24"/>
          <w:szCs w:val="24"/>
          <w:lang w:val="bg-BG"/>
        </w:rPr>
        <w:t xml:space="preserve">, която </w:t>
      </w:r>
      <w:r w:rsidR="00E63FBF">
        <w:rPr>
          <w:rFonts w:ascii="Calibri" w:eastAsia="Times New Roman" w:hAnsi="Calibri" w:cs="Times New Roman"/>
          <w:sz w:val="24"/>
          <w:szCs w:val="24"/>
          <w:lang w:val="bg-BG"/>
        </w:rPr>
        <w:t xml:space="preserve"> е подчинена </w:t>
      </w:r>
      <w:r w:rsidR="009A603D">
        <w:rPr>
          <w:rFonts w:ascii="Calibri" w:eastAsia="Times New Roman" w:hAnsi="Calibri" w:cs="Times New Roman"/>
          <w:sz w:val="24"/>
          <w:szCs w:val="24"/>
          <w:lang w:val="bg-BG"/>
        </w:rPr>
        <w:t xml:space="preserve">не </w:t>
      </w:r>
      <w:r w:rsidR="00E63FBF">
        <w:rPr>
          <w:rFonts w:ascii="Calibri" w:eastAsia="Times New Roman" w:hAnsi="Calibri" w:cs="Times New Roman"/>
          <w:sz w:val="24"/>
          <w:szCs w:val="24"/>
          <w:lang w:val="bg-BG"/>
        </w:rPr>
        <w:t>на традиционния</w:t>
      </w:r>
      <w:r w:rsidR="00B14427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9A603D">
        <w:rPr>
          <w:rFonts w:ascii="Calibri" w:eastAsia="Times New Roman" w:hAnsi="Calibri" w:cs="Times New Roman"/>
          <w:sz w:val="24"/>
          <w:szCs w:val="24"/>
          <w:lang w:val="bg-BG"/>
        </w:rPr>
        <w:t xml:space="preserve">хронологичен, а </w:t>
      </w:r>
      <w:r w:rsidR="00E63FBF">
        <w:rPr>
          <w:rFonts w:ascii="Calibri" w:eastAsia="Times New Roman" w:hAnsi="Calibri" w:cs="Times New Roman"/>
          <w:sz w:val="24"/>
          <w:szCs w:val="24"/>
          <w:lang w:val="bg-BG"/>
        </w:rPr>
        <w:t xml:space="preserve">на </w:t>
      </w:r>
      <w:r w:rsidR="009A603D">
        <w:rPr>
          <w:rFonts w:ascii="Calibri" w:eastAsia="Times New Roman" w:hAnsi="Calibri" w:cs="Times New Roman"/>
          <w:sz w:val="24"/>
          <w:szCs w:val="24"/>
          <w:lang w:val="bg-BG"/>
        </w:rPr>
        <w:t>проблемно-тематичн</w:t>
      </w:r>
      <w:r w:rsidR="009A603D" w:rsidRPr="00806B5F">
        <w:rPr>
          <w:rFonts w:ascii="Calibri" w:eastAsia="Times New Roman" w:hAnsi="Calibri" w:cs="Times New Roman"/>
          <w:sz w:val="24"/>
          <w:szCs w:val="24"/>
          <w:lang w:val="bg-BG"/>
        </w:rPr>
        <w:t>ия принцип</w:t>
      </w:r>
      <w:r w:rsidR="00AF4BB5">
        <w:rPr>
          <w:rFonts w:ascii="Calibri" w:eastAsia="Times New Roman" w:hAnsi="Calibri" w:cs="Times New Roman"/>
          <w:sz w:val="24"/>
          <w:szCs w:val="24"/>
          <w:lang w:val="bg-BG"/>
        </w:rPr>
        <w:t xml:space="preserve">. </w:t>
      </w:r>
      <w:r w:rsidR="00A522C6">
        <w:rPr>
          <w:rFonts w:ascii="Calibri" w:eastAsia="Times New Roman" w:hAnsi="Calibri" w:cs="Times New Roman"/>
          <w:sz w:val="24"/>
          <w:szCs w:val="24"/>
          <w:lang w:val="bg-BG"/>
        </w:rPr>
        <w:t>Благодарение на този подход и</w:t>
      </w:r>
      <w:r w:rsidR="0075257E">
        <w:rPr>
          <w:rFonts w:ascii="Calibri" w:eastAsia="Times New Roman" w:hAnsi="Calibri" w:cs="Times New Roman"/>
          <w:sz w:val="24"/>
          <w:szCs w:val="24"/>
          <w:lang w:val="bg-BG"/>
        </w:rPr>
        <w:t>зобил</w:t>
      </w:r>
      <w:r w:rsidR="007526B8">
        <w:rPr>
          <w:rFonts w:ascii="Calibri" w:eastAsia="Times New Roman" w:hAnsi="Calibri" w:cs="Times New Roman"/>
          <w:sz w:val="24"/>
          <w:szCs w:val="24"/>
          <w:lang w:val="bg-BG"/>
        </w:rPr>
        <w:t>ния</w:t>
      </w:r>
      <w:r w:rsidR="00A522C6">
        <w:rPr>
          <w:rFonts w:ascii="Calibri" w:eastAsia="Times New Roman" w:hAnsi="Calibri" w:cs="Times New Roman"/>
          <w:sz w:val="24"/>
          <w:szCs w:val="24"/>
          <w:lang w:val="bg-BG"/>
        </w:rPr>
        <w:t>т</w:t>
      </w:r>
      <w:r w:rsidR="007526B8">
        <w:rPr>
          <w:rFonts w:ascii="Calibri" w:eastAsia="Times New Roman" w:hAnsi="Calibri" w:cs="Times New Roman"/>
          <w:sz w:val="24"/>
          <w:szCs w:val="24"/>
          <w:lang w:val="bg-BG"/>
        </w:rPr>
        <w:t xml:space="preserve"> емп</w:t>
      </w:r>
      <w:r w:rsidR="001D029E">
        <w:rPr>
          <w:rFonts w:ascii="Calibri" w:eastAsia="Times New Roman" w:hAnsi="Calibri" w:cs="Times New Roman"/>
          <w:sz w:val="24"/>
          <w:szCs w:val="24"/>
          <w:lang w:val="bg-BG"/>
        </w:rPr>
        <w:t>иричен материал</w:t>
      </w:r>
      <w:r w:rsidR="0085756D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A522C6">
        <w:rPr>
          <w:rFonts w:ascii="Calibri" w:eastAsia="Times New Roman" w:hAnsi="Calibri" w:cs="Times New Roman"/>
          <w:sz w:val="24"/>
          <w:szCs w:val="24"/>
          <w:lang w:val="bg-BG"/>
        </w:rPr>
        <w:t>е</w:t>
      </w:r>
      <w:r w:rsidR="007526B8">
        <w:rPr>
          <w:rFonts w:ascii="Calibri" w:eastAsia="Times New Roman" w:hAnsi="Calibri" w:cs="Times New Roman"/>
          <w:sz w:val="24"/>
          <w:szCs w:val="24"/>
          <w:lang w:val="bg-BG"/>
        </w:rPr>
        <w:t xml:space="preserve"> систематизира</w:t>
      </w:r>
      <w:r w:rsidR="00A522C6">
        <w:rPr>
          <w:rFonts w:ascii="Calibri" w:eastAsia="Times New Roman" w:hAnsi="Calibri" w:cs="Times New Roman"/>
          <w:sz w:val="24"/>
          <w:szCs w:val="24"/>
          <w:lang w:val="bg-BG"/>
        </w:rPr>
        <w:t>н</w:t>
      </w:r>
      <w:r w:rsidR="001D029E">
        <w:rPr>
          <w:rFonts w:ascii="Calibri" w:eastAsia="Times New Roman" w:hAnsi="Calibri" w:cs="Times New Roman"/>
          <w:sz w:val="24"/>
          <w:szCs w:val="24"/>
          <w:lang w:val="bg-BG"/>
        </w:rPr>
        <w:t xml:space="preserve"> така</w:t>
      </w:r>
      <w:r w:rsidR="007526B8">
        <w:rPr>
          <w:rFonts w:ascii="Calibri" w:eastAsia="Times New Roman" w:hAnsi="Calibri" w:cs="Times New Roman"/>
          <w:sz w:val="24"/>
          <w:szCs w:val="24"/>
          <w:lang w:val="bg-BG"/>
        </w:rPr>
        <w:t>,</w:t>
      </w:r>
      <w:r w:rsidR="007D137F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1D029E">
        <w:rPr>
          <w:rFonts w:ascii="Calibri" w:eastAsia="Times New Roman" w:hAnsi="Calibri" w:cs="Times New Roman"/>
          <w:sz w:val="24"/>
          <w:szCs w:val="24"/>
          <w:lang w:val="bg-BG"/>
        </w:rPr>
        <w:t>че</w:t>
      </w:r>
      <w:r w:rsidR="002E1EA6">
        <w:rPr>
          <w:rFonts w:ascii="Calibri" w:eastAsia="Times New Roman" w:hAnsi="Calibri" w:cs="Times New Roman"/>
          <w:sz w:val="24"/>
          <w:szCs w:val="24"/>
          <w:lang w:val="bg-BG"/>
        </w:rPr>
        <w:t xml:space="preserve"> да</w:t>
      </w:r>
      <w:r w:rsidR="00A522C6">
        <w:rPr>
          <w:rFonts w:ascii="Calibri" w:eastAsia="Times New Roman" w:hAnsi="Calibri" w:cs="Times New Roman"/>
          <w:sz w:val="24"/>
          <w:szCs w:val="24"/>
          <w:lang w:val="bg-BG"/>
        </w:rPr>
        <w:t xml:space="preserve"> бъдат</w:t>
      </w:r>
      <w:r w:rsidR="007D137F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A522C6">
        <w:rPr>
          <w:rFonts w:ascii="Calibri" w:eastAsia="Times New Roman" w:hAnsi="Calibri" w:cs="Times New Roman"/>
          <w:sz w:val="24"/>
          <w:szCs w:val="24"/>
          <w:lang w:val="bg-BG"/>
        </w:rPr>
        <w:t>уловени</w:t>
      </w:r>
      <w:r w:rsidR="009452BF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181247">
        <w:rPr>
          <w:rFonts w:ascii="Calibri" w:eastAsia="Times New Roman" w:hAnsi="Calibri" w:cs="Times New Roman"/>
          <w:sz w:val="24"/>
          <w:szCs w:val="24"/>
          <w:lang w:val="bg-BG"/>
        </w:rPr>
        <w:t>спецификите</w:t>
      </w:r>
      <w:r w:rsidR="0010211B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7D137F">
        <w:rPr>
          <w:rFonts w:ascii="Calibri" w:eastAsia="Times New Roman" w:hAnsi="Calibri" w:cs="Times New Roman"/>
          <w:sz w:val="24"/>
          <w:szCs w:val="24"/>
          <w:lang w:val="bg-BG"/>
        </w:rPr>
        <w:t>на три</w:t>
      </w:r>
      <w:r w:rsidR="00AF4BB5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391DDB">
        <w:rPr>
          <w:rFonts w:ascii="Calibri" w:eastAsia="Times New Roman" w:hAnsi="Calibri" w:cs="Times New Roman"/>
          <w:sz w:val="24"/>
          <w:szCs w:val="24"/>
          <w:lang w:val="bg-BG"/>
        </w:rPr>
        <w:t>тясно преплетени</w:t>
      </w:r>
      <w:r w:rsidR="00AF4BB5">
        <w:rPr>
          <w:rFonts w:ascii="Calibri" w:eastAsia="Times New Roman" w:hAnsi="Calibri" w:cs="Times New Roman"/>
          <w:sz w:val="24"/>
          <w:szCs w:val="24"/>
          <w:lang w:val="bg-BG"/>
        </w:rPr>
        <w:t>, но</w:t>
      </w:r>
      <w:r w:rsidR="00D2445C">
        <w:rPr>
          <w:rFonts w:ascii="Calibri" w:eastAsia="Times New Roman" w:hAnsi="Calibri" w:cs="Times New Roman"/>
          <w:sz w:val="24"/>
          <w:szCs w:val="24"/>
          <w:lang w:val="bg-BG"/>
        </w:rPr>
        <w:t xml:space="preserve"> в никакъв случай</w:t>
      </w:r>
      <w:r w:rsidR="00AF4BB5">
        <w:rPr>
          <w:rFonts w:ascii="Calibri" w:eastAsia="Times New Roman" w:hAnsi="Calibri" w:cs="Times New Roman"/>
          <w:sz w:val="24"/>
          <w:szCs w:val="24"/>
          <w:lang w:val="bg-BG"/>
        </w:rPr>
        <w:t xml:space="preserve"> не и</w:t>
      </w:r>
      <w:r w:rsidR="0082550B">
        <w:rPr>
          <w:rFonts w:ascii="Calibri" w:eastAsia="Times New Roman" w:hAnsi="Calibri" w:cs="Times New Roman"/>
          <w:sz w:val="24"/>
          <w:szCs w:val="24"/>
          <w:lang w:val="bg-BG"/>
        </w:rPr>
        <w:t xml:space="preserve"> припокриващи </w:t>
      </w:r>
      <w:r w:rsidR="0010211B">
        <w:rPr>
          <w:rFonts w:ascii="Calibri" w:eastAsia="Times New Roman" w:hAnsi="Calibri" w:cs="Times New Roman"/>
          <w:sz w:val="24"/>
          <w:szCs w:val="24"/>
          <w:lang w:val="bg-BG"/>
        </w:rPr>
        <w:t xml:space="preserve">се </w:t>
      </w:r>
      <w:r w:rsidR="007D137F">
        <w:rPr>
          <w:rFonts w:ascii="Calibri" w:eastAsia="Times New Roman" w:hAnsi="Calibri" w:cs="Times New Roman"/>
          <w:sz w:val="24"/>
          <w:szCs w:val="24"/>
          <w:lang w:val="bg-BG"/>
        </w:rPr>
        <w:t>аспекти</w:t>
      </w:r>
      <w:r w:rsidR="00CE4794">
        <w:rPr>
          <w:rFonts w:ascii="Calibri" w:eastAsia="Times New Roman" w:hAnsi="Calibri" w:cs="Times New Roman"/>
          <w:sz w:val="24"/>
          <w:szCs w:val="24"/>
          <w:lang w:val="bg-BG"/>
        </w:rPr>
        <w:t xml:space="preserve"> на </w:t>
      </w:r>
      <w:r w:rsidR="007526B8">
        <w:rPr>
          <w:rFonts w:ascii="Calibri" w:eastAsia="Times New Roman" w:hAnsi="Calibri" w:cs="Times New Roman"/>
          <w:sz w:val="24"/>
          <w:szCs w:val="24"/>
          <w:lang w:val="bg-BG"/>
        </w:rPr>
        <w:t>многоп</w:t>
      </w:r>
      <w:r w:rsidR="009452BF">
        <w:rPr>
          <w:rFonts w:ascii="Calibri" w:eastAsia="Times New Roman" w:hAnsi="Calibri" w:cs="Times New Roman"/>
          <w:sz w:val="24"/>
          <w:szCs w:val="24"/>
          <w:lang w:val="bg-BG"/>
        </w:rPr>
        <w:t xml:space="preserve">ластовите хабсбургско-османски </w:t>
      </w:r>
      <w:r w:rsidR="007526B8">
        <w:rPr>
          <w:rFonts w:ascii="Calibri" w:eastAsia="Times New Roman" w:hAnsi="Calibri" w:cs="Times New Roman"/>
          <w:sz w:val="24"/>
          <w:szCs w:val="24"/>
          <w:lang w:val="bg-BG"/>
        </w:rPr>
        <w:t>отношения</w:t>
      </w:r>
      <w:r w:rsidR="00020C4E">
        <w:rPr>
          <w:rFonts w:ascii="Calibri" w:eastAsia="Times New Roman" w:hAnsi="Calibri" w:cs="Times New Roman"/>
          <w:sz w:val="24"/>
          <w:szCs w:val="24"/>
          <w:lang w:val="bg-BG"/>
        </w:rPr>
        <w:t>:</w:t>
      </w:r>
      <w:r w:rsidR="0010211B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9452BF">
        <w:rPr>
          <w:rFonts w:ascii="Calibri" w:eastAsia="Times New Roman" w:hAnsi="Calibri" w:cs="Times New Roman"/>
          <w:sz w:val="24"/>
          <w:szCs w:val="24"/>
          <w:lang w:val="bg-BG"/>
        </w:rPr>
        <w:t>военно-политическия</w:t>
      </w:r>
      <w:r w:rsidR="0075257E">
        <w:rPr>
          <w:rFonts w:ascii="Calibri" w:eastAsia="Times New Roman" w:hAnsi="Calibri" w:cs="Times New Roman"/>
          <w:sz w:val="24"/>
          <w:szCs w:val="24"/>
          <w:lang w:val="bg-BG"/>
        </w:rPr>
        <w:t xml:space="preserve"> – </w:t>
      </w:r>
      <w:r w:rsidR="009452BF">
        <w:rPr>
          <w:rFonts w:ascii="Calibri" w:eastAsia="Times New Roman" w:hAnsi="Calibri" w:cs="Times New Roman"/>
          <w:sz w:val="24"/>
          <w:szCs w:val="24"/>
          <w:lang w:val="bg-BG"/>
        </w:rPr>
        <w:t xml:space="preserve">разгледан </w:t>
      </w:r>
      <w:r w:rsidR="0082550B">
        <w:rPr>
          <w:rFonts w:ascii="Calibri" w:eastAsia="Times New Roman" w:hAnsi="Calibri" w:cs="Times New Roman"/>
          <w:sz w:val="24"/>
          <w:szCs w:val="24"/>
          <w:lang w:val="bg-BG"/>
        </w:rPr>
        <w:t>в Първа глава</w:t>
      </w:r>
      <w:r w:rsidR="00D2445C">
        <w:rPr>
          <w:rFonts w:ascii="Calibri" w:eastAsia="Times New Roman" w:hAnsi="Calibri" w:cs="Times New Roman"/>
          <w:sz w:val="24"/>
          <w:szCs w:val="24"/>
          <w:lang w:val="bg-BG"/>
        </w:rPr>
        <w:t>;</w:t>
      </w:r>
      <w:r w:rsidR="0082550B">
        <w:rPr>
          <w:rFonts w:ascii="Calibri" w:eastAsia="Times New Roman" w:hAnsi="Calibri" w:cs="Times New Roman"/>
          <w:sz w:val="24"/>
          <w:szCs w:val="24"/>
          <w:lang w:val="bg-BG"/>
        </w:rPr>
        <w:t xml:space="preserve"> дип</w:t>
      </w:r>
      <w:r w:rsidR="00CD0DB7">
        <w:rPr>
          <w:rFonts w:ascii="Calibri" w:eastAsia="Times New Roman" w:hAnsi="Calibri" w:cs="Times New Roman"/>
          <w:sz w:val="24"/>
          <w:szCs w:val="24"/>
          <w:lang w:val="bg-BG"/>
        </w:rPr>
        <w:t>л</w:t>
      </w:r>
      <w:r w:rsidR="009452BF">
        <w:rPr>
          <w:rFonts w:ascii="Calibri" w:eastAsia="Times New Roman" w:hAnsi="Calibri" w:cs="Times New Roman"/>
          <w:sz w:val="24"/>
          <w:szCs w:val="24"/>
          <w:lang w:val="bg-BG"/>
        </w:rPr>
        <w:t>оматическия</w:t>
      </w:r>
      <w:r w:rsidR="0075257E">
        <w:rPr>
          <w:rFonts w:ascii="Calibri" w:eastAsia="Times New Roman" w:hAnsi="Calibri" w:cs="Times New Roman"/>
          <w:sz w:val="24"/>
          <w:szCs w:val="24"/>
          <w:lang w:val="bg-BG"/>
        </w:rPr>
        <w:t xml:space="preserve"> – във Втора;</w:t>
      </w:r>
      <w:r w:rsidR="009452BF">
        <w:rPr>
          <w:rFonts w:ascii="Calibri" w:eastAsia="Times New Roman" w:hAnsi="Calibri" w:cs="Times New Roman"/>
          <w:sz w:val="24"/>
          <w:szCs w:val="24"/>
          <w:lang w:val="bg-BG"/>
        </w:rPr>
        <w:t xml:space="preserve"> и „шпионския</w:t>
      </w:r>
      <w:r w:rsidR="00D2445C">
        <w:rPr>
          <w:rFonts w:ascii="Calibri" w:eastAsia="Times New Roman" w:hAnsi="Calibri" w:cs="Times New Roman"/>
          <w:sz w:val="24"/>
          <w:szCs w:val="24"/>
          <w:lang w:val="bg-BG"/>
        </w:rPr>
        <w:t>” – в Трета</w:t>
      </w:r>
      <w:r w:rsidR="0082550B">
        <w:rPr>
          <w:rFonts w:ascii="Calibri" w:eastAsia="Times New Roman" w:hAnsi="Calibri" w:cs="Times New Roman"/>
          <w:sz w:val="24"/>
          <w:szCs w:val="24"/>
          <w:lang w:val="bg-BG"/>
        </w:rPr>
        <w:t xml:space="preserve">. </w:t>
      </w:r>
      <w:r w:rsidR="0023767F">
        <w:rPr>
          <w:rFonts w:ascii="Calibri" w:eastAsia="Times New Roman" w:hAnsi="Calibri" w:cs="Times New Roman"/>
          <w:sz w:val="24"/>
          <w:szCs w:val="24"/>
          <w:lang w:val="bg-BG"/>
        </w:rPr>
        <w:t>Особен интерес</w:t>
      </w:r>
      <w:r w:rsidR="004F7957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A90756">
        <w:rPr>
          <w:rFonts w:ascii="Calibri" w:eastAsia="Times New Roman" w:hAnsi="Calibri" w:cs="Times New Roman"/>
          <w:sz w:val="24"/>
          <w:szCs w:val="24"/>
          <w:lang w:val="bg-BG"/>
        </w:rPr>
        <w:t>за</w:t>
      </w:r>
      <w:r w:rsidR="0023767F">
        <w:rPr>
          <w:rFonts w:ascii="Calibri" w:eastAsia="Times New Roman" w:hAnsi="Calibri" w:cs="Times New Roman"/>
          <w:sz w:val="24"/>
          <w:szCs w:val="24"/>
          <w:lang w:val="bg-BG"/>
        </w:rPr>
        <w:t xml:space="preserve"> мен </w:t>
      </w:r>
      <w:r w:rsidR="00A90756">
        <w:rPr>
          <w:rFonts w:ascii="Calibri" w:eastAsia="Times New Roman" w:hAnsi="Calibri" w:cs="Times New Roman"/>
          <w:sz w:val="24"/>
          <w:szCs w:val="24"/>
          <w:lang w:val="bg-BG"/>
        </w:rPr>
        <w:t>представляваха</w:t>
      </w:r>
      <w:r w:rsidR="004F7957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75257E">
        <w:rPr>
          <w:rFonts w:ascii="Calibri" w:eastAsia="Times New Roman" w:hAnsi="Calibri" w:cs="Times New Roman"/>
          <w:sz w:val="24"/>
          <w:szCs w:val="24"/>
          <w:lang w:val="bg-BG"/>
        </w:rPr>
        <w:t>Втората и Трет</w:t>
      </w:r>
      <w:r w:rsidR="004F7957">
        <w:rPr>
          <w:rFonts w:ascii="Calibri" w:eastAsia="Times New Roman" w:hAnsi="Calibri" w:cs="Times New Roman"/>
          <w:sz w:val="24"/>
          <w:szCs w:val="24"/>
          <w:lang w:val="bg-BG"/>
        </w:rPr>
        <w:t xml:space="preserve">ата глави, където, в духа на т.нар. </w:t>
      </w:r>
      <w:r w:rsidR="000142EC">
        <w:rPr>
          <w:rFonts w:ascii="Calibri" w:eastAsia="Times New Roman" w:hAnsi="Calibri" w:cs="Times New Roman"/>
          <w:sz w:val="24"/>
          <w:szCs w:val="24"/>
          <w:lang w:val="bg-BG"/>
        </w:rPr>
        <w:t xml:space="preserve">„нова дипломатическа история”, </w:t>
      </w:r>
      <w:r w:rsidR="004C5004">
        <w:rPr>
          <w:rFonts w:ascii="Calibri" w:eastAsia="Times New Roman" w:hAnsi="Calibri" w:cs="Times New Roman"/>
          <w:sz w:val="24"/>
          <w:szCs w:val="24"/>
          <w:lang w:val="bg-BG"/>
        </w:rPr>
        <w:t xml:space="preserve">се </w:t>
      </w:r>
      <w:r w:rsidR="000142EC">
        <w:rPr>
          <w:rFonts w:ascii="Calibri" w:eastAsia="Times New Roman" w:hAnsi="Calibri" w:cs="Times New Roman"/>
          <w:sz w:val="24"/>
          <w:szCs w:val="24"/>
          <w:lang w:val="bg-BG"/>
        </w:rPr>
        <w:t xml:space="preserve">разглеждат </w:t>
      </w:r>
      <w:r w:rsidR="004C5004">
        <w:rPr>
          <w:rFonts w:ascii="Calibri" w:eastAsia="Times New Roman" w:hAnsi="Calibri" w:cs="Times New Roman"/>
          <w:sz w:val="24"/>
          <w:szCs w:val="24"/>
          <w:lang w:val="bg-BG"/>
        </w:rPr>
        <w:t>ред</w:t>
      </w:r>
      <w:r w:rsidR="00391DDB">
        <w:rPr>
          <w:rFonts w:ascii="Calibri" w:eastAsia="Times New Roman" w:hAnsi="Calibri" w:cs="Times New Roman"/>
          <w:sz w:val="24"/>
          <w:szCs w:val="24"/>
          <w:lang w:val="bg-BG"/>
        </w:rPr>
        <w:t>ица</w:t>
      </w:r>
      <w:r w:rsidR="004C5004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0142EC">
        <w:rPr>
          <w:rFonts w:ascii="Calibri" w:eastAsia="Times New Roman" w:hAnsi="Calibri" w:cs="Times New Roman"/>
          <w:sz w:val="24"/>
          <w:szCs w:val="24"/>
          <w:lang w:val="bg-BG"/>
        </w:rPr>
        <w:t xml:space="preserve">важни </w:t>
      </w:r>
      <w:r w:rsidR="00391DDB">
        <w:rPr>
          <w:rFonts w:ascii="Calibri" w:eastAsia="Times New Roman" w:hAnsi="Calibri" w:cs="Times New Roman"/>
          <w:sz w:val="24"/>
          <w:szCs w:val="24"/>
          <w:lang w:val="bg-BG"/>
        </w:rPr>
        <w:t xml:space="preserve">за разбирането на хабсбургско-османските отношения </w:t>
      </w:r>
      <w:r w:rsidR="004C5004">
        <w:rPr>
          <w:rFonts w:ascii="Calibri" w:eastAsia="Times New Roman" w:hAnsi="Calibri" w:cs="Times New Roman"/>
          <w:sz w:val="24"/>
          <w:szCs w:val="24"/>
          <w:lang w:val="bg-BG"/>
        </w:rPr>
        <w:t>въпроси</w:t>
      </w:r>
      <w:r w:rsidR="00391DDB">
        <w:rPr>
          <w:rFonts w:ascii="Calibri" w:eastAsia="Times New Roman" w:hAnsi="Calibri" w:cs="Times New Roman"/>
          <w:sz w:val="24"/>
          <w:szCs w:val="24"/>
          <w:lang w:val="bg-BG"/>
        </w:rPr>
        <w:t>:</w:t>
      </w:r>
      <w:r w:rsidR="004F7957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391DDB">
        <w:rPr>
          <w:rFonts w:ascii="Calibri" w:eastAsia="Times New Roman" w:hAnsi="Calibri" w:cs="Times New Roman"/>
          <w:sz w:val="24"/>
          <w:szCs w:val="24"/>
          <w:lang w:val="bg-BG"/>
        </w:rPr>
        <w:t xml:space="preserve">за </w:t>
      </w:r>
      <w:r w:rsidR="0075257E">
        <w:rPr>
          <w:rFonts w:ascii="Calibri" w:eastAsia="Times New Roman" w:hAnsi="Calibri" w:cs="Times New Roman"/>
          <w:sz w:val="24"/>
          <w:szCs w:val="24"/>
          <w:lang w:val="bg-BG"/>
        </w:rPr>
        <w:t>зараждането на Ренесансовата дип</w:t>
      </w:r>
      <w:r w:rsidR="00DF3CEE">
        <w:rPr>
          <w:rFonts w:ascii="Calibri" w:eastAsia="Times New Roman" w:hAnsi="Calibri" w:cs="Times New Roman"/>
          <w:sz w:val="24"/>
          <w:szCs w:val="24"/>
          <w:lang w:val="bg-BG"/>
        </w:rPr>
        <w:t>л</w:t>
      </w:r>
      <w:r w:rsidR="0075257E">
        <w:rPr>
          <w:rFonts w:ascii="Calibri" w:eastAsia="Times New Roman" w:hAnsi="Calibri" w:cs="Times New Roman"/>
          <w:sz w:val="24"/>
          <w:szCs w:val="24"/>
          <w:lang w:val="bg-BG"/>
        </w:rPr>
        <w:t xml:space="preserve">омация и създаването на постоянни </w:t>
      </w:r>
      <w:r w:rsidR="00A70E69">
        <w:rPr>
          <w:rFonts w:ascii="Calibri" w:eastAsia="Times New Roman" w:hAnsi="Calibri" w:cs="Times New Roman"/>
          <w:sz w:val="24"/>
          <w:szCs w:val="24"/>
          <w:lang w:val="bg-BG"/>
        </w:rPr>
        <w:t xml:space="preserve">европейски </w:t>
      </w:r>
      <w:r w:rsidR="0075257E">
        <w:rPr>
          <w:rFonts w:ascii="Calibri" w:eastAsia="Times New Roman" w:hAnsi="Calibri" w:cs="Times New Roman"/>
          <w:sz w:val="24"/>
          <w:szCs w:val="24"/>
          <w:lang w:val="bg-BG"/>
        </w:rPr>
        <w:t>дипломатически представителства в чужбина</w:t>
      </w:r>
      <w:r w:rsidR="009452BF">
        <w:rPr>
          <w:rFonts w:ascii="Calibri" w:eastAsia="Times New Roman" w:hAnsi="Calibri" w:cs="Times New Roman"/>
          <w:sz w:val="24"/>
          <w:szCs w:val="24"/>
          <w:lang w:val="bg-BG"/>
        </w:rPr>
        <w:t>, в т.ч. и в Османската империя</w:t>
      </w:r>
      <w:r w:rsidR="00391DDB">
        <w:rPr>
          <w:rFonts w:ascii="Calibri" w:eastAsia="Times New Roman" w:hAnsi="Calibri" w:cs="Times New Roman"/>
          <w:sz w:val="24"/>
          <w:szCs w:val="24"/>
          <w:lang w:val="bg-BG"/>
        </w:rPr>
        <w:t xml:space="preserve">; за </w:t>
      </w:r>
      <w:r w:rsidR="004F7957">
        <w:rPr>
          <w:rFonts w:ascii="Calibri" w:eastAsia="Times New Roman" w:hAnsi="Calibri" w:cs="Times New Roman"/>
          <w:sz w:val="24"/>
          <w:szCs w:val="24"/>
          <w:lang w:val="bg-BG"/>
        </w:rPr>
        <w:t>статута на</w:t>
      </w:r>
      <w:r w:rsidR="0075257E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A70E69">
        <w:rPr>
          <w:rFonts w:ascii="Calibri" w:eastAsia="Times New Roman" w:hAnsi="Calibri" w:cs="Times New Roman"/>
          <w:sz w:val="24"/>
          <w:szCs w:val="24"/>
          <w:lang w:val="bg-BG"/>
        </w:rPr>
        <w:t xml:space="preserve">хабсбургските </w:t>
      </w:r>
      <w:r w:rsidR="0075257E">
        <w:rPr>
          <w:rFonts w:ascii="Calibri" w:eastAsia="Times New Roman" w:hAnsi="Calibri" w:cs="Times New Roman"/>
          <w:sz w:val="24"/>
          <w:szCs w:val="24"/>
          <w:lang w:val="bg-BG"/>
        </w:rPr>
        <w:t>дипломатически служители и агенти, вкл. и на т.нар. драго</w:t>
      </w:r>
      <w:r w:rsidR="00391DDB">
        <w:rPr>
          <w:rFonts w:ascii="Calibri" w:eastAsia="Times New Roman" w:hAnsi="Calibri" w:cs="Times New Roman"/>
          <w:sz w:val="24"/>
          <w:szCs w:val="24"/>
          <w:lang w:val="bg-BG"/>
        </w:rPr>
        <w:t>мани, в османската столица;</w:t>
      </w:r>
      <w:r w:rsidR="0075257E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391DDB">
        <w:rPr>
          <w:rFonts w:ascii="Calibri" w:eastAsia="Times New Roman" w:hAnsi="Calibri" w:cs="Times New Roman"/>
          <w:sz w:val="24"/>
          <w:szCs w:val="24"/>
          <w:lang w:val="bg-BG"/>
        </w:rPr>
        <w:t xml:space="preserve">за </w:t>
      </w:r>
      <w:r w:rsidR="0075257E">
        <w:rPr>
          <w:rFonts w:ascii="Calibri" w:eastAsia="Times New Roman" w:hAnsi="Calibri" w:cs="Times New Roman"/>
          <w:sz w:val="24"/>
          <w:szCs w:val="24"/>
          <w:lang w:val="bg-BG"/>
        </w:rPr>
        <w:t>механизмите на събиране, предаване</w:t>
      </w:r>
      <w:r w:rsidR="006B4562">
        <w:rPr>
          <w:rFonts w:ascii="Calibri" w:eastAsia="Times New Roman" w:hAnsi="Calibri" w:cs="Times New Roman"/>
          <w:sz w:val="24"/>
          <w:szCs w:val="24"/>
          <w:lang w:val="bg-BG"/>
        </w:rPr>
        <w:t xml:space="preserve"> и оползотворяване</w:t>
      </w:r>
      <w:r w:rsidR="0075257E">
        <w:rPr>
          <w:rFonts w:ascii="Calibri" w:eastAsia="Times New Roman" w:hAnsi="Calibri" w:cs="Times New Roman"/>
          <w:sz w:val="24"/>
          <w:szCs w:val="24"/>
          <w:lang w:val="bg-BG"/>
        </w:rPr>
        <w:t xml:space="preserve"> на </w:t>
      </w:r>
      <w:r w:rsidR="000142EC">
        <w:rPr>
          <w:rFonts w:ascii="Calibri" w:eastAsia="Times New Roman" w:hAnsi="Calibri" w:cs="Times New Roman"/>
          <w:sz w:val="24"/>
          <w:szCs w:val="24"/>
          <w:lang w:val="bg-BG"/>
        </w:rPr>
        <w:t xml:space="preserve">добитата </w:t>
      </w:r>
      <w:r w:rsidR="0075257E">
        <w:rPr>
          <w:rFonts w:ascii="Calibri" w:eastAsia="Times New Roman" w:hAnsi="Calibri" w:cs="Times New Roman"/>
          <w:sz w:val="24"/>
          <w:szCs w:val="24"/>
          <w:lang w:val="bg-BG"/>
        </w:rPr>
        <w:t>информация</w:t>
      </w:r>
      <w:r w:rsidR="000142EC">
        <w:rPr>
          <w:rFonts w:ascii="Calibri" w:eastAsia="Times New Roman" w:hAnsi="Calibri" w:cs="Times New Roman"/>
          <w:sz w:val="24"/>
          <w:szCs w:val="24"/>
          <w:lang w:val="bg-BG"/>
        </w:rPr>
        <w:t>,</w:t>
      </w:r>
      <w:r w:rsidR="009D4ECB">
        <w:rPr>
          <w:rFonts w:ascii="Calibri" w:eastAsia="Times New Roman" w:hAnsi="Calibri" w:cs="Times New Roman"/>
          <w:sz w:val="24"/>
          <w:szCs w:val="24"/>
          <w:lang w:val="bg-BG"/>
        </w:rPr>
        <w:t xml:space="preserve"> и въобще</w:t>
      </w:r>
      <w:r w:rsidR="00265C06">
        <w:rPr>
          <w:rFonts w:ascii="Calibri" w:eastAsia="Times New Roman" w:hAnsi="Calibri" w:cs="Times New Roman"/>
          <w:sz w:val="24"/>
          <w:szCs w:val="24"/>
          <w:lang w:val="bg-BG"/>
        </w:rPr>
        <w:t xml:space="preserve"> –</w:t>
      </w:r>
      <w:r w:rsidR="009452BF">
        <w:rPr>
          <w:rFonts w:ascii="Calibri" w:eastAsia="Times New Roman" w:hAnsi="Calibri" w:cs="Times New Roman"/>
          <w:sz w:val="24"/>
          <w:szCs w:val="24"/>
          <w:lang w:val="bg-BG"/>
        </w:rPr>
        <w:t xml:space="preserve"> за </w:t>
      </w:r>
      <w:r w:rsidR="009D4ECB">
        <w:rPr>
          <w:rFonts w:ascii="Calibri" w:eastAsia="Times New Roman" w:hAnsi="Calibri" w:cs="Times New Roman"/>
          <w:sz w:val="24"/>
          <w:szCs w:val="24"/>
          <w:lang w:val="bg-BG"/>
        </w:rPr>
        <w:t>цялостната логистика</w:t>
      </w:r>
      <w:r w:rsidR="00044DB5" w:rsidRPr="00044DB5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044DB5">
        <w:rPr>
          <w:rFonts w:ascii="Calibri" w:eastAsia="Times New Roman" w:hAnsi="Calibri" w:cs="Times New Roman"/>
          <w:sz w:val="24"/>
          <w:szCs w:val="24"/>
          <w:lang w:val="bg-BG"/>
        </w:rPr>
        <w:t>на тази дейност</w:t>
      </w:r>
      <w:r w:rsidR="009D4ECB">
        <w:rPr>
          <w:rFonts w:ascii="Calibri" w:eastAsia="Times New Roman" w:hAnsi="Calibri" w:cs="Times New Roman"/>
          <w:sz w:val="24"/>
          <w:szCs w:val="24"/>
          <w:lang w:val="bg-BG"/>
        </w:rPr>
        <w:t>, в т.ч. и</w:t>
      </w:r>
      <w:r w:rsidR="00044DB5">
        <w:rPr>
          <w:rFonts w:ascii="Calibri" w:eastAsia="Times New Roman" w:hAnsi="Calibri" w:cs="Times New Roman"/>
          <w:sz w:val="24"/>
          <w:szCs w:val="24"/>
          <w:lang w:val="bg-BG"/>
        </w:rPr>
        <w:t xml:space="preserve"> за</w:t>
      </w:r>
      <w:r w:rsidR="00044DB5" w:rsidRPr="00044DB5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044DB5">
        <w:rPr>
          <w:rFonts w:ascii="Calibri" w:eastAsia="Times New Roman" w:hAnsi="Calibri" w:cs="Times New Roman"/>
          <w:sz w:val="24"/>
          <w:szCs w:val="24"/>
          <w:lang w:val="bg-BG"/>
        </w:rPr>
        <w:t>финасирането й.</w:t>
      </w:r>
      <w:r w:rsidR="009452BF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4C2090">
        <w:rPr>
          <w:rFonts w:ascii="Calibri" w:eastAsia="Times New Roman" w:hAnsi="Calibri" w:cs="Times New Roman"/>
          <w:sz w:val="24"/>
          <w:szCs w:val="24"/>
          <w:lang w:val="bg-BG"/>
        </w:rPr>
        <w:t xml:space="preserve">Като много добро </w:t>
      </w:r>
      <w:r w:rsidR="001D029E">
        <w:rPr>
          <w:rFonts w:ascii="Calibri" w:eastAsia="Times New Roman" w:hAnsi="Calibri" w:cs="Times New Roman"/>
          <w:sz w:val="24"/>
          <w:szCs w:val="24"/>
          <w:lang w:val="bg-BG"/>
        </w:rPr>
        <w:t xml:space="preserve">решение </w:t>
      </w:r>
      <w:r w:rsidR="00044DB5">
        <w:rPr>
          <w:rFonts w:ascii="Calibri" w:eastAsia="Times New Roman" w:hAnsi="Calibri" w:cs="Times New Roman"/>
          <w:sz w:val="24"/>
          <w:szCs w:val="24"/>
          <w:lang w:val="bg-BG"/>
        </w:rPr>
        <w:t>оценявам</w:t>
      </w:r>
      <w:r w:rsidR="000142EC">
        <w:rPr>
          <w:rFonts w:ascii="Calibri" w:eastAsia="Times New Roman" w:hAnsi="Calibri" w:cs="Times New Roman"/>
          <w:sz w:val="24"/>
          <w:szCs w:val="24"/>
          <w:lang w:val="bg-BG"/>
        </w:rPr>
        <w:t xml:space="preserve"> и</w:t>
      </w:r>
      <w:r w:rsidR="004C2090">
        <w:rPr>
          <w:rFonts w:ascii="Calibri" w:eastAsia="Times New Roman" w:hAnsi="Calibri" w:cs="Times New Roman"/>
          <w:sz w:val="24"/>
          <w:szCs w:val="24"/>
          <w:lang w:val="bg-BG"/>
        </w:rPr>
        <w:t xml:space="preserve"> в</w:t>
      </w:r>
      <w:r w:rsidR="00DF484F">
        <w:rPr>
          <w:rFonts w:ascii="Calibri" w:eastAsia="Times New Roman" w:hAnsi="Calibri" w:cs="Times New Roman"/>
          <w:sz w:val="24"/>
          <w:szCs w:val="24"/>
          <w:lang w:val="bg-BG"/>
        </w:rPr>
        <w:t xml:space="preserve">плетените в </w:t>
      </w:r>
      <w:r w:rsidR="004C2090">
        <w:rPr>
          <w:rFonts w:ascii="Calibri" w:eastAsia="Times New Roman" w:hAnsi="Calibri" w:cs="Times New Roman"/>
          <w:sz w:val="24"/>
          <w:szCs w:val="24"/>
          <w:lang w:val="bg-BG"/>
        </w:rPr>
        <w:t xml:space="preserve">изложението </w:t>
      </w:r>
      <w:r w:rsidR="00DF484F">
        <w:rPr>
          <w:rFonts w:ascii="Calibri" w:eastAsia="Times New Roman" w:hAnsi="Calibri" w:cs="Times New Roman"/>
          <w:sz w:val="24"/>
          <w:szCs w:val="24"/>
          <w:lang w:val="bg-BG"/>
        </w:rPr>
        <w:t>„</w:t>
      </w:r>
      <w:r w:rsidR="00DF484F">
        <w:rPr>
          <w:rFonts w:ascii="Calibri" w:eastAsia="Times New Roman" w:hAnsi="Calibri" w:cs="Times New Roman"/>
          <w:sz w:val="24"/>
          <w:szCs w:val="24"/>
        </w:rPr>
        <w:t>case</w:t>
      </w:r>
      <w:r w:rsidR="00DF484F" w:rsidRPr="0010211B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DF484F">
        <w:rPr>
          <w:rFonts w:ascii="Calibri" w:eastAsia="Times New Roman" w:hAnsi="Calibri" w:cs="Times New Roman"/>
          <w:sz w:val="24"/>
          <w:szCs w:val="24"/>
        </w:rPr>
        <w:t>studies</w:t>
      </w:r>
      <w:r w:rsidR="00DF484F">
        <w:rPr>
          <w:rFonts w:ascii="Calibri" w:eastAsia="Times New Roman" w:hAnsi="Calibri" w:cs="Times New Roman"/>
          <w:sz w:val="24"/>
          <w:szCs w:val="24"/>
          <w:lang w:val="bg-BG"/>
        </w:rPr>
        <w:t>”</w:t>
      </w:r>
      <w:r w:rsidR="00DF484F" w:rsidRPr="0010211B">
        <w:rPr>
          <w:rFonts w:ascii="Calibri" w:eastAsia="Times New Roman" w:hAnsi="Calibri" w:cs="Times New Roman"/>
          <w:sz w:val="24"/>
          <w:szCs w:val="24"/>
          <w:lang w:val="bg-BG"/>
        </w:rPr>
        <w:t>,</w:t>
      </w:r>
      <w:r w:rsidR="00181247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4C2090">
        <w:rPr>
          <w:rFonts w:ascii="Calibri" w:eastAsia="Times New Roman" w:hAnsi="Calibri" w:cs="Times New Roman"/>
          <w:sz w:val="24"/>
          <w:szCs w:val="24"/>
          <w:lang w:val="bg-BG"/>
        </w:rPr>
        <w:t>посветени на различни събития и личности</w:t>
      </w:r>
      <w:r w:rsidR="009452BF">
        <w:rPr>
          <w:rFonts w:ascii="Calibri" w:eastAsia="Times New Roman" w:hAnsi="Calibri" w:cs="Times New Roman"/>
          <w:sz w:val="24"/>
          <w:szCs w:val="24"/>
          <w:lang w:val="bg-BG"/>
        </w:rPr>
        <w:t>, свързани с темата</w:t>
      </w:r>
      <w:r w:rsidR="004C2090">
        <w:rPr>
          <w:rFonts w:ascii="Calibri" w:eastAsia="Times New Roman" w:hAnsi="Calibri" w:cs="Times New Roman"/>
          <w:sz w:val="24"/>
          <w:szCs w:val="24"/>
          <w:lang w:val="bg-BG"/>
        </w:rPr>
        <w:t xml:space="preserve">. Освен че спомагат за илюстрирането на </w:t>
      </w:r>
      <w:r w:rsidR="001D029E">
        <w:rPr>
          <w:rFonts w:ascii="Calibri" w:eastAsia="Times New Roman" w:hAnsi="Calibri" w:cs="Times New Roman"/>
          <w:sz w:val="24"/>
          <w:szCs w:val="24"/>
          <w:lang w:val="bg-BG"/>
        </w:rPr>
        <w:t xml:space="preserve">основните авторски тези, </w:t>
      </w:r>
      <w:r w:rsidR="009452BF">
        <w:rPr>
          <w:rFonts w:ascii="Calibri" w:eastAsia="Times New Roman" w:hAnsi="Calibri" w:cs="Times New Roman"/>
          <w:sz w:val="24"/>
          <w:szCs w:val="24"/>
          <w:lang w:val="bg-BG"/>
        </w:rPr>
        <w:t xml:space="preserve">те </w:t>
      </w:r>
      <w:r w:rsidR="004C2090">
        <w:rPr>
          <w:rFonts w:ascii="Calibri" w:eastAsia="Times New Roman" w:hAnsi="Calibri" w:cs="Times New Roman"/>
          <w:sz w:val="24"/>
          <w:szCs w:val="24"/>
          <w:lang w:val="bg-BG"/>
        </w:rPr>
        <w:t xml:space="preserve">имат висока </w:t>
      </w:r>
      <w:r w:rsidR="00DF484F">
        <w:rPr>
          <w:rFonts w:ascii="Calibri" w:eastAsia="Times New Roman" w:hAnsi="Calibri" w:cs="Times New Roman"/>
          <w:sz w:val="24"/>
          <w:szCs w:val="24"/>
          <w:lang w:val="bg-BG"/>
        </w:rPr>
        <w:t>познавателна стойност</w:t>
      </w:r>
      <w:r w:rsidR="004C2090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1D029E">
        <w:rPr>
          <w:rFonts w:ascii="Calibri" w:eastAsia="Times New Roman" w:hAnsi="Calibri" w:cs="Times New Roman"/>
          <w:sz w:val="24"/>
          <w:szCs w:val="24"/>
          <w:lang w:val="bg-BG"/>
        </w:rPr>
        <w:t>и сами за себе си, като</w:t>
      </w:r>
      <w:r w:rsidR="004C2090">
        <w:rPr>
          <w:rFonts w:ascii="Calibri" w:eastAsia="Times New Roman" w:hAnsi="Calibri" w:cs="Times New Roman"/>
          <w:sz w:val="24"/>
          <w:szCs w:val="24"/>
          <w:lang w:val="bg-BG"/>
        </w:rPr>
        <w:t xml:space="preserve"> наред с това</w:t>
      </w:r>
      <w:r w:rsidR="009452BF">
        <w:rPr>
          <w:rFonts w:ascii="Calibri" w:eastAsia="Times New Roman" w:hAnsi="Calibri" w:cs="Times New Roman"/>
          <w:sz w:val="24"/>
          <w:szCs w:val="24"/>
          <w:lang w:val="bg-BG"/>
        </w:rPr>
        <w:t xml:space="preserve"> способстват</w:t>
      </w:r>
      <w:r w:rsidR="00DF484F">
        <w:rPr>
          <w:rFonts w:ascii="Calibri" w:eastAsia="Times New Roman" w:hAnsi="Calibri" w:cs="Times New Roman"/>
          <w:sz w:val="24"/>
          <w:szCs w:val="24"/>
          <w:lang w:val="bg-BG"/>
        </w:rPr>
        <w:t xml:space="preserve"> з</w:t>
      </w:r>
      <w:r w:rsidR="00020C4E">
        <w:rPr>
          <w:rFonts w:ascii="Calibri" w:eastAsia="Times New Roman" w:hAnsi="Calibri" w:cs="Times New Roman"/>
          <w:sz w:val="24"/>
          <w:szCs w:val="24"/>
          <w:lang w:val="bg-BG"/>
        </w:rPr>
        <w:t>а</w:t>
      </w:r>
      <w:r w:rsidR="00DF484F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020C4E">
        <w:rPr>
          <w:rFonts w:ascii="Calibri" w:eastAsia="Times New Roman" w:hAnsi="Calibri" w:cs="Times New Roman"/>
          <w:sz w:val="24"/>
          <w:szCs w:val="24"/>
          <w:lang w:val="bg-BG"/>
        </w:rPr>
        <w:t>„</w:t>
      </w:r>
      <w:r w:rsidR="00DF484F">
        <w:rPr>
          <w:rFonts w:ascii="Calibri" w:eastAsia="Times New Roman" w:hAnsi="Calibri" w:cs="Times New Roman"/>
          <w:sz w:val="24"/>
          <w:szCs w:val="24"/>
          <w:lang w:val="bg-BG"/>
        </w:rPr>
        <w:t>раздвижване</w:t>
      </w:r>
      <w:r w:rsidR="001D029E">
        <w:rPr>
          <w:rFonts w:ascii="Calibri" w:eastAsia="Times New Roman" w:hAnsi="Calibri" w:cs="Times New Roman"/>
          <w:sz w:val="24"/>
          <w:szCs w:val="24"/>
          <w:lang w:val="bg-BG"/>
        </w:rPr>
        <w:t>то</w:t>
      </w:r>
      <w:r w:rsidR="00020C4E">
        <w:rPr>
          <w:rFonts w:ascii="Calibri" w:eastAsia="Times New Roman" w:hAnsi="Calibri" w:cs="Times New Roman"/>
          <w:sz w:val="24"/>
          <w:szCs w:val="24"/>
          <w:lang w:val="bg-BG"/>
        </w:rPr>
        <w:t>”</w:t>
      </w:r>
      <w:r w:rsidR="00DF484F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1C043E">
        <w:rPr>
          <w:rFonts w:ascii="Calibri" w:eastAsia="Times New Roman" w:hAnsi="Calibri" w:cs="Times New Roman"/>
          <w:sz w:val="24"/>
          <w:szCs w:val="24"/>
          <w:lang w:val="bg-BG"/>
        </w:rPr>
        <w:t>и по-голяма</w:t>
      </w:r>
      <w:r w:rsidR="001D029E">
        <w:rPr>
          <w:rFonts w:ascii="Calibri" w:eastAsia="Times New Roman" w:hAnsi="Calibri" w:cs="Times New Roman"/>
          <w:sz w:val="24"/>
          <w:szCs w:val="24"/>
          <w:lang w:val="bg-BG"/>
        </w:rPr>
        <w:t>та</w:t>
      </w:r>
      <w:r w:rsidR="001C043E">
        <w:rPr>
          <w:rFonts w:ascii="Calibri" w:eastAsia="Times New Roman" w:hAnsi="Calibri" w:cs="Times New Roman"/>
          <w:sz w:val="24"/>
          <w:szCs w:val="24"/>
          <w:lang w:val="bg-BG"/>
        </w:rPr>
        <w:t xml:space="preserve"> четивност </w:t>
      </w:r>
      <w:r w:rsidR="00020C4E">
        <w:rPr>
          <w:rFonts w:ascii="Calibri" w:eastAsia="Times New Roman" w:hAnsi="Calibri" w:cs="Times New Roman"/>
          <w:sz w:val="24"/>
          <w:szCs w:val="24"/>
          <w:lang w:val="bg-BG"/>
        </w:rPr>
        <w:t xml:space="preserve">на </w:t>
      </w:r>
      <w:r w:rsidR="00DF484F">
        <w:rPr>
          <w:rFonts w:ascii="Calibri" w:eastAsia="Times New Roman" w:hAnsi="Calibri" w:cs="Times New Roman"/>
          <w:sz w:val="24"/>
          <w:szCs w:val="24"/>
          <w:lang w:val="bg-BG"/>
        </w:rPr>
        <w:t>текста</w:t>
      </w:r>
      <w:r w:rsidR="00020C4E">
        <w:rPr>
          <w:rFonts w:ascii="Calibri" w:eastAsia="Times New Roman" w:hAnsi="Calibri" w:cs="Times New Roman"/>
          <w:sz w:val="24"/>
          <w:szCs w:val="24"/>
          <w:lang w:val="bg-BG"/>
        </w:rPr>
        <w:t xml:space="preserve">. </w:t>
      </w:r>
    </w:p>
    <w:p w:rsidR="00C305B8" w:rsidRPr="004F7957" w:rsidRDefault="005F2F99" w:rsidP="004F7957">
      <w:pPr>
        <w:ind w:firstLine="720"/>
        <w:jc w:val="both"/>
        <w:rPr>
          <w:rFonts w:ascii="Calibri" w:eastAsia="Times New Roman" w:hAnsi="Calibri" w:cs="Times New Roman"/>
          <w:sz w:val="24"/>
          <w:szCs w:val="24"/>
          <w:lang w:val="bg-BG"/>
        </w:rPr>
      </w:pPr>
      <w:r>
        <w:rPr>
          <w:rFonts w:ascii="Calibri" w:eastAsia="Times New Roman" w:hAnsi="Calibri" w:cs="Times New Roman"/>
          <w:sz w:val="24"/>
          <w:szCs w:val="24"/>
          <w:lang w:val="bg-BG"/>
        </w:rPr>
        <w:t xml:space="preserve">В </w:t>
      </w:r>
      <w:r w:rsidR="00AD64E7">
        <w:rPr>
          <w:rFonts w:ascii="Calibri" w:eastAsia="Times New Roman" w:hAnsi="Calibri" w:cs="Times New Roman"/>
          <w:sz w:val="24"/>
          <w:szCs w:val="24"/>
          <w:lang w:val="bg-BG"/>
        </w:rPr>
        <w:t xml:space="preserve">последна </w:t>
      </w:r>
      <w:r>
        <w:rPr>
          <w:rFonts w:ascii="Calibri" w:eastAsia="Times New Roman" w:hAnsi="Calibri" w:cs="Times New Roman"/>
          <w:sz w:val="24"/>
          <w:szCs w:val="24"/>
          <w:lang w:val="bg-BG"/>
        </w:rPr>
        <w:t xml:space="preserve">сметка, </w:t>
      </w:r>
      <w:r w:rsidR="0042466E">
        <w:rPr>
          <w:rFonts w:ascii="Calibri" w:eastAsia="Times New Roman" w:hAnsi="Calibri" w:cs="Times New Roman"/>
          <w:sz w:val="24"/>
          <w:szCs w:val="24"/>
          <w:lang w:val="bg-BG"/>
        </w:rPr>
        <w:t>синтезирайки изложеното в трите глави</w:t>
      </w:r>
      <w:r w:rsidR="004C5004">
        <w:rPr>
          <w:rFonts w:ascii="Calibri" w:eastAsia="Times New Roman" w:hAnsi="Calibri" w:cs="Times New Roman"/>
          <w:sz w:val="24"/>
          <w:szCs w:val="24"/>
          <w:lang w:val="bg-BG"/>
        </w:rPr>
        <w:t xml:space="preserve">, </w:t>
      </w:r>
      <w:r w:rsidR="0085756D">
        <w:rPr>
          <w:rFonts w:ascii="Calibri" w:eastAsia="Times New Roman" w:hAnsi="Calibri" w:cs="Times New Roman"/>
          <w:sz w:val="24"/>
          <w:szCs w:val="24"/>
          <w:lang w:val="bg-BG"/>
        </w:rPr>
        <w:t>дисертантката</w:t>
      </w:r>
      <w:r w:rsidR="004C5004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0142EC">
        <w:rPr>
          <w:rFonts w:ascii="Calibri" w:eastAsia="Times New Roman" w:hAnsi="Calibri" w:cs="Times New Roman"/>
          <w:sz w:val="24"/>
          <w:szCs w:val="24"/>
          <w:lang w:val="bg-BG"/>
        </w:rPr>
        <w:t xml:space="preserve">достига до </w:t>
      </w:r>
      <w:r w:rsidR="004C5004">
        <w:rPr>
          <w:rFonts w:ascii="Calibri" w:eastAsia="Times New Roman" w:hAnsi="Calibri" w:cs="Times New Roman"/>
          <w:sz w:val="24"/>
          <w:szCs w:val="24"/>
          <w:lang w:val="bg-BG"/>
        </w:rPr>
        <w:t>убедителния</w:t>
      </w:r>
      <w:r w:rsidR="00DF3CEE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4C5004">
        <w:rPr>
          <w:rFonts w:ascii="Calibri" w:eastAsia="Times New Roman" w:hAnsi="Calibri" w:cs="Times New Roman"/>
          <w:sz w:val="24"/>
          <w:szCs w:val="24"/>
          <w:lang w:val="bg-BG"/>
        </w:rPr>
        <w:t>извод</w:t>
      </w:r>
      <w:r w:rsidR="008709B1">
        <w:rPr>
          <w:rFonts w:ascii="Calibri" w:eastAsia="Times New Roman" w:hAnsi="Calibri" w:cs="Times New Roman"/>
          <w:sz w:val="24"/>
          <w:szCs w:val="24"/>
          <w:lang w:val="bg-BG"/>
        </w:rPr>
        <w:t>, че през</w:t>
      </w:r>
      <w:r w:rsidR="009452BF">
        <w:rPr>
          <w:rFonts w:ascii="Calibri" w:eastAsia="Times New Roman" w:hAnsi="Calibri" w:cs="Times New Roman"/>
          <w:sz w:val="24"/>
          <w:szCs w:val="24"/>
          <w:lang w:val="bg-BG"/>
        </w:rPr>
        <w:t xml:space="preserve"> втората по</w:t>
      </w:r>
      <w:r w:rsidR="00B42D2F">
        <w:rPr>
          <w:rFonts w:ascii="Calibri" w:eastAsia="Times New Roman" w:hAnsi="Calibri" w:cs="Times New Roman"/>
          <w:sz w:val="24"/>
          <w:szCs w:val="24"/>
          <w:lang w:val="bg-BG"/>
        </w:rPr>
        <w:t xml:space="preserve">ловина на </w:t>
      </w:r>
      <w:r w:rsidR="00B42D2F">
        <w:rPr>
          <w:rFonts w:ascii="Calibri" w:eastAsia="Times New Roman" w:hAnsi="Calibri" w:cs="Times New Roman"/>
          <w:sz w:val="24"/>
          <w:szCs w:val="24"/>
        </w:rPr>
        <w:t>XVI</w:t>
      </w:r>
      <w:r w:rsidR="00B42D2F">
        <w:rPr>
          <w:rFonts w:ascii="Calibri" w:eastAsia="Times New Roman" w:hAnsi="Calibri" w:cs="Times New Roman"/>
          <w:sz w:val="24"/>
          <w:szCs w:val="24"/>
          <w:lang w:val="bg-BG"/>
        </w:rPr>
        <w:t xml:space="preserve"> в. </w:t>
      </w:r>
      <w:r w:rsidR="008709B1">
        <w:rPr>
          <w:rFonts w:ascii="Calibri" w:eastAsia="Times New Roman" w:hAnsi="Calibri" w:cs="Times New Roman"/>
          <w:sz w:val="24"/>
          <w:szCs w:val="24"/>
          <w:lang w:val="bg-BG"/>
        </w:rPr>
        <w:t>двата клона на Хабсбургите</w:t>
      </w:r>
      <w:r w:rsidR="00CD0DB7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B42D2F">
        <w:rPr>
          <w:rFonts w:ascii="Calibri" w:eastAsia="Times New Roman" w:hAnsi="Calibri" w:cs="Times New Roman"/>
          <w:sz w:val="24"/>
          <w:szCs w:val="24"/>
          <w:lang w:val="bg-BG"/>
        </w:rPr>
        <w:t>си остават</w:t>
      </w:r>
      <w:r w:rsidR="00CD0DB7">
        <w:rPr>
          <w:rFonts w:ascii="Calibri" w:eastAsia="Times New Roman" w:hAnsi="Calibri" w:cs="Times New Roman"/>
          <w:sz w:val="24"/>
          <w:szCs w:val="24"/>
          <w:lang w:val="bg-BG"/>
        </w:rPr>
        <w:t xml:space="preserve"> твърде</w:t>
      </w:r>
      <w:r w:rsidR="008709B1">
        <w:rPr>
          <w:rFonts w:ascii="Calibri" w:eastAsia="Times New Roman" w:hAnsi="Calibri" w:cs="Times New Roman"/>
          <w:sz w:val="24"/>
          <w:szCs w:val="24"/>
          <w:lang w:val="bg-BG"/>
        </w:rPr>
        <w:t xml:space="preserve"> лоялни един към друг и се стараят</w:t>
      </w:r>
      <w:r w:rsidR="00DF3CEE">
        <w:rPr>
          <w:rFonts w:ascii="Calibri" w:eastAsia="Times New Roman" w:hAnsi="Calibri" w:cs="Times New Roman"/>
          <w:sz w:val="24"/>
          <w:szCs w:val="24"/>
          <w:lang w:val="bg-BG"/>
        </w:rPr>
        <w:t>,</w:t>
      </w:r>
      <w:r w:rsidR="00DF3CEE" w:rsidRPr="00DF3CEE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C6638F">
        <w:rPr>
          <w:rFonts w:ascii="Calibri" w:eastAsia="Times New Roman" w:hAnsi="Calibri" w:cs="Times New Roman"/>
          <w:sz w:val="24"/>
          <w:szCs w:val="24"/>
          <w:lang w:val="bg-BG"/>
        </w:rPr>
        <w:t>доколкото това им позволява вътрешната и външна конюнктура</w:t>
      </w:r>
      <w:r w:rsidR="00DF3CEE">
        <w:rPr>
          <w:rFonts w:ascii="Calibri" w:eastAsia="Times New Roman" w:hAnsi="Calibri" w:cs="Times New Roman"/>
          <w:sz w:val="24"/>
          <w:szCs w:val="24"/>
          <w:lang w:val="bg-BG"/>
        </w:rPr>
        <w:t xml:space="preserve">, </w:t>
      </w:r>
      <w:r w:rsidR="008709B1">
        <w:rPr>
          <w:rFonts w:ascii="Calibri" w:eastAsia="Times New Roman" w:hAnsi="Calibri" w:cs="Times New Roman"/>
          <w:sz w:val="24"/>
          <w:szCs w:val="24"/>
          <w:lang w:val="bg-BG"/>
        </w:rPr>
        <w:t>д</w:t>
      </w:r>
      <w:r w:rsidR="00B42D2F">
        <w:rPr>
          <w:rFonts w:ascii="Calibri" w:eastAsia="Times New Roman" w:hAnsi="Calibri" w:cs="Times New Roman"/>
          <w:sz w:val="24"/>
          <w:szCs w:val="24"/>
          <w:lang w:val="bg-BG"/>
        </w:rPr>
        <w:t>а координират</w:t>
      </w:r>
      <w:r w:rsidR="00B42D2F" w:rsidRPr="00B42D2F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F37F75">
        <w:rPr>
          <w:rFonts w:ascii="Calibri" w:eastAsia="Times New Roman" w:hAnsi="Calibri" w:cs="Times New Roman"/>
          <w:sz w:val="24"/>
          <w:szCs w:val="24"/>
          <w:lang w:val="bg-BG"/>
        </w:rPr>
        <w:t>своите османски политики</w:t>
      </w:r>
      <w:r w:rsidR="008709B1">
        <w:rPr>
          <w:rFonts w:ascii="Calibri" w:eastAsia="Times New Roman" w:hAnsi="Calibri" w:cs="Times New Roman"/>
          <w:sz w:val="24"/>
          <w:szCs w:val="24"/>
          <w:lang w:val="bg-BG"/>
        </w:rPr>
        <w:t xml:space="preserve">. </w:t>
      </w:r>
      <w:r w:rsidR="004C5004">
        <w:rPr>
          <w:rFonts w:ascii="Calibri" w:eastAsia="Times New Roman" w:hAnsi="Calibri" w:cs="Times New Roman"/>
          <w:sz w:val="24"/>
          <w:szCs w:val="24"/>
          <w:lang w:val="bg-BG"/>
        </w:rPr>
        <w:t>Т</w:t>
      </w:r>
      <w:r w:rsidR="00037564">
        <w:rPr>
          <w:rFonts w:ascii="Calibri" w:eastAsia="Times New Roman" w:hAnsi="Calibri" w:cs="Times New Roman"/>
          <w:sz w:val="24"/>
          <w:szCs w:val="24"/>
          <w:lang w:val="bg-BG"/>
        </w:rPr>
        <w:t>ази координация</w:t>
      </w:r>
      <w:r w:rsidR="004C5004">
        <w:rPr>
          <w:rFonts w:ascii="Calibri" w:eastAsia="Times New Roman" w:hAnsi="Calibri" w:cs="Times New Roman"/>
          <w:sz w:val="24"/>
          <w:szCs w:val="24"/>
          <w:lang w:val="bg-BG"/>
        </w:rPr>
        <w:t xml:space="preserve"> обаче</w:t>
      </w:r>
      <w:r w:rsidR="00037564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CD0DB7">
        <w:rPr>
          <w:rFonts w:ascii="Calibri" w:eastAsia="Times New Roman" w:hAnsi="Calibri" w:cs="Times New Roman"/>
          <w:sz w:val="24"/>
          <w:szCs w:val="24"/>
          <w:lang w:val="bg-BG"/>
        </w:rPr>
        <w:t xml:space="preserve">е </w:t>
      </w:r>
      <w:r w:rsidR="009A20F5">
        <w:rPr>
          <w:rFonts w:ascii="Calibri" w:eastAsia="Times New Roman" w:hAnsi="Calibri" w:cs="Times New Roman"/>
          <w:sz w:val="24"/>
          <w:szCs w:val="24"/>
          <w:lang w:val="bg-BG"/>
        </w:rPr>
        <w:t xml:space="preserve">далеч </w:t>
      </w:r>
      <w:r w:rsidR="00CD0DB7">
        <w:rPr>
          <w:rFonts w:ascii="Calibri" w:eastAsia="Times New Roman" w:hAnsi="Calibri" w:cs="Times New Roman"/>
          <w:sz w:val="24"/>
          <w:szCs w:val="24"/>
          <w:lang w:val="bg-BG"/>
        </w:rPr>
        <w:t xml:space="preserve">по-силна в сферата на </w:t>
      </w:r>
      <w:r w:rsidR="008709B1">
        <w:rPr>
          <w:rFonts w:ascii="Calibri" w:eastAsia="Times New Roman" w:hAnsi="Calibri" w:cs="Times New Roman"/>
          <w:sz w:val="24"/>
          <w:szCs w:val="24"/>
          <w:lang w:val="bg-BG"/>
        </w:rPr>
        <w:t xml:space="preserve">дипломацията и </w:t>
      </w:r>
      <w:r w:rsidR="00CD0DB7">
        <w:rPr>
          <w:rFonts w:ascii="Calibri" w:eastAsia="Times New Roman" w:hAnsi="Calibri" w:cs="Times New Roman"/>
          <w:sz w:val="24"/>
          <w:szCs w:val="24"/>
          <w:lang w:val="bg-BG"/>
        </w:rPr>
        <w:t>по отношение на</w:t>
      </w:r>
      <w:r w:rsidR="00DF3CEE">
        <w:rPr>
          <w:rFonts w:ascii="Calibri" w:eastAsia="Times New Roman" w:hAnsi="Calibri" w:cs="Times New Roman"/>
          <w:sz w:val="24"/>
          <w:szCs w:val="24"/>
          <w:lang w:val="bg-BG"/>
        </w:rPr>
        <w:t xml:space="preserve"> комуникацион</w:t>
      </w:r>
      <w:r w:rsidR="0023767F">
        <w:rPr>
          <w:rFonts w:ascii="Calibri" w:eastAsia="Times New Roman" w:hAnsi="Calibri" w:cs="Times New Roman"/>
          <w:sz w:val="24"/>
          <w:szCs w:val="24"/>
          <w:lang w:val="bg-BG"/>
        </w:rPr>
        <w:t>ните, в т.ч. и шпионски</w:t>
      </w:r>
      <w:r w:rsidR="00F37F75">
        <w:rPr>
          <w:rFonts w:ascii="Calibri" w:eastAsia="Times New Roman" w:hAnsi="Calibri" w:cs="Times New Roman"/>
          <w:sz w:val="24"/>
          <w:szCs w:val="24"/>
          <w:lang w:val="bg-BG"/>
        </w:rPr>
        <w:t xml:space="preserve"> мрежи, които Виена и Мадрид</w:t>
      </w:r>
      <w:r w:rsidR="008709B1">
        <w:rPr>
          <w:rFonts w:ascii="Calibri" w:eastAsia="Times New Roman" w:hAnsi="Calibri" w:cs="Times New Roman"/>
          <w:sz w:val="24"/>
          <w:szCs w:val="24"/>
          <w:lang w:val="bg-BG"/>
        </w:rPr>
        <w:t xml:space="preserve"> изграждат в османската столица, отколкото в областта на</w:t>
      </w:r>
      <w:r w:rsidR="00CD0DB7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B42D2F">
        <w:rPr>
          <w:rFonts w:ascii="Calibri" w:eastAsia="Times New Roman" w:hAnsi="Calibri" w:cs="Times New Roman"/>
          <w:sz w:val="24"/>
          <w:szCs w:val="24"/>
          <w:lang w:val="bg-BG"/>
        </w:rPr>
        <w:t>реалното военно</w:t>
      </w:r>
      <w:r w:rsidR="00265C06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CD0DB7">
        <w:rPr>
          <w:rFonts w:ascii="Calibri" w:eastAsia="Times New Roman" w:hAnsi="Calibri" w:cs="Times New Roman"/>
          <w:sz w:val="24"/>
          <w:szCs w:val="24"/>
          <w:lang w:val="bg-BG"/>
        </w:rPr>
        <w:t>сътрудничество</w:t>
      </w:r>
      <w:r w:rsidR="00A522C6">
        <w:rPr>
          <w:rFonts w:ascii="Calibri" w:eastAsia="Times New Roman" w:hAnsi="Calibri" w:cs="Times New Roman"/>
          <w:sz w:val="24"/>
          <w:szCs w:val="24"/>
          <w:lang w:val="bg-BG"/>
        </w:rPr>
        <w:t xml:space="preserve"> – още повече, че с теч</w:t>
      </w:r>
      <w:r w:rsidR="00265C06">
        <w:rPr>
          <w:rFonts w:ascii="Calibri" w:eastAsia="Times New Roman" w:hAnsi="Calibri" w:cs="Times New Roman"/>
          <w:sz w:val="24"/>
          <w:szCs w:val="24"/>
          <w:lang w:val="bg-BG"/>
        </w:rPr>
        <w:t>ение на времето външн</w:t>
      </w:r>
      <w:r w:rsidR="00C6638F">
        <w:rPr>
          <w:rFonts w:ascii="Calibri" w:eastAsia="Times New Roman" w:hAnsi="Calibri" w:cs="Times New Roman"/>
          <w:sz w:val="24"/>
          <w:szCs w:val="24"/>
          <w:lang w:val="bg-BG"/>
        </w:rPr>
        <w:t>о-политическите</w:t>
      </w:r>
      <w:r w:rsidR="00A522C6">
        <w:rPr>
          <w:rFonts w:ascii="Calibri" w:eastAsia="Times New Roman" w:hAnsi="Calibri" w:cs="Times New Roman"/>
          <w:sz w:val="24"/>
          <w:szCs w:val="24"/>
          <w:lang w:val="bg-BG"/>
        </w:rPr>
        <w:t xml:space="preserve"> приоритети на Ма</w:t>
      </w:r>
      <w:r w:rsidR="00167BDD">
        <w:rPr>
          <w:rFonts w:ascii="Calibri" w:eastAsia="Times New Roman" w:hAnsi="Calibri" w:cs="Times New Roman"/>
          <w:sz w:val="24"/>
          <w:szCs w:val="24"/>
          <w:lang w:val="bg-BG"/>
        </w:rPr>
        <w:t>дрид все по-вид</w:t>
      </w:r>
      <w:r w:rsidR="00A522C6">
        <w:rPr>
          <w:rFonts w:ascii="Calibri" w:eastAsia="Times New Roman" w:hAnsi="Calibri" w:cs="Times New Roman"/>
          <w:sz w:val="24"/>
          <w:szCs w:val="24"/>
          <w:lang w:val="bg-BG"/>
        </w:rPr>
        <w:t>имо се изместват встрани от Средиземноморието</w:t>
      </w:r>
      <w:r w:rsidR="00CD0DB7">
        <w:rPr>
          <w:rFonts w:ascii="Calibri" w:eastAsia="Times New Roman" w:hAnsi="Calibri" w:cs="Times New Roman"/>
          <w:sz w:val="24"/>
          <w:szCs w:val="24"/>
          <w:lang w:val="bg-BG"/>
        </w:rPr>
        <w:t>.</w:t>
      </w:r>
      <w:r w:rsidR="008709B1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167BDD">
        <w:rPr>
          <w:rFonts w:ascii="Calibri" w:eastAsia="Times New Roman" w:hAnsi="Calibri" w:cs="Times New Roman"/>
          <w:sz w:val="24"/>
          <w:szCs w:val="24"/>
          <w:lang w:val="bg-BG"/>
        </w:rPr>
        <w:t>Независимо от това,</w:t>
      </w:r>
      <w:r w:rsidR="00B42D2F">
        <w:rPr>
          <w:rFonts w:ascii="Calibri" w:eastAsia="Times New Roman" w:hAnsi="Calibri" w:cs="Times New Roman"/>
          <w:sz w:val="24"/>
          <w:szCs w:val="24"/>
          <w:lang w:val="bg-BG"/>
        </w:rPr>
        <w:t xml:space="preserve"> двата </w:t>
      </w:r>
      <w:r w:rsidR="004F7957">
        <w:rPr>
          <w:rFonts w:ascii="Calibri" w:eastAsia="Times New Roman" w:hAnsi="Calibri" w:cs="Times New Roman"/>
          <w:sz w:val="24"/>
          <w:szCs w:val="24"/>
          <w:lang w:val="bg-BG"/>
        </w:rPr>
        <w:t xml:space="preserve">хабсбургски </w:t>
      </w:r>
      <w:r w:rsidR="0023767F">
        <w:rPr>
          <w:rFonts w:ascii="Calibri" w:eastAsia="Times New Roman" w:hAnsi="Calibri" w:cs="Times New Roman"/>
          <w:sz w:val="24"/>
          <w:szCs w:val="24"/>
          <w:lang w:val="bg-BG"/>
        </w:rPr>
        <w:t>клона съум</w:t>
      </w:r>
      <w:r w:rsidR="00101B92">
        <w:rPr>
          <w:rFonts w:ascii="Calibri" w:eastAsia="Times New Roman" w:hAnsi="Calibri" w:cs="Times New Roman"/>
          <w:sz w:val="24"/>
          <w:szCs w:val="24"/>
          <w:lang w:val="bg-BG"/>
        </w:rPr>
        <w:t>яват да създадат</w:t>
      </w:r>
      <w:r w:rsidR="0042466E">
        <w:rPr>
          <w:rFonts w:ascii="Calibri" w:eastAsia="Times New Roman" w:hAnsi="Calibri" w:cs="Times New Roman"/>
          <w:sz w:val="24"/>
          <w:szCs w:val="24"/>
          <w:lang w:val="bg-BG"/>
        </w:rPr>
        <w:t xml:space="preserve"> у своите османски съперници</w:t>
      </w:r>
      <w:r w:rsidR="0023537B">
        <w:rPr>
          <w:rFonts w:ascii="Calibri" w:eastAsia="Times New Roman" w:hAnsi="Calibri" w:cs="Times New Roman"/>
          <w:sz w:val="24"/>
          <w:szCs w:val="24"/>
          <w:lang w:val="bg-BG"/>
        </w:rPr>
        <w:t xml:space="preserve"> впечатление</w:t>
      </w:r>
      <w:r w:rsidR="0042466E">
        <w:rPr>
          <w:rFonts w:ascii="Calibri" w:eastAsia="Times New Roman" w:hAnsi="Calibri" w:cs="Times New Roman"/>
          <w:sz w:val="24"/>
          <w:szCs w:val="24"/>
          <w:lang w:val="bg-BG"/>
        </w:rPr>
        <w:t xml:space="preserve"> за една „</w:t>
      </w:r>
      <w:r w:rsidR="00A522C6">
        <w:rPr>
          <w:rFonts w:ascii="Calibri" w:eastAsia="Times New Roman" w:hAnsi="Calibri" w:cs="Times New Roman"/>
          <w:sz w:val="24"/>
          <w:szCs w:val="24"/>
          <w:lang w:val="bg-BG"/>
        </w:rPr>
        <w:t>общохабсбургска монолитност”</w:t>
      </w:r>
      <w:r w:rsidR="0023537B">
        <w:rPr>
          <w:rFonts w:ascii="Calibri" w:eastAsia="Times New Roman" w:hAnsi="Calibri" w:cs="Times New Roman"/>
          <w:sz w:val="24"/>
          <w:szCs w:val="24"/>
          <w:lang w:val="bg-BG"/>
        </w:rPr>
        <w:t>, кое</w:t>
      </w:r>
      <w:r w:rsidR="00B42D2F">
        <w:rPr>
          <w:rFonts w:ascii="Calibri" w:eastAsia="Times New Roman" w:hAnsi="Calibri" w:cs="Times New Roman"/>
          <w:sz w:val="24"/>
          <w:szCs w:val="24"/>
          <w:lang w:val="bg-BG"/>
        </w:rPr>
        <w:t>то</w:t>
      </w:r>
      <w:r w:rsidR="00F37F75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5B5030">
        <w:rPr>
          <w:rFonts w:ascii="Calibri" w:eastAsia="Times New Roman" w:hAnsi="Calibri" w:cs="Times New Roman"/>
          <w:sz w:val="24"/>
          <w:szCs w:val="24"/>
          <w:lang w:val="bg-BG"/>
        </w:rPr>
        <w:t xml:space="preserve">очевидно </w:t>
      </w:r>
      <w:r w:rsidR="00037564">
        <w:rPr>
          <w:rFonts w:ascii="Calibri" w:eastAsia="Times New Roman" w:hAnsi="Calibri" w:cs="Times New Roman"/>
          <w:sz w:val="24"/>
          <w:szCs w:val="24"/>
          <w:lang w:val="bg-BG"/>
        </w:rPr>
        <w:t xml:space="preserve">упражнява </w:t>
      </w:r>
      <w:r w:rsidR="004C5004">
        <w:rPr>
          <w:rFonts w:ascii="Calibri" w:eastAsia="Times New Roman" w:hAnsi="Calibri" w:cs="Times New Roman"/>
          <w:sz w:val="24"/>
          <w:szCs w:val="24"/>
          <w:lang w:val="bg-BG"/>
        </w:rPr>
        <w:t>известен</w:t>
      </w:r>
      <w:r w:rsidR="009A20F5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F37F75">
        <w:rPr>
          <w:rFonts w:ascii="Calibri" w:eastAsia="Times New Roman" w:hAnsi="Calibri" w:cs="Times New Roman"/>
          <w:sz w:val="24"/>
          <w:szCs w:val="24"/>
          <w:lang w:val="bg-BG"/>
        </w:rPr>
        <w:t xml:space="preserve">въздържащ ефект върху османците и допринася за сравнително мирните отношения между </w:t>
      </w:r>
      <w:r w:rsidR="005B5030">
        <w:rPr>
          <w:rFonts w:ascii="Calibri" w:eastAsia="Times New Roman" w:hAnsi="Calibri" w:cs="Times New Roman"/>
          <w:sz w:val="24"/>
          <w:szCs w:val="24"/>
          <w:lang w:val="bg-BG"/>
        </w:rPr>
        <w:t xml:space="preserve">Портата и </w:t>
      </w:r>
      <w:r w:rsidR="00F37F75">
        <w:rPr>
          <w:rFonts w:ascii="Calibri" w:eastAsia="Times New Roman" w:hAnsi="Calibri" w:cs="Times New Roman"/>
          <w:sz w:val="24"/>
          <w:szCs w:val="24"/>
          <w:lang w:val="bg-BG"/>
        </w:rPr>
        <w:t xml:space="preserve">австрийските Хабсбурги чак докъм края на </w:t>
      </w:r>
      <w:r w:rsidR="00F37F75">
        <w:rPr>
          <w:rFonts w:ascii="Calibri" w:eastAsia="Times New Roman" w:hAnsi="Calibri" w:cs="Times New Roman"/>
          <w:sz w:val="24"/>
          <w:szCs w:val="24"/>
        </w:rPr>
        <w:t>XVI</w:t>
      </w:r>
      <w:r w:rsidR="00037564">
        <w:rPr>
          <w:rFonts w:ascii="Calibri" w:eastAsia="Times New Roman" w:hAnsi="Calibri" w:cs="Times New Roman"/>
          <w:sz w:val="24"/>
          <w:szCs w:val="24"/>
          <w:lang w:val="bg-BG"/>
        </w:rPr>
        <w:t xml:space="preserve"> –ото столетие</w:t>
      </w:r>
      <w:r w:rsidR="00F37F75">
        <w:rPr>
          <w:rFonts w:ascii="Calibri" w:eastAsia="Times New Roman" w:hAnsi="Calibri" w:cs="Times New Roman"/>
          <w:sz w:val="24"/>
          <w:szCs w:val="24"/>
          <w:lang w:val="bg-BG"/>
        </w:rPr>
        <w:t xml:space="preserve">. </w:t>
      </w:r>
    </w:p>
    <w:p w:rsidR="00B14427" w:rsidRDefault="00AD64E7" w:rsidP="00101B92">
      <w:pPr>
        <w:ind w:firstLine="720"/>
        <w:jc w:val="both"/>
        <w:rPr>
          <w:sz w:val="24"/>
          <w:szCs w:val="24"/>
          <w:lang w:val="bg-BG"/>
        </w:rPr>
      </w:pPr>
      <w:r>
        <w:rPr>
          <w:rFonts w:ascii="Calibri" w:eastAsia="Times New Roman" w:hAnsi="Calibri" w:cs="Times New Roman"/>
          <w:sz w:val="24"/>
          <w:szCs w:val="24"/>
          <w:lang w:val="bg-BG"/>
        </w:rPr>
        <w:t>П</w:t>
      </w:r>
      <w:r w:rsidR="00167BDD">
        <w:rPr>
          <w:rFonts w:ascii="Calibri" w:eastAsia="Times New Roman" w:hAnsi="Calibri" w:cs="Times New Roman"/>
          <w:sz w:val="24"/>
          <w:szCs w:val="24"/>
          <w:lang w:val="bg-BG"/>
        </w:rPr>
        <w:t xml:space="preserve">озволявам си </w:t>
      </w:r>
      <w:r>
        <w:rPr>
          <w:rFonts w:ascii="Calibri" w:eastAsia="Times New Roman" w:hAnsi="Calibri" w:cs="Times New Roman"/>
          <w:sz w:val="24"/>
          <w:szCs w:val="24"/>
          <w:lang w:val="bg-BG"/>
        </w:rPr>
        <w:t xml:space="preserve">накрая </w:t>
      </w:r>
      <w:r w:rsidR="00167BDD">
        <w:rPr>
          <w:rFonts w:ascii="Calibri" w:eastAsia="Times New Roman" w:hAnsi="Calibri" w:cs="Times New Roman"/>
          <w:sz w:val="24"/>
          <w:szCs w:val="24"/>
          <w:lang w:val="bg-BG"/>
        </w:rPr>
        <w:t xml:space="preserve">да отправя </w:t>
      </w:r>
      <w:r w:rsidR="00080121">
        <w:rPr>
          <w:rFonts w:ascii="Calibri" w:eastAsia="Times New Roman" w:hAnsi="Calibri" w:cs="Times New Roman"/>
          <w:sz w:val="24"/>
          <w:szCs w:val="24"/>
          <w:lang w:val="bg-BG"/>
        </w:rPr>
        <w:t xml:space="preserve">към авторката някои </w:t>
      </w:r>
      <w:r w:rsidR="00497B95">
        <w:rPr>
          <w:rFonts w:ascii="Calibri" w:eastAsia="Times New Roman" w:hAnsi="Calibri" w:cs="Times New Roman"/>
          <w:sz w:val="24"/>
          <w:szCs w:val="24"/>
          <w:lang w:val="bg-BG"/>
        </w:rPr>
        <w:t xml:space="preserve">препоръки, които, надявам се, </w:t>
      </w:r>
      <w:r w:rsidR="00080121">
        <w:rPr>
          <w:rFonts w:ascii="Calibri" w:eastAsia="Times New Roman" w:hAnsi="Calibri" w:cs="Times New Roman"/>
          <w:sz w:val="24"/>
          <w:szCs w:val="24"/>
          <w:lang w:val="bg-BG"/>
        </w:rPr>
        <w:t>биха</w:t>
      </w:r>
      <w:r w:rsidR="004E3121">
        <w:rPr>
          <w:rFonts w:ascii="Calibri" w:eastAsia="Times New Roman" w:hAnsi="Calibri" w:cs="Times New Roman"/>
          <w:sz w:val="24"/>
          <w:szCs w:val="24"/>
          <w:lang w:val="bg-BG"/>
        </w:rPr>
        <w:t xml:space="preserve"> й били полезни</w:t>
      </w:r>
      <w:r w:rsidR="00080121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4E3121">
        <w:rPr>
          <w:rFonts w:ascii="Calibri" w:eastAsia="Times New Roman" w:hAnsi="Calibri" w:cs="Times New Roman"/>
          <w:sz w:val="24"/>
          <w:szCs w:val="24"/>
          <w:lang w:val="bg-BG"/>
        </w:rPr>
        <w:t>с оглед евентуалната</w:t>
      </w:r>
      <w:r w:rsidR="00497B95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01269B">
        <w:rPr>
          <w:rFonts w:ascii="Calibri" w:eastAsia="Times New Roman" w:hAnsi="Calibri" w:cs="Times New Roman"/>
          <w:sz w:val="24"/>
          <w:szCs w:val="24"/>
          <w:lang w:val="bg-BG"/>
        </w:rPr>
        <w:t xml:space="preserve">цялостна </w:t>
      </w:r>
      <w:r w:rsidR="00497B95">
        <w:rPr>
          <w:rFonts w:ascii="Calibri" w:eastAsia="Times New Roman" w:hAnsi="Calibri" w:cs="Times New Roman"/>
          <w:sz w:val="24"/>
          <w:szCs w:val="24"/>
          <w:lang w:val="bg-BG"/>
        </w:rPr>
        <w:t>публикация</w:t>
      </w:r>
      <w:r w:rsidR="004E3121" w:rsidRPr="004E3121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4E3121">
        <w:rPr>
          <w:rFonts w:ascii="Calibri" w:eastAsia="Times New Roman" w:hAnsi="Calibri" w:cs="Times New Roman"/>
          <w:sz w:val="24"/>
          <w:szCs w:val="24"/>
          <w:lang w:val="bg-BG"/>
        </w:rPr>
        <w:t>на текст</w:t>
      </w:r>
      <w:r w:rsidR="0033111D">
        <w:rPr>
          <w:rFonts w:ascii="Calibri" w:eastAsia="Times New Roman" w:hAnsi="Calibri" w:cs="Times New Roman"/>
          <w:sz w:val="24"/>
          <w:szCs w:val="24"/>
          <w:lang w:val="bg-BG"/>
        </w:rPr>
        <w:t>а</w:t>
      </w:r>
      <w:r w:rsidR="00267D2B">
        <w:rPr>
          <w:rFonts w:ascii="Calibri" w:eastAsia="Times New Roman" w:hAnsi="Calibri" w:cs="Times New Roman"/>
          <w:sz w:val="24"/>
          <w:szCs w:val="24"/>
          <w:lang w:val="bg-BG"/>
        </w:rPr>
        <w:t xml:space="preserve">. На първо място, бих </w:t>
      </w:r>
      <w:r w:rsidR="00167BDD">
        <w:rPr>
          <w:rFonts w:ascii="Calibri" w:eastAsia="Times New Roman" w:hAnsi="Calibri" w:cs="Times New Roman"/>
          <w:sz w:val="24"/>
          <w:szCs w:val="24"/>
          <w:lang w:val="bg-BG"/>
        </w:rPr>
        <w:t>пледирала</w:t>
      </w:r>
      <w:r w:rsidR="009A20F5">
        <w:rPr>
          <w:rFonts w:ascii="Calibri" w:eastAsia="Times New Roman" w:hAnsi="Calibri" w:cs="Times New Roman"/>
          <w:sz w:val="24"/>
          <w:szCs w:val="24"/>
          <w:lang w:val="bg-BG"/>
        </w:rPr>
        <w:t xml:space="preserve"> още в Увода</w:t>
      </w:r>
      <w:r w:rsidR="009A20F5" w:rsidRPr="009A20F5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9A20F5">
        <w:rPr>
          <w:rFonts w:ascii="Calibri" w:eastAsia="Times New Roman" w:hAnsi="Calibri" w:cs="Times New Roman"/>
          <w:sz w:val="24"/>
          <w:szCs w:val="24"/>
          <w:lang w:val="bg-BG"/>
        </w:rPr>
        <w:t>да се отдели нужното внимание на</w:t>
      </w:r>
      <w:r w:rsidR="009A20F5" w:rsidRPr="009A20F5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9A20F5">
        <w:rPr>
          <w:rFonts w:ascii="Calibri" w:eastAsia="Times New Roman" w:hAnsi="Calibri" w:cs="Times New Roman"/>
          <w:sz w:val="24"/>
          <w:szCs w:val="24"/>
          <w:lang w:val="bg-BG"/>
        </w:rPr>
        <w:t xml:space="preserve">мирния договор от </w:t>
      </w:r>
      <w:r w:rsidR="009A20F5">
        <w:rPr>
          <w:rFonts w:ascii="Calibri" w:eastAsia="Times New Roman" w:hAnsi="Calibri" w:cs="Times New Roman"/>
          <w:sz w:val="24"/>
          <w:szCs w:val="24"/>
          <w:lang w:val="bg-BG"/>
        </w:rPr>
        <w:lastRenderedPageBreak/>
        <w:t>Зитваторок (1606) и преломното</w:t>
      </w:r>
      <w:r w:rsidR="0033111D">
        <w:rPr>
          <w:rFonts w:ascii="Calibri" w:eastAsia="Times New Roman" w:hAnsi="Calibri" w:cs="Times New Roman"/>
          <w:sz w:val="24"/>
          <w:szCs w:val="24"/>
          <w:lang w:val="bg-BG"/>
        </w:rPr>
        <w:t xml:space="preserve"> му</w:t>
      </w:r>
      <w:r w:rsidR="009A20F5">
        <w:rPr>
          <w:rFonts w:ascii="Calibri" w:eastAsia="Times New Roman" w:hAnsi="Calibri" w:cs="Times New Roman"/>
          <w:sz w:val="24"/>
          <w:szCs w:val="24"/>
          <w:lang w:val="bg-BG"/>
        </w:rPr>
        <w:t xml:space="preserve"> значен</w:t>
      </w:r>
      <w:r w:rsidR="0033111D">
        <w:rPr>
          <w:rFonts w:ascii="Calibri" w:eastAsia="Times New Roman" w:hAnsi="Calibri" w:cs="Times New Roman"/>
          <w:sz w:val="24"/>
          <w:szCs w:val="24"/>
          <w:lang w:val="bg-BG"/>
        </w:rPr>
        <w:t>ие за развоя</w:t>
      </w:r>
      <w:r w:rsidR="009A20F5">
        <w:rPr>
          <w:rFonts w:ascii="Calibri" w:eastAsia="Times New Roman" w:hAnsi="Calibri" w:cs="Times New Roman"/>
          <w:sz w:val="24"/>
          <w:szCs w:val="24"/>
          <w:lang w:val="bg-BG"/>
        </w:rPr>
        <w:t xml:space="preserve"> на хабсбургско-османските отношения.</w:t>
      </w:r>
      <w:r w:rsidR="005B5030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42466E">
        <w:rPr>
          <w:rFonts w:ascii="Calibri" w:eastAsia="Times New Roman" w:hAnsi="Calibri" w:cs="Times New Roman"/>
          <w:sz w:val="24"/>
          <w:szCs w:val="24"/>
          <w:lang w:val="bg-BG"/>
        </w:rPr>
        <w:t>По този начин ще се даде</w:t>
      </w:r>
      <w:r w:rsidR="009A20F5">
        <w:rPr>
          <w:rFonts w:ascii="Calibri" w:eastAsia="Times New Roman" w:hAnsi="Calibri" w:cs="Times New Roman"/>
          <w:sz w:val="24"/>
          <w:szCs w:val="24"/>
          <w:lang w:val="bg-BG"/>
        </w:rPr>
        <w:t xml:space="preserve"> една солидна </w:t>
      </w:r>
      <w:r w:rsidR="00267D2B">
        <w:rPr>
          <w:rFonts w:ascii="Calibri" w:eastAsia="Times New Roman" w:hAnsi="Calibri" w:cs="Times New Roman"/>
          <w:sz w:val="24"/>
          <w:szCs w:val="24"/>
          <w:lang w:val="bg-BG"/>
        </w:rPr>
        <w:t>обосновка</w:t>
      </w:r>
      <w:r w:rsidR="009A20F5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267D2B">
        <w:rPr>
          <w:rFonts w:ascii="Calibri" w:eastAsia="Times New Roman" w:hAnsi="Calibri" w:cs="Times New Roman"/>
          <w:sz w:val="24"/>
          <w:szCs w:val="24"/>
          <w:lang w:val="bg-BG"/>
        </w:rPr>
        <w:t>на горната хронологическа граница на изследването</w:t>
      </w:r>
      <w:r w:rsidR="00497B95">
        <w:rPr>
          <w:rFonts w:ascii="Calibri" w:eastAsia="Times New Roman" w:hAnsi="Calibri" w:cs="Times New Roman"/>
          <w:sz w:val="24"/>
          <w:szCs w:val="24"/>
          <w:lang w:val="bg-BG"/>
        </w:rPr>
        <w:t xml:space="preserve">, </w:t>
      </w:r>
      <w:r w:rsidR="00231030">
        <w:rPr>
          <w:rFonts w:ascii="Calibri" w:eastAsia="Times New Roman" w:hAnsi="Calibri" w:cs="Times New Roman"/>
          <w:sz w:val="24"/>
          <w:szCs w:val="24"/>
          <w:lang w:val="bg-BG"/>
        </w:rPr>
        <w:t xml:space="preserve">каквато </w:t>
      </w:r>
      <w:r w:rsidR="00A636E2">
        <w:rPr>
          <w:rFonts w:ascii="Calibri" w:eastAsia="Times New Roman" w:hAnsi="Calibri" w:cs="Times New Roman"/>
          <w:sz w:val="24"/>
          <w:szCs w:val="24"/>
          <w:lang w:val="bg-BG"/>
        </w:rPr>
        <w:t>сега</w:t>
      </w:r>
      <w:r w:rsidR="0023537B">
        <w:rPr>
          <w:rFonts w:ascii="Calibri" w:eastAsia="Times New Roman" w:hAnsi="Calibri" w:cs="Times New Roman"/>
          <w:sz w:val="24"/>
          <w:szCs w:val="24"/>
          <w:lang w:val="bg-BG"/>
        </w:rPr>
        <w:t xml:space="preserve"> практически</w:t>
      </w:r>
      <w:r w:rsidR="00A636E2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231030">
        <w:rPr>
          <w:rFonts w:ascii="Calibri" w:eastAsia="Times New Roman" w:hAnsi="Calibri" w:cs="Times New Roman"/>
          <w:sz w:val="24"/>
          <w:szCs w:val="24"/>
          <w:lang w:val="bg-BG"/>
        </w:rPr>
        <w:t>липсва.</w:t>
      </w:r>
      <w:r w:rsidR="009A20F5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0C67C9">
        <w:rPr>
          <w:rFonts w:ascii="Calibri" w:eastAsia="Times New Roman" w:hAnsi="Calibri" w:cs="Times New Roman"/>
          <w:sz w:val="24"/>
          <w:szCs w:val="24"/>
          <w:lang w:val="bg-BG"/>
        </w:rPr>
        <w:t xml:space="preserve">Следващата </w:t>
      </w:r>
      <w:r w:rsidR="00267D2B" w:rsidRP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53233C" w:rsidRP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ми </w:t>
      </w:r>
      <w:r w:rsidR="00CE4794" w:rsidRPr="00353CA6">
        <w:rPr>
          <w:rFonts w:ascii="Calibri" w:eastAsia="Times New Roman" w:hAnsi="Calibri" w:cs="Times New Roman"/>
          <w:sz w:val="24"/>
          <w:szCs w:val="24"/>
          <w:lang w:val="bg-BG"/>
        </w:rPr>
        <w:t>препоръка</w:t>
      </w:r>
      <w:r w:rsidR="0053233C" w:rsidRP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F73A10" w:rsidRP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засяга </w:t>
      </w:r>
      <w:r w:rsidR="00CE4794" w:rsidRPr="00353CA6">
        <w:rPr>
          <w:rFonts w:ascii="Calibri" w:eastAsia="Times New Roman" w:hAnsi="Calibri" w:cs="Times New Roman"/>
          <w:sz w:val="24"/>
          <w:szCs w:val="24"/>
          <w:lang w:val="bg-BG"/>
        </w:rPr>
        <w:t>Първата глава</w:t>
      </w:r>
      <w:r w:rsidR="0020284B" w:rsidRP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, която, нека да припомня, е именувана </w:t>
      </w:r>
      <w:r w:rsidR="00497B95" w:rsidRPr="00353CA6">
        <w:rPr>
          <w:rFonts w:ascii="Calibri" w:eastAsia="Times New Roman" w:hAnsi="Calibri" w:cs="Times New Roman"/>
          <w:sz w:val="24"/>
          <w:szCs w:val="24"/>
          <w:lang w:val="bg-BG"/>
        </w:rPr>
        <w:t>„</w:t>
      </w:r>
      <w:r w:rsidR="00497B95" w:rsidRPr="00353CA6">
        <w:rPr>
          <w:rFonts w:ascii="Calibri" w:eastAsia="Times New Roman" w:hAnsi="Calibri" w:cs="Times New Roman"/>
          <w:i/>
          <w:sz w:val="24"/>
          <w:szCs w:val="24"/>
          <w:lang w:val="bg-BG"/>
        </w:rPr>
        <w:t xml:space="preserve">Хабсбургско-османският конфликт от втората половина на </w:t>
      </w:r>
      <w:r w:rsidR="00497B95" w:rsidRPr="00353CA6">
        <w:rPr>
          <w:rFonts w:ascii="Calibri" w:eastAsia="Times New Roman" w:hAnsi="Calibri" w:cs="Times New Roman"/>
          <w:i/>
          <w:sz w:val="24"/>
          <w:szCs w:val="24"/>
        </w:rPr>
        <w:t>XVI</w:t>
      </w:r>
      <w:r w:rsidR="0020284B" w:rsidRPr="00353CA6">
        <w:rPr>
          <w:rFonts w:ascii="Calibri" w:eastAsia="Times New Roman" w:hAnsi="Calibri" w:cs="Times New Roman"/>
          <w:i/>
          <w:sz w:val="24"/>
          <w:szCs w:val="24"/>
          <w:lang w:val="bg-BG"/>
        </w:rPr>
        <w:t xml:space="preserve"> век</w:t>
      </w:r>
      <w:r w:rsidR="0020284B" w:rsidRPr="00353CA6">
        <w:rPr>
          <w:rFonts w:ascii="Calibri" w:eastAsia="Times New Roman" w:hAnsi="Calibri" w:cs="Times New Roman"/>
          <w:sz w:val="24"/>
          <w:szCs w:val="24"/>
          <w:lang w:val="bg-BG"/>
        </w:rPr>
        <w:t>”</w:t>
      </w:r>
      <w:r w:rsidR="00CE4794" w:rsidRP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. </w:t>
      </w:r>
      <w:r w:rsidR="0020284B" w:rsidRPr="00353CA6">
        <w:rPr>
          <w:rFonts w:ascii="Calibri" w:eastAsia="Times New Roman" w:hAnsi="Calibri" w:cs="Times New Roman"/>
          <w:sz w:val="24"/>
          <w:szCs w:val="24"/>
          <w:lang w:val="bg-BG"/>
        </w:rPr>
        <w:t>Д</w:t>
      </w:r>
      <w:r w:rsidR="000C67C9" w:rsidRPr="00353CA6">
        <w:rPr>
          <w:rFonts w:ascii="Calibri" w:eastAsia="Times New Roman" w:hAnsi="Calibri" w:cs="Times New Roman"/>
          <w:sz w:val="24"/>
          <w:szCs w:val="24"/>
          <w:lang w:val="bg-BG"/>
        </w:rPr>
        <w:t>е факто</w:t>
      </w:r>
      <w:r w:rsidR="0020284B" w:rsidRP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 обаче</w:t>
      </w:r>
      <w:r w:rsidR="000C67C9" w:rsidRP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497B95" w:rsidRP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първите </w:t>
      </w:r>
      <w:r w:rsidR="00CE4794" w:rsidRPr="00353CA6">
        <w:rPr>
          <w:rFonts w:ascii="Calibri" w:eastAsia="Times New Roman" w:hAnsi="Calibri" w:cs="Times New Roman"/>
          <w:sz w:val="24"/>
          <w:szCs w:val="24"/>
          <w:lang w:val="bg-BG"/>
        </w:rPr>
        <w:t>5-6 параграфа</w:t>
      </w:r>
      <w:r w:rsidR="001F275D" w:rsidRP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 от</w:t>
      </w:r>
      <w:r w:rsidR="00267D2B" w:rsidRP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 тази глава</w:t>
      </w:r>
      <w:r w:rsidR="000C67C9" w:rsidRP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 са посветени на друго</w:t>
      </w:r>
      <w:r w:rsidR="0020284B" w:rsidRP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 – те, най-общо казано, въвеждат в хабс</w:t>
      </w:r>
      <w:r w:rsidR="00037564">
        <w:rPr>
          <w:rFonts w:ascii="Calibri" w:eastAsia="Times New Roman" w:hAnsi="Calibri" w:cs="Times New Roman"/>
          <w:sz w:val="24"/>
          <w:szCs w:val="24"/>
          <w:lang w:val="bg-BG"/>
        </w:rPr>
        <w:t>бургс</w:t>
      </w:r>
      <w:r w:rsidR="0033111D">
        <w:rPr>
          <w:rFonts w:ascii="Calibri" w:eastAsia="Times New Roman" w:hAnsi="Calibri" w:cs="Times New Roman"/>
          <w:sz w:val="24"/>
          <w:szCs w:val="24"/>
          <w:lang w:val="bg-BG"/>
        </w:rPr>
        <w:t xml:space="preserve">ката проблематика. </w:t>
      </w:r>
      <w:r w:rsidR="00AE154C">
        <w:rPr>
          <w:rFonts w:ascii="Calibri" w:eastAsia="Times New Roman" w:hAnsi="Calibri" w:cs="Times New Roman"/>
          <w:sz w:val="24"/>
          <w:szCs w:val="24"/>
          <w:lang w:val="bg-BG"/>
        </w:rPr>
        <w:t>Струва ми се, че з</w:t>
      </w:r>
      <w:r w:rsidR="00BC4D90">
        <w:rPr>
          <w:rFonts w:ascii="Calibri" w:eastAsia="Times New Roman" w:hAnsi="Calibri" w:cs="Times New Roman"/>
          <w:sz w:val="24"/>
          <w:szCs w:val="24"/>
          <w:lang w:val="bg-BG"/>
        </w:rPr>
        <w:t xml:space="preserve">а да се избегне този разнобой, </w:t>
      </w:r>
      <w:r w:rsidR="0033111D">
        <w:rPr>
          <w:rFonts w:ascii="Calibri" w:eastAsia="Times New Roman" w:hAnsi="Calibri" w:cs="Times New Roman"/>
          <w:sz w:val="24"/>
          <w:szCs w:val="24"/>
          <w:lang w:val="bg-BG"/>
        </w:rPr>
        <w:t>п</w:t>
      </w:r>
      <w:r w:rsidR="0020284B" w:rsidRPr="00353CA6">
        <w:rPr>
          <w:rFonts w:ascii="Calibri" w:eastAsia="Times New Roman" w:hAnsi="Calibri" w:cs="Times New Roman"/>
          <w:sz w:val="24"/>
          <w:szCs w:val="24"/>
          <w:lang w:val="bg-BG"/>
        </w:rPr>
        <w:t>о-уместно би било</w:t>
      </w:r>
      <w:r w:rsidR="00BC4D90">
        <w:rPr>
          <w:rFonts w:ascii="Calibri" w:eastAsia="Times New Roman" w:hAnsi="Calibri" w:cs="Times New Roman"/>
          <w:sz w:val="24"/>
          <w:szCs w:val="24"/>
          <w:lang w:val="bg-BG"/>
        </w:rPr>
        <w:t xml:space="preserve"> въпросните </w:t>
      </w:r>
      <w:r w:rsidR="000C67C9" w:rsidRP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параграфи </w:t>
      </w:r>
      <w:r w:rsidR="00CE4794" w:rsidRP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да </w:t>
      </w:r>
      <w:r w:rsidR="000C67C9" w:rsidRP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влязат </w:t>
      </w:r>
      <w:r w:rsidR="00267D2B" w:rsidRP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в </w:t>
      </w:r>
      <w:r w:rsidR="00BC4D90">
        <w:rPr>
          <w:rFonts w:ascii="Calibri" w:eastAsia="Times New Roman" w:hAnsi="Calibri" w:cs="Times New Roman"/>
          <w:sz w:val="24"/>
          <w:szCs w:val="24"/>
          <w:lang w:val="bg-BG"/>
        </w:rPr>
        <w:t xml:space="preserve">една </w:t>
      </w:r>
      <w:r w:rsidR="00267D2B" w:rsidRP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отделна </w:t>
      </w:r>
      <w:r w:rsidR="000C67C9" w:rsidRPr="00353CA6">
        <w:rPr>
          <w:rFonts w:ascii="Calibri" w:eastAsia="Times New Roman" w:hAnsi="Calibri" w:cs="Times New Roman"/>
          <w:sz w:val="24"/>
          <w:szCs w:val="24"/>
          <w:lang w:val="bg-BG"/>
        </w:rPr>
        <w:t>глава</w:t>
      </w:r>
      <w:r w:rsidR="00CE4794" w:rsidRP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, </w:t>
      </w:r>
      <w:r w:rsidR="0053233C" w:rsidRP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която да </w:t>
      </w:r>
      <w:r w:rsidR="00A636E2">
        <w:rPr>
          <w:rFonts w:ascii="Calibri" w:eastAsia="Times New Roman" w:hAnsi="Calibri" w:cs="Times New Roman"/>
          <w:sz w:val="24"/>
          <w:szCs w:val="24"/>
          <w:lang w:val="bg-BG"/>
        </w:rPr>
        <w:t xml:space="preserve">ориентира най-общо </w:t>
      </w:r>
      <w:r w:rsidR="0053233C" w:rsidRPr="00353CA6">
        <w:rPr>
          <w:rFonts w:ascii="Calibri" w:eastAsia="Times New Roman" w:hAnsi="Calibri" w:cs="Times New Roman"/>
          <w:sz w:val="24"/>
          <w:szCs w:val="24"/>
          <w:lang w:val="bg-BG"/>
        </w:rPr>
        <w:t>читателя</w:t>
      </w:r>
      <w:r w:rsidR="000C67C9" w:rsidRP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A636E2">
        <w:rPr>
          <w:rFonts w:ascii="Calibri" w:eastAsia="Times New Roman" w:hAnsi="Calibri" w:cs="Times New Roman"/>
          <w:sz w:val="24"/>
          <w:szCs w:val="24"/>
          <w:lang w:val="bg-BG"/>
        </w:rPr>
        <w:t>както в</w:t>
      </w:r>
      <w:r w:rsidR="000C67C9" w:rsidRP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 историята на Хабсбургите</w:t>
      </w:r>
      <w:r w:rsidR="0020284B" w:rsidRP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 (</w:t>
      </w:r>
      <w:r w:rsidR="00D01915" w:rsidRP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разбира се, </w:t>
      </w:r>
      <w:r w:rsidR="000C67C9" w:rsidRP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с акцент върху времето непосредствено преди и след абдикацията на Карл </w:t>
      </w:r>
      <w:r w:rsidR="000C67C9" w:rsidRPr="00353CA6">
        <w:rPr>
          <w:rFonts w:ascii="Calibri" w:eastAsia="Times New Roman" w:hAnsi="Calibri" w:cs="Times New Roman"/>
          <w:sz w:val="24"/>
          <w:szCs w:val="24"/>
        </w:rPr>
        <w:t>V</w:t>
      </w:r>
      <w:r w:rsidR="00C77C46" w:rsidRP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 и отделянето на двете династически линии</w:t>
      </w:r>
      <w:r w:rsidR="009A20F5">
        <w:rPr>
          <w:rFonts w:ascii="Calibri" w:eastAsia="Times New Roman" w:hAnsi="Calibri" w:cs="Times New Roman"/>
          <w:sz w:val="24"/>
          <w:szCs w:val="24"/>
          <w:lang w:val="bg-BG"/>
        </w:rPr>
        <w:t xml:space="preserve">), </w:t>
      </w:r>
      <w:r w:rsidR="00A636E2">
        <w:rPr>
          <w:rFonts w:ascii="Calibri" w:eastAsia="Times New Roman" w:hAnsi="Calibri" w:cs="Times New Roman"/>
          <w:sz w:val="24"/>
          <w:szCs w:val="24"/>
          <w:lang w:val="bg-BG"/>
        </w:rPr>
        <w:t xml:space="preserve">така и в историята на </w:t>
      </w:r>
      <w:r w:rsidR="00497B95" w:rsidRPr="00353CA6">
        <w:rPr>
          <w:rFonts w:ascii="Calibri" w:eastAsia="Times New Roman" w:hAnsi="Calibri" w:cs="Times New Roman"/>
          <w:sz w:val="24"/>
          <w:szCs w:val="24"/>
          <w:lang w:val="bg-BG"/>
        </w:rPr>
        <w:t>Свещената римска империя</w:t>
      </w:r>
      <w:r w:rsidR="0001269B" w:rsidRP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 и нейните институции</w:t>
      </w:r>
      <w:r w:rsidR="0020284B" w:rsidRP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. </w:t>
      </w:r>
      <w:r w:rsidR="00A636E2">
        <w:rPr>
          <w:rFonts w:ascii="Calibri" w:eastAsia="Times New Roman" w:hAnsi="Calibri" w:cs="Times New Roman"/>
          <w:sz w:val="24"/>
          <w:szCs w:val="24"/>
          <w:lang w:val="bg-BG"/>
        </w:rPr>
        <w:t>Трета</w:t>
      </w:r>
      <w:r w:rsid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та </w:t>
      </w:r>
      <w:r w:rsidR="0020284B" w:rsidRP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ми бележка </w:t>
      </w:r>
      <w:r w:rsidR="00101B92" w:rsidRP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се отнася </w:t>
      </w:r>
      <w:r w:rsidR="00F73A10" w:rsidRPr="00353CA6">
        <w:rPr>
          <w:rFonts w:ascii="Calibri" w:eastAsia="Times New Roman" w:hAnsi="Calibri" w:cs="Times New Roman"/>
          <w:sz w:val="24"/>
          <w:szCs w:val="24"/>
          <w:lang w:val="bg-BG"/>
        </w:rPr>
        <w:t>към</w:t>
      </w:r>
      <w:r w:rsidR="0023537B">
        <w:rPr>
          <w:rFonts w:ascii="Calibri" w:eastAsia="Times New Roman" w:hAnsi="Calibri" w:cs="Times New Roman"/>
          <w:sz w:val="24"/>
          <w:szCs w:val="24"/>
          <w:lang w:val="bg-BG"/>
        </w:rPr>
        <w:t xml:space="preserve"> „османската линия” в изследването и по-конкретно </w:t>
      </w:r>
      <w:r w:rsidR="00C6638F">
        <w:rPr>
          <w:rFonts w:ascii="Calibri" w:eastAsia="Times New Roman" w:hAnsi="Calibri" w:cs="Times New Roman"/>
          <w:sz w:val="24"/>
          <w:szCs w:val="24"/>
          <w:lang w:val="bg-BG"/>
        </w:rPr>
        <w:t xml:space="preserve">– </w:t>
      </w:r>
      <w:r w:rsidR="0023537B">
        <w:rPr>
          <w:rFonts w:ascii="Calibri" w:eastAsia="Times New Roman" w:hAnsi="Calibri" w:cs="Times New Roman"/>
          <w:sz w:val="24"/>
          <w:szCs w:val="24"/>
          <w:lang w:val="bg-BG"/>
        </w:rPr>
        <w:t>към</w:t>
      </w:r>
      <w:r w:rsidR="00F73A10" w:rsidRP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A636E2">
        <w:rPr>
          <w:rFonts w:ascii="Calibri" w:eastAsia="Times New Roman" w:hAnsi="Calibri" w:cs="Times New Roman"/>
          <w:sz w:val="24"/>
          <w:szCs w:val="24"/>
          <w:lang w:val="bg-BG"/>
        </w:rPr>
        <w:t>онези страници</w:t>
      </w:r>
      <w:r w:rsidR="009A20F5">
        <w:rPr>
          <w:rFonts w:ascii="Calibri" w:eastAsia="Times New Roman" w:hAnsi="Calibri" w:cs="Times New Roman"/>
          <w:sz w:val="24"/>
          <w:szCs w:val="24"/>
          <w:lang w:val="bg-BG"/>
        </w:rPr>
        <w:t xml:space="preserve"> от Втора глава</w:t>
      </w:r>
      <w:r w:rsidR="00D01915" w:rsidRP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, </w:t>
      </w:r>
      <w:r w:rsidR="00A636E2">
        <w:rPr>
          <w:rFonts w:ascii="Calibri" w:eastAsia="Times New Roman" w:hAnsi="Calibri" w:cs="Times New Roman"/>
          <w:sz w:val="24"/>
          <w:szCs w:val="24"/>
          <w:lang w:val="bg-BG"/>
        </w:rPr>
        <w:t xml:space="preserve">които са </w:t>
      </w:r>
      <w:r w:rsidR="00D01915" w:rsidRP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посветени на </w:t>
      </w:r>
      <w:r w:rsidR="00101B92" w:rsidRPr="00353CA6">
        <w:rPr>
          <w:rFonts w:ascii="Calibri" w:eastAsia="Times New Roman" w:hAnsi="Calibri" w:cs="Times New Roman"/>
          <w:sz w:val="24"/>
          <w:szCs w:val="24"/>
          <w:lang w:val="bg-BG"/>
        </w:rPr>
        <w:t>статута на европейските пратеници и дипломати в Османската импер</w:t>
      </w:r>
      <w:r w:rsidR="00BC4D90">
        <w:rPr>
          <w:rFonts w:ascii="Calibri" w:eastAsia="Times New Roman" w:hAnsi="Calibri" w:cs="Times New Roman"/>
          <w:sz w:val="24"/>
          <w:szCs w:val="24"/>
          <w:lang w:val="bg-BG"/>
        </w:rPr>
        <w:t>ия от гледна точка на ислямската правна теория и практика</w:t>
      </w:r>
      <w:r w:rsidR="00101B92" w:rsidRPr="00353CA6">
        <w:rPr>
          <w:rFonts w:ascii="Calibri" w:eastAsia="Times New Roman" w:hAnsi="Calibri" w:cs="Times New Roman"/>
          <w:sz w:val="24"/>
          <w:szCs w:val="24"/>
          <w:lang w:val="bg-BG"/>
        </w:rPr>
        <w:t>. Може би е мой пропуск</w:t>
      </w:r>
      <w:r w:rsidR="00037564">
        <w:rPr>
          <w:rFonts w:ascii="Calibri" w:eastAsia="Times New Roman" w:hAnsi="Calibri" w:cs="Times New Roman"/>
          <w:sz w:val="24"/>
          <w:szCs w:val="24"/>
          <w:lang w:val="bg-BG"/>
        </w:rPr>
        <w:t xml:space="preserve"> (ако е така, </w:t>
      </w:r>
      <w:r w:rsidR="0033111D">
        <w:rPr>
          <w:rFonts w:ascii="Calibri" w:eastAsia="Times New Roman" w:hAnsi="Calibri" w:cs="Times New Roman"/>
          <w:sz w:val="24"/>
          <w:szCs w:val="24"/>
          <w:lang w:val="bg-BG"/>
        </w:rPr>
        <w:t xml:space="preserve">моля </w:t>
      </w:r>
      <w:r w:rsidR="00037564">
        <w:rPr>
          <w:rFonts w:ascii="Calibri" w:eastAsia="Times New Roman" w:hAnsi="Calibri" w:cs="Times New Roman"/>
          <w:sz w:val="24"/>
          <w:szCs w:val="24"/>
          <w:lang w:val="bg-BG"/>
        </w:rPr>
        <w:t>авторката</w:t>
      </w:r>
      <w:r w:rsidR="0033111D">
        <w:rPr>
          <w:rFonts w:ascii="Calibri" w:eastAsia="Times New Roman" w:hAnsi="Calibri" w:cs="Times New Roman"/>
          <w:sz w:val="24"/>
          <w:szCs w:val="24"/>
          <w:lang w:val="bg-BG"/>
        </w:rPr>
        <w:t xml:space="preserve"> за</w:t>
      </w:r>
      <w:r w:rsidR="00037564">
        <w:rPr>
          <w:rFonts w:ascii="Calibri" w:eastAsia="Times New Roman" w:hAnsi="Calibri" w:cs="Times New Roman"/>
          <w:sz w:val="24"/>
          <w:szCs w:val="24"/>
          <w:lang w:val="bg-BG"/>
        </w:rPr>
        <w:t xml:space="preserve"> извинение)</w:t>
      </w:r>
      <w:r w:rsidR="00101B92" w:rsidRPr="00353CA6">
        <w:rPr>
          <w:rFonts w:ascii="Calibri" w:eastAsia="Times New Roman" w:hAnsi="Calibri" w:cs="Times New Roman"/>
          <w:sz w:val="24"/>
          <w:szCs w:val="24"/>
          <w:lang w:val="bg-BG"/>
        </w:rPr>
        <w:t xml:space="preserve">, но никъде в текста не забелязах да се споменава терминът </w:t>
      </w:r>
      <w:r w:rsidR="00D01915">
        <w:rPr>
          <w:i/>
          <w:sz w:val="24"/>
          <w:szCs w:val="24"/>
          <w:lang w:val="bg-BG"/>
        </w:rPr>
        <w:t>мю</w:t>
      </w:r>
      <w:r w:rsidR="00B14427" w:rsidRPr="00173448">
        <w:rPr>
          <w:i/>
          <w:sz w:val="24"/>
          <w:szCs w:val="24"/>
          <w:lang w:val="bg-BG"/>
        </w:rPr>
        <w:t>стемин</w:t>
      </w:r>
      <w:r w:rsidR="00173448">
        <w:rPr>
          <w:sz w:val="24"/>
          <w:szCs w:val="24"/>
          <w:lang w:val="bg-BG"/>
        </w:rPr>
        <w:t>, а именно това</w:t>
      </w:r>
      <w:r w:rsidR="00D01915">
        <w:rPr>
          <w:sz w:val="24"/>
          <w:szCs w:val="24"/>
          <w:lang w:val="bg-BG"/>
        </w:rPr>
        <w:t xml:space="preserve"> е </w:t>
      </w:r>
      <w:r w:rsidR="00353CA6">
        <w:rPr>
          <w:sz w:val="24"/>
          <w:szCs w:val="24"/>
          <w:lang w:val="bg-BG"/>
        </w:rPr>
        <w:t>специалният термин</w:t>
      </w:r>
      <w:r w:rsidR="009A20F5">
        <w:rPr>
          <w:sz w:val="24"/>
          <w:szCs w:val="24"/>
          <w:lang w:val="bg-BG"/>
        </w:rPr>
        <w:t xml:space="preserve">, </w:t>
      </w:r>
      <w:r w:rsidR="001A505A">
        <w:rPr>
          <w:sz w:val="24"/>
          <w:szCs w:val="24"/>
          <w:lang w:val="bg-BG"/>
        </w:rPr>
        <w:t xml:space="preserve">с </w:t>
      </w:r>
      <w:r w:rsidR="009A20F5">
        <w:rPr>
          <w:sz w:val="24"/>
          <w:szCs w:val="24"/>
          <w:lang w:val="bg-BG"/>
        </w:rPr>
        <w:t xml:space="preserve">който се </w:t>
      </w:r>
      <w:r>
        <w:rPr>
          <w:sz w:val="24"/>
          <w:szCs w:val="24"/>
          <w:lang w:val="bg-BG"/>
        </w:rPr>
        <w:t>обозначавала категорията на</w:t>
      </w:r>
      <w:r w:rsidR="00353CA6">
        <w:rPr>
          <w:sz w:val="24"/>
          <w:szCs w:val="24"/>
          <w:lang w:val="bg-BG"/>
        </w:rPr>
        <w:t xml:space="preserve"> </w:t>
      </w:r>
      <w:r w:rsidR="00026547">
        <w:rPr>
          <w:sz w:val="24"/>
          <w:szCs w:val="24"/>
          <w:lang w:val="bg-BG"/>
        </w:rPr>
        <w:t xml:space="preserve">удостоените </w:t>
      </w:r>
      <w:r w:rsidR="00A636E2">
        <w:rPr>
          <w:sz w:val="24"/>
          <w:szCs w:val="24"/>
          <w:lang w:val="bg-BG"/>
        </w:rPr>
        <w:t xml:space="preserve">с </w:t>
      </w:r>
      <w:r w:rsidR="00A636E2" w:rsidRPr="00A636E2">
        <w:rPr>
          <w:i/>
          <w:sz w:val="24"/>
          <w:szCs w:val="24"/>
          <w:lang w:val="bg-BG"/>
        </w:rPr>
        <w:t>аман</w:t>
      </w:r>
      <w:r w:rsidR="00A636E2">
        <w:rPr>
          <w:sz w:val="24"/>
          <w:szCs w:val="24"/>
          <w:lang w:val="bg-BG"/>
        </w:rPr>
        <w:t xml:space="preserve"> чужденци</w:t>
      </w:r>
      <w:r w:rsidR="00173448">
        <w:rPr>
          <w:sz w:val="24"/>
          <w:szCs w:val="24"/>
          <w:lang w:val="bg-BG"/>
        </w:rPr>
        <w:t xml:space="preserve">-немюсюлмани, </w:t>
      </w:r>
      <w:r w:rsidR="00353CA6">
        <w:rPr>
          <w:sz w:val="24"/>
          <w:szCs w:val="24"/>
          <w:lang w:val="bg-BG"/>
        </w:rPr>
        <w:t xml:space="preserve">допуснати временно да пребивават в </w:t>
      </w:r>
      <w:r w:rsidR="009A20F5">
        <w:rPr>
          <w:sz w:val="24"/>
          <w:szCs w:val="24"/>
          <w:lang w:val="bg-BG"/>
        </w:rPr>
        <w:t>„С</w:t>
      </w:r>
      <w:r w:rsidR="00173448">
        <w:rPr>
          <w:sz w:val="24"/>
          <w:szCs w:val="24"/>
          <w:lang w:val="bg-BG"/>
        </w:rPr>
        <w:t>вета на исляма</w:t>
      </w:r>
      <w:r w:rsidR="009A20F5">
        <w:rPr>
          <w:sz w:val="24"/>
          <w:szCs w:val="24"/>
          <w:lang w:val="bg-BG"/>
        </w:rPr>
        <w:t>”</w:t>
      </w:r>
      <w:r w:rsidR="00A636E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(</w:t>
      </w:r>
      <w:r w:rsidR="00353CA6">
        <w:rPr>
          <w:sz w:val="24"/>
          <w:szCs w:val="24"/>
          <w:lang w:val="bg-BG"/>
        </w:rPr>
        <w:t>посланици, консули, търговци и др</w:t>
      </w:r>
      <w:r>
        <w:rPr>
          <w:sz w:val="24"/>
          <w:szCs w:val="24"/>
          <w:lang w:val="bg-BG"/>
        </w:rPr>
        <w:t>.)</w:t>
      </w:r>
      <w:r w:rsidR="00173448">
        <w:rPr>
          <w:sz w:val="24"/>
          <w:szCs w:val="24"/>
          <w:lang w:val="bg-BG"/>
        </w:rPr>
        <w:t>. Макар да има</w:t>
      </w:r>
      <w:r w:rsidR="00D01915">
        <w:rPr>
          <w:sz w:val="24"/>
          <w:szCs w:val="24"/>
          <w:lang w:val="bg-BG"/>
        </w:rPr>
        <w:t>л</w:t>
      </w:r>
      <w:r w:rsidR="00173448">
        <w:rPr>
          <w:sz w:val="24"/>
          <w:szCs w:val="24"/>
          <w:lang w:val="bg-BG"/>
        </w:rPr>
        <w:t xml:space="preserve"> допирни точки със статута на </w:t>
      </w:r>
      <w:r w:rsidR="00173448" w:rsidRPr="00173448">
        <w:rPr>
          <w:i/>
          <w:sz w:val="24"/>
          <w:szCs w:val="24"/>
          <w:lang w:val="bg-BG"/>
        </w:rPr>
        <w:t>зимми</w:t>
      </w:r>
      <w:r w:rsidR="00173448">
        <w:rPr>
          <w:sz w:val="24"/>
          <w:szCs w:val="24"/>
          <w:lang w:val="bg-BG"/>
        </w:rPr>
        <w:t xml:space="preserve"> (немюсюлманските поданици на ислямската държава), статутът на </w:t>
      </w:r>
      <w:r w:rsidR="00173448" w:rsidRPr="003D78E5">
        <w:rPr>
          <w:sz w:val="24"/>
          <w:szCs w:val="24"/>
          <w:lang w:val="bg-BG"/>
        </w:rPr>
        <w:t>мюстемините</w:t>
      </w:r>
      <w:r w:rsidR="00173448">
        <w:rPr>
          <w:sz w:val="24"/>
          <w:szCs w:val="24"/>
          <w:lang w:val="bg-BG"/>
        </w:rPr>
        <w:t xml:space="preserve"> все пак </w:t>
      </w:r>
      <w:r w:rsidR="00D01915">
        <w:rPr>
          <w:sz w:val="24"/>
          <w:szCs w:val="24"/>
          <w:lang w:val="bg-BG"/>
        </w:rPr>
        <w:t xml:space="preserve">значително </w:t>
      </w:r>
      <w:r w:rsidR="00173448">
        <w:rPr>
          <w:sz w:val="24"/>
          <w:szCs w:val="24"/>
          <w:lang w:val="bg-BG"/>
        </w:rPr>
        <w:t>се различавал о</w:t>
      </w:r>
      <w:r w:rsidR="00353CA6">
        <w:rPr>
          <w:sz w:val="24"/>
          <w:szCs w:val="24"/>
          <w:lang w:val="bg-BG"/>
        </w:rPr>
        <w:t>т</w:t>
      </w:r>
      <w:r w:rsidR="00A90756">
        <w:rPr>
          <w:sz w:val="24"/>
          <w:szCs w:val="24"/>
          <w:lang w:val="bg-BG"/>
        </w:rPr>
        <w:t xml:space="preserve"> зимийския, и това според мен е</w:t>
      </w:r>
      <w:r w:rsidR="00173448">
        <w:rPr>
          <w:sz w:val="24"/>
          <w:szCs w:val="24"/>
          <w:lang w:val="bg-BG"/>
        </w:rPr>
        <w:t xml:space="preserve"> </w:t>
      </w:r>
      <w:r w:rsidR="00D01915">
        <w:rPr>
          <w:sz w:val="24"/>
          <w:szCs w:val="24"/>
          <w:lang w:val="bg-BG"/>
        </w:rPr>
        <w:t>въпрос</w:t>
      </w:r>
      <w:r w:rsidR="00A90756">
        <w:rPr>
          <w:sz w:val="24"/>
          <w:szCs w:val="24"/>
          <w:lang w:val="bg-BG"/>
        </w:rPr>
        <w:t>, кой</w:t>
      </w:r>
      <w:r w:rsidR="00D01915">
        <w:rPr>
          <w:sz w:val="24"/>
          <w:szCs w:val="24"/>
          <w:lang w:val="bg-BG"/>
        </w:rPr>
        <w:t xml:space="preserve">то </w:t>
      </w:r>
      <w:r w:rsidR="0023537B">
        <w:rPr>
          <w:sz w:val="24"/>
          <w:szCs w:val="24"/>
          <w:lang w:val="bg-BG"/>
        </w:rPr>
        <w:t xml:space="preserve">би могъл да получи </w:t>
      </w:r>
      <w:r w:rsidR="001F416C">
        <w:rPr>
          <w:sz w:val="24"/>
          <w:szCs w:val="24"/>
          <w:lang w:val="bg-BG"/>
        </w:rPr>
        <w:t>по-детайлно разясняване</w:t>
      </w:r>
      <w:r w:rsidR="00D01915">
        <w:rPr>
          <w:sz w:val="24"/>
          <w:szCs w:val="24"/>
          <w:lang w:val="bg-BG"/>
        </w:rPr>
        <w:t xml:space="preserve">. </w:t>
      </w:r>
    </w:p>
    <w:p w:rsidR="00F503F5" w:rsidRDefault="00806B5F" w:rsidP="00F503F5">
      <w:pPr>
        <w:ind w:firstLine="720"/>
        <w:jc w:val="both"/>
        <w:rPr>
          <w:rFonts w:ascii="Calibri" w:eastAsia="Times New Roman" w:hAnsi="Calibri" w:cs="Times New Roman"/>
          <w:sz w:val="24"/>
          <w:szCs w:val="24"/>
          <w:lang w:val="bg-BG"/>
        </w:rPr>
      </w:pPr>
      <w:r w:rsidRPr="00806B5F">
        <w:rPr>
          <w:rFonts w:ascii="Calibri" w:eastAsia="Times New Roman" w:hAnsi="Calibri" w:cs="Times New Roman"/>
          <w:sz w:val="24"/>
          <w:szCs w:val="24"/>
          <w:lang w:val="bg-BG"/>
        </w:rPr>
        <w:t>В заключение искам да заявя</w:t>
      </w:r>
      <w:r w:rsidR="00930EFE">
        <w:rPr>
          <w:rFonts w:ascii="Calibri" w:eastAsia="Times New Roman" w:hAnsi="Calibri" w:cs="Times New Roman"/>
          <w:sz w:val="24"/>
          <w:szCs w:val="24"/>
          <w:lang w:val="bg-BG"/>
        </w:rPr>
        <w:t>, че пред нас е едно</w:t>
      </w:r>
      <w:r w:rsidRPr="00806B5F">
        <w:rPr>
          <w:rFonts w:ascii="Calibri" w:eastAsia="Times New Roman" w:hAnsi="Calibri" w:cs="Times New Roman"/>
          <w:sz w:val="24"/>
          <w:szCs w:val="24"/>
          <w:lang w:val="bg-BG"/>
        </w:rPr>
        <w:t xml:space="preserve"> </w:t>
      </w:r>
      <w:r w:rsidR="00BC4D90">
        <w:rPr>
          <w:rFonts w:ascii="Calibri" w:eastAsia="Times New Roman" w:hAnsi="Calibri" w:cs="Times New Roman"/>
          <w:sz w:val="24"/>
          <w:szCs w:val="24"/>
          <w:lang w:val="bg-BG"/>
        </w:rPr>
        <w:t xml:space="preserve">амбициозно </w:t>
      </w:r>
      <w:r w:rsidR="00930EFE">
        <w:rPr>
          <w:rFonts w:ascii="Calibri" w:eastAsia="Times New Roman" w:hAnsi="Calibri" w:cs="Times New Roman"/>
          <w:sz w:val="24"/>
          <w:szCs w:val="24"/>
          <w:lang w:val="bg-BG"/>
        </w:rPr>
        <w:t>изследване</w:t>
      </w:r>
      <w:r w:rsidR="00F503F5">
        <w:rPr>
          <w:rFonts w:ascii="Calibri" w:eastAsia="Times New Roman" w:hAnsi="Calibri" w:cs="Times New Roman"/>
          <w:sz w:val="24"/>
          <w:szCs w:val="24"/>
          <w:lang w:val="bg-BG"/>
        </w:rPr>
        <w:t xml:space="preserve">, </w:t>
      </w:r>
      <w:r w:rsidR="00930EFE">
        <w:rPr>
          <w:rFonts w:ascii="Calibri" w:eastAsia="Times New Roman" w:hAnsi="Calibri" w:cs="Times New Roman"/>
          <w:sz w:val="24"/>
          <w:szCs w:val="24"/>
          <w:lang w:val="bg-BG"/>
        </w:rPr>
        <w:t>което е оригинално</w:t>
      </w:r>
      <w:r w:rsidRPr="00806B5F">
        <w:rPr>
          <w:rFonts w:ascii="Calibri" w:eastAsia="Times New Roman" w:hAnsi="Calibri" w:cs="Times New Roman"/>
          <w:sz w:val="24"/>
          <w:szCs w:val="24"/>
          <w:lang w:val="bg-BG"/>
        </w:rPr>
        <w:t xml:space="preserve"> като замисъл</w:t>
      </w:r>
      <w:r w:rsidR="00930EFE">
        <w:rPr>
          <w:rFonts w:ascii="Calibri" w:eastAsia="Times New Roman" w:hAnsi="Calibri" w:cs="Times New Roman"/>
          <w:sz w:val="24"/>
          <w:szCs w:val="24"/>
          <w:lang w:val="bg-BG"/>
        </w:rPr>
        <w:t xml:space="preserve"> и безспорно приносно – както с оглед на европейската, така и на </w:t>
      </w:r>
      <w:r w:rsidR="00035EEC">
        <w:rPr>
          <w:rFonts w:ascii="Calibri" w:eastAsia="Times New Roman" w:hAnsi="Calibri" w:cs="Times New Roman"/>
          <w:sz w:val="24"/>
          <w:szCs w:val="24"/>
          <w:lang w:val="bg-BG"/>
        </w:rPr>
        <w:t>балканската история от Ранното н</w:t>
      </w:r>
      <w:r w:rsidR="00930EFE">
        <w:rPr>
          <w:rFonts w:ascii="Calibri" w:eastAsia="Times New Roman" w:hAnsi="Calibri" w:cs="Times New Roman"/>
          <w:sz w:val="24"/>
          <w:szCs w:val="24"/>
          <w:lang w:val="bg-BG"/>
        </w:rPr>
        <w:t>ово време</w:t>
      </w:r>
      <w:r w:rsidRPr="00806B5F">
        <w:rPr>
          <w:rFonts w:ascii="Calibri" w:eastAsia="Times New Roman" w:hAnsi="Calibri" w:cs="Times New Roman"/>
          <w:sz w:val="24"/>
          <w:szCs w:val="24"/>
          <w:lang w:val="bg-BG"/>
        </w:rPr>
        <w:t xml:space="preserve">. </w:t>
      </w:r>
      <w:r w:rsidR="00035EEC">
        <w:rPr>
          <w:rFonts w:ascii="Calibri" w:eastAsia="Times New Roman" w:hAnsi="Calibri" w:cs="Times New Roman"/>
          <w:sz w:val="24"/>
          <w:szCs w:val="24"/>
          <w:lang w:val="bg-BG"/>
        </w:rPr>
        <w:t>Въз основа на това</w:t>
      </w:r>
      <w:r w:rsidR="00A55603">
        <w:rPr>
          <w:rFonts w:ascii="Calibri" w:eastAsia="Times New Roman" w:hAnsi="Calibri" w:cs="Times New Roman"/>
          <w:sz w:val="24"/>
          <w:szCs w:val="24"/>
          <w:lang w:val="bg-BG"/>
        </w:rPr>
        <w:t>,</w:t>
      </w:r>
      <w:r w:rsidR="00035EEC">
        <w:rPr>
          <w:rFonts w:ascii="Calibri" w:eastAsia="Times New Roman" w:hAnsi="Calibri" w:cs="Times New Roman"/>
          <w:sz w:val="24"/>
          <w:szCs w:val="24"/>
          <w:lang w:val="bg-BG"/>
        </w:rPr>
        <w:t xml:space="preserve"> и най-вече въз основа на несъмнените професионални качества, демонстрирани от г-</w:t>
      </w:r>
      <w:r w:rsidR="00BC4D90">
        <w:rPr>
          <w:rFonts w:ascii="Calibri" w:eastAsia="Times New Roman" w:hAnsi="Calibri" w:cs="Times New Roman"/>
          <w:sz w:val="24"/>
          <w:szCs w:val="24"/>
          <w:lang w:val="bg-BG"/>
        </w:rPr>
        <w:t>жа Анелия Стоянова</w:t>
      </w:r>
      <w:r w:rsidR="00035EEC">
        <w:rPr>
          <w:rFonts w:ascii="Calibri" w:eastAsia="Times New Roman" w:hAnsi="Calibri" w:cs="Times New Roman"/>
          <w:sz w:val="24"/>
          <w:szCs w:val="24"/>
          <w:lang w:val="bg-BG"/>
        </w:rPr>
        <w:t xml:space="preserve">, давам </w:t>
      </w:r>
      <w:r w:rsidR="00DD45E2">
        <w:rPr>
          <w:rFonts w:ascii="Calibri" w:eastAsia="Times New Roman" w:hAnsi="Calibri" w:cs="Times New Roman"/>
          <w:sz w:val="24"/>
          <w:szCs w:val="24"/>
          <w:lang w:val="bg-BG"/>
        </w:rPr>
        <w:t>безрезервното си положително</w:t>
      </w:r>
      <w:r w:rsidR="00035EEC">
        <w:rPr>
          <w:rFonts w:ascii="Calibri" w:eastAsia="Times New Roman" w:hAnsi="Calibri" w:cs="Times New Roman"/>
          <w:sz w:val="24"/>
          <w:szCs w:val="24"/>
          <w:lang w:val="bg-BG"/>
        </w:rPr>
        <w:t xml:space="preserve"> становище да й бъде </w:t>
      </w:r>
      <w:r w:rsidR="00035EEC" w:rsidRPr="00806B5F">
        <w:rPr>
          <w:rFonts w:ascii="Calibri" w:eastAsia="Times New Roman" w:hAnsi="Calibri" w:cs="Times New Roman"/>
          <w:sz w:val="24"/>
          <w:szCs w:val="24"/>
          <w:lang w:val="bg-BG"/>
        </w:rPr>
        <w:t>присъдена</w:t>
      </w:r>
      <w:r w:rsidR="00035EEC">
        <w:rPr>
          <w:rFonts w:ascii="Calibri" w:eastAsia="Times New Roman" w:hAnsi="Calibri" w:cs="Times New Roman"/>
          <w:sz w:val="24"/>
          <w:szCs w:val="24"/>
          <w:lang w:val="bg-BG"/>
        </w:rPr>
        <w:t xml:space="preserve"> научната и образователна степен</w:t>
      </w:r>
      <w:r w:rsidR="00035EEC" w:rsidRPr="00806B5F">
        <w:rPr>
          <w:rFonts w:ascii="Calibri" w:eastAsia="Times New Roman" w:hAnsi="Calibri" w:cs="Times New Roman"/>
          <w:sz w:val="24"/>
          <w:szCs w:val="24"/>
          <w:lang w:val="bg-BG"/>
        </w:rPr>
        <w:t xml:space="preserve"> „доктор”.  </w:t>
      </w:r>
    </w:p>
    <w:p w:rsidR="00B52D55" w:rsidRDefault="00B52D55" w:rsidP="00B52D55">
      <w:pPr>
        <w:spacing w:line="240" w:lineRule="auto"/>
        <w:jc w:val="both"/>
        <w:rPr>
          <w:sz w:val="24"/>
          <w:szCs w:val="24"/>
          <w:lang w:val="bg-BG"/>
        </w:rPr>
      </w:pPr>
    </w:p>
    <w:p w:rsidR="00B52D55" w:rsidRPr="009A2C92" w:rsidRDefault="00BC4D90" w:rsidP="00B52D55">
      <w:pPr>
        <w:spacing w:line="24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27</w:t>
      </w:r>
      <w:r w:rsidR="004F6EA1">
        <w:rPr>
          <w:sz w:val="24"/>
          <w:szCs w:val="24"/>
          <w:lang w:val="bg-BG"/>
        </w:rPr>
        <w:t xml:space="preserve"> януари 2020</w:t>
      </w:r>
      <w:r w:rsidR="00B52D55" w:rsidRPr="009A2C92">
        <w:rPr>
          <w:sz w:val="24"/>
          <w:szCs w:val="24"/>
          <w:lang w:val="bg-BG"/>
        </w:rPr>
        <w:t xml:space="preserve"> г.,</w:t>
      </w:r>
    </w:p>
    <w:p w:rsidR="00B52D55" w:rsidRPr="009A2C92" w:rsidRDefault="00B52D55" w:rsidP="00B52D55">
      <w:pPr>
        <w:spacing w:line="240" w:lineRule="auto"/>
        <w:jc w:val="both"/>
        <w:rPr>
          <w:sz w:val="24"/>
          <w:szCs w:val="24"/>
          <w:lang w:val="bg-BG"/>
        </w:rPr>
      </w:pPr>
      <w:r w:rsidRPr="009A2C92">
        <w:rPr>
          <w:sz w:val="24"/>
          <w:szCs w:val="24"/>
          <w:lang w:val="bg-BG"/>
        </w:rPr>
        <w:t xml:space="preserve"> София                                                         </w:t>
      </w:r>
    </w:p>
    <w:p w:rsidR="00B52D55" w:rsidRPr="009A2C92" w:rsidRDefault="00B52D55" w:rsidP="00B52D55">
      <w:pPr>
        <w:spacing w:line="240" w:lineRule="auto"/>
        <w:jc w:val="both"/>
        <w:rPr>
          <w:sz w:val="24"/>
          <w:szCs w:val="24"/>
          <w:lang w:val="bg-BG"/>
        </w:rPr>
      </w:pPr>
      <w:r w:rsidRPr="009A2C92">
        <w:rPr>
          <w:sz w:val="24"/>
          <w:szCs w:val="24"/>
          <w:lang w:val="bg-BG"/>
        </w:rPr>
        <w:t xml:space="preserve">                                                                    Доц. д-р Олга Тодорова:</w:t>
      </w:r>
    </w:p>
    <w:p w:rsidR="00B52D55" w:rsidRDefault="00B52D55" w:rsidP="00F503F5">
      <w:pPr>
        <w:ind w:firstLine="720"/>
        <w:jc w:val="both"/>
        <w:rPr>
          <w:rFonts w:ascii="Calibri" w:eastAsia="Times New Roman" w:hAnsi="Calibri" w:cs="Times New Roman"/>
          <w:sz w:val="24"/>
          <w:szCs w:val="24"/>
          <w:lang w:val="bg-BG"/>
        </w:rPr>
      </w:pPr>
    </w:p>
    <w:sectPr w:rsidR="00B52D55" w:rsidSect="00AD5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5F"/>
    <w:rsid w:val="0001269B"/>
    <w:rsid w:val="000142EC"/>
    <w:rsid w:val="00020C4E"/>
    <w:rsid w:val="00023FCE"/>
    <w:rsid w:val="00026547"/>
    <w:rsid w:val="00035EEC"/>
    <w:rsid w:val="00037564"/>
    <w:rsid w:val="00044DB5"/>
    <w:rsid w:val="00045CFB"/>
    <w:rsid w:val="00072515"/>
    <w:rsid w:val="00080121"/>
    <w:rsid w:val="00095FFF"/>
    <w:rsid w:val="00096667"/>
    <w:rsid w:val="000C1B79"/>
    <w:rsid w:val="000C63B5"/>
    <w:rsid w:val="000C67C9"/>
    <w:rsid w:val="000D2CDC"/>
    <w:rsid w:val="000E6019"/>
    <w:rsid w:val="00100813"/>
    <w:rsid w:val="00101B92"/>
    <w:rsid w:val="00101E18"/>
    <w:rsid w:val="0010211B"/>
    <w:rsid w:val="00102281"/>
    <w:rsid w:val="0013720A"/>
    <w:rsid w:val="00157322"/>
    <w:rsid w:val="00165EBD"/>
    <w:rsid w:val="00167BDD"/>
    <w:rsid w:val="00173448"/>
    <w:rsid w:val="00181247"/>
    <w:rsid w:val="001A505A"/>
    <w:rsid w:val="001A56B9"/>
    <w:rsid w:val="001C043E"/>
    <w:rsid w:val="001C7AC4"/>
    <w:rsid w:val="001D029E"/>
    <w:rsid w:val="001E776E"/>
    <w:rsid w:val="001F0060"/>
    <w:rsid w:val="001F13F6"/>
    <w:rsid w:val="001F275D"/>
    <w:rsid w:val="001F416C"/>
    <w:rsid w:val="0020284B"/>
    <w:rsid w:val="002174F7"/>
    <w:rsid w:val="00231030"/>
    <w:rsid w:val="0023537B"/>
    <w:rsid w:val="0023767F"/>
    <w:rsid w:val="002510F4"/>
    <w:rsid w:val="00256D97"/>
    <w:rsid w:val="00265C06"/>
    <w:rsid w:val="00267D2B"/>
    <w:rsid w:val="0028223B"/>
    <w:rsid w:val="00295E0D"/>
    <w:rsid w:val="002E1EA6"/>
    <w:rsid w:val="0033111D"/>
    <w:rsid w:val="003370D5"/>
    <w:rsid w:val="00341AAB"/>
    <w:rsid w:val="00353CA6"/>
    <w:rsid w:val="00391DDB"/>
    <w:rsid w:val="003D78E5"/>
    <w:rsid w:val="003E405A"/>
    <w:rsid w:val="00400DE3"/>
    <w:rsid w:val="0042466E"/>
    <w:rsid w:val="004443E4"/>
    <w:rsid w:val="00475AAD"/>
    <w:rsid w:val="00497B95"/>
    <w:rsid w:val="004C2090"/>
    <w:rsid w:val="004C5004"/>
    <w:rsid w:val="004E3121"/>
    <w:rsid w:val="004F6EA1"/>
    <w:rsid w:val="004F7957"/>
    <w:rsid w:val="00502147"/>
    <w:rsid w:val="0053233C"/>
    <w:rsid w:val="00533AB3"/>
    <w:rsid w:val="0053465D"/>
    <w:rsid w:val="005450F8"/>
    <w:rsid w:val="0055762B"/>
    <w:rsid w:val="005B5030"/>
    <w:rsid w:val="005C3CDE"/>
    <w:rsid w:val="005F2F99"/>
    <w:rsid w:val="005F5E3B"/>
    <w:rsid w:val="00635A25"/>
    <w:rsid w:val="00656589"/>
    <w:rsid w:val="006A535F"/>
    <w:rsid w:val="006B4562"/>
    <w:rsid w:val="006E6A57"/>
    <w:rsid w:val="006E7B20"/>
    <w:rsid w:val="00710FB8"/>
    <w:rsid w:val="0075257E"/>
    <w:rsid w:val="007526B8"/>
    <w:rsid w:val="007B7BBA"/>
    <w:rsid w:val="007C67C3"/>
    <w:rsid w:val="007D137F"/>
    <w:rsid w:val="00806B5F"/>
    <w:rsid w:val="0082550B"/>
    <w:rsid w:val="008348A1"/>
    <w:rsid w:val="0085756D"/>
    <w:rsid w:val="00870955"/>
    <w:rsid w:val="008709B1"/>
    <w:rsid w:val="00871770"/>
    <w:rsid w:val="00890BFC"/>
    <w:rsid w:val="008C1D9B"/>
    <w:rsid w:val="00904148"/>
    <w:rsid w:val="00930EFE"/>
    <w:rsid w:val="009452BF"/>
    <w:rsid w:val="00984C09"/>
    <w:rsid w:val="009A20F5"/>
    <w:rsid w:val="009A603D"/>
    <w:rsid w:val="009C3E91"/>
    <w:rsid w:val="009C7822"/>
    <w:rsid w:val="009D4ECB"/>
    <w:rsid w:val="009F715B"/>
    <w:rsid w:val="00A054FD"/>
    <w:rsid w:val="00A154B8"/>
    <w:rsid w:val="00A522C6"/>
    <w:rsid w:val="00A55603"/>
    <w:rsid w:val="00A636E2"/>
    <w:rsid w:val="00A70342"/>
    <w:rsid w:val="00A70E69"/>
    <w:rsid w:val="00A72587"/>
    <w:rsid w:val="00A75A24"/>
    <w:rsid w:val="00A83C77"/>
    <w:rsid w:val="00A90756"/>
    <w:rsid w:val="00AD5BB0"/>
    <w:rsid w:val="00AD64E7"/>
    <w:rsid w:val="00AD7CF4"/>
    <w:rsid w:val="00AE154C"/>
    <w:rsid w:val="00AE259D"/>
    <w:rsid w:val="00AF4BB5"/>
    <w:rsid w:val="00AF50DD"/>
    <w:rsid w:val="00B102EC"/>
    <w:rsid w:val="00B14427"/>
    <w:rsid w:val="00B42D2F"/>
    <w:rsid w:val="00B52D55"/>
    <w:rsid w:val="00B616D2"/>
    <w:rsid w:val="00B747C1"/>
    <w:rsid w:val="00B84664"/>
    <w:rsid w:val="00B9577C"/>
    <w:rsid w:val="00BA6E00"/>
    <w:rsid w:val="00BB453E"/>
    <w:rsid w:val="00BC4D90"/>
    <w:rsid w:val="00C06E8F"/>
    <w:rsid w:val="00C264D7"/>
    <w:rsid w:val="00C305B8"/>
    <w:rsid w:val="00C65D7C"/>
    <w:rsid w:val="00C6638F"/>
    <w:rsid w:val="00C67445"/>
    <w:rsid w:val="00C77C46"/>
    <w:rsid w:val="00C86E07"/>
    <w:rsid w:val="00CB3B98"/>
    <w:rsid w:val="00CD0DB7"/>
    <w:rsid w:val="00CE4794"/>
    <w:rsid w:val="00D01915"/>
    <w:rsid w:val="00D07309"/>
    <w:rsid w:val="00D24179"/>
    <w:rsid w:val="00D2445C"/>
    <w:rsid w:val="00D36842"/>
    <w:rsid w:val="00D618F3"/>
    <w:rsid w:val="00D62C68"/>
    <w:rsid w:val="00DB1071"/>
    <w:rsid w:val="00DD45E2"/>
    <w:rsid w:val="00DD4745"/>
    <w:rsid w:val="00DF3CEE"/>
    <w:rsid w:val="00DF484F"/>
    <w:rsid w:val="00E24F03"/>
    <w:rsid w:val="00E3689D"/>
    <w:rsid w:val="00E63FBF"/>
    <w:rsid w:val="00EC7B87"/>
    <w:rsid w:val="00F37F75"/>
    <w:rsid w:val="00F503F5"/>
    <w:rsid w:val="00F648A1"/>
    <w:rsid w:val="00F73A10"/>
    <w:rsid w:val="00FC4D7D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4927C-EF0A-4678-9903-2E7D9F2B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ZchnZchnCharCharChar">
    <w:name w:val="Char Zchn Zchn Char Char Char"/>
    <w:basedOn w:val="Normal"/>
    <w:rsid w:val="00806B5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B2A7-2B37-4C88-832A-4186A1D9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6600</Characters>
  <Application>Microsoft Office Word</Application>
  <DocSecurity>0</DocSecurity>
  <Lines>134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hristo berov</cp:lastModifiedBy>
  <cp:revision>2</cp:revision>
  <dcterms:created xsi:type="dcterms:W3CDTF">2020-02-05T12:42:00Z</dcterms:created>
  <dcterms:modified xsi:type="dcterms:W3CDTF">2020-02-05T12:42:00Z</dcterms:modified>
</cp:coreProperties>
</file>