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8E2BE1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8E2BE1"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охлаждане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BE1" w:rsidRPr="008E2BE1" w:rsidRDefault="008E2BE1" w:rsidP="008E2BE1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Хладилник със следните характеристики</w:t>
            </w:r>
            <w:r w:rsidRPr="008E2BE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8E2BE1" w:rsidRPr="008E2BE1" w:rsidRDefault="008E2BE1" w:rsidP="008E2BE1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E2BE1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с външна камера;</w:t>
            </w:r>
          </w:p>
          <w:p w:rsidR="008E2BE1" w:rsidRPr="008E2BE1" w:rsidRDefault="008E2BE1" w:rsidP="008E2BE1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E2BE1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общ обем: 200-240 л.;</w:t>
            </w:r>
          </w:p>
          <w:p w:rsidR="00E43407" w:rsidRPr="008E2BE1" w:rsidRDefault="008E2BE1" w:rsidP="00E43407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E2BE1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не е необходимо да поддържа постоянна температура.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lastRenderedPageBreak/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685E91" w:rsidRDefault="001C30E8" w:rsidP="00685E9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№ 5. „Оптически уреди“.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DD20D1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BE1" w:rsidRDefault="008E2BE1" w:rsidP="008E2BE1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Лабораторен микроскоп със следните характеристики:</w:t>
            </w:r>
          </w:p>
          <w:p w:rsidR="008E2BE1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Увеличение: 50, 100, 500, 1000;</w:t>
            </w:r>
          </w:p>
          <w:p w:rsidR="008E2BE1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 xml:space="preserve">Кондензор: </w:t>
            </w: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t xml:space="preserve">NA 1.25 </w:t>
            </w: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Кондензатор абат с ирисова диафрагма и държач на филтъра, ригулируем по височина;</w:t>
            </w:r>
          </w:p>
          <w:p w:rsidR="008E2BE1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Тип на лампата: халогенна;</w:t>
            </w:r>
          </w:p>
          <w:p w:rsidR="008E2BE1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Осветеност: трансмисионна светлина;</w:t>
            </w:r>
          </w:p>
          <w:p w:rsidR="008E2BE1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Окуляри: 10х18;</w:t>
            </w:r>
          </w:p>
          <w:p w:rsidR="008E2BE1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Захранване: 220</w:t>
            </w: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t xml:space="preserve"> V</w:t>
            </w: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;</w:t>
            </w:r>
          </w:p>
          <w:p w:rsidR="008E2BE1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Тип на лещата: семиплан ахроматичен;</w:t>
            </w:r>
          </w:p>
          <w:p w:rsidR="008E2BE1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Контрол на осветеност и поляризация: да;</w:t>
            </w:r>
          </w:p>
          <w:p w:rsidR="008E2BE1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Тубус: 45° бинокулярен, 360° на въртене;</w:t>
            </w:r>
          </w:p>
          <w:p w:rsidR="008E2BE1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lastRenderedPageBreak/>
              <w:t>Фокусиране: микро- и микровинт;</w:t>
            </w:r>
          </w:p>
          <w:p w:rsidR="008E2BE1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Работа с акумулаторна батерия: да;</w:t>
            </w:r>
          </w:p>
          <w:p w:rsidR="00E43407" w:rsidRPr="008E2BE1" w:rsidRDefault="008E2BE1" w:rsidP="008E2BE1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E2B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Аксесоари: покривало срещу запрашаване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Pr="00D46D82" w:rsidRDefault="00E43407" w:rsidP="00E43407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85E91" w:rsidRPr="004129E0" w:rsidRDefault="00685E91" w:rsidP="004129E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8E2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4129E0" w:rsidRDefault="001C30E8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1C30E8" w:rsidRPr="004129E0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D13D64" w:rsidRDefault="00D13D64" w:rsidP="004129E0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FD793B" w:rsidRDefault="00FD793B" w:rsidP="00FD793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4129E0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4129E0"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детекция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“.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Default="004129E0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Хладилник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4129E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436563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41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41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</w:p>
    <w:p w:rsidR="004129E0" w:rsidRDefault="004129E0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>5. „Оптически уреди“.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2B14D8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2B14D8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2B1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Default="004129E0" w:rsidP="002B14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Лабораторен микроскоп</w:t>
            </w:r>
          </w:p>
          <w:p w:rsidR="00D13D64" w:rsidRPr="00D13D64" w:rsidRDefault="00D13D64" w:rsidP="002B1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D13D6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2B14D8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033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033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033BCC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Pr="00217DBB" w:rsidRDefault="00033BCC" w:rsidP="00033BCC">
      <w:pPr>
        <w:rPr>
          <w:rFonts w:ascii="Times New Roman" w:eastAsia="Calibri" w:hAnsi="Times New Roman" w:cs="Times New Roman"/>
          <w:sz w:val="24"/>
          <w:szCs w:val="24"/>
        </w:rPr>
      </w:pPr>
    </w:p>
    <w:p w:rsidR="00033BCC" w:rsidRPr="00217DBB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033BCC" w:rsidRPr="00217DBB" w:rsidSect="00D13D6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8A" w:rsidRDefault="006D278A" w:rsidP="001C30E8">
      <w:pPr>
        <w:spacing w:after="0" w:line="240" w:lineRule="auto"/>
      </w:pPr>
      <w:r>
        <w:separator/>
      </w:r>
    </w:p>
  </w:endnote>
  <w:endnote w:type="continuationSeparator" w:id="0">
    <w:p w:rsidR="006D278A" w:rsidRDefault="006D278A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Pr="00F47E20" w:rsidRDefault="001C30E8" w:rsidP="000A7C96">
    <w:pPr>
      <w:pStyle w:val="a3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Default="001C30E8" w:rsidP="009B21D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8A" w:rsidRDefault="006D278A" w:rsidP="001C30E8">
      <w:pPr>
        <w:spacing w:after="0" w:line="240" w:lineRule="auto"/>
      </w:pPr>
      <w:r>
        <w:separator/>
      </w:r>
    </w:p>
  </w:footnote>
  <w:footnote w:type="continuationSeparator" w:id="0">
    <w:p w:rsidR="006D278A" w:rsidRDefault="006D278A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a5"/>
        <w:jc w:val="both"/>
        <w:rPr>
          <w:i/>
          <w:lang w:val="bg-BG"/>
        </w:rPr>
      </w:pPr>
      <w:r w:rsidRPr="00A21FC7">
        <w:rPr>
          <w:rStyle w:val="a7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a8"/>
            <w:i/>
            <w:sz w:val="18"/>
            <w:szCs w:val="18"/>
          </w:rPr>
          <w:t>чл</w:t>
        </w:r>
        <w:proofErr w:type="spellEnd"/>
        <w:r>
          <w:rPr>
            <w:rStyle w:val="a8"/>
            <w:i/>
            <w:sz w:val="18"/>
            <w:szCs w:val="18"/>
          </w:rPr>
          <w:t xml:space="preserve">. </w:t>
        </w:r>
        <w:proofErr w:type="gramStart"/>
        <w:r>
          <w:rPr>
            <w:rStyle w:val="a8"/>
            <w:i/>
            <w:sz w:val="18"/>
            <w:szCs w:val="18"/>
          </w:rPr>
          <w:t>2</w:t>
        </w:r>
        <w:proofErr w:type="gramEnd"/>
        <w:r>
          <w:rPr>
            <w:rStyle w:val="a8"/>
            <w:i/>
            <w:sz w:val="18"/>
            <w:szCs w:val="18"/>
          </w:rPr>
          <w:t xml:space="preserve">, </w:t>
        </w:r>
        <w:proofErr w:type="spellStart"/>
        <w:r>
          <w:rPr>
            <w:rStyle w:val="a8"/>
            <w:i/>
            <w:sz w:val="18"/>
            <w:szCs w:val="18"/>
          </w:rPr>
          <w:t>ал</w:t>
        </w:r>
        <w:proofErr w:type="spellEnd"/>
        <w:r>
          <w:rPr>
            <w:rStyle w:val="a8"/>
            <w:i/>
            <w:sz w:val="18"/>
            <w:szCs w:val="18"/>
          </w:rPr>
          <w:t xml:space="preserve">. </w:t>
        </w:r>
        <w:proofErr w:type="gramStart"/>
        <w:r>
          <w:rPr>
            <w:rStyle w:val="a8"/>
            <w:i/>
            <w:sz w:val="18"/>
            <w:szCs w:val="18"/>
          </w:rPr>
          <w:t>3</w:t>
        </w:r>
        <w:proofErr w:type="gram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от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Закона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предотвратяване</w:t>
        </w:r>
        <w:proofErr w:type="spellEnd"/>
        <w:r>
          <w:rPr>
            <w:rStyle w:val="a8"/>
            <w:i/>
            <w:sz w:val="18"/>
            <w:szCs w:val="18"/>
          </w:rPr>
          <w:t xml:space="preserve"> и </w:t>
        </w:r>
        <w:proofErr w:type="spellStart"/>
        <w:r>
          <w:rPr>
            <w:rStyle w:val="a8"/>
            <w:i/>
            <w:sz w:val="18"/>
            <w:szCs w:val="18"/>
          </w:rPr>
          <w:t>установяване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конфликт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33BCC"/>
    <w:rsid w:val="00064B89"/>
    <w:rsid w:val="0009121B"/>
    <w:rsid w:val="000A7C96"/>
    <w:rsid w:val="001C30E8"/>
    <w:rsid w:val="0020361E"/>
    <w:rsid w:val="00217DBB"/>
    <w:rsid w:val="00224B73"/>
    <w:rsid w:val="00273506"/>
    <w:rsid w:val="00296D44"/>
    <w:rsid w:val="004129E0"/>
    <w:rsid w:val="004152CF"/>
    <w:rsid w:val="004940E9"/>
    <w:rsid w:val="00535512"/>
    <w:rsid w:val="005777B6"/>
    <w:rsid w:val="005D247D"/>
    <w:rsid w:val="00651787"/>
    <w:rsid w:val="00685E91"/>
    <w:rsid w:val="006D278A"/>
    <w:rsid w:val="00735C45"/>
    <w:rsid w:val="007A4C7B"/>
    <w:rsid w:val="00850BF2"/>
    <w:rsid w:val="008C312E"/>
    <w:rsid w:val="008E2BE1"/>
    <w:rsid w:val="009433FC"/>
    <w:rsid w:val="00943D00"/>
    <w:rsid w:val="00965D8C"/>
    <w:rsid w:val="009664B8"/>
    <w:rsid w:val="00A21FC7"/>
    <w:rsid w:val="00A461EB"/>
    <w:rsid w:val="00B44F73"/>
    <w:rsid w:val="00CB7C01"/>
    <w:rsid w:val="00CE59C9"/>
    <w:rsid w:val="00D13D64"/>
    <w:rsid w:val="00D46D82"/>
    <w:rsid w:val="00D930CD"/>
    <w:rsid w:val="00DE1367"/>
    <w:rsid w:val="00E249F3"/>
    <w:rsid w:val="00E43407"/>
    <w:rsid w:val="00E819AE"/>
    <w:rsid w:val="00F5552D"/>
    <w:rsid w:val="00FA12B2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C30E8"/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a8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A7C96"/>
  </w:style>
  <w:style w:type="character" w:customStyle="1" w:styleId="ab">
    <w:name w:val="Списък на абзаци Знак"/>
    <w:link w:val="ac"/>
    <w:uiPriority w:val="34"/>
    <w:locked/>
    <w:rsid w:val="00FA12B2"/>
    <w:rPr>
      <w:lang w:val="en-GB" w:eastAsia="zh-CN"/>
    </w:rPr>
  </w:style>
  <w:style w:type="paragraph" w:styleId="ac">
    <w:name w:val="List Paragraph"/>
    <w:basedOn w:val="a"/>
    <w:link w:val="ab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ad">
    <w:name w:val="Table Grid"/>
    <w:basedOn w:val="a1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93EF-26FD-484E-9DA7-FDBB5461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2515</Words>
  <Characters>14336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11</cp:revision>
  <cp:lastPrinted>2018-08-16T12:08:00Z</cp:lastPrinted>
  <dcterms:created xsi:type="dcterms:W3CDTF">2018-08-13T14:11:00Z</dcterms:created>
  <dcterms:modified xsi:type="dcterms:W3CDTF">2020-01-07T13:41:00Z</dcterms:modified>
</cp:coreProperties>
</file>