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EB" w:rsidRPr="00854BCA" w:rsidRDefault="00782EEB" w:rsidP="00854BCA">
      <w:pPr>
        <w:rPr>
          <w:sz w:val="96"/>
          <w:szCs w:val="96"/>
        </w:rPr>
      </w:pPr>
      <w:bookmarkStart w:id="0" w:name="_GoBack"/>
      <w:bookmarkEnd w:id="0"/>
    </w:p>
    <w:p w:rsidR="00782EEB" w:rsidRPr="00407D92" w:rsidRDefault="00782EEB" w:rsidP="00782EEB">
      <w:pPr>
        <w:pStyle w:val="ListParagraph"/>
        <w:ind w:left="708"/>
        <w:jc w:val="center"/>
        <w:rPr>
          <w:sz w:val="56"/>
          <w:szCs w:val="56"/>
        </w:rPr>
      </w:pPr>
      <w:r w:rsidRPr="00407D92">
        <w:rPr>
          <w:sz w:val="56"/>
          <w:szCs w:val="56"/>
        </w:rPr>
        <w:t>П Р О Г Р А М А</w:t>
      </w:r>
    </w:p>
    <w:p w:rsidR="00782EEB" w:rsidRPr="00407D92" w:rsidRDefault="00782EEB" w:rsidP="00782EEB">
      <w:pPr>
        <w:pStyle w:val="ListParagraph"/>
        <w:ind w:left="708"/>
        <w:jc w:val="center"/>
        <w:rPr>
          <w:sz w:val="56"/>
          <w:szCs w:val="56"/>
        </w:rPr>
      </w:pPr>
      <w:r w:rsidRPr="00407D92">
        <w:rPr>
          <w:sz w:val="56"/>
          <w:szCs w:val="56"/>
        </w:rPr>
        <w:t>ЗА ДОКТОРАНТСКО УЧИЛИЩЕ КЪМ ФКНФ-МАРТ - 2018</w:t>
      </w:r>
    </w:p>
    <w:p w:rsidR="00782EEB" w:rsidRPr="003B3949" w:rsidRDefault="00782EEB" w:rsidP="00782EEB">
      <w:pPr>
        <w:pStyle w:val="ListParagraph"/>
        <w:ind w:left="708"/>
        <w:jc w:val="center"/>
        <w:rPr>
          <w:sz w:val="96"/>
          <w:szCs w:val="96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Ind w:w="0" w:type="dxa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82EEB" w:rsidTr="00D6271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EB" w:rsidRDefault="00782EEB" w:rsidP="00D62718">
            <w:pPr>
              <w:rPr>
                <w:sz w:val="28"/>
                <w:szCs w:val="28"/>
                <w:lang w:val="ru-RU" w:eastAsia="bg-BG"/>
              </w:rPr>
            </w:pPr>
          </w:p>
          <w:p w:rsidR="00782EEB" w:rsidRDefault="00782EEB" w:rsidP="00D6271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Преподавател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EB" w:rsidRDefault="00782EEB" w:rsidP="00D6271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ден, час, зала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EB" w:rsidRDefault="00782EEB" w:rsidP="00D6271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Лекция</w:t>
            </w:r>
          </w:p>
        </w:tc>
      </w:tr>
      <w:tr w:rsidR="00782EEB" w:rsidTr="00D6271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EB" w:rsidRDefault="00782EEB" w:rsidP="00D6271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проф. дфн Дина Манчева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EB" w:rsidRDefault="00782EEB" w:rsidP="00D62718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val="ru-RU" w:eastAsia="bg-BG"/>
              </w:rPr>
              <w:t>Вторник – от 12.00-15.00 ч. в  187Б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EB" w:rsidRDefault="00782EEB" w:rsidP="00D6271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„Проблеми и методи в литературната компаративистика“</w:t>
            </w:r>
          </w:p>
        </w:tc>
      </w:tr>
      <w:tr w:rsidR="00782EEB" w:rsidTr="00D6271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EB" w:rsidRDefault="00782EEB" w:rsidP="00D6271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Проф. дфн Стефана Димитрова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EB" w:rsidRDefault="00854BCA" w:rsidP="00D62718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val="ru-RU" w:eastAsia="bg-BG"/>
              </w:rPr>
              <w:t>Четвъртък - 12.04.2018</w:t>
            </w:r>
          </w:p>
          <w:p w:rsidR="00782EEB" w:rsidRPr="00854BCA" w:rsidRDefault="00782EEB" w:rsidP="00D62718">
            <w:pPr>
              <w:rPr>
                <w:sz w:val="28"/>
                <w:szCs w:val="28"/>
                <w:lang w:val="ru-RU" w:eastAsia="bg-BG"/>
              </w:rPr>
            </w:pPr>
            <w:r w:rsidRPr="00854BCA">
              <w:rPr>
                <w:sz w:val="28"/>
                <w:szCs w:val="28"/>
                <w:lang w:val="ru-RU" w:eastAsia="bg-BG"/>
              </w:rPr>
              <w:t>14.00-18.00 ч.</w:t>
            </w:r>
            <w:r w:rsidR="00854BCA" w:rsidRPr="00854BCA">
              <w:rPr>
                <w:sz w:val="28"/>
                <w:szCs w:val="28"/>
                <w:lang w:val="ru-RU" w:eastAsia="bg-BG"/>
              </w:rPr>
              <w:t>-</w:t>
            </w:r>
          </w:p>
          <w:p w:rsidR="00854BCA" w:rsidRPr="00854BCA" w:rsidRDefault="00854BCA" w:rsidP="00D62718">
            <w:pPr>
              <w:rPr>
                <w:sz w:val="28"/>
                <w:szCs w:val="28"/>
                <w:lang w:val="ru-RU" w:eastAsia="bg-BG"/>
              </w:rPr>
            </w:pPr>
            <w:r w:rsidRPr="00854BCA">
              <w:rPr>
                <w:sz w:val="28"/>
                <w:szCs w:val="28"/>
                <w:lang w:val="ru-RU" w:eastAsia="bg-BG"/>
              </w:rPr>
              <w:t>187Б</w:t>
            </w:r>
          </w:p>
          <w:p w:rsidR="00782EEB" w:rsidRDefault="00782EEB" w:rsidP="00D62718">
            <w:pPr>
              <w:rPr>
                <w:sz w:val="28"/>
                <w:szCs w:val="28"/>
                <w:lang w:val="ru-RU" w:eastAsia="bg-BG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EB" w:rsidRDefault="00782EEB" w:rsidP="00D6271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„Актуални проблеми на езикознанието“</w:t>
            </w:r>
          </w:p>
        </w:tc>
      </w:tr>
      <w:tr w:rsidR="00782EEB" w:rsidTr="00D6271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EB" w:rsidRDefault="00782EEB" w:rsidP="00D6271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проф. дпн Лиляна Грозданова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EB" w:rsidRDefault="00854BCA" w:rsidP="00D62718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Понеделник </w:t>
            </w:r>
            <w:r w:rsidR="00782EEB">
              <w:rPr>
                <w:sz w:val="28"/>
                <w:szCs w:val="28"/>
                <w:lang w:eastAsia="bg-BG"/>
              </w:rPr>
              <w:t xml:space="preserve"> </w:t>
            </w:r>
            <w:r>
              <w:rPr>
                <w:sz w:val="28"/>
                <w:szCs w:val="28"/>
                <w:lang w:val="ru-RU" w:eastAsia="bg-BG"/>
              </w:rPr>
              <w:t>13.30-15.3</w:t>
            </w:r>
            <w:r w:rsidR="00782EEB">
              <w:rPr>
                <w:sz w:val="28"/>
                <w:szCs w:val="28"/>
                <w:lang w:val="ru-RU" w:eastAsia="bg-BG"/>
              </w:rPr>
              <w:t>0 ч.</w:t>
            </w:r>
          </w:p>
          <w:p w:rsidR="00782EEB" w:rsidRDefault="00854BCA" w:rsidP="00D62718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val="ru-RU" w:eastAsia="bg-BG"/>
              </w:rPr>
              <w:t>187Б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EB" w:rsidRDefault="00782EEB" w:rsidP="00D6271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„Приложна лингвистика“</w:t>
            </w:r>
          </w:p>
        </w:tc>
      </w:tr>
      <w:tr w:rsidR="00D44B7B" w:rsidTr="00D6271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7B" w:rsidRDefault="00D44B7B" w:rsidP="00D6271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гл. ас. д-р Симеон Хинковски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7B" w:rsidRDefault="009D3115" w:rsidP="00D6271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Сряда  – 12.00 – 14.00 ч. - 247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7B" w:rsidRDefault="00D44B7B" w:rsidP="00D6271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„Дигитални ресурси за работа в хуманитарни дисциплини – практикум“</w:t>
            </w:r>
          </w:p>
        </w:tc>
      </w:tr>
    </w:tbl>
    <w:p w:rsidR="002A4796" w:rsidRDefault="002A4796"/>
    <w:sectPr w:rsidR="002A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68"/>
    <w:rsid w:val="000F1CF8"/>
    <w:rsid w:val="002A4796"/>
    <w:rsid w:val="00407D92"/>
    <w:rsid w:val="006D4ED5"/>
    <w:rsid w:val="00782EEB"/>
    <w:rsid w:val="00854BCA"/>
    <w:rsid w:val="009D3115"/>
    <w:rsid w:val="00D44B7B"/>
    <w:rsid w:val="00E52968"/>
    <w:rsid w:val="00F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94591-8944-4A32-9227-7C2A9090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EEB"/>
    <w:pPr>
      <w:ind w:left="720"/>
      <w:contextualSpacing/>
    </w:pPr>
  </w:style>
  <w:style w:type="table" w:styleId="TableGrid">
    <w:name w:val="Table Grid"/>
    <w:basedOn w:val="TableNormal"/>
    <w:rsid w:val="00782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Dikova</dc:creator>
  <cp:keywords/>
  <dc:description/>
  <cp:lastModifiedBy>system_administrator</cp:lastModifiedBy>
  <cp:revision>2</cp:revision>
  <dcterms:created xsi:type="dcterms:W3CDTF">2018-03-29T12:57:00Z</dcterms:created>
  <dcterms:modified xsi:type="dcterms:W3CDTF">2018-03-29T12:57:00Z</dcterms:modified>
</cp:coreProperties>
</file>