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6FEC" w14:textId="77777777" w:rsidR="00BE3D33" w:rsidRDefault="00BE3D33" w:rsidP="00580352">
      <w:pPr>
        <w:spacing w:after="120" w:line="240" w:lineRule="auto"/>
        <w:jc w:val="center"/>
        <w:rPr>
          <w:rFonts w:cstheme="minorHAnsi"/>
          <w:sz w:val="24"/>
          <w:szCs w:val="24"/>
          <w:lang w:val="en-US"/>
        </w:rPr>
      </w:pPr>
    </w:p>
    <w:p w14:paraId="285D7AC4" w14:textId="77777777" w:rsidR="00470398" w:rsidRDefault="00470398" w:rsidP="00580352">
      <w:pPr>
        <w:spacing w:after="120" w:line="240" w:lineRule="auto"/>
        <w:jc w:val="center"/>
        <w:rPr>
          <w:rFonts w:cstheme="minorHAnsi"/>
          <w:sz w:val="24"/>
          <w:szCs w:val="24"/>
          <w:lang w:val="en-US"/>
        </w:rPr>
      </w:pPr>
    </w:p>
    <w:p w14:paraId="253B765D" w14:textId="77777777" w:rsidR="00470398" w:rsidRPr="009240D0" w:rsidRDefault="00470398" w:rsidP="00580352">
      <w:pPr>
        <w:spacing w:after="120" w:line="240" w:lineRule="auto"/>
        <w:jc w:val="center"/>
        <w:rPr>
          <w:rFonts w:cstheme="minorHAnsi"/>
          <w:sz w:val="24"/>
          <w:szCs w:val="24"/>
          <w:lang w:val="en-US"/>
        </w:rPr>
      </w:pPr>
    </w:p>
    <w:p w14:paraId="75389A5C" w14:textId="453844D2" w:rsidR="00BE3D33" w:rsidRPr="003E7985" w:rsidRDefault="003E7985" w:rsidP="00580352">
      <w:pPr>
        <w:spacing w:after="120" w:line="240" w:lineRule="auto"/>
        <w:jc w:val="center"/>
        <w:rPr>
          <w:rFonts w:cstheme="minorHAnsi"/>
          <w:caps/>
          <w:sz w:val="28"/>
          <w:szCs w:val="24"/>
          <w:lang w:val="en-US"/>
        </w:rPr>
      </w:pPr>
      <w:r w:rsidRPr="003E7985">
        <w:rPr>
          <w:rFonts w:cstheme="minorHAnsi"/>
          <w:caps/>
          <w:sz w:val="28"/>
          <w:szCs w:val="24"/>
          <w:lang w:val="en-US"/>
        </w:rPr>
        <w:t>Opinion</w:t>
      </w:r>
    </w:p>
    <w:p w14:paraId="1786ADB1" w14:textId="77777777" w:rsidR="00BE3D33" w:rsidRPr="00470398" w:rsidRDefault="00BE3D33" w:rsidP="00580352">
      <w:pPr>
        <w:spacing w:after="120" w:line="240" w:lineRule="auto"/>
        <w:jc w:val="center"/>
        <w:rPr>
          <w:rFonts w:cstheme="minorHAnsi"/>
          <w:sz w:val="28"/>
          <w:szCs w:val="24"/>
          <w:lang w:val="en-US"/>
        </w:rPr>
      </w:pPr>
    </w:p>
    <w:p w14:paraId="24C212EE" w14:textId="77777777" w:rsidR="00BE3D33" w:rsidRPr="00470398" w:rsidRDefault="00BE3D33" w:rsidP="00580352">
      <w:pPr>
        <w:spacing w:after="120" w:line="240" w:lineRule="auto"/>
        <w:jc w:val="center"/>
        <w:rPr>
          <w:rFonts w:cstheme="minorHAnsi"/>
          <w:sz w:val="28"/>
          <w:szCs w:val="24"/>
          <w:lang w:val="en-US"/>
        </w:rPr>
      </w:pPr>
      <w:r w:rsidRPr="00470398">
        <w:rPr>
          <w:rFonts w:cstheme="minorHAnsi"/>
          <w:sz w:val="28"/>
          <w:szCs w:val="24"/>
          <w:lang w:val="en-US"/>
        </w:rPr>
        <w:t xml:space="preserve">by Prof. Dr. Nikolay Aretov </w:t>
      </w:r>
      <w:proofErr w:type="spellStart"/>
      <w:r w:rsidRPr="00470398">
        <w:rPr>
          <w:rFonts w:cstheme="minorHAnsi"/>
          <w:sz w:val="28"/>
          <w:szCs w:val="24"/>
          <w:lang w:val="en-US"/>
        </w:rPr>
        <w:t>Aretov</w:t>
      </w:r>
      <w:proofErr w:type="spellEnd"/>
      <w:r w:rsidRPr="00470398">
        <w:rPr>
          <w:rFonts w:cstheme="minorHAnsi"/>
          <w:sz w:val="28"/>
          <w:szCs w:val="24"/>
          <w:lang w:val="en-US"/>
        </w:rPr>
        <w:t>,</w:t>
      </w:r>
    </w:p>
    <w:p w14:paraId="445CEDB5" w14:textId="77777777" w:rsidR="00BE3D33" w:rsidRPr="00AE4E5D" w:rsidRDefault="00BE3D33" w:rsidP="00580352">
      <w:pPr>
        <w:spacing w:after="120" w:line="240" w:lineRule="auto"/>
        <w:jc w:val="center"/>
        <w:rPr>
          <w:rFonts w:cstheme="minorHAnsi"/>
          <w:sz w:val="28"/>
          <w:szCs w:val="28"/>
          <w:lang w:val="en-US"/>
        </w:rPr>
      </w:pPr>
      <w:r w:rsidRPr="00AE4E5D">
        <w:rPr>
          <w:rFonts w:cstheme="minorHAnsi"/>
          <w:sz w:val="28"/>
          <w:szCs w:val="28"/>
          <w:lang w:val="en-US"/>
        </w:rPr>
        <w:t>Professional field 05.04.02. Bulgarian literature</w:t>
      </w:r>
    </w:p>
    <w:p w14:paraId="3C1809E7" w14:textId="77777777" w:rsidR="00BE3D33" w:rsidRPr="00AE4E5D" w:rsidRDefault="00BE3D33" w:rsidP="00580352">
      <w:pPr>
        <w:spacing w:after="120" w:line="240" w:lineRule="auto"/>
        <w:jc w:val="center"/>
        <w:rPr>
          <w:rFonts w:cstheme="minorHAnsi"/>
          <w:sz w:val="28"/>
          <w:szCs w:val="28"/>
          <w:lang w:val="en-US"/>
        </w:rPr>
      </w:pPr>
      <w:r w:rsidRPr="00AE4E5D">
        <w:rPr>
          <w:rFonts w:cstheme="minorHAnsi"/>
          <w:sz w:val="28"/>
          <w:szCs w:val="28"/>
          <w:lang w:val="en-US"/>
        </w:rPr>
        <w:t xml:space="preserve">Institute for Literature, </w:t>
      </w:r>
      <w:proofErr w:type="spellStart"/>
      <w:r w:rsidR="009240D0" w:rsidRPr="00AE4E5D">
        <w:rPr>
          <w:rFonts w:cstheme="minorHAnsi"/>
          <w:sz w:val="28"/>
          <w:szCs w:val="28"/>
        </w:rPr>
        <w:t>Bulgarian</w:t>
      </w:r>
      <w:proofErr w:type="spellEnd"/>
      <w:r w:rsidR="009240D0" w:rsidRPr="00AE4E5D">
        <w:rPr>
          <w:rFonts w:cstheme="minorHAnsi"/>
          <w:sz w:val="28"/>
          <w:szCs w:val="28"/>
        </w:rPr>
        <w:t xml:space="preserve"> Academy </w:t>
      </w:r>
      <w:proofErr w:type="spellStart"/>
      <w:r w:rsidR="009240D0" w:rsidRPr="00AE4E5D">
        <w:rPr>
          <w:rFonts w:cstheme="minorHAnsi"/>
          <w:sz w:val="28"/>
          <w:szCs w:val="28"/>
        </w:rPr>
        <w:t>of</w:t>
      </w:r>
      <w:proofErr w:type="spellEnd"/>
      <w:r w:rsidR="009240D0" w:rsidRPr="00AE4E5D">
        <w:rPr>
          <w:rFonts w:cstheme="minorHAnsi"/>
          <w:sz w:val="28"/>
          <w:szCs w:val="28"/>
        </w:rPr>
        <w:t xml:space="preserve"> </w:t>
      </w:r>
      <w:proofErr w:type="spellStart"/>
      <w:r w:rsidR="009240D0" w:rsidRPr="00AE4E5D">
        <w:rPr>
          <w:rFonts w:cstheme="minorHAnsi"/>
          <w:sz w:val="28"/>
          <w:szCs w:val="28"/>
        </w:rPr>
        <w:t>Sciences</w:t>
      </w:r>
      <w:proofErr w:type="spellEnd"/>
    </w:p>
    <w:p w14:paraId="0140B1E6" w14:textId="77777777" w:rsidR="00BE3D33" w:rsidRPr="00AE4E5D" w:rsidRDefault="00BE3D33" w:rsidP="00580352">
      <w:pPr>
        <w:spacing w:after="120" w:line="240" w:lineRule="auto"/>
        <w:jc w:val="center"/>
        <w:rPr>
          <w:rFonts w:cstheme="minorHAnsi"/>
          <w:sz w:val="28"/>
          <w:szCs w:val="28"/>
          <w:lang w:val="en-US"/>
        </w:rPr>
      </w:pPr>
      <w:r w:rsidRPr="00AE4E5D">
        <w:rPr>
          <w:rFonts w:cstheme="minorHAnsi"/>
          <w:sz w:val="28"/>
          <w:szCs w:val="28"/>
          <w:lang w:val="en-US"/>
        </w:rPr>
        <w:t>on the academic output for participation in a competition for the academic position of</w:t>
      </w:r>
    </w:p>
    <w:p w14:paraId="29F562E7" w14:textId="16055AAA" w:rsidR="00BE3D33" w:rsidRPr="00AE4E5D" w:rsidRDefault="00BE3D33" w:rsidP="00580352">
      <w:pPr>
        <w:spacing w:after="120" w:line="240" w:lineRule="auto"/>
        <w:jc w:val="center"/>
        <w:rPr>
          <w:rFonts w:cstheme="minorHAnsi"/>
          <w:sz w:val="28"/>
          <w:szCs w:val="28"/>
          <w:lang w:val="en-US"/>
        </w:rPr>
      </w:pPr>
      <w:r w:rsidRPr="00AE4E5D">
        <w:rPr>
          <w:rFonts w:cstheme="minorHAnsi"/>
          <w:sz w:val="28"/>
          <w:szCs w:val="28"/>
          <w:lang w:val="en-US"/>
        </w:rPr>
        <w:t>“</w:t>
      </w:r>
      <w:proofErr w:type="spellStart"/>
      <w:r w:rsidR="005A3060" w:rsidRPr="00AE4E5D">
        <w:rPr>
          <w:rFonts w:cstheme="minorHAnsi"/>
          <w:sz w:val="28"/>
          <w:szCs w:val="28"/>
        </w:rPr>
        <w:t>Associate</w:t>
      </w:r>
      <w:proofErr w:type="spellEnd"/>
      <w:r w:rsidR="005A3060" w:rsidRPr="00AE4E5D">
        <w:rPr>
          <w:rFonts w:cstheme="minorHAnsi"/>
          <w:sz w:val="28"/>
          <w:szCs w:val="28"/>
        </w:rPr>
        <w:t xml:space="preserve"> </w:t>
      </w:r>
      <w:proofErr w:type="spellStart"/>
      <w:r w:rsidR="005A3060" w:rsidRPr="00AE4E5D">
        <w:rPr>
          <w:rFonts w:cstheme="minorHAnsi"/>
          <w:sz w:val="28"/>
          <w:szCs w:val="28"/>
        </w:rPr>
        <w:t>Professor</w:t>
      </w:r>
      <w:proofErr w:type="spellEnd"/>
      <w:r w:rsidRPr="00AE4E5D">
        <w:rPr>
          <w:rFonts w:cstheme="minorHAnsi"/>
          <w:sz w:val="28"/>
          <w:szCs w:val="28"/>
          <w:lang w:val="en-US"/>
        </w:rPr>
        <w:t>” in Professional field 2.1. Philology (French Literature</w:t>
      </w:r>
      <w:r w:rsidR="00091177" w:rsidRPr="00AE4E5D">
        <w:rPr>
          <w:rFonts w:cstheme="minorHAnsi"/>
          <w:sz w:val="28"/>
          <w:szCs w:val="28"/>
          <w:lang w:val="en-US"/>
        </w:rPr>
        <w:t>, 19</w:t>
      </w:r>
      <w:r w:rsidR="00091177" w:rsidRPr="00AE4E5D">
        <w:rPr>
          <w:rFonts w:cstheme="minorHAnsi"/>
          <w:sz w:val="28"/>
          <w:szCs w:val="28"/>
          <w:vertAlign w:val="superscript"/>
          <w:lang w:val="en-US"/>
        </w:rPr>
        <w:t>th</w:t>
      </w:r>
      <w:r w:rsidR="00091177" w:rsidRPr="00AE4E5D">
        <w:rPr>
          <w:rFonts w:cstheme="minorHAnsi"/>
          <w:sz w:val="28"/>
          <w:szCs w:val="28"/>
          <w:lang w:val="en-US"/>
        </w:rPr>
        <w:t xml:space="preserve"> and 20</w:t>
      </w:r>
      <w:r w:rsidR="00091177" w:rsidRPr="00AE4E5D">
        <w:rPr>
          <w:rFonts w:cstheme="minorHAnsi"/>
          <w:sz w:val="28"/>
          <w:szCs w:val="28"/>
          <w:vertAlign w:val="superscript"/>
          <w:lang w:val="en-US"/>
        </w:rPr>
        <w:t>th</w:t>
      </w:r>
      <w:r w:rsidR="00091177" w:rsidRPr="00AE4E5D">
        <w:rPr>
          <w:rFonts w:cstheme="minorHAnsi"/>
          <w:sz w:val="28"/>
          <w:szCs w:val="28"/>
          <w:lang w:val="en-US"/>
        </w:rPr>
        <w:t xml:space="preserve"> century</w:t>
      </w:r>
      <w:r w:rsidRPr="00AE4E5D">
        <w:rPr>
          <w:rFonts w:cstheme="minorHAnsi"/>
          <w:sz w:val="28"/>
          <w:szCs w:val="28"/>
          <w:lang w:val="en-US"/>
        </w:rPr>
        <w:t>),</w:t>
      </w:r>
    </w:p>
    <w:p w14:paraId="503A5F68" w14:textId="72A928C0" w:rsidR="005A3060" w:rsidRPr="00AE4E5D" w:rsidRDefault="005A3060" w:rsidP="00580352">
      <w:pPr>
        <w:pStyle w:val="Default"/>
        <w:jc w:val="center"/>
        <w:rPr>
          <w:rFonts w:asciiTheme="minorHAnsi" w:hAnsiTheme="minorHAnsi" w:cstheme="minorHAnsi"/>
          <w:sz w:val="28"/>
          <w:szCs w:val="28"/>
        </w:rPr>
      </w:pPr>
      <w:r w:rsidRPr="00AE4E5D">
        <w:rPr>
          <w:rFonts w:asciiTheme="minorHAnsi" w:hAnsiTheme="minorHAnsi" w:cstheme="minorHAnsi"/>
          <w:sz w:val="28"/>
          <w:szCs w:val="28"/>
        </w:rPr>
        <w:t>promulgated in State Gazette no. 24/17. 03. 2023,</w:t>
      </w:r>
    </w:p>
    <w:p w14:paraId="1EE848B7" w14:textId="792AA877" w:rsidR="005A3060" w:rsidRPr="00AE4E5D" w:rsidRDefault="005A3060" w:rsidP="00580352">
      <w:pPr>
        <w:spacing w:after="120" w:line="240" w:lineRule="auto"/>
        <w:jc w:val="center"/>
        <w:rPr>
          <w:rFonts w:cstheme="minorHAnsi"/>
          <w:sz w:val="28"/>
          <w:szCs w:val="28"/>
          <w:lang w:val="en-US"/>
        </w:rPr>
      </w:pPr>
      <w:proofErr w:type="spellStart"/>
      <w:r w:rsidRPr="00AE4E5D">
        <w:rPr>
          <w:rFonts w:cstheme="minorHAnsi"/>
          <w:sz w:val="28"/>
          <w:szCs w:val="28"/>
        </w:rPr>
        <w:t>by</w:t>
      </w:r>
      <w:proofErr w:type="spellEnd"/>
      <w:r w:rsidRPr="00AE4E5D">
        <w:rPr>
          <w:rFonts w:cstheme="minorHAnsi"/>
          <w:sz w:val="28"/>
          <w:szCs w:val="28"/>
        </w:rPr>
        <w:t xml:space="preserve"> </w:t>
      </w:r>
      <w:proofErr w:type="spellStart"/>
      <w:r w:rsidRPr="00AE4E5D">
        <w:rPr>
          <w:rFonts w:cstheme="minorHAnsi"/>
          <w:sz w:val="28"/>
          <w:szCs w:val="28"/>
        </w:rPr>
        <w:t>Sofia</w:t>
      </w:r>
      <w:proofErr w:type="spellEnd"/>
      <w:r w:rsidRPr="00AE4E5D">
        <w:rPr>
          <w:rFonts w:cstheme="minorHAnsi"/>
          <w:sz w:val="28"/>
          <w:szCs w:val="28"/>
        </w:rPr>
        <w:t xml:space="preserve"> </w:t>
      </w:r>
      <w:proofErr w:type="spellStart"/>
      <w:r w:rsidRPr="00AE4E5D">
        <w:rPr>
          <w:rFonts w:cstheme="minorHAnsi"/>
          <w:sz w:val="28"/>
          <w:szCs w:val="28"/>
        </w:rPr>
        <w:t>University</w:t>
      </w:r>
      <w:proofErr w:type="spellEnd"/>
      <w:r w:rsidRPr="00AE4E5D">
        <w:rPr>
          <w:rFonts w:cstheme="minorHAnsi"/>
          <w:sz w:val="28"/>
          <w:szCs w:val="28"/>
        </w:rPr>
        <w:t xml:space="preserve"> “</w:t>
      </w:r>
      <w:proofErr w:type="spellStart"/>
      <w:r w:rsidRPr="00AE4E5D">
        <w:rPr>
          <w:rFonts w:cstheme="minorHAnsi"/>
          <w:sz w:val="28"/>
          <w:szCs w:val="28"/>
        </w:rPr>
        <w:t>St</w:t>
      </w:r>
      <w:proofErr w:type="spellEnd"/>
      <w:r w:rsidRPr="00AE4E5D">
        <w:rPr>
          <w:rFonts w:cstheme="minorHAnsi"/>
          <w:sz w:val="28"/>
          <w:szCs w:val="28"/>
        </w:rPr>
        <w:t xml:space="preserve">. </w:t>
      </w:r>
      <w:proofErr w:type="spellStart"/>
      <w:r w:rsidRPr="00AE4E5D">
        <w:rPr>
          <w:rFonts w:cstheme="minorHAnsi"/>
          <w:sz w:val="28"/>
          <w:szCs w:val="28"/>
        </w:rPr>
        <w:t>Kliment</w:t>
      </w:r>
      <w:proofErr w:type="spellEnd"/>
      <w:r w:rsidRPr="00AE4E5D">
        <w:rPr>
          <w:rFonts w:cstheme="minorHAnsi"/>
          <w:sz w:val="28"/>
          <w:szCs w:val="28"/>
        </w:rPr>
        <w:t xml:space="preserve"> </w:t>
      </w:r>
      <w:proofErr w:type="spellStart"/>
      <w:r w:rsidRPr="00AE4E5D">
        <w:rPr>
          <w:rFonts w:cstheme="minorHAnsi"/>
          <w:sz w:val="28"/>
          <w:szCs w:val="28"/>
        </w:rPr>
        <w:t>Ohridski</w:t>
      </w:r>
      <w:proofErr w:type="spellEnd"/>
      <w:r w:rsidRPr="00AE4E5D">
        <w:rPr>
          <w:rFonts w:cstheme="minorHAnsi"/>
          <w:sz w:val="28"/>
          <w:szCs w:val="28"/>
        </w:rPr>
        <w:t>”,</w:t>
      </w:r>
      <w:r w:rsidR="00AE4E5D" w:rsidRPr="00AE4E5D">
        <w:rPr>
          <w:rFonts w:cstheme="minorHAnsi"/>
          <w:sz w:val="28"/>
          <w:szCs w:val="28"/>
        </w:rPr>
        <w:t xml:space="preserve"> </w:t>
      </w:r>
      <w:proofErr w:type="spellStart"/>
      <w:r w:rsidR="00AE4E5D" w:rsidRPr="00AE4E5D">
        <w:rPr>
          <w:rFonts w:cstheme="minorHAnsi"/>
          <w:sz w:val="28"/>
          <w:szCs w:val="28"/>
        </w:rPr>
        <w:t>Faculty</w:t>
      </w:r>
      <w:proofErr w:type="spellEnd"/>
      <w:r w:rsidR="00AE4E5D" w:rsidRPr="00AE4E5D">
        <w:rPr>
          <w:rFonts w:cstheme="minorHAnsi"/>
          <w:sz w:val="28"/>
          <w:szCs w:val="28"/>
        </w:rPr>
        <w:t xml:space="preserve"> </w:t>
      </w:r>
      <w:proofErr w:type="spellStart"/>
      <w:r w:rsidR="00AE4E5D" w:rsidRPr="00AE4E5D">
        <w:rPr>
          <w:rFonts w:cstheme="minorHAnsi"/>
          <w:sz w:val="28"/>
          <w:szCs w:val="28"/>
        </w:rPr>
        <w:t>of</w:t>
      </w:r>
      <w:proofErr w:type="spellEnd"/>
      <w:r w:rsidR="00AE4E5D" w:rsidRPr="00AE4E5D">
        <w:rPr>
          <w:rFonts w:cstheme="minorHAnsi"/>
          <w:sz w:val="28"/>
          <w:szCs w:val="28"/>
        </w:rPr>
        <w:t xml:space="preserve"> </w:t>
      </w:r>
      <w:proofErr w:type="spellStart"/>
      <w:r w:rsidR="00AE4E5D" w:rsidRPr="00AE4E5D">
        <w:rPr>
          <w:rFonts w:cstheme="minorHAnsi"/>
          <w:sz w:val="28"/>
          <w:szCs w:val="28"/>
        </w:rPr>
        <w:t>classical</w:t>
      </w:r>
      <w:proofErr w:type="spellEnd"/>
      <w:r w:rsidR="00AE4E5D" w:rsidRPr="00AE4E5D">
        <w:rPr>
          <w:rFonts w:cstheme="minorHAnsi"/>
          <w:sz w:val="28"/>
          <w:szCs w:val="28"/>
        </w:rPr>
        <w:t xml:space="preserve"> </w:t>
      </w:r>
      <w:proofErr w:type="spellStart"/>
      <w:r w:rsidR="00AE4E5D" w:rsidRPr="00AE4E5D">
        <w:rPr>
          <w:rFonts w:cstheme="minorHAnsi"/>
          <w:sz w:val="28"/>
          <w:szCs w:val="28"/>
        </w:rPr>
        <w:t>and</w:t>
      </w:r>
      <w:proofErr w:type="spellEnd"/>
      <w:r w:rsidR="00AE4E5D" w:rsidRPr="00AE4E5D">
        <w:rPr>
          <w:rFonts w:cstheme="minorHAnsi"/>
          <w:sz w:val="28"/>
          <w:szCs w:val="28"/>
        </w:rPr>
        <w:t xml:space="preserve"> </w:t>
      </w:r>
      <w:proofErr w:type="spellStart"/>
      <w:r w:rsidR="00AE4E5D" w:rsidRPr="00AE4E5D">
        <w:rPr>
          <w:rFonts w:cstheme="minorHAnsi"/>
          <w:sz w:val="28"/>
          <w:szCs w:val="28"/>
        </w:rPr>
        <w:t>modern</w:t>
      </w:r>
      <w:proofErr w:type="spellEnd"/>
      <w:r w:rsidR="00AE4E5D" w:rsidRPr="00AE4E5D">
        <w:rPr>
          <w:rFonts w:cstheme="minorHAnsi"/>
          <w:sz w:val="28"/>
          <w:szCs w:val="28"/>
        </w:rPr>
        <w:t xml:space="preserve"> </w:t>
      </w:r>
      <w:proofErr w:type="spellStart"/>
      <w:r w:rsidR="00AE4E5D" w:rsidRPr="00AE4E5D">
        <w:rPr>
          <w:rFonts w:cstheme="minorHAnsi"/>
          <w:sz w:val="28"/>
          <w:szCs w:val="28"/>
        </w:rPr>
        <w:t>philology</w:t>
      </w:r>
      <w:proofErr w:type="spellEnd"/>
    </w:p>
    <w:p w14:paraId="45E0010D" w14:textId="0CBAC80B" w:rsidR="00BE3D33" w:rsidRPr="00AE4E5D" w:rsidRDefault="00BE3D33" w:rsidP="00580352">
      <w:pPr>
        <w:spacing w:after="120" w:line="240" w:lineRule="auto"/>
        <w:jc w:val="center"/>
        <w:rPr>
          <w:rFonts w:cstheme="minorHAnsi"/>
          <w:sz w:val="28"/>
          <w:szCs w:val="28"/>
          <w:lang w:val="en-US"/>
        </w:rPr>
      </w:pPr>
      <w:r w:rsidRPr="00AE4E5D">
        <w:rPr>
          <w:rFonts w:cstheme="minorHAnsi"/>
          <w:sz w:val="28"/>
          <w:szCs w:val="28"/>
          <w:lang w:val="en-US"/>
        </w:rPr>
        <w:t>with s</w:t>
      </w:r>
      <w:r w:rsidR="00D45133">
        <w:rPr>
          <w:rFonts w:cstheme="minorHAnsi"/>
          <w:sz w:val="28"/>
          <w:szCs w:val="28"/>
          <w:lang w:val="en-US"/>
        </w:rPr>
        <w:t>ingle</w:t>
      </w:r>
      <w:r w:rsidRPr="00AE4E5D">
        <w:rPr>
          <w:rFonts w:cstheme="minorHAnsi"/>
          <w:sz w:val="28"/>
          <w:szCs w:val="28"/>
          <w:lang w:val="en-US"/>
        </w:rPr>
        <w:t xml:space="preserve"> candidate </w:t>
      </w:r>
      <w:proofErr w:type="spellStart"/>
      <w:r w:rsidR="00091177" w:rsidRPr="00AE4E5D">
        <w:rPr>
          <w:rFonts w:cstheme="minorHAnsi"/>
          <w:sz w:val="28"/>
          <w:szCs w:val="28"/>
          <w:lang w:val="en-US"/>
        </w:rPr>
        <w:t>Antoaneta</w:t>
      </w:r>
      <w:proofErr w:type="spellEnd"/>
      <w:r w:rsidR="00091177" w:rsidRPr="00AE4E5D">
        <w:rPr>
          <w:rFonts w:cstheme="minorHAnsi"/>
          <w:sz w:val="28"/>
          <w:szCs w:val="28"/>
          <w:lang w:val="en-US"/>
        </w:rPr>
        <w:t xml:space="preserve"> </w:t>
      </w:r>
      <w:proofErr w:type="spellStart"/>
      <w:r w:rsidR="00091177" w:rsidRPr="00AE4E5D">
        <w:rPr>
          <w:rFonts w:cstheme="minorHAnsi"/>
          <w:sz w:val="28"/>
          <w:szCs w:val="28"/>
          <w:lang w:val="en-US"/>
        </w:rPr>
        <w:t>Robova</w:t>
      </w:r>
      <w:proofErr w:type="spellEnd"/>
      <w:r w:rsidRPr="00AE4E5D">
        <w:rPr>
          <w:rFonts w:cstheme="minorHAnsi"/>
          <w:sz w:val="28"/>
          <w:szCs w:val="28"/>
          <w:lang w:val="en-US"/>
        </w:rPr>
        <w:t>, Ph.D.</w:t>
      </w:r>
    </w:p>
    <w:p w14:paraId="3D95197D" w14:textId="77777777" w:rsidR="00BE3D33" w:rsidRPr="009240D0" w:rsidRDefault="00BE3D33" w:rsidP="00580352">
      <w:pPr>
        <w:spacing w:after="120" w:line="240" w:lineRule="auto"/>
        <w:jc w:val="center"/>
        <w:rPr>
          <w:rFonts w:cstheme="minorHAnsi"/>
          <w:sz w:val="24"/>
          <w:szCs w:val="24"/>
          <w:lang w:val="en-US"/>
        </w:rPr>
      </w:pPr>
    </w:p>
    <w:p w14:paraId="1BFFB6C4" w14:textId="77777777" w:rsidR="00C514B9" w:rsidRPr="009240D0" w:rsidRDefault="00C514B9" w:rsidP="00580352">
      <w:pPr>
        <w:spacing w:after="120" w:line="240" w:lineRule="auto"/>
        <w:rPr>
          <w:rFonts w:cstheme="minorHAnsi"/>
          <w:sz w:val="24"/>
          <w:szCs w:val="24"/>
          <w:lang w:val="en-US"/>
        </w:rPr>
      </w:pPr>
    </w:p>
    <w:p w14:paraId="3C133553" w14:textId="77777777" w:rsidR="00E63A86" w:rsidRPr="009240D0" w:rsidRDefault="00E63A86" w:rsidP="00580352">
      <w:pPr>
        <w:spacing w:after="120" w:line="240" w:lineRule="auto"/>
        <w:rPr>
          <w:rFonts w:cstheme="minorHAnsi"/>
          <w:sz w:val="24"/>
          <w:szCs w:val="24"/>
          <w:lang w:val="en-US"/>
        </w:rPr>
      </w:pPr>
    </w:p>
    <w:p w14:paraId="47F18CDD" w14:textId="4F3908BD" w:rsidR="00BE3D33" w:rsidRPr="00580352" w:rsidRDefault="00D45133" w:rsidP="00580352">
      <w:pPr>
        <w:pStyle w:val="Default"/>
        <w:spacing w:after="120"/>
        <w:ind w:firstLine="709"/>
        <w:jc w:val="both"/>
        <w:rPr>
          <w:rFonts w:asciiTheme="minorHAnsi" w:hAnsiTheme="minorHAnsi" w:cstheme="minorHAnsi"/>
        </w:rPr>
      </w:pPr>
      <w:r w:rsidRPr="00D45133">
        <w:rPr>
          <w:rFonts w:asciiTheme="minorHAnsi" w:hAnsiTheme="minorHAnsi" w:cstheme="minorHAnsi"/>
        </w:rPr>
        <w:t xml:space="preserve">Assistant Professor </w:t>
      </w:r>
      <w:proofErr w:type="spellStart"/>
      <w:r w:rsidRPr="00D45133">
        <w:rPr>
          <w:rFonts w:asciiTheme="minorHAnsi" w:hAnsiTheme="minorHAnsi" w:cstheme="minorHAnsi"/>
        </w:rPr>
        <w:t>Antoaneta</w:t>
      </w:r>
      <w:proofErr w:type="spellEnd"/>
      <w:r w:rsidRPr="00D45133">
        <w:rPr>
          <w:rFonts w:asciiTheme="minorHAnsi" w:hAnsiTheme="minorHAnsi" w:cstheme="minorHAnsi"/>
        </w:rPr>
        <w:t xml:space="preserve"> </w:t>
      </w:r>
      <w:proofErr w:type="spellStart"/>
      <w:r w:rsidRPr="00D45133">
        <w:rPr>
          <w:rFonts w:asciiTheme="minorHAnsi" w:hAnsiTheme="minorHAnsi" w:cstheme="minorHAnsi"/>
        </w:rPr>
        <w:t>Robova</w:t>
      </w:r>
      <w:proofErr w:type="spellEnd"/>
      <w:r w:rsidRPr="00D45133">
        <w:rPr>
          <w:rFonts w:asciiTheme="minorHAnsi" w:hAnsiTheme="minorHAnsi" w:cstheme="minorHAnsi"/>
        </w:rPr>
        <w:t xml:space="preserve">, Ph.D., graduated from Sofia University "St. </w:t>
      </w:r>
      <w:proofErr w:type="spellStart"/>
      <w:r w:rsidRPr="00D45133">
        <w:rPr>
          <w:rFonts w:asciiTheme="minorHAnsi" w:hAnsiTheme="minorHAnsi" w:cstheme="minorHAnsi"/>
        </w:rPr>
        <w:t>Kliment</w:t>
      </w:r>
      <w:proofErr w:type="spellEnd"/>
      <w:r w:rsidRPr="00D45133">
        <w:rPr>
          <w:rFonts w:asciiTheme="minorHAnsi" w:hAnsiTheme="minorHAnsi" w:cstheme="minorHAnsi"/>
        </w:rPr>
        <w:t xml:space="preserve"> </w:t>
      </w:r>
      <w:proofErr w:type="spellStart"/>
      <w:r w:rsidRPr="00D45133">
        <w:rPr>
          <w:rFonts w:asciiTheme="minorHAnsi" w:hAnsiTheme="minorHAnsi" w:cstheme="minorHAnsi"/>
        </w:rPr>
        <w:t>Ohridski</w:t>
      </w:r>
      <w:proofErr w:type="spellEnd"/>
      <w:r w:rsidRPr="00D45133">
        <w:rPr>
          <w:rFonts w:asciiTheme="minorHAnsi" w:hAnsiTheme="minorHAnsi" w:cstheme="minorHAnsi"/>
        </w:rPr>
        <w:t>" with a degree in French language and literature in 2011. As a student, she was an intern at Radio France International (1996–1997). In 2012, she earned her Ph.D. with a thesis on "Mythical figures in the modern French-language novel"</w:t>
      </w:r>
      <w:r w:rsidRPr="00D45133">
        <w:rPr>
          <w:rFonts w:asciiTheme="minorHAnsi" w:hAnsiTheme="minorHAnsi" w:cstheme="minorHAnsi"/>
        </w:rPr>
        <w:t xml:space="preserve"> </w:t>
      </w:r>
      <w:r w:rsidR="00C634F8" w:rsidRPr="00580352">
        <w:rPr>
          <w:rFonts w:asciiTheme="minorHAnsi" w:hAnsiTheme="minorHAnsi" w:cstheme="minorHAnsi"/>
        </w:rPr>
        <w:t xml:space="preserve">(at Sofia University and Université Blaise-Pascal - Clermont-Ferrand </w:t>
      </w:r>
      <w:r w:rsidR="00C634F8" w:rsidRPr="00580352">
        <w:rPr>
          <w:rFonts w:asciiTheme="minorHAnsi" w:hAnsiTheme="minorHAnsi" w:cstheme="minorHAnsi"/>
          <w:lang w:val="bg-BG"/>
        </w:rPr>
        <w:t>2</w:t>
      </w:r>
      <w:r w:rsidR="00C634F8" w:rsidRPr="00580352">
        <w:rPr>
          <w:rFonts w:asciiTheme="minorHAnsi" w:hAnsiTheme="minorHAnsi" w:cstheme="minorHAnsi"/>
        </w:rPr>
        <w:t xml:space="preserve">). </w:t>
      </w:r>
      <w:r w:rsidRPr="00D45133">
        <w:rPr>
          <w:rFonts w:asciiTheme="minorHAnsi" w:hAnsiTheme="minorHAnsi" w:cstheme="minorHAnsi"/>
        </w:rPr>
        <w:t>Since 2001, he has been an assistant at the University of Sofia, Department of Romance Studies, FCMF, since 2007, she has been a senior assistant; and since 2011, an assistant professor (chief assistant). She led and continues to lead various courses (lectures and seminars) on French literature: "Classicism", "Modernism and Avant-garde", "Literary stylistics", "Analytical readings of literary texts", as well as practical classes in French. She has gone through specializations at French universities five times.</w:t>
      </w:r>
    </w:p>
    <w:p w14:paraId="7C7E4362" w14:textId="38A3E7CB" w:rsidR="0046032A" w:rsidRDefault="00D45133" w:rsidP="00580352">
      <w:pPr>
        <w:autoSpaceDE w:val="0"/>
        <w:autoSpaceDN w:val="0"/>
        <w:adjustRightInd w:val="0"/>
        <w:spacing w:after="120" w:line="240" w:lineRule="auto"/>
        <w:ind w:firstLine="709"/>
        <w:jc w:val="both"/>
        <w:rPr>
          <w:rFonts w:cstheme="minorHAnsi"/>
          <w:sz w:val="24"/>
          <w:szCs w:val="24"/>
          <w:lang w:val="en-GB"/>
        </w:rPr>
      </w:pPr>
      <w:r w:rsidRPr="00D45133">
        <w:rPr>
          <w:rFonts w:cstheme="minorHAnsi"/>
          <w:sz w:val="24"/>
          <w:szCs w:val="24"/>
          <w:lang w:val="en-GB"/>
        </w:rPr>
        <w:t xml:space="preserve">Scholarly research of </w:t>
      </w:r>
      <w:proofErr w:type="spellStart"/>
      <w:r w:rsidRPr="00D45133">
        <w:rPr>
          <w:rFonts w:cstheme="minorHAnsi"/>
          <w:sz w:val="24"/>
          <w:szCs w:val="24"/>
          <w:lang w:val="en-GB"/>
        </w:rPr>
        <w:t>Antoaneta</w:t>
      </w:r>
      <w:proofErr w:type="spellEnd"/>
      <w:r w:rsidRPr="00D45133">
        <w:rPr>
          <w:rFonts w:cstheme="minorHAnsi"/>
          <w:sz w:val="24"/>
          <w:szCs w:val="24"/>
          <w:lang w:val="en-GB"/>
        </w:rPr>
        <w:t xml:space="preserve"> </w:t>
      </w:r>
      <w:proofErr w:type="spellStart"/>
      <w:r w:rsidRPr="00D45133">
        <w:rPr>
          <w:rFonts w:cstheme="minorHAnsi"/>
          <w:sz w:val="24"/>
          <w:szCs w:val="24"/>
          <w:lang w:val="en-GB"/>
        </w:rPr>
        <w:t>Robova</w:t>
      </w:r>
      <w:proofErr w:type="spellEnd"/>
      <w:r w:rsidRPr="00D45133">
        <w:rPr>
          <w:rFonts w:cstheme="minorHAnsi"/>
          <w:sz w:val="24"/>
          <w:szCs w:val="24"/>
          <w:lang w:val="en-GB"/>
        </w:rPr>
        <w:t xml:space="preserve"> is focused in the first place on modern French literature, and her attention is more episodically directed to other literatures and cinema. She participated in the competition with the monograph "Creative Figures and the Cycle of Arts in the Prose of Eric-Emmanuel Schmitt" (University of St. </w:t>
      </w:r>
      <w:proofErr w:type="spellStart"/>
      <w:r w:rsidRPr="00D45133">
        <w:rPr>
          <w:rFonts w:cstheme="minorHAnsi"/>
          <w:sz w:val="24"/>
          <w:szCs w:val="24"/>
          <w:lang w:val="en-GB"/>
        </w:rPr>
        <w:t>Kliment</w:t>
      </w:r>
      <w:proofErr w:type="spellEnd"/>
      <w:r w:rsidRPr="00D45133">
        <w:rPr>
          <w:rFonts w:cstheme="minorHAnsi"/>
          <w:sz w:val="24"/>
          <w:szCs w:val="24"/>
          <w:lang w:val="en-GB"/>
        </w:rPr>
        <w:t xml:space="preserve"> </w:t>
      </w:r>
      <w:proofErr w:type="spellStart"/>
      <w:r w:rsidRPr="00D45133">
        <w:rPr>
          <w:rFonts w:cstheme="minorHAnsi"/>
          <w:sz w:val="24"/>
          <w:szCs w:val="24"/>
          <w:lang w:val="en-GB"/>
        </w:rPr>
        <w:t>Ohridski</w:t>
      </w:r>
      <w:proofErr w:type="spellEnd"/>
      <w:r w:rsidRPr="00D45133">
        <w:rPr>
          <w:rFonts w:cstheme="minorHAnsi"/>
          <w:sz w:val="24"/>
          <w:szCs w:val="24"/>
          <w:lang w:val="en-GB"/>
        </w:rPr>
        <w:t>, 2022, 304 p.) This is an in-depth monograph that aims to explore a significant part of the work of an important contemporary author. The stated emphasis falls on the "intermedial aspects" of his work, but the observations go beyond this task and present the narrative structures in the writer's fiction work in no less depth.</w:t>
      </w:r>
    </w:p>
    <w:p w14:paraId="1F909F10" w14:textId="0A5357B3" w:rsidR="00DD5118" w:rsidRDefault="00DA1C1D" w:rsidP="00580352">
      <w:pPr>
        <w:autoSpaceDE w:val="0"/>
        <w:autoSpaceDN w:val="0"/>
        <w:adjustRightInd w:val="0"/>
        <w:spacing w:after="120" w:line="240" w:lineRule="auto"/>
        <w:ind w:firstLine="709"/>
        <w:jc w:val="both"/>
        <w:rPr>
          <w:rFonts w:cstheme="minorHAnsi"/>
          <w:sz w:val="24"/>
          <w:szCs w:val="24"/>
          <w:lang w:val="en-US"/>
        </w:rPr>
      </w:pPr>
      <w:r w:rsidRPr="00DA1C1D">
        <w:rPr>
          <w:rFonts w:cstheme="minorHAnsi"/>
          <w:sz w:val="24"/>
          <w:szCs w:val="24"/>
          <w:lang w:val="en-US"/>
        </w:rPr>
        <w:lastRenderedPageBreak/>
        <w:t xml:space="preserve">The theoretical toolkit used by Dr. R. </w:t>
      </w:r>
      <w:proofErr w:type="spellStart"/>
      <w:r w:rsidRPr="00DA1C1D">
        <w:rPr>
          <w:rFonts w:cstheme="minorHAnsi"/>
          <w:sz w:val="24"/>
          <w:szCs w:val="24"/>
          <w:lang w:val="en-US"/>
        </w:rPr>
        <w:t>Yotova</w:t>
      </w:r>
      <w:proofErr w:type="spellEnd"/>
      <w:r w:rsidRPr="00DA1C1D">
        <w:rPr>
          <w:rFonts w:cstheme="minorHAnsi"/>
          <w:sz w:val="24"/>
          <w:szCs w:val="24"/>
          <w:lang w:val="en-US"/>
        </w:rPr>
        <w:t xml:space="preserve"> is respectable, as is the precision with which she introduces the terms she uses (in places, I would even say slightly pedantic). The work definitely also has theoretical ambitions related to narratology and the functions of the literary work, considered in psychological terms, as well as the search for "mythic reminiscences" and, last but not least, </w:t>
      </w:r>
      <w:proofErr w:type="spellStart"/>
      <w:r w:rsidRPr="00DA1C1D">
        <w:rPr>
          <w:rFonts w:cstheme="minorHAnsi"/>
          <w:sz w:val="24"/>
          <w:szCs w:val="24"/>
          <w:lang w:val="en-US"/>
        </w:rPr>
        <w:t>autotextuality</w:t>
      </w:r>
      <w:proofErr w:type="spellEnd"/>
      <w:r w:rsidRPr="00DA1C1D">
        <w:rPr>
          <w:rFonts w:cstheme="minorHAnsi"/>
          <w:sz w:val="24"/>
          <w:szCs w:val="24"/>
          <w:lang w:val="en-US"/>
        </w:rPr>
        <w:t>.</w:t>
      </w:r>
    </w:p>
    <w:p w14:paraId="0515DA71" w14:textId="73961C62" w:rsidR="008053CE" w:rsidRPr="00EB2D3C" w:rsidRDefault="00DA1C1D" w:rsidP="00580352">
      <w:pPr>
        <w:autoSpaceDE w:val="0"/>
        <w:autoSpaceDN w:val="0"/>
        <w:adjustRightInd w:val="0"/>
        <w:spacing w:after="120" w:line="240" w:lineRule="auto"/>
        <w:ind w:firstLine="709"/>
        <w:jc w:val="both"/>
        <w:rPr>
          <w:rFonts w:cstheme="minorHAnsi"/>
          <w:sz w:val="24"/>
          <w:szCs w:val="24"/>
          <w:lang w:val="en-US"/>
        </w:rPr>
      </w:pPr>
      <w:r w:rsidRPr="00DA1C1D">
        <w:rPr>
          <w:rFonts w:cstheme="minorHAnsi"/>
          <w:sz w:val="24"/>
          <w:szCs w:val="24"/>
          <w:lang w:val="en-US"/>
        </w:rPr>
        <w:t xml:space="preserve">The main focus of the work is on the "intermedial aspects" of Schmitt's works. By this, the author understands different things: intertextual connections with other literary works (by Diderot, Molière, Proust...), connections with works from other arts: music (Bach, Mozart, Beethoven, Bizet, Chopin), painting, cinema, theater, and body art, and these connections are realized in different ways, carefully cataloged by </w:t>
      </w:r>
      <w:proofErr w:type="spellStart"/>
      <w:r w:rsidRPr="00DA1C1D">
        <w:rPr>
          <w:rFonts w:cstheme="minorHAnsi"/>
          <w:sz w:val="24"/>
          <w:szCs w:val="24"/>
          <w:lang w:val="en-US"/>
        </w:rPr>
        <w:t>Robova</w:t>
      </w:r>
      <w:proofErr w:type="spellEnd"/>
      <w:r w:rsidRPr="00DA1C1D">
        <w:rPr>
          <w:rFonts w:cstheme="minorHAnsi"/>
          <w:sz w:val="24"/>
          <w:szCs w:val="24"/>
          <w:lang w:val="en-US"/>
        </w:rPr>
        <w:t xml:space="preserve">: thematization, structural assimilation, simple or combined, single or systemic references, local and diffuse </w:t>
      </w:r>
      <w:proofErr w:type="spellStart"/>
      <w:r w:rsidRPr="00DA1C1D">
        <w:rPr>
          <w:rFonts w:cstheme="minorHAnsi"/>
          <w:sz w:val="24"/>
          <w:szCs w:val="24"/>
          <w:lang w:val="en-US"/>
        </w:rPr>
        <w:t>intermediality</w:t>
      </w:r>
      <w:proofErr w:type="spellEnd"/>
      <w:r w:rsidRPr="00DA1C1D">
        <w:rPr>
          <w:rFonts w:cstheme="minorHAnsi"/>
          <w:sz w:val="24"/>
          <w:szCs w:val="24"/>
          <w:lang w:val="en-US"/>
        </w:rPr>
        <w:t>, leitmotifs, and a variety of mirror literary devices.</w:t>
      </w:r>
    </w:p>
    <w:p w14:paraId="2011F906" w14:textId="4A78A116" w:rsidR="00DD5118" w:rsidRDefault="00DA1C1D" w:rsidP="00580352">
      <w:pPr>
        <w:autoSpaceDE w:val="0"/>
        <w:autoSpaceDN w:val="0"/>
        <w:adjustRightInd w:val="0"/>
        <w:spacing w:after="120" w:line="240" w:lineRule="auto"/>
        <w:ind w:firstLine="709"/>
        <w:jc w:val="both"/>
        <w:rPr>
          <w:rFonts w:cstheme="minorHAnsi"/>
          <w:sz w:val="24"/>
          <w:szCs w:val="24"/>
          <w:lang w:val="en-US"/>
        </w:rPr>
      </w:pPr>
      <w:proofErr w:type="spellStart"/>
      <w:r>
        <w:t>Valuable</w:t>
      </w:r>
      <w:proofErr w:type="spellEnd"/>
      <w:r>
        <w:t xml:space="preserve"> </w:t>
      </w:r>
      <w:proofErr w:type="spellStart"/>
      <w:r>
        <w:t>are</w:t>
      </w:r>
      <w:proofErr w:type="spellEnd"/>
      <w:r>
        <w:t xml:space="preserve"> </w:t>
      </w:r>
      <w:proofErr w:type="spellStart"/>
      <w:r>
        <w:t>the</w:t>
      </w:r>
      <w:proofErr w:type="spellEnd"/>
      <w:r>
        <w:t xml:space="preserve"> </w:t>
      </w:r>
      <w:proofErr w:type="spellStart"/>
      <w:r>
        <w:t>comparisons</w:t>
      </w:r>
      <w:proofErr w:type="spellEnd"/>
      <w:r>
        <w:t xml:space="preserve"> </w:t>
      </w:r>
      <w:proofErr w:type="spellStart"/>
      <w:r>
        <w:t>between</w:t>
      </w:r>
      <w:proofErr w:type="spellEnd"/>
      <w:r>
        <w:t xml:space="preserve"> </w:t>
      </w:r>
      <w:proofErr w:type="spellStart"/>
      <w:r>
        <w:t>Schmitt's</w:t>
      </w:r>
      <w:proofErr w:type="spellEnd"/>
      <w:r>
        <w:t xml:space="preserve"> </w:t>
      </w:r>
      <w:proofErr w:type="spellStart"/>
      <w:r>
        <w:t>literary</w:t>
      </w:r>
      <w:proofErr w:type="spellEnd"/>
      <w:r>
        <w:t xml:space="preserve"> </w:t>
      </w:r>
      <w:proofErr w:type="spellStart"/>
      <w:r>
        <w:t>and</w:t>
      </w:r>
      <w:proofErr w:type="spellEnd"/>
      <w:r>
        <w:t xml:space="preserve"> </w:t>
      </w:r>
      <w:proofErr w:type="spellStart"/>
      <w:r>
        <w:t>film</w:t>
      </w:r>
      <w:proofErr w:type="spellEnd"/>
      <w:r>
        <w:t xml:space="preserve"> </w:t>
      </w:r>
      <w:proofErr w:type="spellStart"/>
      <w:r>
        <w:t>works</w:t>
      </w:r>
      <w:proofErr w:type="spellEnd"/>
      <w:r>
        <w:t xml:space="preserve">, </w:t>
      </w:r>
      <w:proofErr w:type="spellStart"/>
      <w:r>
        <w:t>built</w:t>
      </w:r>
      <w:proofErr w:type="spellEnd"/>
      <w:r>
        <w:t xml:space="preserve"> </w:t>
      </w:r>
      <w:proofErr w:type="spellStart"/>
      <w:r>
        <w:t>on</w:t>
      </w:r>
      <w:proofErr w:type="spellEnd"/>
      <w:r>
        <w:t xml:space="preserve"> a </w:t>
      </w:r>
      <w:proofErr w:type="spellStart"/>
      <w:r>
        <w:t>common</w:t>
      </w:r>
      <w:proofErr w:type="spellEnd"/>
      <w:r>
        <w:t xml:space="preserve"> </w:t>
      </w:r>
      <w:proofErr w:type="spellStart"/>
      <w:r>
        <w:t>basis</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the</w:t>
      </w:r>
      <w:proofErr w:type="spellEnd"/>
      <w:r>
        <w:t xml:space="preserve"> </w:t>
      </w:r>
      <w:proofErr w:type="spellStart"/>
      <w:r>
        <w:t>observations</w:t>
      </w:r>
      <w:proofErr w:type="spellEnd"/>
      <w:r>
        <w:t xml:space="preserve"> </w:t>
      </w:r>
      <w:proofErr w:type="spellStart"/>
      <w:r>
        <w:t>on</w:t>
      </w:r>
      <w:proofErr w:type="spellEnd"/>
      <w:r>
        <w:t xml:space="preserve"> </w:t>
      </w:r>
      <w:proofErr w:type="spellStart"/>
      <w:r>
        <w:t>the</w:t>
      </w:r>
      <w:proofErr w:type="spellEnd"/>
      <w:r>
        <w:t xml:space="preserve"> </w:t>
      </w:r>
      <w:proofErr w:type="spellStart"/>
      <w:r>
        <w:t>specifics</w:t>
      </w:r>
      <w:proofErr w:type="spellEnd"/>
      <w:r>
        <w:t xml:space="preserve"> </w:t>
      </w:r>
      <w:proofErr w:type="spellStart"/>
      <w:r>
        <w:t>of</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genres</w:t>
      </w:r>
      <w:proofErr w:type="spellEnd"/>
      <w:r>
        <w:t xml:space="preserve"> </w:t>
      </w:r>
      <w:proofErr w:type="spellStart"/>
      <w:r>
        <w:t>of</w:t>
      </w:r>
      <w:proofErr w:type="spellEnd"/>
      <w:r>
        <w:t xml:space="preserve"> </w:t>
      </w:r>
      <w:proofErr w:type="spellStart"/>
      <w:r>
        <w:t>the</w:t>
      </w:r>
      <w:proofErr w:type="spellEnd"/>
      <w:r>
        <w:t xml:space="preserve"> </w:t>
      </w:r>
      <w:proofErr w:type="spellStart"/>
      <w:r>
        <w:t>French</w:t>
      </w:r>
      <w:proofErr w:type="spellEnd"/>
      <w:r>
        <w:t xml:space="preserve"> </w:t>
      </w:r>
      <w:proofErr w:type="spellStart"/>
      <w:r>
        <w:t>writer</w:t>
      </w:r>
      <w:proofErr w:type="spellEnd"/>
      <w:r>
        <w:t>—</w:t>
      </w:r>
      <w:proofErr w:type="spellStart"/>
      <w:r>
        <w:t>short</w:t>
      </w:r>
      <w:proofErr w:type="spellEnd"/>
      <w:r>
        <w:t xml:space="preserve"> </w:t>
      </w:r>
      <w:proofErr w:type="spellStart"/>
      <w:r>
        <w:t>story</w:t>
      </w:r>
      <w:proofErr w:type="spellEnd"/>
      <w:r>
        <w:t xml:space="preserve">, </w:t>
      </w:r>
      <w:proofErr w:type="spellStart"/>
      <w:r>
        <w:t>short</w:t>
      </w:r>
      <w:proofErr w:type="spellEnd"/>
      <w:r>
        <w:t xml:space="preserve"> </w:t>
      </w:r>
      <w:proofErr w:type="spellStart"/>
      <w:r>
        <w:t>story</w:t>
      </w:r>
      <w:proofErr w:type="spellEnd"/>
      <w:r>
        <w:t xml:space="preserve"> </w:t>
      </w:r>
      <w:proofErr w:type="spellStart"/>
      <w:r>
        <w:t>collection</w:t>
      </w:r>
      <w:proofErr w:type="spellEnd"/>
      <w:r>
        <w:t xml:space="preserve">, </w:t>
      </w:r>
      <w:proofErr w:type="spellStart"/>
      <w:r>
        <w:t>novel</w:t>
      </w:r>
      <w:proofErr w:type="spellEnd"/>
      <w:r>
        <w:t xml:space="preserve">, </w:t>
      </w:r>
      <w:proofErr w:type="spellStart"/>
      <w:r>
        <w:t>essay</w:t>
      </w:r>
      <w:proofErr w:type="spellEnd"/>
      <w:r>
        <w:t xml:space="preserve">, </w:t>
      </w:r>
      <w:proofErr w:type="spellStart"/>
      <w:r>
        <w:t>etc</w:t>
      </w:r>
      <w:proofErr w:type="spellEnd"/>
      <w:r>
        <w:t>.—</w:t>
      </w:r>
      <w:proofErr w:type="spellStart"/>
      <w:r>
        <w:t>and</w:t>
      </w:r>
      <w:proofErr w:type="spellEnd"/>
      <w:r>
        <w:t xml:space="preserve"> </w:t>
      </w:r>
      <w:proofErr w:type="spellStart"/>
      <w:r>
        <w:t>their</w:t>
      </w:r>
      <w:proofErr w:type="spellEnd"/>
      <w:r>
        <w:t xml:space="preserve"> </w:t>
      </w:r>
      <w:proofErr w:type="spellStart"/>
      <w:r>
        <w:t>intertwining</w:t>
      </w:r>
      <w:proofErr w:type="spellEnd"/>
      <w:r>
        <w:t xml:space="preserve">. </w:t>
      </w:r>
      <w:proofErr w:type="spellStart"/>
      <w:r>
        <w:t>Also</w:t>
      </w:r>
      <w:proofErr w:type="spellEnd"/>
      <w:r>
        <w:t xml:space="preserve"> </w:t>
      </w:r>
      <w:proofErr w:type="spellStart"/>
      <w:r>
        <w:t>important</w:t>
      </w:r>
      <w:proofErr w:type="spellEnd"/>
      <w:r>
        <w:t xml:space="preserve"> </w:t>
      </w:r>
      <w:proofErr w:type="spellStart"/>
      <w:r>
        <w:t>are</w:t>
      </w:r>
      <w:proofErr w:type="spellEnd"/>
      <w:r>
        <w:t xml:space="preserve"> </w:t>
      </w:r>
      <w:proofErr w:type="spellStart"/>
      <w:r>
        <w:t>the</w:t>
      </w:r>
      <w:proofErr w:type="spellEnd"/>
      <w:r>
        <w:t xml:space="preserve"> </w:t>
      </w:r>
      <w:proofErr w:type="spellStart"/>
      <w:r>
        <w:t>observations</w:t>
      </w:r>
      <w:proofErr w:type="spellEnd"/>
      <w:r>
        <w:t xml:space="preserve"> </w:t>
      </w:r>
      <w:proofErr w:type="spellStart"/>
      <w:r>
        <w:t>on</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forms</w:t>
      </w:r>
      <w:proofErr w:type="spellEnd"/>
      <w:r>
        <w:t xml:space="preserve"> </w:t>
      </w:r>
      <w:proofErr w:type="spellStart"/>
      <w:r>
        <w:t>of</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presence</w:t>
      </w:r>
      <w:proofErr w:type="spellEnd"/>
      <w:r>
        <w:t xml:space="preserve"> </w:t>
      </w:r>
      <w:proofErr w:type="spellStart"/>
      <w:r>
        <w:t>in</w:t>
      </w:r>
      <w:proofErr w:type="spellEnd"/>
      <w:r>
        <w:t xml:space="preserve"> </w:t>
      </w:r>
      <w:proofErr w:type="spellStart"/>
      <w:r>
        <w:t>the</w:t>
      </w:r>
      <w:proofErr w:type="spellEnd"/>
      <w:r>
        <w:t xml:space="preserve"> </w:t>
      </w:r>
      <w:proofErr w:type="spellStart"/>
      <w:r>
        <w:t>text</w:t>
      </w:r>
      <w:proofErr w:type="spellEnd"/>
      <w:r>
        <w:t xml:space="preserve"> (</w:t>
      </w:r>
      <w:proofErr w:type="spellStart"/>
      <w:r>
        <w:t>sometimes</w:t>
      </w:r>
      <w:proofErr w:type="spellEnd"/>
      <w:r>
        <w:t xml:space="preserve"> </w:t>
      </w:r>
      <w:proofErr w:type="spellStart"/>
      <w:r>
        <w:t>in</w:t>
      </w:r>
      <w:proofErr w:type="spellEnd"/>
      <w:r>
        <w:t xml:space="preserve"> </w:t>
      </w:r>
      <w:proofErr w:type="spellStart"/>
      <w:r>
        <w:t>different</w:t>
      </w:r>
      <w:proofErr w:type="spellEnd"/>
      <w:r>
        <w:t xml:space="preserve"> </w:t>
      </w:r>
      <w:proofErr w:type="spellStart"/>
      <w:r>
        <w:t>characters</w:t>
      </w:r>
      <w:proofErr w:type="spellEnd"/>
      <w:r>
        <w:t xml:space="preserve">, </w:t>
      </w:r>
      <w:proofErr w:type="spellStart"/>
      <w:r>
        <w:t>as</w:t>
      </w:r>
      <w:proofErr w:type="spellEnd"/>
      <w:r>
        <w:t xml:space="preserve"> </w:t>
      </w:r>
      <w:proofErr w:type="spellStart"/>
      <w:r>
        <w:t>in</w:t>
      </w:r>
      <w:proofErr w:type="spellEnd"/>
      <w:r>
        <w:t xml:space="preserve"> " </w:t>
      </w:r>
      <w:proofErr w:type="spellStart"/>
      <w:r>
        <w:t>Les</w:t>
      </w:r>
      <w:proofErr w:type="spellEnd"/>
      <w:r>
        <w:t xml:space="preserve"> </w:t>
      </w:r>
      <w:proofErr w:type="spellStart"/>
      <w:r>
        <w:t>Perroquets</w:t>
      </w:r>
      <w:proofErr w:type="spellEnd"/>
      <w:r>
        <w:t xml:space="preserve"> </w:t>
      </w:r>
      <w:proofErr w:type="spellStart"/>
      <w:r>
        <w:t>de</w:t>
      </w:r>
      <w:proofErr w:type="spellEnd"/>
      <w:r>
        <w:t xml:space="preserve"> </w:t>
      </w:r>
      <w:proofErr w:type="spellStart"/>
      <w:r>
        <w:t>la</w:t>
      </w:r>
      <w:proofErr w:type="spellEnd"/>
      <w:r>
        <w:t xml:space="preserve"> </w:t>
      </w:r>
      <w:proofErr w:type="spellStart"/>
      <w:r>
        <w:t>Place</w:t>
      </w:r>
      <w:proofErr w:type="spellEnd"/>
      <w:r>
        <w:t xml:space="preserve"> </w:t>
      </w:r>
      <w:proofErr w:type="spellStart"/>
      <w:r>
        <w:t>d'Arezzo</w:t>
      </w:r>
      <w:proofErr w:type="spellEnd"/>
      <w:r>
        <w:t xml:space="preserve"> " </w:t>
      </w:r>
      <w:proofErr w:type="spellStart"/>
      <w:r>
        <w:t>and</w:t>
      </w:r>
      <w:proofErr w:type="spellEnd"/>
      <w:r>
        <w:t xml:space="preserve"> " </w:t>
      </w:r>
      <w:proofErr w:type="spellStart"/>
      <w:r>
        <w:t>L’Homme</w:t>
      </w:r>
      <w:proofErr w:type="spellEnd"/>
      <w:r>
        <w:t xml:space="preserve"> </w:t>
      </w:r>
      <w:proofErr w:type="spellStart"/>
      <w:r>
        <w:t>Qui</w:t>
      </w:r>
      <w:proofErr w:type="spellEnd"/>
      <w:r>
        <w:t xml:space="preserve"> </w:t>
      </w:r>
      <w:proofErr w:type="spellStart"/>
      <w:r>
        <w:t>Voyait</w:t>
      </w:r>
      <w:proofErr w:type="spellEnd"/>
      <w:r>
        <w:t xml:space="preserve"> à </w:t>
      </w:r>
      <w:proofErr w:type="spellStart"/>
      <w:r>
        <w:t>Travers</w:t>
      </w:r>
      <w:proofErr w:type="spellEnd"/>
      <w:r>
        <w:t xml:space="preserve"> </w:t>
      </w:r>
      <w:proofErr w:type="spellStart"/>
      <w:r>
        <w:t>Les</w:t>
      </w:r>
      <w:proofErr w:type="spellEnd"/>
      <w:r>
        <w:t xml:space="preserve"> </w:t>
      </w:r>
      <w:proofErr w:type="spellStart"/>
      <w:r>
        <w:t>Visages</w:t>
      </w:r>
      <w:proofErr w:type="spellEnd"/>
      <w:r>
        <w:t xml:space="preserve"> "),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the</w:t>
      </w:r>
      <w:proofErr w:type="spellEnd"/>
      <w:r>
        <w:t xml:space="preserve"> </w:t>
      </w:r>
      <w:proofErr w:type="spellStart"/>
      <w:r>
        <w:t>insertion</w:t>
      </w:r>
      <w:proofErr w:type="spellEnd"/>
      <w:r>
        <w:t xml:space="preserve"> </w:t>
      </w:r>
      <w:proofErr w:type="spellStart"/>
      <w:r>
        <w:t>of</w:t>
      </w:r>
      <w:proofErr w:type="spellEnd"/>
      <w:r>
        <w:t xml:space="preserve"> </w:t>
      </w:r>
      <w:proofErr w:type="spellStart"/>
      <w:r>
        <w:t>non-fictional</w:t>
      </w:r>
      <w:proofErr w:type="spellEnd"/>
      <w:r>
        <w:t xml:space="preserve"> (</w:t>
      </w:r>
      <w:proofErr w:type="spellStart"/>
      <w:r>
        <w:t>philosophical</w:t>
      </w:r>
      <w:proofErr w:type="spellEnd"/>
      <w:r>
        <w:t xml:space="preserve">, </w:t>
      </w:r>
      <w:proofErr w:type="spellStart"/>
      <w:r>
        <w:t>theological</w:t>
      </w:r>
      <w:proofErr w:type="spellEnd"/>
      <w:r>
        <w:t xml:space="preserve">, </w:t>
      </w:r>
      <w:proofErr w:type="spellStart"/>
      <w:r>
        <w:t>and</w:t>
      </w:r>
      <w:proofErr w:type="spellEnd"/>
      <w:r>
        <w:t xml:space="preserve"> </w:t>
      </w:r>
      <w:proofErr w:type="spellStart"/>
      <w:r>
        <w:t>art</w:t>
      </w:r>
      <w:proofErr w:type="spellEnd"/>
      <w:r>
        <w:t xml:space="preserve"> </w:t>
      </w:r>
      <w:proofErr w:type="spellStart"/>
      <w:r>
        <w:t>criticism</w:t>
      </w:r>
      <w:proofErr w:type="spellEnd"/>
      <w:r>
        <w:t xml:space="preserve">) </w:t>
      </w:r>
      <w:proofErr w:type="spellStart"/>
      <w:r>
        <w:t>or</w:t>
      </w:r>
      <w:proofErr w:type="spellEnd"/>
      <w:r>
        <w:t xml:space="preserve"> </w:t>
      </w:r>
      <w:proofErr w:type="spellStart"/>
      <w:r>
        <w:t>quasi-fictional</w:t>
      </w:r>
      <w:proofErr w:type="spellEnd"/>
      <w:r>
        <w:t xml:space="preserve"> </w:t>
      </w:r>
      <w:proofErr w:type="spellStart"/>
      <w:r>
        <w:t>or</w:t>
      </w:r>
      <w:proofErr w:type="spellEnd"/>
      <w:r>
        <w:t xml:space="preserve"> </w:t>
      </w:r>
      <w:proofErr w:type="spellStart"/>
      <w:r>
        <w:t>recreating</w:t>
      </w:r>
      <w:proofErr w:type="spellEnd"/>
      <w:r>
        <w:t xml:space="preserve"> </w:t>
      </w:r>
      <w:proofErr w:type="spellStart"/>
      <w:r>
        <w:t>alternative</w:t>
      </w:r>
      <w:proofErr w:type="spellEnd"/>
      <w:r>
        <w:t xml:space="preserve"> </w:t>
      </w:r>
      <w:proofErr w:type="spellStart"/>
      <w:r>
        <w:t>history</w:t>
      </w:r>
      <w:proofErr w:type="spellEnd"/>
      <w:r>
        <w:t xml:space="preserve"> (</w:t>
      </w:r>
      <w:proofErr w:type="spellStart"/>
      <w:r>
        <w:rPr>
          <w:rStyle w:val="Emphasis"/>
          <w:color w:val="252525"/>
        </w:rPr>
        <w:t>uchronie</w:t>
      </w:r>
      <w:proofErr w:type="spellEnd"/>
      <w:r>
        <w:t xml:space="preserve">) </w:t>
      </w:r>
      <w:proofErr w:type="spellStart"/>
      <w:r>
        <w:t>fragments</w:t>
      </w:r>
      <w:proofErr w:type="spellEnd"/>
      <w:r>
        <w:t xml:space="preserve"> </w:t>
      </w:r>
      <w:proofErr w:type="spellStart"/>
      <w:r>
        <w:t>in</w:t>
      </w:r>
      <w:proofErr w:type="spellEnd"/>
      <w:r>
        <w:t xml:space="preserve"> </w:t>
      </w:r>
      <w:proofErr w:type="spellStart"/>
      <w:r>
        <w:t>the</w:t>
      </w:r>
      <w:proofErr w:type="spellEnd"/>
      <w:r>
        <w:t xml:space="preserve"> </w:t>
      </w:r>
      <w:proofErr w:type="spellStart"/>
      <w:r>
        <w:t>literary</w:t>
      </w:r>
      <w:proofErr w:type="spellEnd"/>
      <w:r>
        <w:t xml:space="preserve"> </w:t>
      </w:r>
      <w:proofErr w:type="spellStart"/>
      <w:r>
        <w:t>work</w:t>
      </w:r>
      <w:proofErr w:type="spellEnd"/>
      <w:r>
        <w:t>.</w:t>
      </w:r>
    </w:p>
    <w:p w14:paraId="67F4053E" w14:textId="4713B735" w:rsidR="0007098F" w:rsidRPr="00EB2D3C" w:rsidRDefault="0007098F" w:rsidP="00580352">
      <w:pPr>
        <w:autoSpaceDE w:val="0"/>
        <w:autoSpaceDN w:val="0"/>
        <w:adjustRightInd w:val="0"/>
        <w:spacing w:after="120" w:line="240" w:lineRule="auto"/>
        <w:ind w:firstLine="709"/>
        <w:jc w:val="both"/>
        <w:rPr>
          <w:rFonts w:cstheme="minorHAnsi"/>
          <w:sz w:val="24"/>
          <w:szCs w:val="24"/>
          <w:lang w:val="en-US"/>
        </w:rPr>
      </w:pPr>
      <w:r w:rsidRPr="0007098F">
        <w:rPr>
          <w:rFonts w:cstheme="minorHAnsi"/>
          <w:sz w:val="24"/>
          <w:szCs w:val="24"/>
          <w:lang w:val="en-US"/>
        </w:rPr>
        <w:t xml:space="preserve">The list of publications in scientific journals and anthologies, proposed by Dr. </w:t>
      </w:r>
      <w:proofErr w:type="spellStart"/>
      <w:r w:rsidRPr="0007098F">
        <w:rPr>
          <w:rFonts w:cstheme="minorHAnsi"/>
          <w:sz w:val="24"/>
          <w:szCs w:val="24"/>
          <w:lang w:val="en-US"/>
        </w:rPr>
        <w:t>Antoineta</w:t>
      </w:r>
      <w:proofErr w:type="spellEnd"/>
      <w:r w:rsidRPr="0007098F">
        <w:rPr>
          <w:rFonts w:cstheme="minorHAnsi"/>
          <w:sz w:val="24"/>
          <w:szCs w:val="24"/>
          <w:lang w:val="en-US"/>
        </w:rPr>
        <w:t xml:space="preserve"> </w:t>
      </w:r>
      <w:proofErr w:type="spellStart"/>
      <w:r w:rsidRPr="0007098F">
        <w:rPr>
          <w:rFonts w:cstheme="minorHAnsi"/>
          <w:sz w:val="24"/>
          <w:szCs w:val="24"/>
          <w:lang w:val="en-US"/>
        </w:rPr>
        <w:t>Robova</w:t>
      </w:r>
      <w:proofErr w:type="spellEnd"/>
      <w:r w:rsidRPr="0007098F">
        <w:rPr>
          <w:rFonts w:cstheme="minorHAnsi"/>
          <w:sz w:val="24"/>
          <w:szCs w:val="24"/>
          <w:lang w:val="en-US"/>
        </w:rPr>
        <w:t xml:space="preserve">, includes 20 texts. Among them, along with studies on Eric-Emmanuel Schmitt, interesting articles on Milan Kundera, Philippe </w:t>
      </w:r>
      <w:proofErr w:type="spellStart"/>
      <w:r w:rsidRPr="0007098F">
        <w:rPr>
          <w:rFonts w:cstheme="minorHAnsi"/>
          <w:sz w:val="24"/>
          <w:szCs w:val="24"/>
          <w:lang w:val="en-US"/>
        </w:rPr>
        <w:t>Djian</w:t>
      </w:r>
      <w:proofErr w:type="spellEnd"/>
      <w:r w:rsidRPr="0007098F">
        <w:rPr>
          <w:rFonts w:cstheme="minorHAnsi"/>
          <w:sz w:val="24"/>
          <w:szCs w:val="24"/>
          <w:lang w:val="en-US"/>
        </w:rPr>
        <w:t xml:space="preserve">, Amélie </w:t>
      </w:r>
      <w:proofErr w:type="spellStart"/>
      <w:r w:rsidRPr="0007098F">
        <w:rPr>
          <w:rFonts w:cstheme="minorHAnsi"/>
          <w:sz w:val="24"/>
          <w:szCs w:val="24"/>
          <w:lang w:val="en-US"/>
        </w:rPr>
        <w:t>Nothomb</w:t>
      </w:r>
      <w:proofErr w:type="spellEnd"/>
      <w:r w:rsidRPr="0007098F">
        <w:rPr>
          <w:rFonts w:cstheme="minorHAnsi"/>
          <w:sz w:val="24"/>
          <w:szCs w:val="24"/>
          <w:lang w:val="en-US"/>
        </w:rPr>
        <w:t xml:space="preserve">, Jean-Marie Gustave Le </w:t>
      </w:r>
      <w:proofErr w:type="spellStart"/>
      <w:r w:rsidRPr="0007098F">
        <w:rPr>
          <w:rFonts w:cstheme="minorHAnsi"/>
          <w:sz w:val="24"/>
          <w:szCs w:val="24"/>
          <w:lang w:val="en-US"/>
        </w:rPr>
        <w:t>Clézio</w:t>
      </w:r>
      <w:proofErr w:type="spellEnd"/>
      <w:r w:rsidRPr="0007098F">
        <w:rPr>
          <w:rFonts w:cstheme="minorHAnsi"/>
          <w:sz w:val="24"/>
          <w:szCs w:val="24"/>
          <w:lang w:val="en-US"/>
        </w:rPr>
        <w:t xml:space="preserve">, on the literary metamorphoses of the Don Juan myth, </w:t>
      </w:r>
      <w:r w:rsidR="00DA1C1D">
        <w:rPr>
          <w:rFonts w:cstheme="minorHAnsi"/>
          <w:sz w:val="24"/>
          <w:szCs w:val="24"/>
          <w:lang w:val="en-US"/>
        </w:rPr>
        <w:t xml:space="preserve">and </w:t>
      </w:r>
      <w:r w:rsidRPr="0007098F">
        <w:rPr>
          <w:rFonts w:cstheme="minorHAnsi"/>
          <w:sz w:val="24"/>
          <w:szCs w:val="24"/>
          <w:lang w:val="en-US"/>
        </w:rPr>
        <w:t>on films based on literary works.</w:t>
      </w:r>
    </w:p>
    <w:p w14:paraId="19BF4246" w14:textId="38429EE1" w:rsidR="0007098F" w:rsidRPr="0007098F" w:rsidRDefault="0007098F" w:rsidP="00580352">
      <w:pPr>
        <w:autoSpaceDE w:val="0"/>
        <w:autoSpaceDN w:val="0"/>
        <w:adjustRightInd w:val="0"/>
        <w:spacing w:after="120" w:line="240" w:lineRule="auto"/>
        <w:ind w:firstLine="709"/>
        <w:jc w:val="both"/>
        <w:rPr>
          <w:rFonts w:cstheme="minorHAnsi"/>
          <w:sz w:val="24"/>
          <w:szCs w:val="24"/>
          <w:lang w:val="en-US"/>
        </w:rPr>
      </w:pPr>
      <w:r w:rsidRPr="0007098F">
        <w:rPr>
          <w:rFonts w:cstheme="minorHAnsi"/>
          <w:sz w:val="24"/>
          <w:szCs w:val="24"/>
          <w:lang w:val="en-US"/>
        </w:rPr>
        <w:t xml:space="preserve">A. </w:t>
      </w:r>
      <w:proofErr w:type="spellStart"/>
      <w:r w:rsidRPr="0007098F">
        <w:rPr>
          <w:rFonts w:cstheme="minorHAnsi"/>
          <w:sz w:val="24"/>
          <w:szCs w:val="24"/>
          <w:lang w:val="en-US"/>
        </w:rPr>
        <w:t>Robova</w:t>
      </w:r>
      <w:proofErr w:type="spellEnd"/>
      <w:r w:rsidRPr="0007098F">
        <w:rPr>
          <w:rFonts w:cstheme="minorHAnsi"/>
          <w:sz w:val="24"/>
          <w:szCs w:val="24"/>
          <w:lang w:val="en-US"/>
        </w:rPr>
        <w:t xml:space="preserve"> is the editor of the academic journal </w:t>
      </w:r>
      <w:r w:rsidRPr="0007098F">
        <w:rPr>
          <w:rFonts w:cstheme="minorHAnsi"/>
          <w:i/>
          <w:iCs/>
          <w:sz w:val="24"/>
          <w:szCs w:val="24"/>
          <w:lang w:val="en-US"/>
        </w:rPr>
        <w:t xml:space="preserve">Colloquia </w:t>
      </w:r>
      <w:proofErr w:type="spellStart"/>
      <w:r w:rsidRPr="0007098F">
        <w:rPr>
          <w:rFonts w:cstheme="minorHAnsi"/>
          <w:i/>
          <w:iCs/>
          <w:sz w:val="24"/>
          <w:szCs w:val="24"/>
          <w:lang w:val="en-US"/>
        </w:rPr>
        <w:t>comparativa</w:t>
      </w:r>
      <w:proofErr w:type="spellEnd"/>
      <w:r w:rsidRPr="0007098F">
        <w:rPr>
          <w:rFonts w:cstheme="minorHAnsi"/>
          <w:i/>
          <w:iCs/>
          <w:sz w:val="24"/>
          <w:szCs w:val="24"/>
          <w:lang w:val="en-US"/>
        </w:rPr>
        <w:t xml:space="preserve"> </w:t>
      </w:r>
      <w:proofErr w:type="spellStart"/>
      <w:r w:rsidRPr="0007098F">
        <w:rPr>
          <w:rFonts w:cstheme="minorHAnsi"/>
          <w:i/>
          <w:iCs/>
          <w:sz w:val="24"/>
          <w:szCs w:val="24"/>
          <w:lang w:val="en-US"/>
        </w:rPr>
        <w:t>litterarum</w:t>
      </w:r>
      <w:proofErr w:type="spellEnd"/>
      <w:r w:rsidRPr="0007098F">
        <w:rPr>
          <w:rFonts w:cstheme="minorHAnsi"/>
          <w:sz w:val="24"/>
          <w:szCs w:val="24"/>
          <w:lang w:val="en-US"/>
        </w:rPr>
        <w:t xml:space="preserve">, of two thematic issues of periodical scientific publications, </w:t>
      </w:r>
      <w:r w:rsidR="00DA1C1D">
        <w:rPr>
          <w:rFonts w:cstheme="minorHAnsi"/>
          <w:sz w:val="24"/>
          <w:szCs w:val="24"/>
          <w:lang w:val="en-US"/>
        </w:rPr>
        <w:t xml:space="preserve">and </w:t>
      </w:r>
      <w:r w:rsidRPr="0007098F">
        <w:rPr>
          <w:rFonts w:cstheme="minorHAnsi"/>
          <w:sz w:val="24"/>
          <w:szCs w:val="24"/>
          <w:lang w:val="en-US"/>
        </w:rPr>
        <w:t>co-editor of a scientific collection</w:t>
      </w:r>
      <w:r>
        <w:rPr>
          <w:rFonts w:cstheme="minorHAnsi"/>
          <w:sz w:val="24"/>
          <w:szCs w:val="24"/>
          <w:lang w:val="en-US"/>
        </w:rPr>
        <w:t xml:space="preserve"> of articles</w:t>
      </w:r>
      <w:r w:rsidRPr="0007098F">
        <w:rPr>
          <w:rFonts w:cstheme="minorHAnsi"/>
          <w:sz w:val="24"/>
          <w:szCs w:val="24"/>
          <w:lang w:val="en-US"/>
        </w:rPr>
        <w:t>.</w:t>
      </w:r>
    </w:p>
    <w:p w14:paraId="19F5F01B" w14:textId="34165079" w:rsidR="00EB2D3C" w:rsidRPr="0007098F" w:rsidRDefault="0007098F" w:rsidP="00580352">
      <w:pPr>
        <w:autoSpaceDE w:val="0"/>
        <w:autoSpaceDN w:val="0"/>
        <w:adjustRightInd w:val="0"/>
        <w:spacing w:after="120" w:line="240" w:lineRule="auto"/>
        <w:ind w:firstLine="709"/>
        <w:jc w:val="both"/>
        <w:rPr>
          <w:rFonts w:cstheme="minorHAnsi"/>
          <w:sz w:val="24"/>
          <w:szCs w:val="24"/>
          <w:lang w:val="en-US"/>
        </w:rPr>
      </w:pPr>
      <w:r w:rsidRPr="0007098F">
        <w:rPr>
          <w:rFonts w:cstheme="minorHAnsi"/>
          <w:sz w:val="24"/>
          <w:szCs w:val="24"/>
          <w:lang w:val="en-US"/>
        </w:rPr>
        <w:t xml:space="preserve">A. </w:t>
      </w:r>
      <w:proofErr w:type="spellStart"/>
      <w:r w:rsidRPr="0007098F">
        <w:rPr>
          <w:rFonts w:cstheme="minorHAnsi"/>
          <w:sz w:val="24"/>
          <w:szCs w:val="24"/>
          <w:lang w:val="en-US"/>
        </w:rPr>
        <w:t>Robova</w:t>
      </w:r>
      <w:proofErr w:type="spellEnd"/>
      <w:r w:rsidRPr="0007098F">
        <w:rPr>
          <w:rFonts w:cstheme="minorHAnsi"/>
          <w:sz w:val="24"/>
          <w:szCs w:val="24"/>
          <w:lang w:val="en-US"/>
        </w:rPr>
        <w:t xml:space="preserve"> participated in 4 scientific projects at SU</w:t>
      </w:r>
      <w:r w:rsidR="00DA1C1D">
        <w:rPr>
          <w:rFonts w:cstheme="minorHAnsi"/>
          <w:sz w:val="24"/>
          <w:szCs w:val="24"/>
          <w:lang w:val="en-US"/>
        </w:rPr>
        <w:t xml:space="preserve"> and</w:t>
      </w:r>
      <w:r w:rsidRPr="0007098F">
        <w:rPr>
          <w:rFonts w:cstheme="minorHAnsi"/>
          <w:sz w:val="24"/>
          <w:szCs w:val="24"/>
          <w:lang w:val="en-US"/>
        </w:rPr>
        <w:t xml:space="preserve"> in 23 scientific conferences in Bulgaria and abroad, of which she is also a co-organizer.</w:t>
      </w:r>
    </w:p>
    <w:p w14:paraId="41D32568" w14:textId="5CB23FEB" w:rsidR="00EB2D3C" w:rsidRPr="0007098F" w:rsidRDefault="0007098F" w:rsidP="00580352">
      <w:pPr>
        <w:autoSpaceDE w:val="0"/>
        <w:autoSpaceDN w:val="0"/>
        <w:adjustRightInd w:val="0"/>
        <w:spacing w:after="120" w:line="240" w:lineRule="auto"/>
        <w:ind w:firstLine="709"/>
        <w:jc w:val="both"/>
        <w:rPr>
          <w:rFonts w:cstheme="minorHAnsi"/>
          <w:sz w:val="24"/>
          <w:szCs w:val="24"/>
          <w:lang w:val="en-US"/>
        </w:rPr>
      </w:pPr>
      <w:r w:rsidRPr="0007098F">
        <w:rPr>
          <w:rFonts w:cstheme="minorHAnsi"/>
          <w:sz w:val="24"/>
          <w:szCs w:val="24"/>
          <w:lang w:val="en-US"/>
        </w:rPr>
        <w:t xml:space="preserve">The </w:t>
      </w:r>
      <w:proofErr w:type="spellStart"/>
      <w:r w:rsidRPr="0007098F">
        <w:rPr>
          <w:rFonts w:cstheme="minorHAnsi"/>
          <w:sz w:val="24"/>
          <w:szCs w:val="24"/>
        </w:rPr>
        <w:t>List</w:t>
      </w:r>
      <w:proofErr w:type="spellEnd"/>
      <w:r w:rsidRPr="0007098F">
        <w:rPr>
          <w:rFonts w:cstheme="minorHAnsi"/>
          <w:sz w:val="24"/>
          <w:szCs w:val="24"/>
        </w:rPr>
        <w:t xml:space="preserve"> </w:t>
      </w:r>
      <w:proofErr w:type="spellStart"/>
      <w:r w:rsidRPr="0007098F">
        <w:rPr>
          <w:rFonts w:cstheme="minorHAnsi"/>
          <w:sz w:val="24"/>
          <w:szCs w:val="24"/>
        </w:rPr>
        <w:t>of</w:t>
      </w:r>
      <w:proofErr w:type="spellEnd"/>
      <w:r w:rsidRPr="0007098F">
        <w:rPr>
          <w:rFonts w:cstheme="minorHAnsi"/>
          <w:sz w:val="24"/>
          <w:szCs w:val="24"/>
        </w:rPr>
        <w:t xml:space="preserve"> </w:t>
      </w:r>
      <w:proofErr w:type="spellStart"/>
      <w:r w:rsidRPr="0007098F">
        <w:rPr>
          <w:rFonts w:cstheme="minorHAnsi"/>
          <w:sz w:val="24"/>
          <w:szCs w:val="24"/>
        </w:rPr>
        <w:t>original</w:t>
      </w:r>
      <w:proofErr w:type="spellEnd"/>
      <w:r w:rsidRPr="0007098F">
        <w:rPr>
          <w:rFonts w:cstheme="minorHAnsi"/>
          <w:sz w:val="24"/>
          <w:szCs w:val="24"/>
        </w:rPr>
        <w:t xml:space="preserve"> </w:t>
      </w:r>
      <w:proofErr w:type="spellStart"/>
      <w:r w:rsidRPr="0007098F">
        <w:rPr>
          <w:rFonts w:cstheme="minorHAnsi"/>
          <w:sz w:val="24"/>
          <w:szCs w:val="24"/>
        </w:rPr>
        <w:t>scientific</w:t>
      </w:r>
      <w:proofErr w:type="spellEnd"/>
      <w:r w:rsidRPr="0007098F">
        <w:rPr>
          <w:rFonts w:cstheme="minorHAnsi"/>
          <w:sz w:val="24"/>
          <w:szCs w:val="24"/>
        </w:rPr>
        <w:t xml:space="preserve"> </w:t>
      </w:r>
      <w:proofErr w:type="spellStart"/>
      <w:r w:rsidRPr="0007098F">
        <w:rPr>
          <w:rFonts w:cstheme="minorHAnsi"/>
          <w:sz w:val="24"/>
          <w:szCs w:val="24"/>
        </w:rPr>
        <w:t>contributions</w:t>
      </w:r>
      <w:proofErr w:type="spellEnd"/>
      <w:r w:rsidRPr="0007098F">
        <w:rPr>
          <w:rFonts w:cstheme="minorHAnsi"/>
          <w:sz w:val="24"/>
          <w:szCs w:val="24"/>
          <w:lang w:val="en-US"/>
        </w:rPr>
        <w:t>,</w:t>
      </w:r>
      <w:r w:rsidRPr="0007098F">
        <w:rPr>
          <w:rFonts w:cstheme="minorHAnsi"/>
          <w:sz w:val="24"/>
          <w:szCs w:val="24"/>
        </w:rPr>
        <w:t xml:space="preserve"> </w:t>
      </w:r>
      <w:r w:rsidRPr="0007098F">
        <w:rPr>
          <w:rFonts w:cstheme="minorHAnsi"/>
          <w:sz w:val="24"/>
          <w:szCs w:val="24"/>
          <w:lang w:val="en-US"/>
        </w:rPr>
        <w:t xml:space="preserve">presented by Dr. </w:t>
      </w:r>
      <w:proofErr w:type="spellStart"/>
      <w:r w:rsidRPr="0007098F">
        <w:rPr>
          <w:rFonts w:cstheme="minorHAnsi"/>
          <w:sz w:val="24"/>
          <w:szCs w:val="24"/>
          <w:lang w:val="en-US"/>
        </w:rPr>
        <w:t>Antoineta</w:t>
      </w:r>
      <w:proofErr w:type="spellEnd"/>
      <w:r w:rsidRPr="0007098F">
        <w:rPr>
          <w:rFonts w:cstheme="minorHAnsi"/>
          <w:sz w:val="24"/>
          <w:szCs w:val="24"/>
          <w:lang w:val="en-US"/>
        </w:rPr>
        <w:t xml:space="preserve"> </w:t>
      </w:r>
      <w:proofErr w:type="spellStart"/>
      <w:r w:rsidRPr="0007098F">
        <w:rPr>
          <w:rFonts w:cstheme="minorHAnsi"/>
          <w:sz w:val="24"/>
          <w:szCs w:val="24"/>
          <w:lang w:val="en-US"/>
        </w:rPr>
        <w:t>Robova</w:t>
      </w:r>
      <w:proofErr w:type="spellEnd"/>
      <w:r w:rsidRPr="0007098F">
        <w:rPr>
          <w:rFonts w:cstheme="minorHAnsi"/>
          <w:sz w:val="24"/>
          <w:szCs w:val="24"/>
          <w:lang w:val="en-US"/>
        </w:rPr>
        <w:t xml:space="preserve">, as well as the List of publications, have been correctly prepared. The citation list of her works </w:t>
      </w:r>
      <w:proofErr w:type="spellStart"/>
      <w:r w:rsidRPr="0007098F">
        <w:rPr>
          <w:rFonts w:cstheme="minorHAnsi"/>
          <w:sz w:val="24"/>
          <w:szCs w:val="24"/>
        </w:rPr>
        <w:t>deserves</w:t>
      </w:r>
      <w:proofErr w:type="spellEnd"/>
      <w:r w:rsidRPr="0007098F">
        <w:rPr>
          <w:rFonts w:cstheme="minorHAnsi"/>
          <w:sz w:val="24"/>
          <w:szCs w:val="24"/>
        </w:rPr>
        <w:t xml:space="preserve"> </w:t>
      </w:r>
      <w:proofErr w:type="spellStart"/>
      <w:r w:rsidRPr="0007098F">
        <w:rPr>
          <w:rFonts w:cstheme="minorHAnsi"/>
          <w:sz w:val="24"/>
          <w:szCs w:val="24"/>
        </w:rPr>
        <w:t>respect</w:t>
      </w:r>
      <w:proofErr w:type="spellEnd"/>
      <w:r w:rsidRPr="0007098F">
        <w:rPr>
          <w:rFonts w:cstheme="minorHAnsi"/>
          <w:sz w:val="24"/>
          <w:szCs w:val="24"/>
          <w:lang w:val="en-US"/>
        </w:rPr>
        <w:t>.</w:t>
      </w:r>
    </w:p>
    <w:p w14:paraId="5B1AE3E3" w14:textId="77777777" w:rsidR="0007098F" w:rsidRPr="009240D0" w:rsidRDefault="0007098F" w:rsidP="00580352">
      <w:pPr>
        <w:pStyle w:val="Default"/>
        <w:spacing w:after="120"/>
        <w:ind w:firstLine="709"/>
        <w:jc w:val="both"/>
        <w:rPr>
          <w:rFonts w:asciiTheme="minorHAnsi" w:hAnsiTheme="minorHAnsi" w:cstheme="minorHAnsi"/>
        </w:rPr>
      </w:pPr>
    </w:p>
    <w:p w14:paraId="31A5506F" w14:textId="77777777" w:rsidR="0007098F" w:rsidRPr="009240D0" w:rsidRDefault="0007098F" w:rsidP="00580352">
      <w:pPr>
        <w:pStyle w:val="Default"/>
        <w:spacing w:after="120"/>
        <w:ind w:firstLine="709"/>
        <w:jc w:val="both"/>
        <w:rPr>
          <w:rFonts w:asciiTheme="minorHAnsi" w:hAnsiTheme="minorHAnsi" w:cstheme="minorHAnsi"/>
        </w:rPr>
      </w:pPr>
      <w:r w:rsidRPr="009240D0">
        <w:rPr>
          <w:rFonts w:asciiTheme="minorHAnsi" w:hAnsiTheme="minorHAnsi" w:cstheme="minorHAnsi"/>
        </w:rPr>
        <w:t>Conclusion</w:t>
      </w:r>
    </w:p>
    <w:p w14:paraId="65B9415B" w14:textId="0F0D3660" w:rsidR="00580352" w:rsidRPr="00580352" w:rsidRDefault="00580352" w:rsidP="00580352">
      <w:pPr>
        <w:pStyle w:val="Default"/>
        <w:spacing w:after="120"/>
        <w:ind w:firstLine="709"/>
        <w:jc w:val="both"/>
        <w:rPr>
          <w:rFonts w:asciiTheme="minorHAnsi" w:hAnsiTheme="minorHAnsi" w:cstheme="minorHAnsi"/>
        </w:rPr>
      </w:pPr>
    </w:p>
    <w:p w14:paraId="5545F60D" w14:textId="03214903" w:rsidR="00580352" w:rsidRDefault="00DA1C1D" w:rsidP="00580352">
      <w:pPr>
        <w:pStyle w:val="Default"/>
        <w:spacing w:after="120"/>
        <w:ind w:firstLine="709"/>
        <w:jc w:val="both"/>
        <w:rPr>
          <w:rFonts w:asciiTheme="minorHAnsi" w:hAnsiTheme="minorHAnsi" w:cstheme="minorHAnsi"/>
        </w:rPr>
      </w:pPr>
      <w:r w:rsidRPr="00DA1C1D">
        <w:rPr>
          <w:rFonts w:asciiTheme="minorHAnsi" w:hAnsiTheme="minorHAnsi" w:cstheme="minorHAnsi"/>
        </w:rPr>
        <w:t xml:space="preserve">The entire teaching, research, critical, and translation activity of assistant professor (chief assistant) </w:t>
      </w:r>
      <w:proofErr w:type="spellStart"/>
      <w:r w:rsidRPr="00DA1C1D">
        <w:rPr>
          <w:rFonts w:asciiTheme="minorHAnsi" w:hAnsiTheme="minorHAnsi" w:cstheme="minorHAnsi"/>
        </w:rPr>
        <w:t>Antoineta</w:t>
      </w:r>
      <w:proofErr w:type="spellEnd"/>
      <w:r w:rsidRPr="00DA1C1D">
        <w:rPr>
          <w:rFonts w:asciiTheme="minorHAnsi" w:hAnsiTheme="minorHAnsi" w:cstheme="minorHAnsi"/>
        </w:rPr>
        <w:t xml:space="preserve"> </w:t>
      </w:r>
      <w:proofErr w:type="spellStart"/>
      <w:r w:rsidRPr="00DA1C1D">
        <w:rPr>
          <w:rFonts w:asciiTheme="minorHAnsi" w:hAnsiTheme="minorHAnsi" w:cstheme="minorHAnsi"/>
        </w:rPr>
        <w:t>Robova</w:t>
      </w:r>
      <w:proofErr w:type="spellEnd"/>
      <w:r w:rsidRPr="00DA1C1D">
        <w:rPr>
          <w:rFonts w:asciiTheme="minorHAnsi" w:hAnsiTheme="minorHAnsi" w:cstheme="minorHAnsi"/>
        </w:rPr>
        <w:t xml:space="preserve">, PhD, fully meets the requirements of the law, and this gives me reason to recommend without hesitation that the Academic Council at the University of Sofia award her the title of associate professor at the Sofia University "St. </w:t>
      </w:r>
      <w:proofErr w:type="spellStart"/>
      <w:r w:rsidRPr="00DA1C1D">
        <w:rPr>
          <w:rFonts w:asciiTheme="minorHAnsi" w:hAnsiTheme="minorHAnsi" w:cstheme="minorHAnsi"/>
        </w:rPr>
        <w:t>Kliment</w:t>
      </w:r>
      <w:proofErr w:type="spellEnd"/>
      <w:r w:rsidRPr="00DA1C1D">
        <w:rPr>
          <w:rFonts w:asciiTheme="minorHAnsi" w:hAnsiTheme="minorHAnsi" w:cstheme="minorHAnsi"/>
        </w:rPr>
        <w:t xml:space="preserve"> </w:t>
      </w:r>
      <w:proofErr w:type="spellStart"/>
      <w:r w:rsidRPr="00DA1C1D">
        <w:rPr>
          <w:rFonts w:asciiTheme="minorHAnsi" w:hAnsiTheme="minorHAnsi" w:cstheme="minorHAnsi"/>
        </w:rPr>
        <w:t>Ohridski</w:t>
      </w:r>
      <w:proofErr w:type="spellEnd"/>
      <w:r w:rsidRPr="00DA1C1D">
        <w:rPr>
          <w:rFonts w:asciiTheme="minorHAnsi" w:hAnsiTheme="minorHAnsi" w:cstheme="minorHAnsi"/>
        </w:rPr>
        <w:t>".</w:t>
      </w:r>
    </w:p>
    <w:p w14:paraId="03E5BAFC" w14:textId="77777777" w:rsidR="00DA1C1D" w:rsidRPr="00580352" w:rsidRDefault="00DA1C1D" w:rsidP="00580352">
      <w:pPr>
        <w:pStyle w:val="Default"/>
        <w:spacing w:after="120"/>
        <w:ind w:firstLine="709"/>
        <w:jc w:val="both"/>
        <w:rPr>
          <w:rFonts w:asciiTheme="minorHAnsi" w:hAnsiTheme="minorHAnsi" w:cstheme="minorHAnsi"/>
        </w:rPr>
      </w:pPr>
    </w:p>
    <w:p w14:paraId="08EBAD16" w14:textId="73605AA7" w:rsidR="00580352" w:rsidRDefault="00580352" w:rsidP="00580352">
      <w:pPr>
        <w:pStyle w:val="Default"/>
        <w:spacing w:after="120"/>
        <w:ind w:firstLine="709"/>
        <w:jc w:val="both"/>
        <w:rPr>
          <w:rFonts w:asciiTheme="minorHAnsi" w:hAnsiTheme="minorHAnsi" w:cstheme="minorHAnsi"/>
          <w:lang w:val="bg-BG"/>
        </w:rPr>
      </w:pPr>
      <w:proofErr w:type="spellStart"/>
      <w:r w:rsidRPr="00580352">
        <w:rPr>
          <w:rFonts w:asciiTheme="minorHAnsi" w:hAnsiTheme="minorHAnsi" w:cstheme="minorHAnsi"/>
          <w:lang w:val="bg-BG"/>
        </w:rPr>
        <w:t>July</w:t>
      </w:r>
      <w:proofErr w:type="spellEnd"/>
      <w:r w:rsidRPr="00580352">
        <w:rPr>
          <w:rFonts w:asciiTheme="minorHAnsi" w:hAnsiTheme="minorHAnsi" w:cstheme="minorHAnsi"/>
          <w:lang w:val="bg-BG"/>
        </w:rPr>
        <w:t xml:space="preserve"> 20, 2023</w:t>
      </w:r>
    </w:p>
    <w:p w14:paraId="55722265" w14:textId="77777777" w:rsidR="00580352" w:rsidRPr="00012775" w:rsidRDefault="00580352" w:rsidP="00580352">
      <w:pPr>
        <w:pStyle w:val="Default"/>
        <w:ind w:firstLine="709"/>
        <w:jc w:val="both"/>
        <w:rPr>
          <w:rFonts w:asciiTheme="minorHAnsi" w:hAnsiTheme="minorHAnsi" w:cstheme="minorHAnsi"/>
          <w:lang w:val="bg-BG"/>
        </w:rPr>
      </w:pPr>
    </w:p>
    <w:p w14:paraId="294BB8D0" w14:textId="77777777" w:rsidR="0007098F" w:rsidRPr="00DD5118" w:rsidRDefault="0007098F" w:rsidP="00580352">
      <w:pPr>
        <w:autoSpaceDE w:val="0"/>
        <w:autoSpaceDN w:val="0"/>
        <w:adjustRightInd w:val="0"/>
        <w:spacing w:after="120" w:line="240" w:lineRule="auto"/>
        <w:ind w:firstLine="709"/>
        <w:jc w:val="both"/>
        <w:rPr>
          <w:rFonts w:cstheme="minorHAnsi"/>
          <w:sz w:val="24"/>
          <w:szCs w:val="24"/>
        </w:rPr>
      </w:pPr>
    </w:p>
    <w:p w14:paraId="7FDEB8C7" w14:textId="77777777" w:rsidR="007B057D" w:rsidRPr="009240D0" w:rsidRDefault="007B057D" w:rsidP="00580352">
      <w:pPr>
        <w:pStyle w:val="Default"/>
        <w:spacing w:after="120"/>
        <w:ind w:firstLine="709"/>
        <w:jc w:val="both"/>
        <w:rPr>
          <w:rFonts w:asciiTheme="minorHAnsi" w:hAnsiTheme="minorHAnsi" w:cstheme="minorHAnsi"/>
        </w:rPr>
      </w:pPr>
      <w:r w:rsidRPr="009240D0">
        <w:rPr>
          <w:rFonts w:asciiTheme="minorHAnsi" w:hAnsiTheme="minorHAnsi" w:cstheme="minorHAnsi"/>
        </w:rPr>
        <w:lastRenderedPageBreak/>
        <w:t>Conclusion</w:t>
      </w:r>
    </w:p>
    <w:p w14:paraId="6BD1668D" w14:textId="77777777" w:rsidR="00746494" w:rsidRPr="009240D0" w:rsidRDefault="00680187" w:rsidP="00580352">
      <w:pPr>
        <w:pStyle w:val="Default"/>
        <w:spacing w:after="120"/>
        <w:ind w:firstLine="709"/>
        <w:jc w:val="both"/>
        <w:rPr>
          <w:rFonts w:asciiTheme="minorHAnsi" w:hAnsiTheme="minorHAnsi" w:cstheme="minorHAnsi"/>
          <w:lang w:val="bg-BG"/>
        </w:rPr>
      </w:pPr>
      <w:r w:rsidRPr="009240D0">
        <w:rPr>
          <w:rFonts w:asciiTheme="minorHAnsi" w:hAnsiTheme="minorHAnsi" w:cstheme="minorHAnsi"/>
        </w:rPr>
        <w:t>February 27,</w:t>
      </w:r>
      <w:r w:rsidR="00CF5CE4" w:rsidRPr="009240D0">
        <w:rPr>
          <w:rFonts w:asciiTheme="minorHAnsi" w:hAnsiTheme="minorHAnsi" w:cstheme="minorHAnsi"/>
          <w:lang w:val="bg-BG"/>
        </w:rPr>
        <w:t xml:space="preserve"> 2022</w:t>
      </w:r>
    </w:p>
    <w:p w14:paraId="5B582B74" w14:textId="77777777" w:rsidR="003D26F7" w:rsidRPr="009240D0" w:rsidRDefault="003D26F7" w:rsidP="00580352">
      <w:pPr>
        <w:pStyle w:val="Default"/>
        <w:spacing w:after="120"/>
        <w:ind w:firstLine="709"/>
        <w:jc w:val="both"/>
        <w:rPr>
          <w:rFonts w:asciiTheme="minorHAnsi" w:hAnsiTheme="minorHAnsi" w:cstheme="minorHAnsi"/>
          <w:lang w:val="bg-BG"/>
        </w:rPr>
      </w:pPr>
    </w:p>
    <w:p w14:paraId="6087E146" w14:textId="77777777" w:rsidR="003D26F7" w:rsidRPr="009240D0" w:rsidRDefault="003D26F7" w:rsidP="00580352">
      <w:pPr>
        <w:pStyle w:val="Default"/>
        <w:spacing w:after="120"/>
        <w:ind w:firstLine="709"/>
        <w:jc w:val="both"/>
        <w:rPr>
          <w:rFonts w:asciiTheme="minorHAnsi" w:hAnsiTheme="minorHAnsi" w:cstheme="minorHAnsi"/>
          <w:lang w:val="bg-BG"/>
        </w:rPr>
      </w:pPr>
    </w:p>
    <w:p w14:paraId="57DA15FE" w14:textId="77777777" w:rsidR="00746494" w:rsidRPr="009240D0" w:rsidRDefault="00680187" w:rsidP="00580352">
      <w:pPr>
        <w:pStyle w:val="Default"/>
        <w:spacing w:after="120"/>
        <w:ind w:firstLine="709"/>
        <w:jc w:val="right"/>
        <w:rPr>
          <w:rFonts w:asciiTheme="minorHAnsi" w:hAnsiTheme="minorHAnsi" w:cstheme="minorHAnsi"/>
          <w:lang w:val="bg-BG"/>
        </w:rPr>
      </w:pPr>
      <w:r w:rsidRPr="009240D0">
        <w:rPr>
          <w:rFonts w:asciiTheme="minorHAnsi" w:hAnsiTheme="minorHAnsi" w:cstheme="minorHAnsi"/>
        </w:rPr>
        <w:t xml:space="preserve">Prof. Dr. Nikolay Aretov </w:t>
      </w:r>
      <w:proofErr w:type="spellStart"/>
      <w:r w:rsidRPr="009240D0">
        <w:rPr>
          <w:rFonts w:asciiTheme="minorHAnsi" w:hAnsiTheme="minorHAnsi" w:cstheme="minorHAnsi"/>
        </w:rPr>
        <w:t>Aretov</w:t>
      </w:r>
      <w:proofErr w:type="spellEnd"/>
    </w:p>
    <w:p w14:paraId="648A89C3" w14:textId="77777777" w:rsidR="00680187" w:rsidRPr="009240D0" w:rsidRDefault="00680187" w:rsidP="00580352">
      <w:pPr>
        <w:pStyle w:val="Default"/>
        <w:spacing w:after="120"/>
        <w:ind w:firstLine="709"/>
        <w:jc w:val="right"/>
        <w:rPr>
          <w:rFonts w:asciiTheme="minorHAnsi" w:hAnsiTheme="minorHAnsi" w:cstheme="minorHAnsi"/>
        </w:rPr>
      </w:pPr>
      <w:r w:rsidRPr="009240D0">
        <w:rPr>
          <w:rFonts w:asciiTheme="minorHAnsi" w:hAnsiTheme="minorHAnsi" w:cstheme="minorHAnsi"/>
        </w:rPr>
        <w:t>Institute for Literature</w:t>
      </w:r>
    </w:p>
    <w:p w14:paraId="31D3EB89" w14:textId="77777777" w:rsidR="006663F5" w:rsidRPr="009240D0" w:rsidRDefault="00680187" w:rsidP="00580352">
      <w:pPr>
        <w:pStyle w:val="Default"/>
        <w:spacing w:after="120"/>
        <w:ind w:firstLine="709"/>
        <w:jc w:val="right"/>
        <w:rPr>
          <w:rFonts w:asciiTheme="minorHAnsi" w:hAnsiTheme="minorHAnsi" w:cstheme="minorHAnsi"/>
          <w:lang w:val="bg-BG"/>
        </w:rPr>
      </w:pPr>
      <w:r w:rsidRPr="009240D0">
        <w:rPr>
          <w:rFonts w:asciiTheme="minorHAnsi" w:hAnsiTheme="minorHAnsi" w:cstheme="minorHAnsi"/>
        </w:rPr>
        <w:t>Bulgarian Academy of Sciences</w:t>
      </w:r>
    </w:p>
    <w:p w14:paraId="29FFBD9D" w14:textId="77777777" w:rsidR="005F0312" w:rsidRPr="009240D0" w:rsidRDefault="005F0312" w:rsidP="00580352">
      <w:pPr>
        <w:pStyle w:val="Default"/>
        <w:spacing w:after="120"/>
        <w:ind w:firstLine="709"/>
        <w:jc w:val="right"/>
        <w:rPr>
          <w:rFonts w:asciiTheme="minorHAnsi" w:hAnsiTheme="minorHAnsi" w:cstheme="minorHAnsi"/>
          <w:lang w:val="bg-BG"/>
        </w:rPr>
      </w:pPr>
    </w:p>
    <w:sectPr w:rsidR="005F0312" w:rsidRPr="009240D0" w:rsidSect="00C22DC5">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64B0" w14:textId="77777777" w:rsidR="00F2193B" w:rsidRDefault="00F2193B" w:rsidP="00C22DC5">
      <w:pPr>
        <w:spacing w:after="0" w:line="240" w:lineRule="auto"/>
      </w:pPr>
      <w:r>
        <w:separator/>
      </w:r>
    </w:p>
  </w:endnote>
  <w:endnote w:type="continuationSeparator" w:id="0">
    <w:p w14:paraId="57E73B2B" w14:textId="77777777" w:rsidR="00F2193B" w:rsidRDefault="00F2193B" w:rsidP="00C2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en-BG-Normal">
    <w:altName w:val="Times New Roman"/>
    <w:panose1 w:val="00000000000000000000"/>
    <w:charset w:val="00"/>
    <w:family w:val="roman"/>
    <w:notTrueType/>
    <w:pitch w:val="default"/>
  </w:font>
  <w:font w:name="Helen-BG-Ital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369A" w14:textId="77777777" w:rsidR="00F2193B" w:rsidRDefault="00F2193B" w:rsidP="00C22DC5">
      <w:pPr>
        <w:spacing w:after="0" w:line="240" w:lineRule="auto"/>
      </w:pPr>
      <w:r>
        <w:separator/>
      </w:r>
    </w:p>
  </w:footnote>
  <w:footnote w:type="continuationSeparator" w:id="0">
    <w:p w14:paraId="7837ABCF" w14:textId="77777777" w:rsidR="00F2193B" w:rsidRDefault="00F2193B" w:rsidP="00C22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00951"/>
      <w:docPartObj>
        <w:docPartGallery w:val="Page Numbers (Top of Page)"/>
        <w:docPartUnique/>
      </w:docPartObj>
    </w:sdtPr>
    <w:sdtEndPr>
      <w:rPr>
        <w:noProof/>
      </w:rPr>
    </w:sdtEndPr>
    <w:sdtContent>
      <w:p w14:paraId="5C3C3C14" w14:textId="77777777" w:rsidR="00C22DC5" w:rsidRDefault="00C22DC5">
        <w:pPr>
          <w:pStyle w:val="Header"/>
          <w:jc w:val="right"/>
        </w:pPr>
        <w:r>
          <w:fldChar w:fldCharType="begin"/>
        </w:r>
        <w:r>
          <w:instrText xml:space="preserve"> PAGE   \* MERGEFORMAT </w:instrText>
        </w:r>
        <w:r>
          <w:fldChar w:fldCharType="separate"/>
        </w:r>
        <w:r w:rsidR="00C5770E">
          <w:rPr>
            <w:noProof/>
          </w:rPr>
          <w:t>6</w:t>
        </w:r>
        <w:r>
          <w:rPr>
            <w:noProof/>
          </w:rPr>
          <w:fldChar w:fldCharType="end"/>
        </w:r>
      </w:p>
    </w:sdtContent>
  </w:sdt>
  <w:p w14:paraId="0DD9BCEF" w14:textId="77777777" w:rsidR="00C22DC5" w:rsidRDefault="00C22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B9"/>
    <w:rsid w:val="00046869"/>
    <w:rsid w:val="000603EB"/>
    <w:rsid w:val="00064872"/>
    <w:rsid w:val="0006582C"/>
    <w:rsid w:val="0007098F"/>
    <w:rsid w:val="00091177"/>
    <w:rsid w:val="000C2BF8"/>
    <w:rsid w:val="000C63F6"/>
    <w:rsid w:val="000E3F54"/>
    <w:rsid w:val="000F68CC"/>
    <w:rsid w:val="00150CF7"/>
    <w:rsid w:val="00163A41"/>
    <w:rsid w:val="00167228"/>
    <w:rsid w:val="001813BE"/>
    <w:rsid w:val="001B721F"/>
    <w:rsid w:val="002013C5"/>
    <w:rsid w:val="0023226D"/>
    <w:rsid w:val="00233D23"/>
    <w:rsid w:val="00244766"/>
    <w:rsid w:val="002607AA"/>
    <w:rsid w:val="002607B4"/>
    <w:rsid w:val="002903E3"/>
    <w:rsid w:val="002D2289"/>
    <w:rsid w:val="002D66A6"/>
    <w:rsid w:val="002D67E9"/>
    <w:rsid w:val="002E2824"/>
    <w:rsid w:val="002F0A21"/>
    <w:rsid w:val="00305094"/>
    <w:rsid w:val="00323183"/>
    <w:rsid w:val="0033279C"/>
    <w:rsid w:val="00353ABB"/>
    <w:rsid w:val="00356447"/>
    <w:rsid w:val="00366E25"/>
    <w:rsid w:val="00367B45"/>
    <w:rsid w:val="00371431"/>
    <w:rsid w:val="00371ED1"/>
    <w:rsid w:val="003737A9"/>
    <w:rsid w:val="003D26F7"/>
    <w:rsid w:val="003E24BF"/>
    <w:rsid w:val="003E7985"/>
    <w:rsid w:val="004043BA"/>
    <w:rsid w:val="00413CF1"/>
    <w:rsid w:val="004346BF"/>
    <w:rsid w:val="004365E1"/>
    <w:rsid w:val="00450540"/>
    <w:rsid w:val="0046032A"/>
    <w:rsid w:val="004668C5"/>
    <w:rsid w:val="00470398"/>
    <w:rsid w:val="00474543"/>
    <w:rsid w:val="004859AF"/>
    <w:rsid w:val="00490C87"/>
    <w:rsid w:val="00497161"/>
    <w:rsid w:val="0049798C"/>
    <w:rsid w:val="004C14E8"/>
    <w:rsid w:val="004C449D"/>
    <w:rsid w:val="004D0FD0"/>
    <w:rsid w:val="004D7269"/>
    <w:rsid w:val="004E3594"/>
    <w:rsid w:val="004F1FFA"/>
    <w:rsid w:val="0051630D"/>
    <w:rsid w:val="00520477"/>
    <w:rsid w:val="0052236C"/>
    <w:rsid w:val="005310E3"/>
    <w:rsid w:val="005541A1"/>
    <w:rsid w:val="00580352"/>
    <w:rsid w:val="00591535"/>
    <w:rsid w:val="00591E5B"/>
    <w:rsid w:val="005A3060"/>
    <w:rsid w:val="005A6A8A"/>
    <w:rsid w:val="005B42C6"/>
    <w:rsid w:val="005C43F8"/>
    <w:rsid w:val="005D3583"/>
    <w:rsid w:val="005D5F82"/>
    <w:rsid w:val="005D6133"/>
    <w:rsid w:val="005F0312"/>
    <w:rsid w:val="0061480F"/>
    <w:rsid w:val="00657BE9"/>
    <w:rsid w:val="006663F5"/>
    <w:rsid w:val="00676B24"/>
    <w:rsid w:val="00680187"/>
    <w:rsid w:val="006852C7"/>
    <w:rsid w:val="00687981"/>
    <w:rsid w:val="006B1924"/>
    <w:rsid w:val="006C4997"/>
    <w:rsid w:val="006D0487"/>
    <w:rsid w:val="006D3873"/>
    <w:rsid w:val="006D41D2"/>
    <w:rsid w:val="006E1521"/>
    <w:rsid w:val="006E3593"/>
    <w:rsid w:val="006F6981"/>
    <w:rsid w:val="00703571"/>
    <w:rsid w:val="00716AA4"/>
    <w:rsid w:val="00731815"/>
    <w:rsid w:val="00746494"/>
    <w:rsid w:val="00751321"/>
    <w:rsid w:val="00754064"/>
    <w:rsid w:val="00760F57"/>
    <w:rsid w:val="00761E15"/>
    <w:rsid w:val="00771C39"/>
    <w:rsid w:val="00782AFC"/>
    <w:rsid w:val="00782D9D"/>
    <w:rsid w:val="0079651E"/>
    <w:rsid w:val="007A0E9A"/>
    <w:rsid w:val="007B057D"/>
    <w:rsid w:val="008053CE"/>
    <w:rsid w:val="00852513"/>
    <w:rsid w:val="008619EA"/>
    <w:rsid w:val="00874B30"/>
    <w:rsid w:val="008A1AB5"/>
    <w:rsid w:val="008B6C59"/>
    <w:rsid w:val="008E01BD"/>
    <w:rsid w:val="008E3A5F"/>
    <w:rsid w:val="008F728A"/>
    <w:rsid w:val="009238C4"/>
    <w:rsid w:val="009240D0"/>
    <w:rsid w:val="00932A65"/>
    <w:rsid w:val="00942784"/>
    <w:rsid w:val="00970541"/>
    <w:rsid w:val="00A00E58"/>
    <w:rsid w:val="00A21253"/>
    <w:rsid w:val="00A21C20"/>
    <w:rsid w:val="00A23D23"/>
    <w:rsid w:val="00A31AE1"/>
    <w:rsid w:val="00A529B3"/>
    <w:rsid w:val="00A6046E"/>
    <w:rsid w:val="00A665FF"/>
    <w:rsid w:val="00A7193F"/>
    <w:rsid w:val="00A74668"/>
    <w:rsid w:val="00A75B72"/>
    <w:rsid w:val="00AA5DCC"/>
    <w:rsid w:val="00AC58F8"/>
    <w:rsid w:val="00AD42E4"/>
    <w:rsid w:val="00AE4E5D"/>
    <w:rsid w:val="00AF3C7D"/>
    <w:rsid w:val="00B12A87"/>
    <w:rsid w:val="00B23B75"/>
    <w:rsid w:val="00B355FE"/>
    <w:rsid w:val="00B57AA3"/>
    <w:rsid w:val="00B63144"/>
    <w:rsid w:val="00B7576F"/>
    <w:rsid w:val="00B83035"/>
    <w:rsid w:val="00BB336A"/>
    <w:rsid w:val="00BB371B"/>
    <w:rsid w:val="00BC1506"/>
    <w:rsid w:val="00BE3D33"/>
    <w:rsid w:val="00BF0F30"/>
    <w:rsid w:val="00C0063B"/>
    <w:rsid w:val="00C06891"/>
    <w:rsid w:val="00C17E70"/>
    <w:rsid w:val="00C22DC5"/>
    <w:rsid w:val="00C37E2D"/>
    <w:rsid w:val="00C4716B"/>
    <w:rsid w:val="00C514B9"/>
    <w:rsid w:val="00C5770E"/>
    <w:rsid w:val="00C634F8"/>
    <w:rsid w:val="00C73C97"/>
    <w:rsid w:val="00C760AB"/>
    <w:rsid w:val="00CA1B61"/>
    <w:rsid w:val="00CC1D0C"/>
    <w:rsid w:val="00CC4F1D"/>
    <w:rsid w:val="00CD1FAA"/>
    <w:rsid w:val="00CE04E1"/>
    <w:rsid w:val="00CE60F1"/>
    <w:rsid w:val="00CF5CE4"/>
    <w:rsid w:val="00D06A95"/>
    <w:rsid w:val="00D178D7"/>
    <w:rsid w:val="00D401B3"/>
    <w:rsid w:val="00D45133"/>
    <w:rsid w:val="00D51D09"/>
    <w:rsid w:val="00D60E30"/>
    <w:rsid w:val="00D8288B"/>
    <w:rsid w:val="00D9781F"/>
    <w:rsid w:val="00D97ADF"/>
    <w:rsid w:val="00DA1C1D"/>
    <w:rsid w:val="00DA31E8"/>
    <w:rsid w:val="00DC3C8F"/>
    <w:rsid w:val="00DC6D13"/>
    <w:rsid w:val="00DD5118"/>
    <w:rsid w:val="00E05C27"/>
    <w:rsid w:val="00E07145"/>
    <w:rsid w:val="00E2523F"/>
    <w:rsid w:val="00E266BC"/>
    <w:rsid w:val="00E44959"/>
    <w:rsid w:val="00E47206"/>
    <w:rsid w:val="00E63A86"/>
    <w:rsid w:val="00EA37CE"/>
    <w:rsid w:val="00EA7EC2"/>
    <w:rsid w:val="00EB2D3C"/>
    <w:rsid w:val="00EB5A73"/>
    <w:rsid w:val="00EC0ECD"/>
    <w:rsid w:val="00ED7FEA"/>
    <w:rsid w:val="00F151D5"/>
    <w:rsid w:val="00F2193B"/>
    <w:rsid w:val="00F25C97"/>
    <w:rsid w:val="00F275FE"/>
    <w:rsid w:val="00F41C0A"/>
    <w:rsid w:val="00F85DCF"/>
    <w:rsid w:val="00F900D7"/>
    <w:rsid w:val="00F90A24"/>
    <w:rsid w:val="00FC26DF"/>
    <w:rsid w:val="00FE2C48"/>
    <w:rsid w:val="00FE2DAE"/>
    <w:rsid w:val="00FE4059"/>
    <w:rsid w:val="00FF71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5DF3"/>
  <w15:chartTrackingRefBased/>
  <w15:docId w15:val="{A8F45C12-22AF-4E96-8D9C-1CC00AA0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78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C22D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DC5"/>
  </w:style>
  <w:style w:type="paragraph" w:styleId="Footer">
    <w:name w:val="footer"/>
    <w:basedOn w:val="Normal"/>
    <w:link w:val="FooterChar"/>
    <w:uiPriority w:val="99"/>
    <w:unhideWhenUsed/>
    <w:rsid w:val="00C22D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DC5"/>
  </w:style>
  <w:style w:type="character" w:customStyle="1" w:styleId="fontstyle01">
    <w:name w:val="fontstyle01"/>
    <w:basedOn w:val="DefaultParagraphFont"/>
    <w:rsid w:val="003737A9"/>
    <w:rPr>
      <w:rFonts w:ascii="Helen-BG-Normal" w:hAnsi="Helen-BG-Normal" w:hint="default"/>
      <w:b w:val="0"/>
      <w:bCs w:val="0"/>
      <w:i w:val="0"/>
      <w:iCs w:val="0"/>
      <w:color w:val="000000"/>
      <w:sz w:val="22"/>
      <w:szCs w:val="22"/>
    </w:rPr>
  </w:style>
  <w:style w:type="character" w:customStyle="1" w:styleId="fontstyle21">
    <w:name w:val="fontstyle21"/>
    <w:basedOn w:val="DefaultParagraphFont"/>
    <w:rsid w:val="003737A9"/>
    <w:rPr>
      <w:rFonts w:ascii="Helen-BG-Italic" w:hAnsi="Helen-BG-Italic" w:hint="default"/>
      <w:b w:val="0"/>
      <w:bCs w:val="0"/>
      <w:i/>
      <w:iCs/>
      <w:color w:val="000000"/>
      <w:sz w:val="22"/>
      <w:szCs w:val="22"/>
    </w:rPr>
  </w:style>
  <w:style w:type="character" w:styleId="Emphasis">
    <w:name w:val="Emphasis"/>
    <w:basedOn w:val="DefaultParagraphFont"/>
    <w:uiPriority w:val="20"/>
    <w:qFormat/>
    <w:rsid w:val="00DA1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9547">
      <w:bodyDiv w:val="1"/>
      <w:marLeft w:val="0"/>
      <w:marRight w:val="0"/>
      <w:marTop w:val="0"/>
      <w:marBottom w:val="0"/>
      <w:divBdr>
        <w:top w:val="none" w:sz="0" w:space="0" w:color="auto"/>
        <w:left w:val="none" w:sz="0" w:space="0" w:color="auto"/>
        <w:bottom w:val="none" w:sz="0" w:space="0" w:color="auto"/>
        <w:right w:val="none" w:sz="0" w:space="0" w:color="auto"/>
      </w:divBdr>
    </w:div>
    <w:div w:id="1945992894">
      <w:bodyDiv w:val="1"/>
      <w:marLeft w:val="0"/>
      <w:marRight w:val="0"/>
      <w:marTop w:val="0"/>
      <w:marBottom w:val="0"/>
      <w:divBdr>
        <w:top w:val="none" w:sz="0" w:space="0" w:color="auto"/>
        <w:left w:val="none" w:sz="0" w:space="0" w:color="auto"/>
        <w:bottom w:val="none" w:sz="0" w:space="0" w:color="auto"/>
        <w:right w:val="none" w:sz="0" w:space="0" w:color="auto"/>
      </w:divBdr>
    </w:div>
    <w:div w:id="21145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Nikolay Aretov</cp:lastModifiedBy>
  <cp:revision>10</cp:revision>
  <dcterms:created xsi:type="dcterms:W3CDTF">2023-06-04T14:40:00Z</dcterms:created>
  <dcterms:modified xsi:type="dcterms:W3CDTF">2023-07-07T15:23:00Z</dcterms:modified>
</cp:coreProperties>
</file>