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360"/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AD7A50" w:rsidRPr="00AD7A50" w:rsidTr="00AD7A5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D7A50" w:rsidRPr="00AD7A50" w:rsidRDefault="00AD7A50" w:rsidP="00AD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3"/>
                <w:szCs w:val="43"/>
                <w:lang w:eastAsia="bg-BG"/>
              </w:rPr>
            </w:pP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43"/>
                <w:szCs w:val="43"/>
                <w:lang w:eastAsia="bg-BG"/>
              </w:rPr>
              <w:t>Internal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43"/>
                <w:szCs w:val="43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43"/>
                <w:szCs w:val="43"/>
                <w:lang w:eastAsia="bg-BG"/>
              </w:rPr>
              <w:t>Audit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43"/>
                <w:szCs w:val="43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43"/>
                <w:szCs w:val="43"/>
                <w:lang w:eastAsia="bg-BG"/>
              </w:rPr>
              <w:t>Intern</w:t>
            </w:r>
            <w:proofErr w:type="spellEnd"/>
          </w:p>
        </w:tc>
      </w:tr>
      <w:tr w:rsidR="00AD7A50" w:rsidRPr="00AD7A50" w:rsidTr="00AD7A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7A50" w:rsidRPr="00AD7A50" w:rsidRDefault="00AD7A50" w:rsidP="00AD7A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ProCredit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Bank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Bulgaria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development-oriented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bank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that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operates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according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principles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environmental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social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responsibility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part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international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ProCredit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group,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which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based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Frankfurt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Germany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operates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Eastern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Europe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well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Germany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Latin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America.</w:t>
            </w:r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ProCredit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Bank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you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will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have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opportunity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work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real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projects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gain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valuable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practical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knowledge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well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immerse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into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working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banking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sphere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ProCredit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Bank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currently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seeking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for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a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motivated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responsible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person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join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team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Internal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Department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dive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into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professional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life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internal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auditors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As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an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Internal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Audit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Intern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 xml:space="preserve">,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you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will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:</w:t>
            </w:r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•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Participate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engagements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preparation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•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Participate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analysis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processes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identify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process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steps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risks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controls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•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Participate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preparing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audit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programs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checklists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reports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other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supporting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documentation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 xml:space="preserve">Key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requirements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:</w:t>
            </w:r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•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Responsible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attitude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towards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given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tasks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•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Desire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gain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new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knowledge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develop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field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•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Very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good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command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English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language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spoken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written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)</w:t>
            </w:r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•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Ability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systematically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logically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analyse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information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Our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offer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bg-BG"/>
              </w:rPr>
              <w:t>:</w:t>
            </w:r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•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flexible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working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hours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•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professional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working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atmosphere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•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acquisition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practical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knowledge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skills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 xml:space="preserve">•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opportunities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for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further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trainings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long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term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career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development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duration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internshi</w:t>
            </w:r>
            <w:bookmarkStart w:id="0" w:name="_GoBack"/>
            <w:bookmarkEnd w:id="0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from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6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12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months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Flexible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working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hours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tailored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to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your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schedule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university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internship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paid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based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on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performed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hours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per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month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Your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application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will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be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treated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with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strict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confidentiality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compliance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with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legal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requirements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for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personal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data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protection</w:t>
            </w:r>
            <w:proofErr w:type="spellEnd"/>
            <w:r w:rsidRPr="00AD7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</w:tbl>
    <w:p w:rsidR="001C239F" w:rsidRDefault="001C239F"/>
    <w:p w:rsidR="001C239F" w:rsidRPr="008E6334" w:rsidRDefault="001C239F" w:rsidP="001C23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If you like to join our team, please send your CV and Cover letter at: </w:t>
      </w:r>
    </w:p>
    <w:tbl>
      <w:tblPr>
        <w:tblW w:w="50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8833"/>
      </w:tblGrid>
      <w:tr w:rsidR="001C239F" w:rsidRPr="008E6334" w:rsidTr="004441E9">
        <w:tc>
          <w:tcPr>
            <w:tcW w:w="0" w:type="auto"/>
            <w:tcMar>
              <w:top w:w="75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C239F" w:rsidRPr="008E6334" w:rsidRDefault="001C239F" w:rsidP="001C2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75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C239F" w:rsidRPr="008E6334" w:rsidRDefault="001C239F" w:rsidP="001C239F">
            <w:pPr>
              <w:spacing w:after="300" w:line="180" w:lineRule="atLeast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bg-BG"/>
              </w:rPr>
            </w:pPr>
            <w:hyperlink r:id="rId4" w:history="1">
              <w:r w:rsidRPr="008E6334">
                <w:rPr>
                  <w:rFonts w:ascii="Arial" w:eastAsia="Times New Roman" w:hAnsi="Arial" w:cs="Arial"/>
                  <w:color w:val="3366CC"/>
                  <w:sz w:val="24"/>
                  <w:szCs w:val="24"/>
                  <w:u w:val="single"/>
                  <w:lang w:eastAsia="bg-BG"/>
                </w:rPr>
                <w:t>m.chanov@procreditbank.bg</w:t>
              </w:r>
            </w:hyperlink>
            <w:r w:rsidRPr="008E6334">
              <w:rPr>
                <w:rFonts w:ascii="Arial" w:eastAsia="Times New Roman" w:hAnsi="Arial" w:cs="Arial"/>
                <w:color w:val="555555"/>
                <w:sz w:val="24"/>
                <w:szCs w:val="24"/>
                <w:lang w:eastAsia="bg-BG"/>
              </w:rPr>
              <w:t xml:space="preserve"> </w:t>
            </w:r>
            <w:r w:rsidRPr="008E6334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bg-BG"/>
              </w:rPr>
              <w:t>and</w:t>
            </w:r>
          </w:p>
          <w:tbl>
            <w:tblPr>
              <w:tblW w:w="5000" w:type="pct"/>
              <w:tblInd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8467"/>
            </w:tblGrid>
            <w:tr w:rsidR="001C239F" w:rsidRPr="008E6334" w:rsidTr="004441E9">
              <w:tc>
                <w:tcPr>
                  <w:tcW w:w="0" w:type="auto"/>
                  <w:tcMar>
                    <w:top w:w="75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C239F" w:rsidRPr="008E6334" w:rsidRDefault="001C239F" w:rsidP="001C23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90" w:type="dxa"/>
                    <w:right w:w="60" w:type="dxa"/>
                  </w:tcMar>
                  <w:vAlign w:val="center"/>
                  <w:hideMark/>
                </w:tcPr>
                <w:p w:rsidR="001C239F" w:rsidRPr="008E6334" w:rsidRDefault="001C239F" w:rsidP="001C239F">
                  <w:pPr>
                    <w:spacing w:after="300" w:line="180" w:lineRule="atLeast"/>
                    <w:jc w:val="center"/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bg-BG"/>
                    </w:rPr>
                  </w:pPr>
                  <w:hyperlink r:id="rId5" w:history="1">
                    <w:r w:rsidRPr="008E6334">
                      <w:rPr>
                        <w:rFonts w:ascii="Arial" w:eastAsia="Times New Roman" w:hAnsi="Arial" w:cs="Arial"/>
                        <w:color w:val="3366CC"/>
                        <w:sz w:val="24"/>
                        <w:szCs w:val="24"/>
                        <w:u w:val="single"/>
                        <w:lang w:eastAsia="bg-BG"/>
                      </w:rPr>
                      <w:t>Tsvetana.Cholakova@procreditbank.bg</w:t>
                    </w:r>
                  </w:hyperlink>
                </w:p>
              </w:tc>
            </w:tr>
          </w:tbl>
          <w:p w:rsidR="001C239F" w:rsidRPr="008E6334" w:rsidRDefault="001C239F" w:rsidP="001C239F">
            <w:pPr>
              <w:spacing w:after="300" w:line="180" w:lineRule="atLeast"/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bg-BG"/>
              </w:rPr>
            </w:pPr>
          </w:p>
        </w:tc>
      </w:tr>
    </w:tbl>
    <w:p w:rsidR="001C239F" w:rsidRDefault="001C239F"/>
    <w:sectPr w:rsidR="001C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50"/>
    <w:rsid w:val="001C239F"/>
    <w:rsid w:val="004A2AA2"/>
    <w:rsid w:val="0091099E"/>
    <w:rsid w:val="00A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8043"/>
  <w15:chartTrackingRefBased/>
  <w15:docId w15:val="{77C3B288-4A30-46DA-807D-C0485FCB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vetana.Cholakova@procreditbank.bg" TargetMode="External"/><Relationship Id="rId4" Type="http://schemas.openxmlformats.org/officeDocument/2006/relationships/hyperlink" Target="mailto:m.chanov@procreditban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 Romeova Cholakova</dc:creator>
  <cp:keywords/>
  <dc:description/>
  <cp:lastModifiedBy>Tsvetana Romeova Cholakova</cp:lastModifiedBy>
  <cp:revision>3</cp:revision>
  <dcterms:created xsi:type="dcterms:W3CDTF">2022-02-08T07:08:00Z</dcterms:created>
  <dcterms:modified xsi:type="dcterms:W3CDTF">2022-02-08T08:53:00Z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f51ce412-d0cb-419f-a5e0-a9c5cf50ed78</vt:lpwstr>
  </property>
  <property fmtid="{D5CDD505-2E9C-101B-9397-08002B2CF9AE}" pid="3" name="CLASSIFICATION">
    <vt:lpwstr>PUBLIC</vt:lpwstr>
  </property>
</Properties>
</file>