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0" w:rsidRPr="006A558E" w:rsidRDefault="00312B20" w:rsidP="00312B20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A3C8A">
        <w:rPr>
          <w:rFonts w:ascii="Times New Roman" w:eastAsia="Times New Roman" w:hAnsi="Times New Roman" w:cs="Times New Roman"/>
          <w:b/>
          <w:sz w:val="24"/>
          <w:szCs w:val="24"/>
        </w:rPr>
        <w:t>СТАНОВИЩЕ</w:t>
      </w:r>
    </w:p>
    <w:p w:rsidR="004764F1" w:rsidRDefault="004764F1" w:rsidP="00312B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доц.д-р Яница Желязкова Иванова</w:t>
      </w:r>
    </w:p>
    <w:p w:rsidR="004764F1" w:rsidRDefault="004764F1" w:rsidP="00312B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Софийски университет „Св.Климент Охридски“</w:t>
      </w:r>
    </w:p>
    <w:p w:rsidR="004764F1" w:rsidRDefault="004764F1" w:rsidP="00312B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B20" w:rsidRDefault="00312B20" w:rsidP="00312B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58E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64F1">
        <w:rPr>
          <w:rFonts w:ascii="Times New Roman" w:hAnsi="Times New Roman" w:cs="Times New Roman"/>
          <w:sz w:val="24"/>
          <w:szCs w:val="24"/>
        </w:rPr>
        <w:t xml:space="preserve">дисертационния труд на </w:t>
      </w:r>
      <w:r w:rsidRPr="006A558E">
        <w:rPr>
          <w:rFonts w:ascii="Times New Roman" w:eastAsia="Times New Roman" w:hAnsi="Times New Roman" w:cs="Times New Roman"/>
          <w:sz w:val="24"/>
          <w:szCs w:val="24"/>
        </w:rPr>
        <w:t>Цветелина Вескова Андреева</w:t>
      </w:r>
      <w:r w:rsidR="004764F1">
        <w:rPr>
          <w:rFonts w:ascii="Times New Roman" w:eastAsia="Times New Roman" w:hAnsi="Times New Roman" w:cs="Times New Roman"/>
          <w:sz w:val="24"/>
          <w:szCs w:val="24"/>
        </w:rPr>
        <w:t xml:space="preserve"> на тема:</w:t>
      </w:r>
    </w:p>
    <w:p w:rsidR="004764F1" w:rsidRPr="00195BD3" w:rsidRDefault="004764F1" w:rsidP="00312B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BD3">
        <w:rPr>
          <w:rFonts w:ascii="Times New Roman" w:eastAsia="Times New Roman" w:hAnsi="Times New Roman" w:cs="Times New Roman"/>
          <w:b/>
          <w:sz w:val="24"/>
          <w:szCs w:val="24"/>
        </w:rPr>
        <w:t>Формиране на корейската женска литература в началото на ХХ в. (творчеството на Ким Мьонсун, На Хесок и Ким Уонджу)</w:t>
      </w:r>
    </w:p>
    <w:p w:rsidR="004764F1" w:rsidRDefault="004764F1" w:rsidP="00312B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131" w:rsidRDefault="00C44131" w:rsidP="00C44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за представяне на становището: участие в състава на научно жури по защита на дисертационния труд, утвърдено със заповед </w:t>
      </w:r>
      <w:r w:rsidRPr="00C44131">
        <w:rPr>
          <w:rFonts w:ascii="Times New Roman" w:hAnsi="Times New Roman" w:cs="Times New Roman"/>
          <w:sz w:val="24"/>
          <w:szCs w:val="24"/>
        </w:rPr>
        <w:t>№ РД-38-123/27.02.2020 г.</w:t>
      </w:r>
      <w:r>
        <w:rPr>
          <w:rFonts w:ascii="Times New Roman" w:hAnsi="Times New Roman" w:cs="Times New Roman"/>
          <w:sz w:val="24"/>
          <w:szCs w:val="24"/>
        </w:rPr>
        <w:t xml:space="preserve"> и Протокол от първо заседание на Научното жури от</w:t>
      </w:r>
      <w:r w:rsidR="004A3C8A">
        <w:rPr>
          <w:rFonts w:ascii="Times New Roman" w:hAnsi="Times New Roman" w:cs="Times New Roman"/>
          <w:sz w:val="24"/>
          <w:szCs w:val="24"/>
        </w:rPr>
        <w:t xml:space="preserve"> 18.03.2020 г.</w:t>
      </w:r>
    </w:p>
    <w:p w:rsidR="00C44131" w:rsidRDefault="00C44131" w:rsidP="00C44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4F1" w:rsidRPr="00C44131" w:rsidRDefault="004764F1" w:rsidP="004764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131">
        <w:rPr>
          <w:rFonts w:ascii="Times New Roman" w:hAnsi="Times New Roman" w:cs="Times New Roman"/>
          <w:b/>
          <w:sz w:val="24"/>
          <w:szCs w:val="24"/>
        </w:rPr>
        <w:t>Информация за докторантката</w:t>
      </w:r>
    </w:p>
    <w:p w:rsidR="00312B20" w:rsidRDefault="00312B20" w:rsidP="0031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Андреева е д</w:t>
      </w:r>
      <w:r w:rsidRPr="006A558E">
        <w:rPr>
          <w:rFonts w:ascii="Times New Roman" w:eastAsia="Times New Roman" w:hAnsi="Times New Roman" w:cs="Times New Roman"/>
          <w:sz w:val="24"/>
          <w:szCs w:val="24"/>
        </w:rPr>
        <w:t>октора</w:t>
      </w:r>
      <w:r>
        <w:rPr>
          <w:rFonts w:ascii="Times New Roman" w:eastAsia="Times New Roman" w:hAnsi="Times New Roman" w:cs="Times New Roman"/>
          <w:sz w:val="24"/>
          <w:szCs w:val="24"/>
        </w:rPr>
        <w:t>нт по професионално направление</w:t>
      </w:r>
      <w:r w:rsidRPr="006A558E">
        <w:rPr>
          <w:rFonts w:ascii="Times New Roman" w:eastAsia="Times New Roman" w:hAnsi="Times New Roman" w:cs="Times New Roman"/>
          <w:sz w:val="24"/>
          <w:szCs w:val="24"/>
        </w:rPr>
        <w:t xml:space="preserve"> Филология</w:t>
      </w:r>
      <w:r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6A558E">
        <w:rPr>
          <w:rFonts w:ascii="Times New Roman" w:eastAsia="Times New Roman" w:hAnsi="Times New Roman" w:cs="Times New Roman"/>
          <w:sz w:val="24"/>
          <w:szCs w:val="24"/>
        </w:rPr>
        <w:t>аповед за зачисляване №: РД 20-261/29.01.2016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срок на </w:t>
      </w:r>
      <w:r w:rsidRPr="006A558E">
        <w:rPr>
          <w:rFonts w:ascii="Times New Roman" w:eastAsia="Times New Roman" w:hAnsi="Times New Roman" w:cs="Times New Roman"/>
          <w:sz w:val="24"/>
          <w:szCs w:val="24"/>
        </w:rPr>
        <w:t>завършване: 05.02.2019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558E">
        <w:rPr>
          <w:rFonts w:ascii="Times New Roman" w:eastAsia="Times New Roman" w:hAnsi="Times New Roman" w:cs="Times New Roman"/>
          <w:sz w:val="24"/>
          <w:szCs w:val="24"/>
        </w:rPr>
        <w:t>Научна специалност: Литература на народите от Европа, Америка, Африка, Азия и Австралия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558E">
        <w:rPr>
          <w:rFonts w:ascii="Times New Roman" w:eastAsia="Times New Roman" w:hAnsi="Times New Roman" w:cs="Times New Roman"/>
          <w:sz w:val="24"/>
          <w:szCs w:val="24"/>
        </w:rPr>
        <w:t>Тема на дисертационния труд: "Формиране на корейска женска литература в началото на XX в. (Творчеството на Ким Мьонг-сън, На Хье-сок и Ким Уон-джу)"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645C" w:rsidRDefault="003E645C" w:rsidP="003E6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Докторантката и</w:t>
      </w:r>
      <w:r w:rsidRPr="007950E3">
        <w:rPr>
          <w:rFonts w:ascii="Times New Roman" w:eastAsia="Times New Roman" w:hAnsi="Times New Roman" w:cs="Times New Roman"/>
          <w:sz w:val="24"/>
          <w:szCs w:val="24"/>
        </w:rPr>
        <w:t>ма участие в студентски семинар „Корея - традицията в съвремието”, проведен на 21.04.2016 г., в конференция „Азия и светът – взаимоотношения и взаимодействия“, проведена на 16.12.2016г., участие в Четиринадесета научна конференция на нехабилитираните преподаватели и докторанти във ФКНФ, проведена на 18 май 2017 г., участие в Международна конференция „On Religious and Cultural Contents in Korea and Bulgaria, проведена на 09 март 2018 г., участие в XV конференция на нехабилитираните преподаватели и докторанти от Факултета по класически и нови филологии 2018, доклад в Юбилеен сборник на проф. Къртева, 2018.</w:t>
      </w:r>
    </w:p>
    <w:p w:rsidR="00312B20" w:rsidRPr="00060F89" w:rsidRDefault="004764F1" w:rsidP="00312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научен ръководител на Цветелина Андреева трябва да отбележа, че о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>т началото на докторантурата Цветелина Андреева е изпълнявала качествено и в срок задачите, заложени в индивидуалния й план. Положила е с отлични оценки изпити по предметите Академично писане, Д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>игитални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>ресурси за работа в хуманитарните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 дисциплини,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>Методология за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>разработване на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>научни статии и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 доклади,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>Семиотика, език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 и реклама,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>Минимум по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>западен език –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>английски език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>Минимум по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>специалността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Работила е и със студенти кореисти.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t xml:space="preserve">Преподавала е лекции по </w:t>
      </w:r>
      <w:r w:rsidR="00312B20" w:rsidRPr="000040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дисциплините Съвременно корейско общество, Съвременна корейска литература, Корейска култура. </w:t>
      </w:r>
    </w:p>
    <w:p w:rsidR="00195BD3" w:rsidRDefault="004764F1" w:rsidP="00195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Ще подчертая, че до голяма степен докторантката се справи сама с подбора и анализа на </w:t>
      </w:r>
      <w:r w:rsidR="009934F1">
        <w:rPr>
          <w:rFonts w:ascii="Times New Roman" w:eastAsia="Times New Roman" w:hAnsi="Times New Roman" w:cs="Times New Roman"/>
          <w:sz w:val="24"/>
          <w:szCs w:val="24"/>
        </w:rPr>
        <w:t>творбите, обект на работата</w:t>
      </w:r>
      <w:r w:rsidR="00195BD3">
        <w:rPr>
          <w:rFonts w:ascii="Times New Roman" w:eastAsia="Times New Roman" w:hAnsi="Times New Roman" w:cs="Times New Roman"/>
          <w:sz w:val="24"/>
          <w:szCs w:val="24"/>
        </w:rPr>
        <w:t xml:space="preserve">. Тя 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работи по трите глави </w:t>
      </w:r>
      <w:r w:rsidR="00195BD3">
        <w:rPr>
          <w:rFonts w:ascii="Times New Roman" w:eastAsia="Times New Roman" w:hAnsi="Times New Roman" w:cs="Times New Roman"/>
          <w:sz w:val="24"/>
          <w:szCs w:val="24"/>
        </w:rPr>
        <w:t xml:space="preserve">и приложението 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от своята дисертация с изчетен и анализиран дълъг списък от </w:t>
      </w:r>
      <w:r w:rsidR="00C44131">
        <w:rPr>
          <w:rFonts w:ascii="Times New Roman" w:eastAsia="Times New Roman" w:hAnsi="Times New Roman" w:cs="Times New Roman"/>
          <w:sz w:val="24"/>
          <w:szCs w:val="24"/>
        </w:rPr>
        <w:t xml:space="preserve">самостоятелно подбрани 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 xml:space="preserve">библиографски материали. </w:t>
      </w:r>
    </w:p>
    <w:p w:rsidR="00195BD3" w:rsidRDefault="00195BD3" w:rsidP="00195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BD3" w:rsidRPr="003F13AF" w:rsidRDefault="00195BD3" w:rsidP="00195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AF">
        <w:rPr>
          <w:rFonts w:ascii="Times New Roman" w:eastAsia="Times New Roman" w:hAnsi="Times New Roman" w:cs="Times New Roman"/>
          <w:b/>
          <w:sz w:val="24"/>
          <w:szCs w:val="24"/>
        </w:rPr>
        <w:t>Обща характеристика на представения дисертационен труд</w:t>
      </w:r>
    </w:p>
    <w:p w:rsidR="00195BD3" w:rsidRPr="00195BD3" w:rsidRDefault="00195BD3" w:rsidP="00195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D3">
        <w:rPr>
          <w:rFonts w:ascii="Times New Roman" w:eastAsia="Times New Roman" w:hAnsi="Times New Roman" w:cs="Times New Roman"/>
          <w:sz w:val="24"/>
          <w:szCs w:val="24"/>
        </w:rPr>
        <w:t>Дисертационният труд включ</w:t>
      </w:r>
      <w:r>
        <w:rPr>
          <w:rFonts w:ascii="Times New Roman" w:eastAsia="Times New Roman" w:hAnsi="Times New Roman" w:cs="Times New Roman"/>
          <w:sz w:val="24"/>
          <w:szCs w:val="24"/>
        </w:rPr>
        <w:t>ва увод, три глави, заключение,</w:t>
      </w:r>
      <w:r w:rsidRPr="00195BD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приложения и</w:t>
      </w:r>
      <w:r w:rsidRPr="00195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библиография с общ обем от 196 стр. Библиографията съдържа 119 източника от български, английски и корейски език. Становището ми е, че представеният дисертацион</w:t>
      </w:r>
      <w:r w:rsidR="0074788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труд отговаря на изискванията по съдържание, приложение на ясно обоснована подходяща методология, обем, обхват на използваните източници и структура на изложението. </w:t>
      </w:r>
      <w:r w:rsidR="004A3C8A">
        <w:rPr>
          <w:rFonts w:ascii="Times New Roman" w:eastAsia="Times New Roman" w:hAnsi="Times New Roman" w:cs="Times New Roman"/>
          <w:sz w:val="24"/>
          <w:szCs w:val="24"/>
        </w:rPr>
        <w:t>Структурата на работата е логична</w:t>
      </w:r>
      <w:r w:rsidR="007950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3C8A">
        <w:rPr>
          <w:rFonts w:ascii="Times New Roman" w:eastAsia="Times New Roman" w:hAnsi="Times New Roman" w:cs="Times New Roman"/>
          <w:sz w:val="24"/>
          <w:szCs w:val="24"/>
        </w:rPr>
        <w:t>научният анализ е последователен и включва като обект както добре познати,</w:t>
      </w:r>
      <w:r w:rsidR="007950E3">
        <w:rPr>
          <w:rFonts w:ascii="Times New Roman" w:eastAsia="Times New Roman" w:hAnsi="Times New Roman" w:cs="Times New Roman"/>
          <w:sz w:val="24"/>
          <w:szCs w:val="24"/>
        </w:rPr>
        <w:t xml:space="preserve"> така и </w:t>
      </w:r>
      <w:r w:rsidR="004A3C8A">
        <w:rPr>
          <w:rFonts w:ascii="Times New Roman" w:eastAsia="Times New Roman" w:hAnsi="Times New Roman" w:cs="Times New Roman"/>
          <w:sz w:val="24"/>
          <w:szCs w:val="24"/>
        </w:rPr>
        <w:t xml:space="preserve">по-слабо изследвани моменти. </w:t>
      </w:r>
    </w:p>
    <w:p w:rsidR="00712F96" w:rsidRDefault="0040220A" w:rsidP="00973F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Актуалността на темата на дисертацията е безспорна в контекста на множеството изследвания</w:t>
      </w:r>
      <w:r w:rsidR="00973F7A">
        <w:rPr>
          <w:rFonts w:ascii="Times New Roman" w:eastAsia="Times New Roman" w:hAnsi="Times New Roman" w:cs="Times New Roman"/>
          <w:sz w:val="24"/>
          <w:szCs w:val="24"/>
        </w:rPr>
        <w:t xml:space="preserve"> в световен 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женската </w:t>
      </w:r>
      <w:r w:rsidR="00973F7A">
        <w:rPr>
          <w:rFonts w:ascii="Times New Roman" w:eastAsia="Times New Roman" w:hAnsi="Times New Roman" w:cs="Times New Roman"/>
          <w:sz w:val="24"/>
          <w:szCs w:val="24"/>
        </w:rPr>
        <w:t xml:space="preserve">литература и в частност на корейската женска литература. </w:t>
      </w:r>
      <w:r w:rsidR="004A3C8A">
        <w:rPr>
          <w:rFonts w:ascii="Times New Roman" w:eastAsia="Times New Roman" w:hAnsi="Times New Roman" w:cs="Times New Roman"/>
          <w:sz w:val="24"/>
          <w:szCs w:val="24"/>
        </w:rPr>
        <w:t xml:space="preserve">Докторантката демонстрира </w:t>
      </w:r>
      <w:r w:rsidR="00712F96">
        <w:rPr>
          <w:rFonts w:ascii="Times New Roman" w:eastAsia="Times New Roman" w:hAnsi="Times New Roman" w:cs="Times New Roman"/>
          <w:sz w:val="24"/>
          <w:szCs w:val="24"/>
        </w:rPr>
        <w:t xml:space="preserve">задълбочено познаване на обекта и предмета на изследването си. </w:t>
      </w:r>
    </w:p>
    <w:p w:rsidR="00973F7A" w:rsidRDefault="00712F96" w:rsidP="00973F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AF">
        <w:rPr>
          <w:rFonts w:ascii="Times New Roman" w:eastAsia="Times New Roman" w:hAnsi="Times New Roman" w:cs="Times New Roman"/>
          <w:b/>
          <w:sz w:val="24"/>
          <w:szCs w:val="24"/>
        </w:rPr>
        <w:t>Авторефератът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добре представя в синтезиран вид методологията на изследването, теоретичната рамка, направения анализ и изводите, които се налагат.</w:t>
      </w:r>
    </w:p>
    <w:p w:rsidR="00973F7A" w:rsidRDefault="00973F7A" w:rsidP="00973F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F7A" w:rsidRPr="003F13AF" w:rsidRDefault="00973F7A" w:rsidP="007478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AF">
        <w:rPr>
          <w:rFonts w:ascii="Times New Roman" w:eastAsia="Times New Roman" w:hAnsi="Times New Roman" w:cs="Times New Roman"/>
          <w:b/>
          <w:sz w:val="24"/>
          <w:szCs w:val="24"/>
        </w:rPr>
        <w:t>Оценка и приносни моменти на дисертационния труд.</w:t>
      </w:r>
    </w:p>
    <w:p w:rsidR="00973F7A" w:rsidRDefault="00973F7A" w:rsidP="00973F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Структурата на работата представя ясно и консистентно логиката на разгръщането на основната теза, а именно </w:t>
      </w:r>
      <w:r w:rsidR="00951A54">
        <w:rPr>
          <w:rFonts w:ascii="Times New Roman" w:eastAsia="Times New Roman" w:hAnsi="Times New Roman" w:cs="Times New Roman"/>
          <w:sz w:val="24"/>
          <w:szCs w:val="24"/>
        </w:rPr>
        <w:t xml:space="preserve">компаративен анализ на живота и творчеството на </w:t>
      </w:r>
      <w:r>
        <w:rPr>
          <w:rFonts w:ascii="Times New Roman" w:eastAsia="Times New Roman" w:hAnsi="Times New Roman" w:cs="Times New Roman"/>
          <w:sz w:val="24"/>
          <w:szCs w:val="24"/>
        </w:rPr>
        <w:t>първите жени писателки в Корея</w:t>
      </w:r>
      <w:r w:rsidR="00951A54">
        <w:rPr>
          <w:rFonts w:ascii="Times New Roman" w:eastAsia="Times New Roman" w:hAnsi="Times New Roman" w:cs="Times New Roman"/>
          <w:sz w:val="24"/>
          <w:szCs w:val="24"/>
        </w:rPr>
        <w:t xml:space="preserve"> и факторите, довели до тяхната поява на литературната сцена. За целта съвсем уместно е използван интертекстуален подход и в изложението се редуват литературоведски и исторически подход. </w:t>
      </w:r>
    </w:p>
    <w:p w:rsidR="00747885" w:rsidRDefault="00973F7A" w:rsidP="00747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Всяка от главите на дисертационния труд съдържа важна информация</w:t>
      </w:r>
      <w:r w:rsidR="00747885">
        <w:rPr>
          <w:rFonts w:ascii="Times New Roman" w:eastAsia="Times New Roman" w:hAnsi="Times New Roman" w:cs="Times New Roman"/>
          <w:sz w:val="24"/>
          <w:szCs w:val="24"/>
        </w:rPr>
        <w:t xml:space="preserve"> и анализ.</w:t>
      </w:r>
      <w:r w:rsidR="00712F96">
        <w:rPr>
          <w:rFonts w:ascii="Times New Roman" w:eastAsia="Times New Roman" w:hAnsi="Times New Roman" w:cs="Times New Roman"/>
          <w:sz w:val="24"/>
          <w:szCs w:val="24"/>
        </w:rPr>
        <w:t xml:space="preserve"> Изводите, които се намират в края на всяка глава, са изведени логично и са добър преход към следващите глави. </w:t>
      </w:r>
    </w:p>
    <w:p w:rsidR="00747885" w:rsidRDefault="00712F96" w:rsidP="00747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Основен принос на работата е съпоставителният анализ на използваните образи и фабулата в ключови творби от творчеството на трите писателки </w:t>
      </w:r>
      <w:r w:rsidRPr="00712F96">
        <w:rPr>
          <w:rFonts w:ascii="Times New Roman" w:eastAsia="Times New Roman" w:hAnsi="Times New Roman" w:cs="Times New Roman"/>
          <w:sz w:val="24"/>
          <w:szCs w:val="24"/>
        </w:rPr>
        <w:t>Ким Мьонсун, На Хесок и Ким Уонджу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F96" w:rsidRDefault="00712F96" w:rsidP="00747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885" w:rsidRDefault="00747885" w:rsidP="00747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AF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7950E3" w:rsidRDefault="000860E8" w:rsidP="00747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запознаване с текста и работата на Цветелина Андреева потвърждавам, че дисертационният труд е завършено и задълбочено изследване на </w:t>
      </w:r>
      <w:r w:rsidR="00240606">
        <w:rPr>
          <w:rFonts w:ascii="Times New Roman" w:eastAsia="Times New Roman" w:hAnsi="Times New Roman" w:cs="Times New Roman"/>
          <w:sz w:val="24"/>
          <w:szCs w:val="24"/>
        </w:rPr>
        <w:t xml:space="preserve">актуален въпрос с приносни моменти. </w:t>
      </w:r>
      <w:r w:rsidR="00AE50D6">
        <w:rPr>
          <w:rFonts w:ascii="Times New Roman" w:eastAsia="Times New Roman" w:hAnsi="Times New Roman" w:cs="Times New Roman"/>
          <w:sz w:val="24"/>
          <w:szCs w:val="24"/>
        </w:rPr>
        <w:t>Считам, че дисертантката се е справила със своята задача и е постигнала набелязаните в Увода цели.</w:t>
      </w:r>
      <w:r w:rsidR="00240606">
        <w:rPr>
          <w:rFonts w:ascii="Times New Roman" w:eastAsia="Times New Roman" w:hAnsi="Times New Roman" w:cs="Times New Roman"/>
          <w:sz w:val="24"/>
          <w:szCs w:val="24"/>
        </w:rPr>
        <w:t xml:space="preserve"> Дисертацията е написана на добър стил, цитирането е добросъвестно. </w:t>
      </w:r>
    </w:p>
    <w:p w:rsidR="003B6F81" w:rsidRDefault="003B6F81" w:rsidP="00747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Дисертационният труд отговаря на всички изисквания на Закона за развитието на академичния състав в Р.България, Правилника към него и Правилника на СУ за прилагане на този закон, както и на препоръчителните изисквания на ФКНФ на СУ „Св.Климент Охридски за присъждане на образователната и научна степен „доктор“. </w:t>
      </w:r>
    </w:p>
    <w:p w:rsidR="000860E8" w:rsidRPr="00747885" w:rsidRDefault="00240606" w:rsidP="00747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Поради това предлагам на уважаемите членове на научното жури да присъдят на Цветелина Вескова Андреева образователната и научна степен „доктор“</w:t>
      </w:r>
      <w:r w:rsidR="00140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335" w:rsidRPr="00140335">
        <w:rPr>
          <w:rFonts w:ascii="Times New Roman" w:eastAsia="Times New Roman" w:hAnsi="Times New Roman" w:cs="Times New Roman"/>
          <w:sz w:val="24"/>
          <w:szCs w:val="24"/>
        </w:rPr>
        <w:t>по професионално направление 2.1. Филология (Съвременна корейска литература и култура), с научна специалност ”Литература на народите от Европа, Аме</w:t>
      </w:r>
      <w:r w:rsidR="00140335">
        <w:rPr>
          <w:rFonts w:ascii="Times New Roman" w:eastAsia="Times New Roman" w:hAnsi="Times New Roman" w:cs="Times New Roman"/>
          <w:sz w:val="24"/>
          <w:szCs w:val="24"/>
        </w:rPr>
        <w:t>рика, Африка, Азия и Австралия”.</w:t>
      </w:r>
    </w:p>
    <w:p w:rsidR="00312B20" w:rsidRPr="00880007" w:rsidRDefault="00747885" w:rsidP="00312B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21.04</w:t>
      </w:r>
      <w:r w:rsidR="00312B20" w:rsidRPr="0088000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2B20" w:rsidRPr="0088000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312B20">
        <w:rPr>
          <w:rFonts w:ascii="Times New Roman" w:eastAsia="Times New Roman" w:hAnsi="Times New Roman" w:cs="Times New Roman"/>
          <w:sz w:val="24"/>
          <w:szCs w:val="24"/>
        </w:rPr>
        <w:tab/>
      </w:r>
      <w:r w:rsidR="00312B20">
        <w:rPr>
          <w:rFonts w:ascii="Times New Roman" w:eastAsia="Times New Roman" w:hAnsi="Times New Roman" w:cs="Times New Roman"/>
          <w:sz w:val="24"/>
          <w:szCs w:val="24"/>
        </w:rPr>
        <w:tab/>
      </w:r>
      <w:r w:rsidR="00312B20">
        <w:rPr>
          <w:rFonts w:ascii="Times New Roman" w:eastAsia="Times New Roman" w:hAnsi="Times New Roman" w:cs="Times New Roman"/>
          <w:sz w:val="24"/>
          <w:szCs w:val="24"/>
        </w:rPr>
        <w:tab/>
      </w:r>
      <w:r w:rsidR="00312B20">
        <w:rPr>
          <w:rFonts w:ascii="Times New Roman" w:eastAsia="Times New Roman" w:hAnsi="Times New Roman" w:cs="Times New Roman"/>
          <w:sz w:val="24"/>
          <w:szCs w:val="24"/>
        </w:rPr>
        <w:tab/>
      </w:r>
      <w:r w:rsidR="00312B20">
        <w:rPr>
          <w:rFonts w:ascii="Times New Roman" w:eastAsia="Times New Roman" w:hAnsi="Times New Roman" w:cs="Times New Roman"/>
          <w:sz w:val="24"/>
          <w:szCs w:val="24"/>
        </w:rPr>
        <w:tab/>
      </w:r>
      <w:r w:rsidR="00312B20">
        <w:rPr>
          <w:rFonts w:ascii="Times New Roman" w:eastAsia="Times New Roman" w:hAnsi="Times New Roman" w:cs="Times New Roman"/>
          <w:sz w:val="24"/>
          <w:szCs w:val="24"/>
        </w:rPr>
        <w:tab/>
      </w:r>
      <w:r w:rsidR="00312B20">
        <w:rPr>
          <w:rFonts w:ascii="Times New Roman" w:eastAsia="Times New Roman" w:hAnsi="Times New Roman" w:cs="Times New Roman"/>
          <w:sz w:val="24"/>
          <w:szCs w:val="24"/>
        </w:rPr>
        <w:tab/>
      </w:r>
      <w:r w:rsidR="00312B20" w:rsidRPr="00880007">
        <w:rPr>
          <w:rFonts w:ascii="Times New Roman" w:eastAsia="Times New Roman" w:hAnsi="Times New Roman" w:cs="Times New Roman"/>
          <w:sz w:val="24"/>
          <w:szCs w:val="24"/>
        </w:rPr>
        <w:t>Научен ръководител:</w:t>
      </w:r>
    </w:p>
    <w:p w:rsidR="00312B20" w:rsidRPr="0000407F" w:rsidRDefault="00312B20" w:rsidP="00312B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8000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доц</w:t>
      </w:r>
      <w:r w:rsidRPr="008800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д-р</w:t>
      </w:r>
      <w:r w:rsidRPr="0088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Яница Иванова</w:t>
      </w:r>
      <w:r w:rsidRPr="00880007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312B20" w:rsidRPr="0000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2E3A"/>
    <w:multiLevelType w:val="hybridMultilevel"/>
    <w:tmpl w:val="01D49A88"/>
    <w:lvl w:ilvl="0" w:tplc="6D9C6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0"/>
    <w:rsid w:val="000448B7"/>
    <w:rsid w:val="000860E8"/>
    <w:rsid w:val="00140335"/>
    <w:rsid w:val="00195BD3"/>
    <w:rsid w:val="00240606"/>
    <w:rsid w:val="00312B20"/>
    <w:rsid w:val="003B6F81"/>
    <w:rsid w:val="003E645C"/>
    <w:rsid w:val="003F13AF"/>
    <w:rsid w:val="0040220A"/>
    <w:rsid w:val="004764F1"/>
    <w:rsid w:val="004A3C8A"/>
    <w:rsid w:val="006E6093"/>
    <w:rsid w:val="00712F96"/>
    <w:rsid w:val="00747885"/>
    <w:rsid w:val="007950E3"/>
    <w:rsid w:val="00951A54"/>
    <w:rsid w:val="00973F7A"/>
    <w:rsid w:val="009934F1"/>
    <w:rsid w:val="00AE50D6"/>
    <w:rsid w:val="00BB7FBA"/>
    <w:rsid w:val="00C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YANAKSOFT</dc:creator>
  <cp:lastModifiedBy>User</cp:lastModifiedBy>
  <cp:revision>2</cp:revision>
  <dcterms:created xsi:type="dcterms:W3CDTF">2020-04-22T09:27:00Z</dcterms:created>
  <dcterms:modified xsi:type="dcterms:W3CDTF">2020-04-22T09:27:00Z</dcterms:modified>
</cp:coreProperties>
</file>