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17" w:rsidRPr="00933D40" w:rsidRDefault="00A75117" w:rsidP="00A616C5">
      <w:pPr>
        <w:spacing w:after="0" w:line="240" w:lineRule="atLeast"/>
        <w:ind w:left="6024" w:firstLine="34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 4.</w:t>
      </w:r>
      <w:r w:rsidR="004C572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</w:t>
      </w:r>
    </w:p>
    <w:p w:rsidR="00A616C5" w:rsidRPr="00A616C5" w:rsidRDefault="00A616C5" w:rsidP="00A616C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616C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Образец на техническо предложение по обособена позиция № </w:t>
      </w:r>
      <w:r w:rsidR="004C572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</w:t>
      </w:r>
    </w:p>
    <w:p w:rsidR="00667754" w:rsidRDefault="00667754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2E44CB" w:rsidRPr="00933D40" w:rsidRDefault="002E44CB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(фирма на участника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откритата процедура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67754" w:rsidRDefault="00667754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2462AD" w:rsidRDefault="002E44CB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ТЕХНИЧЕСКО ПРЕДЛОЖЕНИЕ</w:t>
      </w: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*</w:t>
      </w:r>
    </w:p>
    <w:p w:rsidR="007246B3" w:rsidRPr="00933D40" w:rsidRDefault="00A75117" w:rsidP="00EE34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67754" w:rsidRDefault="00667754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E44CB" w:rsidRPr="00933D40" w:rsidRDefault="002E44CB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7246B3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СУ „Св. Климент Охридски“</w:t>
      </w: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София, </w:t>
      </w:r>
      <w:r w:rsid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бул. Цар Освободител № 15</w:t>
      </w:r>
    </w:p>
    <w:p w:rsidR="007246B3" w:rsidRDefault="007246B3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дами и г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оспода,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Default="00933D40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като се запознах/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ме с документацията за участие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откритата процедура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="00C47306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7D3EA0"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подписаният/та/те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……………………………………..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представляващ/а/и и управляващ/а/и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....................................................................…, заявявам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/е</w:t>
      </w:r>
      <w:r w:rsidR="002462A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следното:</w:t>
      </w:r>
    </w:p>
    <w:p w:rsidR="002462AD" w:rsidRPr="00933D40" w:rsidRDefault="002462AD" w:rsidP="00A7511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CE170F" w:rsidRDefault="00933D40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 Желая/ем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участвам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</w:t>
      </w:r>
      <w:r w:rsidR="00A75117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посочената обществена поръчка по 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обособена позиция № </w:t>
      </w:r>
      <w:r w:rsidR="004C572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0D057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–</w:t>
      </w:r>
      <w:r w:rsidR="00A75117"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="000D057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„</w:t>
      </w:r>
      <w:r w:rsidR="000D0573" w:rsidRPr="000D057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Доставка на канцеларски материали, запазена по чл. 12, ал. 1, т. 1 от Закона за обществените поръчки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  <w:r w:rsidR="00C47306"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 w:rsidR="00CE170F" w:rsidRPr="00CE170F">
        <w:rPr>
          <w:rFonts w:ascii="Times New Roman" w:eastAsia="Times New Roman" w:hAnsi="Times New Roman" w:cs="Times New Roman"/>
          <w:sz w:val="26"/>
          <w:szCs w:val="26"/>
          <w:lang w:eastAsia="bg-BG"/>
        </w:rPr>
        <w:t>и ще осъществя/им доставката при спазване изискванията за изпълнение, заложени в техническите спецификации (раздел I. Б от документацията), като се задължавам(е) да: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за въ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злагане на обществената поръчка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съответствие с 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ехническите спецификации, офертата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си, както и в съответствие с приложимите към предмета на договора законови и подзаконови нормативни актове;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и да упражнява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всичките си права, с оглед защита интересите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приемаме 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заявки от 8:30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 17:30 часа на посочените в договора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факс или e-mail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1.4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вката на заявените от съответния Възложител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вид и количество артикули в срок най-късно до 3 (три) работни дни от получаване на конкретната заявка, като всяка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ако е приложимо,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придружава със сертификат за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всяка опаковка съдържа информация за датата на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производство и срок на годност;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доставките на мястото, посочено от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конкретната заявка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работното време на съответния Възложител;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1.6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достатъчно време на представителя на съответния Възложител да прегледа доставката, с оглед съответствието ѝ с направената заявка;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1.7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осигурявам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присъствието на свой представител при предаване на всяка доставка, в противен случай се задължава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приема всяка рекламация за открити от Възложителя явни недостатъци;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при получаване и приемане на заявените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артикули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съставям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двустранни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 протоколи за всяка доставка;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1.9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лично или чрез свои упълномощени представители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изпраща на Изпълнителя констативен 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подписан от свой представител, който е обвързващ за Изпълнителя;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1.10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договорения срок заявките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 невъзможност за доставяне на определените артикули или количества по получената заявка, незабавно писмено да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Възложителя за отказа за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причината за това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100298" w:rsidRPr="00100298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Забава с повече от 5 работни дни ще се счита за отказ</w:t>
      </w:r>
      <w:r w:rsidR="0010029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системен отказ на Изпълнителя (повече от 3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артикулите в разфасовките, от вида, количес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твото и качеството, уговорени в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посочени в конкретната заявка;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риска от увреждане или погиване на стоката до момента на подписване на приемо-предавателния протокол забележки от страна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1.13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тговарям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действията на подизпълнител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си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за свои;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а(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договор/договори за подизпълнение с посочените в офертата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ни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подизпълнители в срок от 3 (три) дни от сключване на 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 за възлагане на обществената поръчка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В срок до 3 (три) дни от сключването на договор за подизпълнение или на допълнително споразумение за замяна на посочен в офертата подизпълнител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копие на договора или на допълнителното споразумение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ите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заедно с доказателства, че са изпълнени условията по </w:t>
      </w:r>
      <w:hyperlink r:id="rId7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чл. 66, ал. 2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hyperlink r:id="rId8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11 ЗОП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Подизпълнителите нямат право да превъзлагат една или повече от дейностите, които са включени в предмета на договора за подизпълнение. След сключване на договора и най-късно преди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започване на изпълнението му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името, данните за контакт и представителите на подизпълнителите, посочени в офертата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ми/ни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 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уговорения ред надлежно предявените от Възложителя рекламации по реда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сключения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 вреди, нанесени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някой от възложителите и/или трети лица от 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есъответстващи артикули;</w:t>
      </w:r>
    </w:p>
    <w:p w:rsidR="00CE170F" w:rsidRPr="007D3EA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остав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артикули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са нови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неупотребявани.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се доставят и приемат в неразпечатани, оригинални опаковки, съдържащи данни за тях, съгласно изискванията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приложимото законодателство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2. Предлагам(е) други допълнителни условия за изпълнение на предмета на обособена позиция № </w:t>
      </w:r>
      <w:r w:rsidR="00145632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2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 обществената поръчка ………………………………… ………………… (ако предлага такива).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3.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Срокът за изпълнение на поръчката за </w:t>
      </w:r>
      <w:r w:rsidRPr="00567368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обособена позиция № </w:t>
      </w:r>
      <w:r w:rsidR="0014563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bg-BG"/>
        </w:rPr>
        <w:t>2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до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31.12.2023 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CE170F" w:rsidRPr="00567368" w:rsidRDefault="00CE170F" w:rsidP="00CE1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4. Местоизпълнението на поръчката са сградите на възложителите, съгласно раздел.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val="en-GB" w:eastAsia="bg-BG"/>
        </w:rPr>
        <w:t xml:space="preserve">I.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Б., т. 4 от документацията за участие.</w:t>
      </w:r>
    </w:p>
    <w:p w:rsidR="00CE170F" w:rsidRPr="00567368" w:rsidRDefault="00CE170F" w:rsidP="00CE170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5. Приемам/е условията в проекта на договор по обособена позиция № </w:t>
      </w:r>
      <w:r w:rsidR="00145632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2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приложен към документацията за участие в обществената поръчка.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6. В случай че бъда/ем избран/а/и за изпълнител на обособена позиция № </w:t>
      </w:r>
      <w:r w:rsidR="00145632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2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 обществената поръчка, се задължавам/е да представя/им при сключване на договора гаранция за изпълнението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му съгласно условията на документацията, както и документите съгласно изискванията на чл. 112, ал. 1 ЗОП.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7. Срокът на валидност на офертата е 4 (четири) месеца,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считано от датата, която е посочена за дата на получаване на офертата.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8.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труд**.</w:t>
      </w:r>
    </w:p>
    <w:p w:rsidR="00CE170F" w:rsidRPr="00567368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9. Прилагам документ за упълномощаване на лицето, което не е законният представител на участника (в случаите, в които е приложимо). </w:t>
      </w:r>
    </w:p>
    <w:p w:rsidR="00CE170F" w:rsidRPr="00567368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10.</w:t>
      </w:r>
      <w:r w:rsidRPr="00EA1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Прилагаме(е) 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</w:t>
      </w:r>
      <w:r w:rsidRPr="00EA196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).</w:t>
      </w: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11. 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CE170F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12. Прилагаме подробно описание на предлаганите от нас артикули, посочени в техническите спецификации на възложителя – Приложение № 4.</w:t>
      </w:r>
      <w:r w:rsidR="00145632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.А.</w:t>
      </w:r>
    </w:p>
    <w:p w:rsidR="00CE170F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ПРИЛОЖЕНИЯ: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(описват се поотделно)</w:t>
      </w:r>
    </w:p>
    <w:p w:rsidR="00CE170F" w:rsidRPr="00EA6B53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A6B5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CE170F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Приложение № 4.</w:t>
      </w:r>
      <w:r w:rsidR="004C572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.А;</w:t>
      </w:r>
    </w:p>
    <w:p w:rsidR="00CE170F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CE170F" w:rsidRPr="00EA6B53" w:rsidRDefault="00CE170F" w:rsidP="00CE170F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Доказателства за </w:t>
      </w:r>
      <w:r w:rsidRP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поетите от подизпълнителите / третите лица задължения (в случай че участникът се е позовал на такива)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5</w:t>
      </w:r>
      <w:r w:rsidRPr="00933D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Друга информация, която участникът счита за необходима за доказване съответствието с изискванията на Възложителя (</w:t>
      </w:r>
      <w:r w:rsidRPr="00933D4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ако има такава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 - ………….. </w:t>
      </w:r>
    </w:p>
    <w:p w:rsidR="00CE170F" w:rsidRPr="00933D40" w:rsidRDefault="00CE170F" w:rsidP="00CE1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…………………….. листа.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 201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Подпис и печат:</w:t>
      </w: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CE170F" w:rsidRPr="00933D40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1. .................................</w:t>
      </w:r>
    </w:p>
    <w:p w:rsidR="00CE170F" w:rsidRDefault="00CE170F" w:rsidP="00CE17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    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(длъжност и име)</w:t>
      </w:r>
    </w:p>
    <w:p w:rsidR="00CE170F" w:rsidRDefault="00CE170F" w:rsidP="00CE170F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CE170F" w:rsidRPr="00E24F02" w:rsidRDefault="00CE170F" w:rsidP="00CE17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20"/>
          <w:szCs w:val="20"/>
          <w:lang w:eastAsia="bg-BG"/>
        </w:rPr>
        <w:t>**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данъци и осигуровки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Национална агенция по приходите: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Информационен телефон на НАП - 0700 18 700; интернет адрес: www.nap.bg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околната среда и водите: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1000 София, ул. "У. Гладстон" № 67, Телефон: 02/ 940 6000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http://www3.moew.government.bg/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д: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труда и социалната политика:</w:t>
      </w:r>
      <w:bookmarkStart w:id="0" w:name="_GoBack"/>
      <w:bookmarkEnd w:id="0"/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София 1051, ул. Триадица № 2, Телефон: 02/ 8119 443; 0800 88 001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http://www.mlsp.government.bg</w:t>
      </w:r>
    </w:p>
    <w:p w:rsidR="00CE170F" w:rsidRPr="00E24F02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Изпълнителна агенция „Главна инспекция по труда”:</w:t>
      </w:r>
    </w:p>
    <w:p w:rsidR="00CE170F" w:rsidRPr="00E24F02" w:rsidRDefault="00CE170F" w:rsidP="00CE170F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         София 1000, бул. „Дондуков” № 3,</w:t>
      </w:r>
    </w:p>
    <w:p w:rsidR="00E24F02" w:rsidRPr="00933D40" w:rsidRDefault="00CE170F" w:rsidP="00CE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Телефон: 02/ 8101 759</w:t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;</w:t>
      </w:r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0700 17 670; e-mail</w:t>
      </w:r>
      <w:r w:rsidRPr="00E24F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9" w:history="1">
        <w:r w:rsidRPr="00E24F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sectPr w:rsidR="00E24F02" w:rsidRPr="00933D40" w:rsidSect="002462AD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3E" w:rsidRDefault="0065083E">
      <w:pPr>
        <w:spacing w:after="0" w:line="240" w:lineRule="auto"/>
      </w:pPr>
      <w:r>
        <w:separator/>
      </w:r>
    </w:p>
  </w:endnote>
  <w:endnote w:type="continuationSeparator" w:id="0">
    <w:p w:rsidR="0065083E" w:rsidRDefault="0065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A17" w:rsidRDefault="00650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632">
      <w:rPr>
        <w:rStyle w:val="PageNumber"/>
        <w:noProof/>
      </w:rPr>
      <w:t>3</w:t>
    </w:r>
    <w:r>
      <w:rPr>
        <w:rStyle w:val="PageNumber"/>
      </w:rPr>
      <w:fldChar w:fldCharType="end"/>
    </w:r>
  </w:p>
  <w:p w:rsidR="00AE235D" w:rsidRPr="003D36C8" w:rsidRDefault="00AE235D" w:rsidP="00AE23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eastAsia="bg-BG"/>
      </w:rPr>
    </w:pP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B04F1" wp14:editId="77D93D88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EF009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881AEAAJY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" strokecolor="#4a7ebb"/>
          </w:pict>
        </mc:Fallback>
      </mc:AlternateContent>
    </w:r>
    <w:r w:rsidRPr="003D36C8">
      <w:rPr>
        <w:rFonts w:ascii="Times New Roman" w:eastAsia="Times New Roman" w:hAnsi="Times New Roman" w:cs="Times New Roman"/>
        <w:i/>
        <w:noProof/>
        <w:color w:val="548DD4" w:themeColor="text2" w:themeTint="99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7C25" wp14:editId="67198D4D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466D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0FiL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eufunds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r w:rsidRPr="003D36C8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bg</w:t>
      </w:r>
    </w:hyperlink>
  </w:p>
  <w:p w:rsidR="00AE235D" w:rsidRPr="003D36C8" w:rsidRDefault="00AE235D" w:rsidP="00AE235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 xml:space="preserve">Проект: 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BG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05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M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2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OP</w:t>
    </w:r>
    <w:r w:rsidRPr="003D36C8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B6A17" w:rsidRDefault="00650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3E" w:rsidRDefault="0065083E">
      <w:pPr>
        <w:spacing w:after="0" w:line="240" w:lineRule="auto"/>
      </w:pPr>
      <w:r>
        <w:separator/>
      </w:r>
    </w:p>
  </w:footnote>
  <w:footnote w:type="continuationSeparator" w:id="0">
    <w:p w:rsidR="0065083E" w:rsidRDefault="0065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5D" w:rsidRPr="003D36C8" w:rsidRDefault="00AE235D" w:rsidP="00AE23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</w:pP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23D13FE8" wp14:editId="2D8D7B21">
          <wp:extent cx="24384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27B95E48" wp14:editId="0D62B9F7">
          <wp:extent cx="97155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0"/>
        <w:szCs w:val="20"/>
        <w:lang w:val="en-US"/>
      </w:rPr>
      <w:drawing>
        <wp:inline distT="0" distB="0" distL="0" distR="0" wp14:anchorId="1F84E8FD" wp14:editId="48EAE47D">
          <wp:extent cx="22098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36F" w:rsidRDefault="00F25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540"/>
    <w:multiLevelType w:val="multilevel"/>
    <w:tmpl w:val="E28E1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2DFB1FF7"/>
    <w:multiLevelType w:val="hybridMultilevel"/>
    <w:tmpl w:val="1A9897D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823B1"/>
    <w:multiLevelType w:val="hybridMultilevel"/>
    <w:tmpl w:val="B8B0D876"/>
    <w:lvl w:ilvl="0" w:tplc="43A227E4">
      <w:start w:val="2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00319B"/>
    <w:rsid w:val="00014C60"/>
    <w:rsid w:val="00026468"/>
    <w:rsid w:val="00034A66"/>
    <w:rsid w:val="00035D0E"/>
    <w:rsid w:val="00041476"/>
    <w:rsid w:val="000B5319"/>
    <w:rsid w:val="000D0573"/>
    <w:rsid w:val="00100298"/>
    <w:rsid w:val="00137ADC"/>
    <w:rsid w:val="001425EB"/>
    <w:rsid w:val="00145632"/>
    <w:rsid w:val="001A49DE"/>
    <w:rsid w:val="001B5601"/>
    <w:rsid w:val="001E6155"/>
    <w:rsid w:val="001F1F43"/>
    <w:rsid w:val="00226604"/>
    <w:rsid w:val="002462AD"/>
    <w:rsid w:val="00257EC1"/>
    <w:rsid w:val="00266E16"/>
    <w:rsid w:val="002A6685"/>
    <w:rsid w:val="002A69D6"/>
    <w:rsid w:val="002C3879"/>
    <w:rsid w:val="002E44CB"/>
    <w:rsid w:val="002F0D04"/>
    <w:rsid w:val="003020A4"/>
    <w:rsid w:val="003164CC"/>
    <w:rsid w:val="0033144E"/>
    <w:rsid w:val="00397FDE"/>
    <w:rsid w:val="003B14B1"/>
    <w:rsid w:val="0040276E"/>
    <w:rsid w:val="00420CBE"/>
    <w:rsid w:val="00430431"/>
    <w:rsid w:val="00431422"/>
    <w:rsid w:val="00434B4A"/>
    <w:rsid w:val="00466234"/>
    <w:rsid w:val="0046702C"/>
    <w:rsid w:val="00483464"/>
    <w:rsid w:val="004B601D"/>
    <w:rsid w:val="004C317C"/>
    <w:rsid w:val="004C5725"/>
    <w:rsid w:val="004D122B"/>
    <w:rsid w:val="004E1CEE"/>
    <w:rsid w:val="004F756C"/>
    <w:rsid w:val="00515D12"/>
    <w:rsid w:val="00517709"/>
    <w:rsid w:val="00522F16"/>
    <w:rsid w:val="0052599F"/>
    <w:rsid w:val="0053636A"/>
    <w:rsid w:val="0054759F"/>
    <w:rsid w:val="00553BAB"/>
    <w:rsid w:val="00566BAF"/>
    <w:rsid w:val="00573BDA"/>
    <w:rsid w:val="005F5768"/>
    <w:rsid w:val="006245C1"/>
    <w:rsid w:val="006378FB"/>
    <w:rsid w:val="0065083E"/>
    <w:rsid w:val="00653BB9"/>
    <w:rsid w:val="00667754"/>
    <w:rsid w:val="006740A7"/>
    <w:rsid w:val="006A1A54"/>
    <w:rsid w:val="006C11CA"/>
    <w:rsid w:val="006E01C3"/>
    <w:rsid w:val="006F33A7"/>
    <w:rsid w:val="006F4A8D"/>
    <w:rsid w:val="007161C1"/>
    <w:rsid w:val="007246B3"/>
    <w:rsid w:val="00731237"/>
    <w:rsid w:val="00763EB9"/>
    <w:rsid w:val="00782160"/>
    <w:rsid w:val="00787998"/>
    <w:rsid w:val="00792F71"/>
    <w:rsid w:val="0079560B"/>
    <w:rsid w:val="007A3F8F"/>
    <w:rsid w:val="007A52EF"/>
    <w:rsid w:val="007C1A33"/>
    <w:rsid w:val="007C6222"/>
    <w:rsid w:val="007D3EA0"/>
    <w:rsid w:val="007E30C5"/>
    <w:rsid w:val="007F1ABA"/>
    <w:rsid w:val="00805111"/>
    <w:rsid w:val="00817CDC"/>
    <w:rsid w:val="00842CAF"/>
    <w:rsid w:val="0085736F"/>
    <w:rsid w:val="008644D4"/>
    <w:rsid w:val="008763F5"/>
    <w:rsid w:val="008B3F9F"/>
    <w:rsid w:val="008B4CC2"/>
    <w:rsid w:val="008D21ED"/>
    <w:rsid w:val="008D40C1"/>
    <w:rsid w:val="00933D40"/>
    <w:rsid w:val="00946728"/>
    <w:rsid w:val="00964823"/>
    <w:rsid w:val="00980FAF"/>
    <w:rsid w:val="009A3AB5"/>
    <w:rsid w:val="009B587D"/>
    <w:rsid w:val="009C4E72"/>
    <w:rsid w:val="009D5059"/>
    <w:rsid w:val="00A23FDD"/>
    <w:rsid w:val="00A33030"/>
    <w:rsid w:val="00A4403C"/>
    <w:rsid w:val="00A51666"/>
    <w:rsid w:val="00A616C5"/>
    <w:rsid w:val="00A666A5"/>
    <w:rsid w:val="00A75117"/>
    <w:rsid w:val="00A90A14"/>
    <w:rsid w:val="00A97866"/>
    <w:rsid w:val="00AD597A"/>
    <w:rsid w:val="00AD5E23"/>
    <w:rsid w:val="00AE235D"/>
    <w:rsid w:val="00AF12EA"/>
    <w:rsid w:val="00B0459C"/>
    <w:rsid w:val="00B41925"/>
    <w:rsid w:val="00B93795"/>
    <w:rsid w:val="00C01121"/>
    <w:rsid w:val="00C47306"/>
    <w:rsid w:val="00C70C96"/>
    <w:rsid w:val="00C71749"/>
    <w:rsid w:val="00C76D0C"/>
    <w:rsid w:val="00C910E2"/>
    <w:rsid w:val="00CB4F7F"/>
    <w:rsid w:val="00CB7924"/>
    <w:rsid w:val="00CE170F"/>
    <w:rsid w:val="00CE79F6"/>
    <w:rsid w:val="00CF0C3E"/>
    <w:rsid w:val="00D23E5C"/>
    <w:rsid w:val="00D34BE2"/>
    <w:rsid w:val="00D41A79"/>
    <w:rsid w:val="00D46BBD"/>
    <w:rsid w:val="00D5161D"/>
    <w:rsid w:val="00D62593"/>
    <w:rsid w:val="00D7439A"/>
    <w:rsid w:val="00D92A0F"/>
    <w:rsid w:val="00DB38C8"/>
    <w:rsid w:val="00DD2E5A"/>
    <w:rsid w:val="00E0753F"/>
    <w:rsid w:val="00E24F02"/>
    <w:rsid w:val="00E306F0"/>
    <w:rsid w:val="00E32FFC"/>
    <w:rsid w:val="00E51309"/>
    <w:rsid w:val="00E568FB"/>
    <w:rsid w:val="00E70A94"/>
    <w:rsid w:val="00E93C9D"/>
    <w:rsid w:val="00EA1967"/>
    <w:rsid w:val="00EA6B53"/>
    <w:rsid w:val="00EC4094"/>
    <w:rsid w:val="00ED72BB"/>
    <w:rsid w:val="00EE3445"/>
    <w:rsid w:val="00F2515B"/>
    <w:rsid w:val="00F2536F"/>
    <w:rsid w:val="00F35A8E"/>
    <w:rsid w:val="00F65A76"/>
    <w:rsid w:val="00F6685F"/>
    <w:rsid w:val="00FC5147"/>
    <w:rsid w:val="00FC692D"/>
    <w:rsid w:val="00FD232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526E-ABEE-4A16-A21A-0D866A5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27524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-idirector@gli.government.b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Ирена Георгиева</cp:lastModifiedBy>
  <cp:revision>31</cp:revision>
  <cp:lastPrinted>2018-04-16T18:48:00Z</cp:lastPrinted>
  <dcterms:created xsi:type="dcterms:W3CDTF">2017-01-05T14:57:00Z</dcterms:created>
  <dcterms:modified xsi:type="dcterms:W3CDTF">2018-11-18T19:32:00Z</dcterms:modified>
</cp:coreProperties>
</file>