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609F" w:rsidRPr="00727991" w:rsidRDefault="00B7694A" w:rsidP="00DB7DFD">
      <w:pPr>
        <w:shd w:val="clear" w:color="auto" w:fill="FFFFFF"/>
        <w:tabs>
          <w:tab w:val="left" w:pos="7550"/>
        </w:tabs>
        <w:jc w:val="center"/>
        <w:rPr>
          <w:lang w:val="en-US"/>
        </w:rPr>
      </w:pPr>
      <w:r w:rsidRPr="00727991">
        <w:rPr>
          <w:noProof/>
          <w:kern w:val="32"/>
        </w:rPr>
        <mc:AlternateContent>
          <mc:Choice Requires="wps">
            <w:drawing>
              <wp:inline distT="0" distB="0" distL="0" distR="0">
                <wp:extent cx="3790950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095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9CE" w:rsidRPr="00FF42E7" w:rsidRDefault="005B69CE" w:rsidP="00B7694A">
                            <w:pPr>
                              <w:pStyle w:val="af2"/>
                              <w:spacing w:before="0"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42E7">
                              <w:rPr>
                                <w:shadow/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Технически спецификации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8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2267B4" w:rsidRPr="00FF42E7" w:rsidRDefault="002267B4" w:rsidP="00B7694A">
                      <w:pPr>
                        <w:pStyle w:val="af2"/>
                        <w:spacing w:before="0"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F42E7">
                        <w:rPr>
                          <w:shadow/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Технически спецификации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7E17" w:rsidRDefault="00815A4A" w:rsidP="00947E17">
      <w:pPr>
        <w:shd w:val="clear" w:color="auto" w:fill="FFFFFF"/>
        <w:tabs>
          <w:tab w:val="left" w:pos="7550"/>
        </w:tabs>
        <w:jc w:val="center"/>
      </w:pPr>
      <w:r w:rsidRPr="00727991">
        <w:t>за участие в открита п</w:t>
      </w:r>
      <w:r w:rsidR="00512DA1">
        <w:t>роцедура за сключване на рамкови споразумения</w:t>
      </w:r>
      <w:r w:rsidRPr="00727991">
        <w:t xml:space="preserve"> </w:t>
      </w:r>
      <w:r w:rsidR="002842AF" w:rsidRPr="00727991">
        <w:t>за възлагане на обществена поръчка</w:t>
      </w:r>
      <w:r w:rsidRPr="00727991">
        <w:t xml:space="preserve"> с предмет</w:t>
      </w:r>
      <w:r w:rsidR="00947E17">
        <w:t>„Дейности по информация, публичност и реклама.  Изработка и доставка на презентационни, информационни и рекламни материали. Изработка и доставка на протоколни подаръци и аксесоари</w:t>
      </w:r>
      <w:r w:rsidR="007B68EC">
        <w:t>“</w:t>
      </w:r>
      <w:r w:rsidR="00947E17">
        <w:t>, включващ 5 обособени позиции:</w:t>
      </w:r>
    </w:p>
    <w:p w:rsidR="00947E17" w:rsidRDefault="00947E17" w:rsidP="00947E17">
      <w:pPr>
        <w:shd w:val="clear" w:color="auto" w:fill="FFFFFF"/>
        <w:tabs>
          <w:tab w:val="left" w:pos="7550"/>
        </w:tabs>
      </w:pPr>
      <w:r>
        <w:t>Обособена позиция №1 „ Изработка и доставка на  информационни и презентационни материали“</w:t>
      </w:r>
    </w:p>
    <w:p w:rsidR="00947E17" w:rsidRDefault="00947E17" w:rsidP="00947E17">
      <w:pPr>
        <w:shd w:val="clear" w:color="auto" w:fill="FFFFFF"/>
        <w:tabs>
          <w:tab w:val="left" w:pos="7550"/>
        </w:tabs>
      </w:pPr>
      <w:r>
        <w:t xml:space="preserve">Обособена позиция №2. „Изработка и доставка на подаръци и аксесоари“ </w:t>
      </w:r>
    </w:p>
    <w:p w:rsidR="00947E17" w:rsidRDefault="00947E17" w:rsidP="00947E17">
      <w:pPr>
        <w:shd w:val="clear" w:color="auto" w:fill="FFFFFF"/>
        <w:tabs>
          <w:tab w:val="left" w:pos="7550"/>
        </w:tabs>
      </w:pPr>
      <w:r>
        <w:t xml:space="preserve">Обособена позиция №3. Вътрешна, външна и транспортна реклама“ </w:t>
      </w:r>
    </w:p>
    <w:p w:rsidR="00947E17" w:rsidRDefault="00947E17" w:rsidP="00947E17">
      <w:pPr>
        <w:shd w:val="clear" w:color="auto" w:fill="FFFFFF"/>
        <w:tabs>
          <w:tab w:val="left" w:pos="7550"/>
        </w:tabs>
      </w:pPr>
      <w:r>
        <w:t xml:space="preserve">Обособена позиция №4. „Изработка и доставка на рекламни </w:t>
      </w:r>
      <w:r w:rsidR="007B68EC">
        <w:t>материали“</w:t>
      </w:r>
    </w:p>
    <w:p w:rsidR="00D63B66" w:rsidRPr="00727991" w:rsidRDefault="00947E17" w:rsidP="00947E17">
      <w:pPr>
        <w:shd w:val="clear" w:color="auto" w:fill="FFFFFF"/>
        <w:tabs>
          <w:tab w:val="left" w:pos="7550"/>
        </w:tabs>
      </w:pPr>
      <w:r>
        <w:t>Обособена позиция №5. „Интернет, печатна, телевизионна и радио реклама“</w:t>
      </w:r>
    </w:p>
    <w:p w:rsidR="00F04F6B" w:rsidRPr="00727991" w:rsidRDefault="00F04F6B" w:rsidP="00D63B66">
      <w:pPr>
        <w:contextualSpacing/>
        <w:jc w:val="both"/>
      </w:pPr>
    </w:p>
    <w:p w:rsidR="00FA3C7C" w:rsidRDefault="007F586D" w:rsidP="00512DA1">
      <w:pPr>
        <w:contextualSpacing/>
        <w:jc w:val="center"/>
        <w:rPr>
          <w:b/>
          <w:caps/>
        </w:rPr>
      </w:pPr>
      <w:r w:rsidRPr="00727991">
        <w:rPr>
          <w:b/>
          <w:caps/>
        </w:rPr>
        <w:t>Обхват</w:t>
      </w:r>
      <w:r w:rsidR="00100ADC" w:rsidRPr="00727991">
        <w:rPr>
          <w:b/>
          <w:caps/>
        </w:rPr>
        <w:t xml:space="preserve"> и основни</w:t>
      </w:r>
      <w:r w:rsidRPr="00727991">
        <w:rPr>
          <w:b/>
          <w:caps/>
        </w:rPr>
        <w:t xml:space="preserve"> параметри на обществената поръчка</w:t>
      </w:r>
    </w:p>
    <w:p w:rsidR="00C95676" w:rsidRPr="00727991" w:rsidRDefault="00896BBB" w:rsidP="00512DA1">
      <w:pPr>
        <w:contextualSpacing/>
        <w:jc w:val="both"/>
        <w:rPr>
          <w:b/>
          <w:caps/>
        </w:rPr>
      </w:pPr>
      <w:r w:rsidRPr="00727991">
        <w:rPr>
          <w:b/>
          <w:caps/>
        </w:rPr>
        <w:t>по обособена позиция</w:t>
      </w:r>
      <w:r w:rsidR="00727991">
        <w:rPr>
          <w:b/>
          <w:caps/>
        </w:rPr>
        <w:t xml:space="preserve"> № </w:t>
      </w:r>
      <w:r w:rsidR="00C95676" w:rsidRPr="00727991">
        <w:rPr>
          <w:b/>
        </w:rPr>
        <w:t xml:space="preserve">1. </w:t>
      </w:r>
      <w:r w:rsidR="00FA3C7C" w:rsidRPr="00727991">
        <w:rPr>
          <w:b/>
        </w:rPr>
        <w:t>ИЗРАБОТКА И ДОСТАВКА НА</w:t>
      </w:r>
      <w:r w:rsidR="00FA3C7C" w:rsidRPr="00727991">
        <w:rPr>
          <w:b/>
          <w:lang w:val="en-US"/>
        </w:rPr>
        <w:t xml:space="preserve"> </w:t>
      </w:r>
      <w:r w:rsidR="00FA3C7C" w:rsidRPr="00727991">
        <w:rPr>
          <w:b/>
        </w:rPr>
        <w:t>ИНФОРМАЦИОННИ И ПРЕЗЕНТАЦИОННИ МАТЕРИАЛИ</w:t>
      </w:r>
    </w:p>
    <w:p w:rsidR="009F6259" w:rsidRPr="00122D31" w:rsidRDefault="007F586D" w:rsidP="007F586D">
      <w:pPr>
        <w:shd w:val="clear" w:color="auto" w:fill="FFFFFF"/>
        <w:tabs>
          <w:tab w:val="left" w:pos="0"/>
        </w:tabs>
        <w:jc w:val="both"/>
      </w:pPr>
      <w:r w:rsidRPr="00727991">
        <w:tab/>
      </w:r>
    </w:p>
    <w:p w:rsidR="00355150" w:rsidRDefault="00771C7D" w:rsidP="007F586D">
      <w:pPr>
        <w:shd w:val="clear" w:color="auto" w:fill="FFFFFF"/>
        <w:tabs>
          <w:tab w:val="left" w:pos="0"/>
        </w:tabs>
        <w:jc w:val="both"/>
      </w:pPr>
      <w:r w:rsidRPr="00DD6EAB">
        <w:rPr>
          <w:b/>
        </w:rPr>
        <w:t>1.</w:t>
      </w:r>
      <w:r w:rsidRPr="00727991">
        <w:t xml:space="preserve"> </w:t>
      </w:r>
      <w:r w:rsidR="00355150" w:rsidRPr="00355150">
        <w:rPr>
          <w:b/>
        </w:rPr>
        <w:t>Обхват</w:t>
      </w:r>
    </w:p>
    <w:p w:rsidR="007F586D" w:rsidRPr="00727991" w:rsidRDefault="009F6259" w:rsidP="007F586D">
      <w:pPr>
        <w:shd w:val="clear" w:color="auto" w:fill="FFFFFF"/>
        <w:tabs>
          <w:tab w:val="left" w:pos="0"/>
        </w:tabs>
        <w:jc w:val="both"/>
        <w:rPr>
          <w:caps/>
          <w:lang w:val="en-US"/>
        </w:rPr>
      </w:pPr>
      <w:r w:rsidRPr="00727991">
        <w:t>В предмета на обособената позиция се</w:t>
      </w:r>
      <w:r w:rsidR="007F586D" w:rsidRPr="00727991">
        <w:t xml:space="preserve"> включва</w:t>
      </w:r>
      <w:r w:rsidR="00435761">
        <w:rPr>
          <w:color w:val="000099"/>
        </w:rPr>
        <w:t xml:space="preserve"> </w:t>
      </w:r>
      <w:r w:rsidR="00D63B66" w:rsidRPr="00727991">
        <w:t>изработка,</w:t>
      </w:r>
      <w:r w:rsidR="007F586D" w:rsidRPr="00727991">
        <w:t xml:space="preserve"> опаковка и доставка </w:t>
      </w:r>
      <w:r w:rsidR="00771C7D" w:rsidRPr="00727991">
        <w:t>до адрес</w:t>
      </w:r>
      <w:r w:rsidR="007F586D" w:rsidRPr="00727991">
        <w:t xml:space="preserve"> на възложителя</w:t>
      </w:r>
      <w:r w:rsidR="007E5B92" w:rsidRPr="00727991">
        <w:t xml:space="preserve"> на</w:t>
      </w:r>
      <w:r w:rsidR="007F586D" w:rsidRPr="00727991">
        <w:rPr>
          <w:color w:val="000099"/>
        </w:rPr>
        <w:t>:</w:t>
      </w:r>
    </w:p>
    <w:p w:rsidR="00DA0613" w:rsidRPr="00727991" w:rsidRDefault="00D17B9D" w:rsidP="000B1736">
      <w:pPr>
        <w:numPr>
          <w:ilvl w:val="0"/>
          <w:numId w:val="5"/>
        </w:numPr>
        <w:ind w:left="0" w:right="3" w:firstLine="0"/>
        <w:jc w:val="both"/>
      </w:pPr>
      <w:r w:rsidRPr="00727991">
        <w:t>чанти</w:t>
      </w:r>
      <w:r w:rsidR="00DA0613" w:rsidRPr="00727991">
        <w:t xml:space="preserve"> за документи</w:t>
      </w:r>
    </w:p>
    <w:p w:rsidR="00100ADC" w:rsidRPr="00727991" w:rsidRDefault="00DA0613" w:rsidP="000B1736">
      <w:pPr>
        <w:numPr>
          <w:ilvl w:val="0"/>
          <w:numId w:val="5"/>
        </w:numPr>
        <w:ind w:left="0" w:right="3" w:firstLine="0"/>
        <w:jc w:val="both"/>
      </w:pPr>
      <w:r w:rsidRPr="00727991">
        <w:t>баджове на връзка с лента</w:t>
      </w:r>
    </w:p>
    <w:p w:rsidR="00E23F96" w:rsidRPr="00727991" w:rsidRDefault="00E23F96" w:rsidP="000B1736">
      <w:pPr>
        <w:numPr>
          <w:ilvl w:val="0"/>
          <w:numId w:val="5"/>
        </w:numPr>
        <w:ind w:right="150"/>
      </w:pPr>
      <w:r w:rsidRPr="00727991">
        <w:t>химикалки, моливи</w:t>
      </w:r>
    </w:p>
    <w:p w:rsidR="00E23F96" w:rsidRPr="00727991" w:rsidRDefault="00E23F96" w:rsidP="000B1736">
      <w:pPr>
        <w:numPr>
          <w:ilvl w:val="0"/>
          <w:numId w:val="5"/>
        </w:numPr>
        <w:ind w:right="150"/>
      </w:pPr>
      <w:r w:rsidRPr="00727991">
        <w:t>ключодържатели</w:t>
      </w:r>
    </w:p>
    <w:p w:rsidR="00E23F96" w:rsidRPr="00727991" w:rsidRDefault="00E23F96" w:rsidP="000B1736">
      <w:pPr>
        <w:numPr>
          <w:ilvl w:val="0"/>
          <w:numId w:val="5"/>
        </w:numPr>
        <w:ind w:right="150"/>
      </w:pPr>
      <w:r w:rsidRPr="00727991">
        <w:t>кутии за визитки</w:t>
      </w:r>
    </w:p>
    <w:p w:rsidR="00E23F96" w:rsidRPr="00727991" w:rsidRDefault="00E23F96" w:rsidP="000B1736">
      <w:pPr>
        <w:numPr>
          <w:ilvl w:val="0"/>
          <w:numId w:val="5"/>
        </w:numPr>
        <w:ind w:right="150"/>
      </w:pPr>
      <w:r w:rsidRPr="00727991">
        <w:t>чаши</w:t>
      </w:r>
    </w:p>
    <w:p w:rsidR="00E23F96" w:rsidRPr="00727991" w:rsidRDefault="00E23F96" w:rsidP="000B1736">
      <w:pPr>
        <w:numPr>
          <w:ilvl w:val="0"/>
          <w:numId w:val="5"/>
        </w:numPr>
        <w:ind w:right="150"/>
      </w:pPr>
      <w:r w:rsidRPr="00727991">
        <w:t>шапки</w:t>
      </w:r>
    </w:p>
    <w:p w:rsidR="00E23F96" w:rsidRPr="00947E17" w:rsidRDefault="00E23F96" w:rsidP="000B1736">
      <w:pPr>
        <w:numPr>
          <w:ilvl w:val="0"/>
          <w:numId w:val="5"/>
        </w:numPr>
        <w:ind w:right="150"/>
      </w:pPr>
      <w:r w:rsidRPr="00947E17">
        <w:t>комплекти за бюро,</w:t>
      </w:r>
    </w:p>
    <w:p w:rsidR="00E23F96" w:rsidRPr="00727991" w:rsidRDefault="009F6259" w:rsidP="009F6259">
      <w:pPr>
        <w:numPr>
          <w:ilvl w:val="0"/>
          <w:numId w:val="5"/>
        </w:numPr>
        <w:ind w:right="150"/>
      </w:pPr>
      <w:r w:rsidRPr="00727991">
        <w:t>други по предмета на обществената поръчка</w:t>
      </w:r>
    </w:p>
    <w:p w:rsidR="00771C7D" w:rsidRPr="00727991" w:rsidRDefault="00771C7D" w:rsidP="00771C7D">
      <w:pPr>
        <w:ind w:left="720" w:right="150"/>
      </w:pPr>
    </w:p>
    <w:p w:rsidR="00355150" w:rsidRPr="00800CF3" w:rsidRDefault="00771C7D" w:rsidP="00771C7D">
      <w:pPr>
        <w:shd w:val="clear" w:color="auto" w:fill="FFFFFF"/>
        <w:tabs>
          <w:tab w:val="left" w:pos="0"/>
        </w:tabs>
        <w:jc w:val="both"/>
        <w:rPr>
          <w:lang w:eastAsia="en-US"/>
        </w:rPr>
      </w:pPr>
      <w:r w:rsidRPr="00DD6EAB">
        <w:rPr>
          <w:b/>
        </w:rPr>
        <w:t>2.</w:t>
      </w:r>
      <w:r w:rsidRPr="00727991">
        <w:t xml:space="preserve"> </w:t>
      </w:r>
      <w:r w:rsidRPr="00355150">
        <w:rPr>
          <w:b/>
          <w:lang w:val="en-GB" w:eastAsia="en-US"/>
        </w:rPr>
        <w:t xml:space="preserve">Изисквания към </w:t>
      </w:r>
      <w:r w:rsidR="00800CF3">
        <w:rPr>
          <w:b/>
          <w:lang w:eastAsia="en-US"/>
        </w:rPr>
        <w:t>изработката на продуктите</w:t>
      </w:r>
    </w:p>
    <w:p w:rsidR="006E0329" w:rsidRDefault="00DC66C9" w:rsidP="006E0329">
      <w:pPr>
        <w:shd w:val="clear" w:color="auto" w:fill="FFFFFF"/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t>У</w:t>
      </w:r>
      <w:r w:rsidRPr="00727991">
        <w:rPr>
          <w:lang w:val="en-GB" w:eastAsia="en-US"/>
        </w:rPr>
        <w:t>частни</w:t>
      </w:r>
      <w:r w:rsidRPr="00727991">
        <w:rPr>
          <w:lang w:eastAsia="en-US"/>
        </w:rPr>
        <w:t>ците</w:t>
      </w:r>
      <w:r w:rsidRPr="00727991">
        <w:rPr>
          <w:lang w:val="en-GB" w:eastAsia="en-US"/>
        </w:rPr>
        <w:t xml:space="preserve"> трябва да има</w:t>
      </w:r>
      <w:r w:rsidR="00FA18CB">
        <w:rPr>
          <w:lang w:eastAsia="en-US"/>
        </w:rPr>
        <w:t>т</w:t>
      </w:r>
      <w:r w:rsidRPr="00727991">
        <w:rPr>
          <w:lang w:val="en-GB" w:eastAsia="en-US"/>
        </w:rPr>
        <w:t xml:space="preserve"> възможност</w:t>
      </w:r>
      <w:r w:rsidR="007B68EC">
        <w:rPr>
          <w:lang w:val="en-GB" w:eastAsia="en-US"/>
        </w:rPr>
        <w:t xml:space="preserve"> </w:t>
      </w:r>
      <w:r w:rsidR="007B68EC">
        <w:rPr>
          <w:lang w:eastAsia="en-US"/>
        </w:rPr>
        <w:t>да извършват</w:t>
      </w:r>
      <w:r w:rsidRPr="00727991">
        <w:rPr>
          <w:lang w:val="en-GB" w:eastAsia="en-US"/>
        </w:rPr>
        <w:t>:</w:t>
      </w:r>
      <w:r w:rsidR="007B68EC">
        <w:rPr>
          <w:lang w:eastAsia="en-US"/>
        </w:rPr>
        <w:t xml:space="preserve"> </w:t>
      </w:r>
      <w:r>
        <w:rPr>
          <w:lang w:val="en-GB" w:eastAsia="en-US"/>
        </w:rPr>
        <w:t>ситопечат</w:t>
      </w:r>
      <w:r>
        <w:rPr>
          <w:lang w:eastAsia="en-US"/>
        </w:rPr>
        <w:t xml:space="preserve">, </w:t>
      </w:r>
      <w:r w:rsidRPr="00727991">
        <w:rPr>
          <w:lang w:val="en-GB" w:eastAsia="en-US"/>
        </w:rPr>
        <w:t>тампонен печат</w:t>
      </w:r>
      <w:r>
        <w:rPr>
          <w:lang w:eastAsia="en-US"/>
        </w:rPr>
        <w:t xml:space="preserve">, </w:t>
      </w:r>
      <w:r w:rsidRPr="00727991">
        <w:rPr>
          <w:lang w:val="en-GB" w:eastAsia="en-US"/>
        </w:rPr>
        <w:t>бродерия</w:t>
      </w:r>
      <w:r>
        <w:rPr>
          <w:lang w:eastAsia="en-US"/>
        </w:rPr>
        <w:t xml:space="preserve">, </w:t>
      </w:r>
      <w:r w:rsidRPr="00727991">
        <w:rPr>
          <w:lang w:val="en-GB" w:eastAsia="en-US"/>
        </w:rPr>
        <w:t>топъл печат</w:t>
      </w:r>
      <w:r>
        <w:rPr>
          <w:lang w:eastAsia="en-US"/>
        </w:rPr>
        <w:t xml:space="preserve">, </w:t>
      </w:r>
      <w:r w:rsidRPr="00727991">
        <w:rPr>
          <w:lang w:val="en-GB" w:eastAsia="en-US"/>
        </w:rPr>
        <w:t>преге</w:t>
      </w:r>
      <w:r>
        <w:rPr>
          <w:lang w:eastAsia="en-US"/>
        </w:rPr>
        <w:t xml:space="preserve">, </w:t>
      </w:r>
      <w:r w:rsidRPr="00727991">
        <w:rPr>
          <w:lang w:val="en-GB" w:eastAsia="en-US"/>
        </w:rPr>
        <w:t>лазерно гравиране</w:t>
      </w:r>
      <w:r>
        <w:rPr>
          <w:lang w:eastAsia="en-US"/>
        </w:rPr>
        <w:t xml:space="preserve">, </w:t>
      </w:r>
      <w:r w:rsidRPr="00727991">
        <w:rPr>
          <w:lang w:val="en-GB" w:eastAsia="en-US"/>
        </w:rPr>
        <w:t>сублимация</w:t>
      </w:r>
      <w:r>
        <w:rPr>
          <w:lang w:eastAsia="en-US"/>
        </w:rPr>
        <w:t xml:space="preserve">, </w:t>
      </w:r>
      <w:r w:rsidRPr="00727991">
        <w:rPr>
          <w:lang w:val="en-GB" w:eastAsia="en-US"/>
        </w:rPr>
        <w:t>флок</w:t>
      </w:r>
      <w:r>
        <w:rPr>
          <w:lang w:eastAsia="en-US"/>
        </w:rPr>
        <w:t xml:space="preserve">, </w:t>
      </w:r>
      <w:r w:rsidRPr="00727991">
        <w:rPr>
          <w:lang w:val="en-GB" w:eastAsia="en-US"/>
        </w:rPr>
        <w:t>трансфер върху чаши</w:t>
      </w:r>
      <w:r>
        <w:rPr>
          <w:lang w:eastAsia="en-US"/>
        </w:rPr>
        <w:t xml:space="preserve">, </w:t>
      </w:r>
      <w:r w:rsidRPr="00727991">
        <w:rPr>
          <w:lang w:val="en-GB" w:eastAsia="en-US"/>
        </w:rPr>
        <w:t>дигитален печат</w:t>
      </w:r>
      <w:r>
        <w:rPr>
          <w:lang w:eastAsia="en-US"/>
        </w:rPr>
        <w:t>.</w:t>
      </w:r>
    </w:p>
    <w:p w:rsidR="00771C7D" w:rsidRPr="00727991" w:rsidRDefault="00771C7D" w:rsidP="00771C7D">
      <w:pPr>
        <w:shd w:val="clear" w:color="auto" w:fill="FFFFFF"/>
        <w:tabs>
          <w:tab w:val="left" w:pos="0"/>
        </w:tabs>
        <w:jc w:val="both"/>
        <w:rPr>
          <w:lang w:val="en-US" w:eastAsia="en-US"/>
        </w:rPr>
      </w:pPr>
    </w:p>
    <w:p w:rsidR="00355150" w:rsidRPr="00FA3C7C" w:rsidRDefault="00771C7D" w:rsidP="009F6259">
      <w:pPr>
        <w:ind w:right="3"/>
        <w:jc w:val="both"/>
        <w:rPr>
          <w:b/>
        </w:rPr>
      </w:pPr>
      <w:r w:rsidRPr="00355150">
        <w:rPr>
          <w:b/>
        </w:rPr>
        <w:t xml:space="preserve">3. </w:t>
      </w:r>
      <w:r w:rsidR="00FA7A8F" w:rsidRPr="00FA3C7C">
        <w:rPr>
          <w:b/>
        </w:rPr>
        <w:t>Срок</w:t>
      </w:r>
      <w:r w:rsidR="00355150" w:rsidRPr="00FA3C7C">
        <w:rPr>
          <w:b/>
        </w:rPr>
        <w:t xml:space="preserve"> за изпълнение</w:t>
      </w:r>
    </w:p>
    <w:p w:rsidR="00FA7A8F" w:rsidRPr="00727991" w:rsidRDefault="00355150" w:rsidP="009F6259">
      <w:pPr>
        <w:ind w:right="3"/>
        <w:jc w:val="both"/>
      </w:pPr>
      <w:r w:rsidRPr="00FA18CB">
        <w:rPr>
          <w:b/>
        </w:rPr>
        <w:t>Срокът</w:t>
      </w:r>
      <w:r w:rsidR="00FA7A8F" w:rsidRPr="00FA18CB">
        <w:rPr>
          <w:b/>
        </w:rPr>
        <w:t xml:space="preserve"> за</w:t>
      </w:r>
      <w:r w:rsidR="007B68EC" w:rsidRPr="00FA18CB">
        <w:rPr>
          <w:b/>
        </w:rPr>
        <w:t xml:space="preserve"> изработка</w:t>
      </w:r>
      <w:r w:rsidR="00800CF3" w:rsidRPr="00FA18CB">
        <w:rPr>
          <w:b/>
        </w:rPr>
        <w:t>, опаковка</w:t>
      </w:r>
      <w:r w:rsidR="007B68EC" w:rsidRPr="00FA18CB">
        <w:rPr>
          <w:b/>
        </w:rPr>
        <w:t xml:space="preserve"> и</w:t>
      </w:r>
      <w:r w:rsidR="00FA7A8F" w:rsidRPr="00FA18CB">
        <w:rPr>
          <w:b/>
        </w:rPr>
        <w:t xml:space="preserve"> доставка на описаните в</w:t>
      </w:r>
      <w:r w:rsidR="008F78E5" w:rsidRPr="00FA18CB">
        <w:rPr>
          <w:b/>
        </w:rPr>
        <w:t xml:space="preserve"> таблицата на</w:t>
      </w:r>
      <w:r w:rsidR="00FA7A8F" w:rsidRPr="00FA18CB">
        <w:rPr>
          <w:b/>
        </w:rPr>
        <w:t xml:space="preserve"> настоящата спецификация </w:t>
      </w:r>
      <w:r w:rsidR="0066104B" w:rsidRPr="00FA18CB">
        <w:rPr>
          <w:b/>
        </w:rPr>
        <w:t>продукти</w:t>
      </w:r>
      <w:r w:rsidR="00FA7A8F" w:rsidRPr="00FA18CB">
        <w:rPr>
          <w:b/>
        </w:rPr>
        <w:t xml:space="preserve"> е не по-дълъг от </w:t>
      </w:r>
      <w:r w:rsidR="00094279" w:rsidRPr="00FA18CB">
        <w:rPr>
          <w:b/>
        </w:rPr>
        <w:t>5</w:t>
      </w:r>
      <w:r w:rsidR="00FA7A8F" w:rsidRPr="00FA18CB">
        <w:rPr>
          <w:b/>
        </w:rPr>
        <w:t xml:space="preserve"> (</w:t>
      </w:r>
      <w:r w:rsidR="00094279" w:rsidRPr="00FA18CB">
        <w:rPr>
          <w:b/>
        </w:rPr>
        <w:t>пет</w:t>
      </w:r>
      <w:r w:rsidR="00FA7A8F" w:rsidRPr="00FA18CB">
        <w:rPr>
          <w:b/>
        </w:rPr>
        <w:t>) работни дни, считано от получаване на заявка</w:t>
      </w:r>
      <w:r w:rsidR="00255211" w:rsidRPr="00FA18CB">
        <w:rPr>
          <w:b/>
        </w:rPr>
        <w:t>та на</w:t>
      </w:r>
      <w:r w:rsidR="00FA7A8F" w:rsidRPr="00FA18CB">
        <w:rPr>
          <w:b/>
        </w:rPr>
        <w:t xml:space="preserve"> Възложителя.</w:t>
      </w:r>
    </w:p>
    <w:p w:rsidR="00FA7A8F" w:rsidRPr="00727991" w:rsidRDefault="00FA7A8F" w:rsidP="009F6259">
      <w:pPr>
        <w:ind w:right="3"/>
        <w:jc w:val="both"/>
      </w:pPr>
    </w:p>
    <w:p w:rsidR="009F6259" w:rsidRPr="00255211" w:rsidRDefault="00FA7A8F" w:rsidP="009F6259">
      <w:pPr>
        <w:ind w:right="3"/>
        <w:jc w:val="both"/>
        <w:rPr>
          <w:b/>
        </w:rPr>
      </w:pPr>
      <w:r w:rsidRPr="00255211">
        <w:rPr>
          <w:b/>
        </w:rPr>
        <w:t xml:space="preserve">4. </w:t>
      </w:r>
      <w:r w:rsidR="00771C7D" w:rsidRPr="00255211">
        <w:rPr>
          <w:b/>
        </w:rPr>
        <w:t xml:space="preserve">Описание на </w:t>
      </w:r>
      <w:r w:rsidR="00FD7859">
        <w:rPr>
          <w:b/>
        </w:rPr>
        <w:t>продукти</w:t>
      </w: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6560"/>
        <w:gridCol w:w="992"/>
        <w:gridCol w:w="1843"/>
      </w:tblGrid>
      <w:tr w:rsidR="00AA0BE9" w:rsidRPr="00727991" w:rsidTr="00FF42E7">
        <w:trPr>
          <w:trHeight w:val="494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BE9" w:rsidRPr="00727991" w:rsidRDefault="00AA0BE9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описание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BE9" w:rsidRPr="00727991" w:rsidRDefault="00AA0BE9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мярка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BE9" w:rsidRPr="00727991" w:rsidRDefault="009F7771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 xml:space="preserve">Прогнозно </w:t>
            </w:r>
            <w:r w:rsidR="00AA0BE9" w:rsidRPr="00727991">
              <w:rPr>
                <w:bCs/>
                <w:color w:val="000000"/>
              </w:rPr>
              <w:t>количество</w:t>
            </w:r>
            <w:r w:rsidR="00370A39">
              <w:rPr>
                <w:bCs/>
                <w:color w:val="000000"/>
              </w:rPr>
              <w:t xml:space="preserve"> за 36 месеца</w:t>
            </w:r>
          </w:p>
        </w:tc>
      </w:tr>
      <w:tr w:rsidR="00AA0BE9" w:rsidRPr="00727991" w:rsidTr="00FF42E7">
        <w:trPr>
          <w:trHeight w:val="630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BE9" w:rsidRPr="00727991" w:rsidRDefault="00AA0BE9" w:rsidP="00947E17">
            <w:pPr>
              <w:contextualSpacing/>
              <w:jc w:val="both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химикалки</w:t>
            </w:r>
            <w:r w:rsidRPr="00727991">
              <w:rPr>
                <w:color w:val="000000"/>
              </w:rPr>
              <w:t xml:space="preserve"> - художествено оформление, </w:t>
            </w:r>
            <w:r w:rsidR="00C268FE">
              <w:rPr>
                <w:color w:val="000000"/>
              </w:rPr>
              <w:t>позволяваща</w:t>
            </w:r>
            <w:r w:rsidR="00122D31">
              <w:rPr>
                <w:color w:val="000000"/>
              </w:rPr>
              <w:t xml:space="preserve"> брандиране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BE9" w:rsidRPr="00727991" w:rsidRDefault="00AA0BE9" w:rsidP="001F090B">
            <w:pPr>
              <w:contextualSpacing/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брой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BE9" w:rsidRPr="005C1710" w:rsidRDefault="008F4D58" w:rsidP="001F090B">
            <w:pPr>
              <w:contextualSpacing/>
              <w:jc w:val="center"/>
              <w:rPr>
                <w:bCs/>
                <w:color w:val="FF0000"/>
              </w:rPr>
            </w:pPr>
            <w:r w:rsidRPr="005C1710">
              <w:rPr>
                <w:bCs/>
                <w:color w:val="FF0000"/>
              </w:rPr>
              <w:t>1000</w:t>
            </w:r>
          </w:p>
        </w:tc>
      </w:tr>
      <w:tr w:rsidR="00AA0BE9" w:rsidRPr="00727991" w:rsidTr="00FF42E7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BE9" w:rsidRPr="001A3BEC" w:rsidRDefault="00AA0BE9" w:rsidP="00FF42E7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</w:pPr>
            <w:r w:rsidRPr="001A3BEC">
              <w:rPr>
                <w:rFonts w:eastAsia="Symbol"/>
              </w:rPr>
              <w:t>функционалност: автоматични метални химикалки с дебел пълнител;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BE9" w:rsidRPr="001A3BEC" w:rsidRDefault="00AA0BE9" w:rsidP="001F090B">
            <w:pPr>
              <w:contextualSpacing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BE9" w:rsidRPr="001A3BEC" w:rsidRDefault="00AA0BE9" w:rsidP="001F090B">
            <w:pPr>
              <w:contextualSpacing/>
              <w:rPr>
                <w:bCs/>
              </w:rPr>
            </w:pPr>
          </w:p>
        </w:tc>
      </w:tr>
      <w:tr w:rsidR="00AA0BE9" w:rsidRPr="00727991" w:rsidTr="00FF42E7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BE9" w:rsidRPr="001A3BEC" w:rsidRDefault="00AA0BE9" w:rsidP="00FF42E7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</w:pPr>
            <w:r w:rsidRPr="001A3BEC">
              <w:rPr>
                <w:rFonts w:eastAsia="Symbol"/>
              </w:rPr>
              <w:t>цвят на пълнителя: син;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BE9" w:rsidRPr="001A3BEC" w:rsidRDefault="00AA0BE9" w:rsidP="001F090B">
            <w:pPr>
              <w:contextualSpacing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BE9" w:rsidRPr="001A3BEC" w:rsidRDefault="00AA0BE9" w:rsidP="001F090B">
            <w:pPr>
              <w:contextualSpacing/>
              <w:rPr>
                <w:bCs/>
              </w:rPr>
            </w:pPr>
          </w:p>
        </w:tc>
      </w:tr>
      <w:tr w:rsidR="00AA0BE9" w:rsidRPr="00727991" w:rsidTr="00FF42E7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BE9" w:rsidRPr="001A3BEC" w:rsidRDefault="00AA0BE9" w:rsidP="00FF42E7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</w:pPr>
            <w:r w:rsidRPr="001A3BEC">
              <w:rPr>
                <w:rFonts w:eastAsia="Symbol"/>
              </w:rPr>
              <w:t>цвят на химикалките: различни цветове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BE9" w:rsidRPr="001A3BEC" w:rsidRDefault="00AA0BE9" w:rsidP="001F090B">
            <w:pPr>
              <w:contextualSpacing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BE9" w:rsidRPr="001A3BEC" w:rsidRDefault="00AA0BE9" w:rsidP="001F090B">
            <w:pPr>
              <w:contextualSpacing/>
              <w:rPr>
                <w:bCs/>
              </w:rPr>
            </w:pPr>
          </w:p>
        </w:tc>
      </w:tr>
      <w:tr w:rsidR="00AA0BE9" w:rsidRPr="00727991" w:rsidTr="00FF42E7">
        <w:trPr>
          <w:trHeight w:val="63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BE9" w:rsidRPr="001A3BEC" w:rsidRDefault="00AA0BE9" w:rsidP="00FF42E7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</w:pPr>
            <w:r w:rsidRPr="001A3BEC">
              <w:rPr>
                <w:rFonts w:eastAsia="Symbol"/>
              </w:rPr>
              <w:lastRenderedPageBreak/>
              <w:t>брандиране - надпис с тампонен едноцветен печат на логото на Университета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BE9" w:rsidRPr="001A3BEC" w:rsidRDefault="00AA0BE9" w:rsidP="001F090B">
            <w:pPr>
              <w:contextualSpacing/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BE9" w:rsidRPr="001A3BEC" w:rsidRDefault="00AA0BE9" w:rsidP="001F090B">
            <w:pPr>
              <w:contextualSpacing/>
              <w:rPr>
                <w:bCs/>
              </w:rPr>
            </w:pPr>
          </w:p>
        </w:tc>
      </w:tr>
      <w:tr w:rsidR="00E83C46" w:rsidRPr="00727991" w:rsidTr="00FF42E7">
        <w:trPr>
          <w:trHeight w:val="960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C46" w:rsidRPr="001A3BEC" w:rsidRDefault="00E83C46" w:rsidP="00B24BE2">
            <w:pPr>
              <w:rPr>
                <w:bCs/>
              </w:rPr>
            </w:pPr>
            <w:r w:rsidRPr="001A3BEC">
              <w:rPr>
                <w:bCs/>
              </w:rPr>
              <w:t>Химикалка - пластмасова -</w:t>
            </w:r>
            <w:r w:rsidRPr="001A3BEC">
              <w:t xml:space="preserve"> Автоматична с повърхност позволяваща брандиране с едноцветен тампонен/сито печат, различни цветове по избор на Възложителя.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C46" w:rsidRPr="001A3BEC" w:rsidRDefault="00E83C46" w:rsidP="00B24BE2">
            <w:pPr>
              <w:jc w:val="center"/>
            </w:pPr>
            <w:r w:rsidRPr="001A3BEC">
              <w:t>брой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C46" w:rsidRPr="001A3BEC" w:rsidRDefault="008F4D58" w:rsidP="00B24BE2">
            <w:pPr>
              <w:jc w:val="center"/>
            </w:pPr>
            <w:r w:rsidRPr="001A3BEC">
              <w:t>1000</w:t>
            </w:r>
          </w:p>
        </w:tc>
      </w:tr>
      <w:tr w:rsidR="00E83C46" w:rsidRPr="00727991" w:rsidTr="00FF42E7">
        <w:trPr>
          <w:trHeight w:val="64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C46" w:rsidRPr="001A3BEC" w:rsidRDefault="00E83C46" w:rsidP="00B24BE2">
            <w:r w:rsidRPr="001A3BEC">
              <w:rPr>
                <w:bCs/>
              </w:rPr>
              <w:t xml:space="preserve">Химикалка - метална </w:t>
            </w:r>
            <w:r w:rsidRPr="001A3BEC">
              <w:t>- Сребриста, автоматична, позволяваща брандиране тип гравиране/тампонен печат, син пълнител.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C46" w:rsidRPr="001A3BEC" w:rsidRDefault="00E83C46" w:rsidP="00B24BE2">
            <w:pPr>
              <w:jc w:val="center"/>
            </w:pPr>
            <w:r w:rsidRPr="001A3BEC"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C46" w:rsidRPr="001A3BEC" w:rsidRDefault="008F4D58" w:rsidP="00B24BE2">
            <w:pPr>
              <w:jc w:val="center"/>
            </w:pPr>
            <w:r w:rsidRPr="001A3BEC">
              <w:t>500</w:t>
            </w:r>
          </w:p>
        </w:tc>
      </w:tr>
      <w:tr w:rsidR="00E83C46" w:rsidRPr="00727991" w:rsidTr="00FF42E7">
        <w:trPr>
          <w:trHeight w:val="64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C46" w:rsidRPr="001A3BEC" w:rsidRDefault="00E83C46" w:rsidP="00282C27">
            <w:pPr>
              <w:jc w:val="both"/>
            </w:pPr>
            <w:r w:rsidRPr="001A3BEC">
              <w:rPr>
                <w:bCs/>
              </w:rPr>
              <w:t>Химикалка луксозна</w:t>
            </w:r>
            <w:r w:rsidRPr="001A3BEC">
              <w:t xml:space="preserve"> - Автоматична/писец, пишеща синьо, позволяваща брандиране - </w:t>
            </w:r>
            <w:r w:rsidR="00282C27" w:rsidRPr="001A3BEC">
              <w:t>гравиране на логото и името на Университета</w:t>
            </w:r>
            <w:r w:rsidRPr="001A3BEC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C46" w:rsidRPr="001A3BEC" w:rsidRDefault="00E83C46" w:rsidP="00B24BE2">
            <w:pPr>
              <w:jc w:val="center"/>
            </w:pPr>
            <w:r w:rsidRPr="001A3BEC"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C46" w:rsidRPr="001A3BEC" w:rsidRDefault="008F4D58" w:rsidP="00B24BE2">
            <w:pPr>
              <w:jc w:val="center"/>
            </w:pPr>
            <w:r w:rsidRPr="001A3BEC">
              <w:t>200</w:t>
            </w:r>
          </w:p>
        </w:tc>
      </w:tr>
      <w:tr w:rsidR="00C268FE" w:rsidRPr="00727991" w:rsidTr="00FF42E7">
        <w:trPr>
          <w:trHeight w:val="96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8FE" w:rsidRPr="001A3BEC" w:rsidRDefault="00C268FE" w:rsidP="004B53F2">
            <w:pPr>
              <w:jc w:val="both"/>
            </w:pPr>
            <w:r w:rsidRPr="001A3BEC">
              <w:rPr>
                <w:bCs/>
              </w:rPr>
              <w:t>Химикалка - пластмасова -</w:t>
            </w:r>
            <w:r w:rsidRPr="001A3BEC">
              <w:t xml:space="preserve"> Автоматична с повърхност позволяваща брандиране с едноцветен тампонен/сито печат.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8FE" w:rsidRPr="001A3BEC" w:rsidRDefault="00C268FE" w:rsidP="004B53F2">
            <w:pPr>
              <w:jc w:val="center"/>
              <w:rPr>
                <w:bCs/>
              </w:rPr>
            </w:pPr>
            <w:r w:rsidRPr="001A3BEC">
              <w:rPr>
                <w:bCs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8FE" w:rsidRPr="001A3BEC" w:rsidRDefault="00C268FE" w:rsidP="004B53F2">
            <w:pPr>
              <w:jc w:val="center"/>
              <w:rPr>
                <w:bCs/>
              </w:rPr>
            </w:pPr>
            <w:r w:rsidRPr="001A3BEC">
              <w:rPr>
                <w:bCs/>
              </w:rPr>
              <w:t>400</w:t>
            </w:r>
          </w:p>
        </w:tc>
      </w:tr>
      <w:tr w:rsidR="00C268FE" w:rsidRPr="00727991" w:rsidTr="00FF42E7">
        <w:trPr>
          <w:trHeight w:val="96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8FE" w:rsidRPr="001A3BEC" w:rsidRDefault="00C268FE" w:rsidP="004B53F2">
            <w:pPr>
              <w:jc w:val="both"/>
            </w:pPr>
            <w:r w:rsidRPr="001A3BEC">
              <w:rPr>
                <w:bCs/>
              </w:rPr>
              <w:t xml:space="preserve">Химикалка - метална </w:t>
            </w:r>
            <w:r w:rsidRPr="001A3BEC">
              <w:t>- Сребриста, автоматична, позволяваща брандиране тип гравиране/тампонен печат, син пълнител.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8FE" w:rsidRPr="001A3BEC" w:rsidRDefault="00C268FE" w:rsidP="004B53F2">
            <w:pPr>
              <w:jc w:val="center"/>
              <w:rPr>
                <w:bCs/>
              </w:rPr>
            </w:pPr>
            <w:r w:rsidRPr="001A3BEC">
              <w:rPr>
                <w:bCs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8FE" w:rsidRPr="001A3BEC" w:rsidRDefault="00C268FE" w:rsidP="004B53F2">
            <w:pPr>
              <w:jc w:val="center"/>
              <w:rPr>
                <w:bCs/>
              </w:rPr>
            </w:pPr>
            <w:r w:rsidRPr="001A3BEC">
              <w:rPr>
                <w:bCs/>
              </w:rPr>
              <w:t>300</w:t>
            </w:r>
          </w:p>
        </w:tc>
      </w:tr>
      <w:tr w:rsidR="00C268FE" w:rsidRPr="00727991" w:rsidTr="00FF42E7">
        <w:trPr>
          <w:trHeight w:val="96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8FE" w:rsidRPr="001A3BEC" w:rsidRDefault="00C268FE" w:rsidP="00282C27">
            <w:pPr>
              <w:jc w:val="both"/>
            </w:pPr>
            <w:r w:rsidRPr="001A3BEC">
              <w:rPr>
                <w:bCs/>
              </w:rPr>
              <w:t>Химикалка от рециклирана хартия/картон – автоматична, пишеща синьо, позволяваща брандиране –</w:t>
            </w:r>
            <w:r w:rsidR="00282C27" w:rsidRPr="001A3BEC">
              <w:t>гравиране на логото и името на Университета</w:t>
            </w:r>
            <w:r w:rsidRPr="001A3BEC"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8FE" w:rsidRPr="001A3BEC" w:rsidRDefault="00C268FE" w:rsidP="004B53F2">
            <w:pPr>
              <w:jc w:val="center"/>
              <w:rPr>
                <w:bCs/>
              </w:rPr>
            </w:pPr>
            <w:r w:rsidRPr="001A3BEC">
              <w:rPr>
                <w:bCs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8FE" w:rsidRPr="001A3BEC" w:rsidRDefault="00C268FE" w:rsidP="004B53F2">
            <w:pPr>
              <w:jc w:val="center"/>
              <w:rPr>
                <w:bCs/>
              </w:rPr>
            </w:pPr>
            <w:r w:rsidRPr="001A3BEC">
              <w:rPr>
                <w:bCs/>
              </w:rPr>
              <w:t>500</w:t>
            </w:r>
          </w:p>
        </w:tc>
      </w:tr>
      <w:tr w:rsidR="00282C27" w:rsidRPr="00282C27" w:rsidTr="00FF42E7">
        <w:trPr>
          <w:trHeight w:val="1034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C27" w:rsidRPr="001A3BEC" w:rsidRDefault="00282C27" w:rsidP="00282C27">
            <w:pPr>
              <w:jc w:val="both"/>
            </w:pPr>
            <w:r w:rsidRPr="001A3BEC">
              <w:t>Молив от рециклирана хартия/картон – позволяваща брандиране –</w:t>
            </w:r>
            <w:r w:rsidR="001A3BEC" w:rsidRPr="001A3BEC">
              <w:t xml:space="preserve"> </w:t>
            </w:r>
            <w:r w:rsidRPr="001A3BEC">
              <w:t>гравиране на логото и името на Университета.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C27" w:rsidRPr="001A3BEC" w:rsidRDefault="00282C27" w:rsidP="008F4D58">
            <w:pPr>
              <w:jc w:val="center"/>
            </w:pPr>
            <w:r w:rsidRPr="001A3BEC"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C27" w:rsidRPr="001A3BEC" w:rsidRDefault="00282C27" w:rsidP="008F4D58">
            <w:pPr>
              <w:jc w:val="center"/>
            </w:pPr>
            <w:r w:rsidRPr="001A3BEC">
              <w:t>1000</w:t>
            </w:r>
          </w:p>
        </w:tc>
      </w:tr>
      <w:tr w:rsidR="008F4D58" w:rsidRPr="00727991" w:rsidTr="00FF42E7">
        <w:trPr>
          <w:trHeight w:val="2113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D58" w:rsidRPr="001A3BEC" w:rsidRDefault="008F4D58" w:rsidP="001A3BEC">
            <w:pPr>
              <w:jc w:val="both"/>
            </w:pPr>
            <w:r w:rsidRPr="001A3BEC">
              <w:t>Чадър с атрактивен дизайн, изработен от водонепропускваем синтетичен материал /комбинация от полиестер и найлон/. Устойчива, лека метална конструкция с механизъм за отваряне и затваряне. Размер на сгънат чадър 90-95 см. , диаметър при отворено положение – 100-110 см. Цвят – черен, брандиран с логото на Университета в сребристо</w:t>
            </w:r>
            <w:r w:rsidR="001A3BEC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D58" w:rsidRPr="001A3BEC" w:rsidRDefault="008F4D58" w:rsidP="008F4D58">
            <w:pPr>
              <w:jc w:val="center"/>
            </w:pPr>
            <w:r w:rsidRPr="001A3BEC"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D58" w:rsidRPr="001A3BEC" w:rsidRDefault="005C1710" w:rsidP="008F4D58">
            <w:pPr>
              <w:jc w:val="center"/>
            </w:pPr>
            <w:r w:rsidRPr="001A3BEC">
              <w:t>300</w:t>
            </w:r>
          </w:p>
        </w:tc>
      </w:tr>
      <w:tr w:rsidR="008F4D58" w:rsidRPr="00727991" w:rsidTr="00FF42E7">
        <w:trPr>
          <w:trHeight w:val="698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D58" w:rsidRPr="001A3BEC" w:rsidRDefault="008F4D58" w:rsidP="001A3BEC">
            <w:pPr>
              <w:jc w:val="both"/>
            </w:pPr>
            <w:r w:rsidRPr="001A3BEC">
              <w:t xml:space="preserve">Чаша порцелан – Порцеланова чаша с дръжка вместимост 250-300 мл, брандиране – термоустойчив печат върху порцеланови изделия. </w:t>
            </w:r>
            <w:r w:rsidR="00C268FE" w:rsidRPr="001A3BEC">
              <w:t>Различни цветове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D58" w:rsidRPr="001A3BEC" w:rsidRDefault="008F4D58" w:rsidP="008F4D58">
            <w:pPr>
              <w:jc w:val="center"/>
            </w:pPr>
            <w:r w:rsidRPr="001A3BEC"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D58" w:rsidRPr="001A3BEC" w:rsidRDefault="005C1710" w:rsidP="008F4D58">
            <w:pPr>
              <w:jc w:val="center"/>
            </w:pPr>
            <w:r w:rsidRPr="001A3BEC">
              <w:t>5</w:t>
            </w:r>
            <w:r w:rsidR="008F4D58" w:rsidRPr="001A3BEC">
              <w:t>00</w:t>
            </w:r>
          </w:p>
        </w:tc>
      </w:tr>
      <w:tr w:rsidR="008F4D58" w:rsidRPr="00727991" w:rsidTr="00FF42E7">
        <w:trPr>
          <w:trHeight w:val="96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D58" w:rsidRPr="001A3BEC" w:rsidRDefault="00C268FE" w:rsidP="008F4D58">
            <w:pPr>
              <w:jc w:val="both"/>
            </w:pPr>
            <w:r w:rsidRPr="001A3BEC">
              <w:t xml:space="preserve">Табла - </w:t>
            </w:r>
            <w:r w:rsidR="008F4D58" w:rsidRPr="001A3BEC">
              <w:t>оформление и изготвяне на водоустойчиви рекламни/изложбени табла от PV</w:t>
            </w:r>
            <w:r w:rsidRPr="001A3BEC">
              <w:t xml:space="preserve">C  в  размер 100 см /50 см, с </w:t>
            </w:r>
            <w:r w:rsidR="008F4D58" w:rsidRPr="001A3BEC">
              <w:t>дебелина</w:t>
            </w:r>
            <w:r w:rsidR="008F4D58" w:rsidRPr="001A3BEC">
              <w:rPr>
                <w:lang w:val="en-US"/>
              </w:rPr>
              <w:t xml:space="preserve"> </w:t>
            </w:r>
            <w:r w:rsidRPr="001A3BEC">
              <w:t xml:space="preserve">5 мм,  пълноцветни, </w:t>
            </w:r>
            <w:r w:rsidR="008F4D58" w:rsidRPr="001A3BEC">
              <w:t>с отпечатване върху двете страни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D58" w:rsidRPr="001A3BEC" w:rsidRDefault="008F4D58" w:rsidP="008F4D58">
            <w:pPr>
              <w:jc w:val="center"/>
              <w:rPr>
                <w:bCs/>
              </w:rPr>
            </w:pPr>
            <w:r w:rsidRPr="001A3BEC">
              <w:rPr>
                <w:bCs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D58" w:rsidRPr="001A3BEC" w:rsidRDefault="005C1710" w:rsidP="008F4D58">
            <w:pPr>
              <w:jc w:val="center"/>
              <w:rPr>
                <w:bCs/>
              </w:rPr>
            </w:pPr>
            <w:r w:rsidRPr="001A3BEC">
              <w:rPr>
                <w:bCs/>
              </w:rPr>
              <w:t>10</w:t>
            </w:r>
            <w:r w:rsidR="008F4D58" w:rsidRPr="001A3BEC">
              <w:rPr>
                <w:bCs/>
              </w:rPr>
              <w:t>0</w:t>
            </w:r>
          </w:p>
        </w:tc>
      </w:tr>
      <w:tr w:rsidR="00C268FE" w:rsidTr="00FF42E7">
        <w:trPr>
          <w:trHeight w:val="630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68FE" w:rsidRDefault="00C268FE" w:rsidP="001A3BEC">
            <w:pPr>
              <w:jc w:val="both"/>
              <w:rPr>
                <w:bCs/>
                <w:color w:val="000000"/>
              </w:rPr>
            </w:pPr>
            <w:r w:rsidRPr="001A3BEC">
              <w:rPr>
                <w:bCs/>
              </w:rPr>
              <w:t>USB 2.0 флаш – памети</w:t>
            </w:r>
            <w:r w:rsidRPr="001A3BEC">
              <w:t xml:space="preserve"> – художествено оформление, позволяваща гравиране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8FE" w:rsidRDefault="00C268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брой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8FE" w:rsidRDefault="00C268FE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500</w:t>
            </w:r>
          </w:p>
        </w:tc>
      </w:tr>
      <w:tr w:rsidR="00C268FE" w:rsidTr="00FF42E7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68FE" w:rsidRDefault="00C268FE" w:rsidP="00C268FE">
            <w:pPr>
              <w:numPr>
                <w:ilvl w:val="0"/>
                <w:numId w:val="16"/>
              </w:numPr>
              <w:ind w:left="0" w:firstLine="4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памет – не по-малко от 4Gb;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8FE" w:rsidRDefault="00C268FE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8FE" w:rsidRDefault="00C268FE">
            <w:pPr>
              <w:rPr>
                <w:bCs/>
                <w:color w:val="FF0000"/>
              </w:rPr>
            </w:pPr>
          </w:p>
        </w:tc>
      </w:tr>
      <w:tr w:rsidR="00C268FE" w:rsidTr="00FF42E7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68FE" w:rsidRDefault="00C268FE" w:rsidP="00C268FE">
            <w:pPr>
              <w:numPr>
                <w:ilvl w:val="0"/>
                <w:numId w:val="16"/>
              </w:numPr>
              <w:ind w:left="0" w:firstLine="49"/>
              <w:contextualSpacing/>
              <w:jc w:val="both"/>
              <w:rPr>
                <w:color w:val="000000"/>
              </w:rPr>
            </w:pPr>
            <w:r>
              <w:rPr>
                <w:rFonts w:eastAsia="Symbol"/>
                <w:color w:val="000000"/>
              </w:rPr>
              <w:t>брандиране - гравиране на логото и името на Университета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8FE" w:rsidRDefault="00C268FE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8FE" w:rsidRDefault="00C268FE">
            <w:pPr>
              <w:rPr>
                <w:bCs/>
                <w:color w:val="FF0000"/>
              </w:rPr>
            </w:pPr>
          </w:p>
        </w:tc>
      </w:tr>
      <w:tr w:rsidR="008F4D58" w:rsidRPr="00727991" w:rsidTr="00FF42E7">
        <w:trPr>
          <w:trHeight w:val="688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4D58" w:rsidRPr="00C268FE" w:rsidRDefault="008F4D58" w:rsidP="001A3BEC">
            <w:pPr>
              <w:jc w:val="both"/>
              <w:rPr>
                <w:strike/>
                <w:color w:val="000000"/>
              </w:rPr>
            </w:pPr>
            <w:r w:rsidRPr="00727991">
              <w:rPr>
                <w:color w:val="000000"/>
              </w:rPr>
              <w:t>USB</w:t>
            </w:r>
            <w:r w:rsidR="00C268FE">
              <w:rPr>
                <w:color w:val="000000"/>
              </w:rPr>
              <w:t xml:space="preserve"> 2.0</w:t>
            </w:r>
            <w:r w:rsidRPr="00727991">
              <w:rPr>
                <w:color w:val="000000"/>
              </w:rPr>
              <w:t xml:space="preserve"> флаш – памети </w:t>
            </w:r>
            <w:r>
              <w:rPr>
                <w:color w:val="000000"/>
              </w:rPr>
              <w:t>–</w:t>
            </w:r>
            <w:r w:rsidRPr="00727991">
              <w:rPr>
                <w:color w:val="000000"/>
              </w:rPr>
              <w:t xml:space="preserve"> художествено оформление, </w:t>
            </w:r>
            <w:r w:rsidR="00C268FE">
              <w:rPr>
                <w:color w:val="000000"/>
              </w:rPr>
              <w:t xml:space="preserve">позволяваща </w:t>
            </w:r>
            <w:r w:rsidRPr="00727991">
              <w:rPr>
                <w:color w:val="000000"/>
              </w:rPr>
              <w:t xml:space="preserve">гравиране </w:t>
            </w:r>
          </w:p>
          <w:p w:rsidR="008F4D58" w:rsidRPr="00FF42E7" w:rsidRDefault="008F4D58" w:rsidP="00FF42E7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  <w:r w:rsidRPr="00FF42E7">
              <w:rPr>
                <w:color w:val="000000"/>
              </w:rPr>
              <w:t>памет – не по-малко от 8Gb;</w:t>
            </w:r>
          </w:p>
          <w:p w:rsidR="008F4D58" w:rsidRPr="00FF42E7" w:rsidRDefault="008F4D58" w:rsidP="00FF42E7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</w:rPr>
            </w:pPr>
            <w:r w:rsidRPr="00FF42E7">
              <w:rPr>
                <w:color w:val="000000"/>
              </w:rPr>
              <w:t>брандиране – гравиране на логото и името на Университета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4D58" w:rsidRPr="000D7B01" w:rsidRDefault="008F4D58" w:rsidP="008F4D58">
            <w:pPr>
              <w:jc w:val="center"/>
              <w:rPr>
                <w:bCs/>
                <w:color w:val="000000"/>
              </w:rPr>
            </w:pPr>
            <w:r w:rsidRPr="000D7B01">
              <w:rPr>
                <w:bCs/>
                <w:color w:val="000000"/>
              </w:rPr>
              <w:t>брой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4D58" w:rsidRPr="000D7B01" w:rsidRDefault="008F4D58" w:rsidP="008F4D58">
            <w:pPr>
              <w:jc w:val="center"/>
              <w:rPr>
                <w:bCs/>
                <w:color w:val="000000"/>
              </w:rPr>
            </w:pPr>
            <w:r w:rsidRPr="000D7B01">
              <w:rPr>
                <w:bCs/>
                <w:color w:val="000000"/>
              </w:rPr>
              <w:t>120</w:t>
            </w:r>
          </w:p>
        </w:tc>
      </w:tr>
      <w:tr w:rsidR="008F4D58" w:rsidRPr="00727991" w:rsidTr="00FF42E7">
        <w:trPr>
          <w:trHeight w:val="96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4D58" w:rsidRPr="00727991" w:rsidRDefault="008F4D58" w:rsidP="008F4D58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lastRenderedPageBreak/>
              <w:t>USB</w:t>
            </w:r>
            <w:r w:rsidR="00C268FE">
              <w:rPr>
                <w:color w:val="000000"/>
              </w:rPr>
              <w:t xml:space="preserve"> 2.0</w:t>
            </w:r>
            <w:r w:rsidRPr="00727991">
              <w:rPr>
                <w:color w:val="000000"/>
              </w:rPr>
              <w:t xml:space="preserve"> флаш – памети </w:t>
            </w:r>
            <w:r w:rsidR="00282C27" w:rsidRPr="00727991">
              <w:rPr>
                <w:color w:val="000000"/>
              </w:rPr>
              <w:t xml:space="preserve">в подаръчна кутия </w:t>
            </w:r>
          </w:p>
          <w:p w:rsidR="008F4D58" w:rsidRPr="00727991" w:rsidRDefault="008F4D58" w:rsidP="008F4D58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памет – 16 Gb;</w:t>
            </w:r>
          </w:p>
          <w:p w:rsidR="008F4D58" w:rsidRPr="00727991" w:rsidRDefault="00C268FE" w:rsidP="008F4D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8F4D58" w:rsidRPr="00727991">
              <w:rPr>
                <w:color w:val="000000"/>
              </w:rPr>
              <w:t xml:space="preserve">рандиране </w:t>
            </w:r>
            <w:r w:rsidR="008F4D58">
              <w:rPr>
                <w:color w:val="000000"/>
              </w:rPr>
              <w:t>–</w:t>
            </w:r>
            <w:r w:rsidR="008F4D58" w:rsidRPr="00727991">
              <w:rPr>
                <w:color w:val="000000"/>
              </w:rPr>
              <w:t xml:space="preserve"> гравиране на логото и името на Университета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4D58" w:rsidRPr="000D7B01" w:rsidRDefault="008F4D58" w:rsidP="008F4D58">
            <w:pPr>
              <w:jc w:val="center"/>
              <w:rPr>
                <w:bCs/>
                <w:color w:val="000000"/>
              </w:rPr>
            </w:pPr>
            <w:r w:rsidRPr="000D7B01">
              <w:rPr>
                <w:bCs/>
                <w:color w:val="000000"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4D58" w:rsidRPr="000D7B01" w:rsidRDefault="008F4D58" w:rsidP="008F4D58">
            <w:pPr>
              <w:jc w:val="center"/>
              <w:rPr>
                <w:bCs/>
                <w:color w:val="000000"/>
              </w:rPr>
            </w:pPr>
            <w:r w:rsidRPr="000D7B01">
              <w:rPr>
                <w:bCs/>
                <w:color w:val="000000"/>
              </w:rPr>
              <w:t>300</w:t>
            </w:r>
          </w:p>
        </w:tc>
      </w:tr>
      <w:tr w:rsidR="008F4D58" w:rsidRPr="00727991" w:rsidTr="00FF42E7">
        <w:trPr>
          <w:trHeight w:val="96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4D58" w:rsidRPr="00727991" w:rsidRDefault="008F4D58" w:rsidP="008F4D58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Ключодържател - Луксозен в подаръчна кутия</w:t>
            </w:r>
          </w:p>
          <w:p w:rsidR="008F4D58" w:rsidRPr="00727991" w:rsidRDefault="008F4D58" w:rsidP="008F4D58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материал: метал</w:t>
            </w:r>
          </w:p>
          <w:p w:rsidR="008F4D58" w:rsidRPr="00727991" w:rsidRDefault="008F4D58" w:rsidP="008F4D58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гравиран двустранно с логото и името на Университета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4D58" w:rsidRPr="000D7B01" w:rsidRDefault="008F4D58" w:rsidP="008F4D58">
            <w:pPr>
              <w:jc w:val="center"/>
              <w:rPr>
                <w:bCs/>
                <w:color w:val="000000"/>
              </w:rPr>
            </w:pPr>
            <w:r w:rsidRPr="000D7B01">
              <w:rPr>
                <w:bCs/>
                <w:color w:val="000000"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4D58" w:rsidRPr="000D7B01" w:rsidRDefault="008F4D58" w:rsidP="008F4D58">
            <w:pPr>
              <w:jc w:val="center"/>
              <w:rPr>
                <w:bCs/>
                <w:color w:val="000000"/>
              </w:rPr>
            </w:pPr>
            <w:r w:rsidRPr="000D7B01">
              <w:rPr>
                <w:bCs/>
                <w:color w:val="000000"/>
              </w:rPr>
              <w:t>400</w:t>
            </w:r>
          </w:p>
        </w:tc>
      </w:tr>
      <w:tr w:rsidR="008F4D58" w:rsidRPr="00727991" w:rsidTr="00FF42E7">
        <w:trPr>
          <w:trHeight w:val="96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4D58" w:rsidRPr="00727991" w:rsidRDefault="008F4D58" w:rsidP="008F4D58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 xml:space="preserve">Ключодържател </w:t>
            </w:r>
          </w:p>
          <w:p w:rsidR="008F4D58" w:rsidRPr="00727991" w:rsidRDefault="008F4D58" w:rsidP="008F4D58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материал: метал и кожа</w:t>
            </w:r>
          </w:p>
          <w:p w:rsidR="008F4D58" w:rsidRPr="00727991" w:rsidRDefault="008F4D58" w:rsidP="008F4D58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брандиран с логото и името на Университета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4D58" w:rsidRPr="00E36F09" w:rsidRDefault="008F4D58" w:rsidP="008F4D58">
            <w:pPr>
              <w:jc w:val="center"/>
              <w:rPr>
                <w:bCs/>
                <w:color w:val="000000"/>
              </w:rPr>
            </w:pPr>
            <w:r w:rsidRPr="00E36F09">
              <w:rPr>
                <w:bCs/>
                <w:color w:val="000000"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4D58" w:rsidRPr="00E36F09" w:rsidRDefault="008F4D58" w:rsidP="008F4D58">
            <w:pPr>
              <w:jc w:val="center"/>
              <w:rPr>
                <w:bCs/>
                <w:color w:val="000000"/>
              </w:rPr>
            </w:pPr>
            <w:r w:rsidRPr="00E36F09">
              <w:rPr>
                <w:bCs/>
                <w:color w:val="000000"/>
              </w:rPr>
              <w:t>400</w:t>
            </w:r>
          </w:p>
        </w:tc>
      </w:tr>
      <w:tr w:rsidR="00FF42E7" w:rsidRPr="00FF42E7" w:rsidTr="00FF42E7">
        <w:trPr>
          <w:trHeight w:val="96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8FE" w:rsidRPr="00FF42E7" w:rsidRDefault="00C268FE" w:rsidP="004B53F2">
            <w:r w:rsidRPr="00FF42E7">
              <w:rPr>
                <w:bCs/>
              </w:rPr>
              <w:t>Хартиени торбички</w:t>
            </w:r>
            <w:r w:rsidRPr="00FF42E7">
              <w:t xml:space="preserve"> - Луксозни опаковъчни хартиени торбички с дръжки с размери 32 х 16 х 37 см, пълноцветен печат 4+0, по индивидуален дизайн.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8FE" w:rsidRPr="00FF42E7" w:rsidRDefault="00C268FE" w:rsidP="004B53F2">
            <w:pPr>
              <w:jc w:val="center"/>
            </w:pPr>
            <w:r w:rsidRPr="00FF42E7"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8FE" w:rsidRPr="00FF42E7" w:rsidRDefault="00C268FE" w:rsidP="004B53F2">
            <w:pPr>
              <w:jc w:val="center"/>
            </w:pPr>
            <w:r w:rsidRPr="00FF42E7">
              <w:t>1000</w:t>
            </w:r>
          </w:p>
        </w:tc>
      </w:tr>
      <w:tr w:rsidR="00FF42E7" w:rsidRPr="00FF42E7" w:rsidTr="00FF42E7">
        <w:trPr>
          <w:trHeight w:val="96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4D58" w:rsidRPr="00FF42E7" w:rsidRDefault="008F4D58" w:rsidP="008F4D58">
            <w:pPr>
              <w:jc w:val="both"/>
            </w:pPr>
            <w:r w:rsidRPr="00FF42E7">
              <w:rPr>
                <w:bCs/>
              </w:rPr>
              <w:t>Хартиени торбички</w:t>
            </w:r>
            <w:r w:rsidRPr="00FF42E7">
              <w:t xml:space="preserve"> - Луксозни опаковъчни хартиени торбички с дръжки с размери височина 36 см., широчина 24 см дъно 9 см, пълноцветен печат 4+0, логото и името на Университета, по предложен дизайн на изпълнителя.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4D58" w:rsidRPr="00FF42E7" w:rsidRDefault="008F4D58" w:rsidP="008F4D58">
            <w:pPr>
              <w:jc w:val="center"/>
              <w:rPr>
                <w:bCs/>
              </w:rPr>
            </w:pPr>
            <w:r w:rsidRPr="00FF42E7">
              <w:rPr>
                <w:bCs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4D58" w:rsidRPr="00FF42E7" w:rsidRDefault="008F4D58" w:rsidP="008F4D58">
            <w:pPr>
              <w:jc w:val="center"/>
              <w:rPr>
                <w:bCs/>
              </w:rPr>
            </w:pPr>
            <w:r w:rsidRPr="00FF42E7">
              <w:rPr>
                <w:bCs/>
              </w:rPr>
              <w:t>2000</w:t>
            </w:r>
          </w:p>
        </w:tc>
      </w:tr>
      <w:tr w:rsidR="00FF42E7" w:rsidRPr="00FF42E7" w:rsidTr="00FF42E7">
        <w:trPr>
          <w:trHeight w:val="96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FF42E7" w:rsidRDefault="005C1710" w:rsidP="005C1710">
            <w:pPr>
              <w:jc w:val="both"/>
            </w:pPr>
            <w:r w:rsidRPr="00FF42E7">
              <w:rPr>
                <w:bCs/>
              </w:rPr>
              <w:t>Хартиени торбички</w:t>
            </w:r>
            <w:r w:rsidRPr="00FF42E7">
              <w:t xml:space="preserve"> - Луксозни опаковъчни хартиени торбички с дръжки с размери височина 17 см., широчина 20 см дъно 9 см, пълноцветен печат 4+0, логото и името на Университета, по предложен дизайн на изпълнителя.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FF42E7" w:rsidRDefault="005C1710" w:rsidP="005C1710">
            <w:pPr>
              <w:jc w:val="center"/>
              <w:rPr>
                <w:bCs/>
              </w:rPr>
            </w:pPr>
            <w:r w:rsidRPr="00FF42E7">
              <w:rPr>
                <w:bCs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FF42E7" w:rsidRDefault="005C1710" w:rsidP="005C1710">
            <w:pPr>
              <w:jc w:val="center"/>
              <w:rPr>
                <w:bCs/>
              </w:rPr>
            </w:pPr>
            <w:r w:rsidRPr="00FF42E7">
              <w:rPr>
                <w:bCs/>
              </w:rPr>
              <w:t>2000</w:t>
            </w:r>
          </w:p>
        </w:tc>
      </w:tr>
      <w:tr w:rsidR="005C1710" w:rsidRPr="00727991" w:rsidTr="00FF42E7">
        <w:trPr>
          <w:trHeight w:val="4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727991" w:rsidRDefault="005C1710" w:rsidP="005C1710">
            <w:pPr>
              <w:jc w:val="both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 xml:space="preserve">Торбички - за конферентни материали </w:t>
            </w:r>
          </w:p>
          <w:p w:rsidR="005C1710" w:rsidRPr="00727991" w:rsidRDefault="005C1710" w:rsidP="005C1710">
            <w:pPr>
              <w:jc w:val="both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материал: плат, 100% памук</w:t>
            </w:r>
          </w:p>
          <w:p w:rsidR="005C1710" w:rsidRPr="00727991" w:rsidRDefault="005C1710" w:rsidP="005C1710">
            <w:pPr>
              <w:jc w:val="both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дълги дръжки</w:t>
            </w:r>
          </w:p>
          <w:p w:rsidR="005C1710" w:rsidRPr="00727991" w:rsidRDefault="005C1710" w:rsidP="00282C27">
            <w:pPr>
              <w:jc w:val="both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едностранен надпис, индивидуален дизайн, предложен от изпълнителя</w:t>
            </w:r>
            <w:r w:rsidR="00282C27">
              <w:rPr>
                <w:bCs/>
                <w:color w:val="000000"/>
              </w:rPr>
              <w:t xml:space="preserve"> или</w:t>
            </w:r>
            <w:r w:rsidRPr="00727991">
              <w:rPr>
                <w:bCs/>
                <w:color w:val="000000"/>
              </w:rPr>
              <w:t xml:space="preserve"> по задание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E36F09" w:rsidRDefault="005C1710" w:rsidP="005C1710">
            <w:pPr>
              <w:jc w:val="center"/>
              <w:rPr>
                <w:bCs/>
                <w:color w:val="000000"/>
              </w:rPr>
            </w:pPr>
            <w:r w:rsidRPr="00E36F09">
              <w:rPr>
                <w:bCs/>
                <w:color w:val="000000"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E36F09" w:rsidRDefault="005C1710" w:rsidP="005C1710">
            <w:pPr>
              <w:jc w:val="center"/>
              <w:rPr>
                <w:bCs/>
                <w:color w:val="000000"/>
              </w:rPr>
            </w:pPr>
            <w:r w:rsidRPr="00E36F09">
              <w:rPr>
                <w:bCs/>
                <w:color w:val="000000"/>
              </w:rPr>
              <w:t>300</w:t>
            </w:r>
          </w:p>
        </w:tc>
      </w:tr>
      <w:tr w:rsidR="005C1710" w:rsidRPr="00727991" w:rsidTr="00FF42E7">
        <w:trPr>
          <w:trHeight w:val="96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282C27" w:rsidRDefault="005C1710" w:rsidP="00282C27">
            <w:pPr>
              <w:jc w:val="both"/>
              <w:rPr>
                <w:color w:val="000000"/>
              </w:rPr>
            </w:pPr>
            <w:r w:rsidRPr="00481C11">
              <w:rPr>
                <w:bCs/>
                <w:color w:val="000000"/>
              </w:rPr>
              <w:t xml:space="preserve">Тефтер – външна спирала, картонени корици, вътрешен джоб за материали, 4 х 4, формат А5 , с ластик, художествено оформление, брандиране - </w:t>
            </w:r>
            <w:r w:rsidR="00282C27">
              <w:rPr>
                <w:color w:val="000000"/>
              </w:rPr>
              <w:t>логото и името на Университета.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E36F09" w:rsidRDefault="005C1710" w:rsidP="005C1710">
            <w:pPr>
              <w:jc w:val="center"/>
              <w:rPr>
                <w:bCs/>
                <w:color w:val="000000"/>
              </w:rPr>
            </w:pPr>
            <w:r w:rsidRPr="00E36F09">
              <w:rPr>
                <w:bCs/>
                <w:color w:val="000000"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E36F09" w:rsidRDefault="005C1710" w:rsidP="005C1710">
            <w:pPr>
              <w:jc w:val="center"/>
              <w:rPr>
                <w:bCs/>
                <w:color w:val="000000"/>
              </w:rPr>
            </w:pPr>
            <w:r w:rsidRPr="00E36F09">
              <w:rPr>
                <w:bCs/>
                <w:color w:val="000000"/>
              </w:rPr>
              <w:t>1000</w:t>
            </w:r>
          </w:p>
        </w:tc>
      </w:tr>
      <w:tr w:rsidR="005C1710" w:rsidRPr="00727991" w:rsidTr="00FF42E7">
        <w:trPr>
          <w:trHeight w:val="96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727991" w:rsidRDefault="005C1710" w:rsidP="00282C27">
            <w:pPr>
              <w:jc w:val="both"/>
              <w:rPr>
                <w:bCs/>
                <w:color w:val="000000"/>
              </w:rPr>
            </w:pPr>
            <w:r w:rsidRPr="00481C11">
              <w:rPr>
                <w:bCs/>
                <w:color w:val="000000"/>
              </w:rPr>
              <w:t>Чанта за през рамо – твърд матер</w:t>
            </w:r>
            <w:r w:rsidR="00282C27">
              <w:rPr>
                <w:bCs/>
                <w:color w:val="000000"/>
              </w:rPr>
              <w:t>иал, велкро закопчалка, с капак</w:t>
            </w:r>
            <w:r w:rsidRPr="00481C11">
              <w:rPr>
                <w:bCs/>
                <w:color w:val="000000"/>
              </w:rPr>
              <w:t>/</w:t>
            </w:r>
            <w:r w:rsidR="00282C27">
              <w:rPr>
                <w:bCs/>
                <w:color w:val="000000"/>
              </w:rPr>
              <w:t xml:space="preserve"> прехлупване/ </w:t>
            </w:r>
            <w:r w:rsidRPr="00481C11">
              <w:rPr>
                <w:bCs/>
                <w:color w:val="000000"/>
              </w:rPr>
              <w:t>вътрешен/и джобове, регулируема презра</w:t>
            </w:r>
            <w:r w:rsidR="00282C27">
              <w:rPr>
                <w:bCs/>
                <w:color w:val="000000"/>
              </w:rPr>
              <w:t xml:space="preserve">мка, 33х30х9 см, бранидаране - </w:t>
            </w:r>
            <w:r w:rsidRPr="00481C11">
              <w:rPr>
                <w:bCs/>
                <w:color w:val="000000"/>
              </w:rPr>
              <w:t>лого и име</w:t>
            </w:r>
            <w:r w:rsidR="00282C27">
              <w:rPr>
                <w:bCs/>
                <w:color w:val="000000"/>
              </w:rPr>
              <w:t>то</w:t>
            </w:r>
            <w:r w:rsidRPr="00481C11">
              <w:rPr>
                <w:bCs/>
                <w:color w:val="000000"/>
              </w:rPr>
              <w:t xml:space="preserve"> на </w:t>
            </w:r>
            <w:r w:rsidR="00282C27">
              <w:rPr>
                <w:bCs/>
                <w:color w:val="000000"/>
              </w:rPr>
              <w:t>Университета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E36F09" w:rsidRDefault="005C1710" w:rsidP="005C1710">
            <w:pPr>
              <w:jc w:val="center"/>
              <w:rPr>
                <w:bCs/>
                <w:color w:val="000000"/>
              </w:rPr>
            </w:pPr>
            <w:r w:rsidRPr="00E36F09">
              <w:rPr>
                <w:bCs/>
                <w:color w:val="000000"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E36F09" w:rsidRDefault="005C1710" w:rsidP="005C1710">
            <w:pPr>
              <w:jc w:val="center"/>
              <w:rPr>
                <w:bCs/>
                <w:color w:val="000000"/>
              </w:rPr>
            </w:pPr>
            <w:r w:rsidRPr="00E36F09">
              <w:rPr>
                <w:bCs/>
                <w:color w:val="000000"/>
              </w:rPr>
              <w:t>500</w:t>
            </w:r>
          </w:p>
        </w:tc>
      </w:tr>
      <w:tr w:rsidR="005C1710" w:rsidRPr="00727991" w:rsidTr="00FF42E7">
        <w:trPr>
          <w:trHeight w:val="96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727991" w:rsidRDefault="005C1710" w:rsidP="00282C27">
            <w:pPr>
              <w:jc w:val="both"/>
              <w:rPr>
                <w:bCs/>
                <w:color w:val="000000"/>
              </w:rPr>
            </w:pPr>
            <w:r w:rsidRPr="00481C11">
              <w:rPr>
                <w:bCs/>
                <w:color w:val="000000"/>
              </w:rPr>
              <w:t>Бутилка за напитки - 500 мл., многократна употреба, с винт, материал – титан, 19-20х6 см, брандиране –</w:t>
            </w:r>
            <w:r w:rsidR="00282C27">
              <w:rPr>
                <w:bCs/>
                <w:color w:val="000000"/>
              </w:rPr>
              <w:t xml:space="preserve"> </w:t>
            </w:r>
            <w:r w:rsidR="00282C27">
              <w:rPr>
                <w:color w:val="000000"/>
              </w:rPr>
              <w:t>логото и името на Университета.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E36F09" w:rsidRDefault="005C1710" w:rsidP="005C1710">
            <w:pPr>
              <w:jc w:val="center"/>
              <w:rPr>
                <w:bCs/>
                <w:color w:val="000000"/>
              </w:rPr>
            </w:pPr>
            <w:r w:rsidRPr="00E36F09">
              <w:rPr>
                <w:bCs/>
                <w:color w:val="000000"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E36F09" w:rsidRDefault="005C1710" w:rsidP="005C1710">
            <w:pPr>
              <w:jc w:val="center"/>
              <w:rPr>
                <w:bCs/>
                <w:color w:val="000000"/>
              </w:rPr>
            </w:pPr>
            <w:r w:rsidRPr="00E36F09">
              <w:rPr>
                <w:bCs/>
                <w:color w:val="000000"/>
              </w:rPr>
              <w:t>500</w:t>
            </w:r>
          </w:p>
        </w:tc>
      </w:tr>
      <w:tr w:rsidR="005C1710" w:rsidRPr="00727991" w:rsidTr="00FF42E7">
        <w:trPr>
          <w:trHeight w:val="96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727991" w:rsidRDefault="005C1710" w:rsidP="005C1710">
            <w:pPr>
              <w:jc w:val="both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Опаковачна хартия</w:t>
            </w:r>
          </w:p>
          <w:p w:rsidR="005C1710" w:rsidRPr="00727991" w:rsidRDefault="005C1710" w:rsidP="00282C27">
            <w:pPr>
              <w:jc w:val="both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брандиране</w:t>
            </w:r>
            <w:r w:rsidR="00282C27">
              <w:rPr>
                <w:bCs/>
                <w:color w:val="000000"/>
              </w:rPr>
              <w:t xml:space="preserve"> – </w:t>
            </w:r>
            <w:r w:rsidR="00282C27" w:rsidRPr="00727991">
              <w:rPr>
                <w:bCs/>
                <w:color w:val="000000"/>
              </w:rPr>
              <w:t>печат</w:t>
            </w:r>
            <w:r w:rsidR="00282C27">
              <w:rPr>
                <w:bCs/>
                <w:color w:val="000000"/>
              </w:rPr>
              <w:t xml:space="preserve">: логото и името на </w:t>
            </w:r>
            <w:r w:rsidRPr="00727991">
              <w:rPr>
                <w:bCs/>
                <w:color w:val="000000"/>
              </w:rPr>
              <w:t>Университета</w:t>
            </w:r>
            <w:r w:rsidR="00282C27">
              <w:rPr>
                <w:bCs/>
                <w:color w:val="000000"/>
              </w:rPr>
              <w:t>.</w:t>
            </w:r>
            <w:r w:rsidRPr="00727991"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E36F09" w:rsidRDefault="005C1710" w:rsidP="005C1710">
            <w:pPr>
              <w:jc w:val="center"/>
              <w:rPr>
                <w:bCs/>
                <w:color w:val="000000"/>
              </w:rPr>
            </w:pPr>
            <w:r w:rsidRPr="00E36F09">
              <w:rPr>
                <w:bCs/>
                <w:color w:val="000000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947090" w:rsidRDefault="005C1710" w:rsidP="00947090">
            <w:pPr>
              <w:jc w:val="center"/>
              <w:rPr>
                <w:bCs/>
                <w:color w:val="FF0000"/>
              </w:rPr>
            </w:pPr>
            <w:r w:rsidRPr="002267B4">
              <w:rPr>
                <w:bCs/>
              </w:rPr>
              <w:t xml:space="preserve">10 рула по </w:t>
            </w:r>
            <w:r w:rsidR="00947090" w:rsidRPr="002267B4">
              <w:rPr>
                <w:bCs/>
              </w:rPr>
              <w:t>20</w:t>
            </w:r>
            <w:r w:rsidRPr="002267B4">
              <w:rPr>
                <w:bCs/>
              </w:rPr>
              <w:t>м</w:t>
            </w:r>
          </w:p>
        </w:tc>
      </w:tr>
      <w:tr w:rsidR="005C1710" w:rsidRPr="00727991" w:rsidTr="00FF42E7">
        <w:trPr>
          <w:trHeight w:val="960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727991" w:rsidRDefault="005C1710" w:rsidP="005C1710">
            <w:pPr>
              <w:jc w:val="both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 xml:space="preserve">Магнит дървен - художествено оформление, брандиране - чрез гравиране на изображението и името  на Университета или факултетите; </w:t>
            </w:r>
          </w:p>
          <w:p w:rsidR="005C1710" w:rsidRPr="00727991" w:rsidRDefault="005C1710" w:rsidP="005C1710">
            <w:pPr>
              <w:jc w:val="both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форма: правоъгълни или овални (70 х 50мм)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E36F09" w:rsidRDefault="005C1710" w:rsidP="005C1710">
            <w:pPr>
              <w:jc w:val="center"/>
              <w:rPr>
                <w:bCs/>
                <w:color w:val="000000"/>
              </w:rPr>
            </w:pPr>
            <w:r w:rsidRPr="00E36F09">
              <w:rPr>
                <w:bCs/>
                <w:color w:val="000000"/>
              </w:rPr>
              <w:t>брой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710" w:rsidRPr="00E36F09" w:rsidRDefault="005C1710" w:rsidP="005C1710">
            <w:pPr>
              <w:jc w:val="center"/>
              <w:rPr>
                <w:bCs/>
                <w:color w:val="000000"/>
              </w:rPr>
            </w:pPr>
            <w:r w:rsidRPr="00E36F09">
              <w:rPr>
                <w:bCs/>
                <w:color w:val="000000"/>
              </w:rPr>
              <w:t>350</w:t>
            </w:r>
          </w:p>
        </w:tc>
      </w:tr>
    </w:tbl>
    <w:p w:rsidR="007F586D" w:rsidRPr="00727991" w:rsidRDefault="007F586D" w:rsidP="001F090B">
      <w:pPr>
        <w:ind w:right="3"/>
        <w:contextualSpacing/>
        <w:jc w:val="both"/>
      </w:pPr>
    </w:p>
    <w:p w:rsidR="007F586D" w:rsidRDefault="00682EEE" w:rsidP="001F090B">
      <w:pPr>
        <w:ind w:right="3"/>
        <w:contextualSpacing/>
        <w:jc w:val="both"/>
        <w:rPr>
          <w:b/>
        </w:rPr>
      </w:pPr>
      <w:r w:rsidRPr="00682EEE">
        <w:rPr>
          <w:b/>
        </w:rPr>
        <w:t>Забележка: Посочените количества са прогнозни и възложителят си запазва правото да не ги изчерпи или да ги надвиши.</w:t>
      </w:r>
    </w:p>
    <w:p w:rsidR="007F0FAD" w:rsidRPr="00682EEE" w:rsidRDefault="007F0FAD" w:rsidP="001F090B">
      <w:pPr>
        <w:ind w:right="3"/>
        <w:contextualSpacing/>
        <w:jc w:val="both"/>
        <w:rPr>
          <w:b/>
        </w:rPr>
      </w:pPr>
    </w:p>
    <w:p w:rsidR="00D17B9D" w:rsidRPr="00727991" w:rsidRDefault="00EF74F4" w:rsidP="00CB4E2A">
      <w:pPr>
        <w:shd w:val="clear" w:color="auto" w:fill="FFFFFF"/>
        <w:tabs>
          <w:tab w:val="left" w:pos="7550"/>
        </w:tabs>
        <w:jc w:val="both"/>
        <w:rPr>
          <w:b/>
          <w:caps/>
        </w:rPr>
      </w:pPr>
      <w:r w:rsidRPr="00727991">
        <w:rPr>
          <w:b/>
          <w:caps/>
        </w:rPr>
        <w:lastRenderedPageBreak/>
        <w:t>Обхват и основни параметри на обществената поръчка по обособена позиция</w:t>
      </w:r>
      <w:r w:rsidR="00B259C5">
        <w:rPr>
          <w:b/>
          <w:caps/>
        </w:rPr>
        <w:t xml:space="preserve"> № 2</w:t>
      </w:r>
      <w:r w:rsidR="004A5246" w:rsidRPr="00727991">
        <w:rPr>
          <w:b/>
          <w:caps/>
        </w:rPr>
        <w:t xml:space="preserve">. </w:t>
      </w:r>
      <w:r w:rsidR="007B132B" w:rsidRPr="00727991">
        <w:rPr>
          <w:b/>
        </w:rPr>
        <w:t>ИЗРАБОТКА И ДОСТАВКА НА ПРОТОКОЛНИ ПОДАРЪЦИ И АКСЕСОАРИ</w:t>
      </w:r>
    </w:p>
    <w:p w:rsidR="00771C7D" w:rsidRPr="00727991" w:rsidRDefault="00771C7D" w:rsidP="001A07CA">
      <w:pPr>
        <w:shd w:val="clear" w:color="auto" w:fill="FFFFFF"/>
        <w:tabs>
          <w:tab w:val="left" w:pos="709"/>
        </w:tabs>
        <w:ind w:right="3"/>
        <w:rPr>
          <w:color w:val="000099"/>
        </w:rPr>
      </w:pPr>
    </w:p>
    <w:p w:rsidR="00D1685A" w:rsidRDefault="00771C7D" w:rsidP="00771C7D">
      <w:pPr>
        <w:shd w:val="clear" w:color="auto" w:fill="FFFFFF"/>
        <w:tabs>
          <w:tab w:val="left" w:pos="0"/>
        </w:tabs>
        <w:jc w:val="both"/>
      </w:pPr>
      <w:r w:rsidRPr="00D1685A">
        <w:rPr>
          <w:b/>
        </w:rPr>
        <w:t>1.</w:t>
      </w:r>
      <w:r w:rsidRPr="00727991">
        <w:t xml:space="preserve"> </w:t>
      </w:r>
      <w:r w:rsidR="00D1685A" w:rsidRPr="00D1685A">
        <w:rPr>
          <w:b/>
        </w:rPr>
        <w:t>Обхват</w:t>
      </w:r>
    </w:p>
    <w:p w:rsidR="00771C7D" w:rsidRPr="00727991" w:rsidRDefault="00771C7D" w:rsidP="00771C7D">
      <w:pPr>
        <w:shd w:val="clear" w:color="auto" w:fill="FFFFFF"/>
        <w:tabs>
          <w:tab w:val="left" w:pos="0"/>
        </w:tabs>
        <w:jc w:val="both"/>
        <w:rPr>
          <w:color w:val="000099"/>
        </w:rPr>
      </w:pPr>
      <w:r w:rsidRPr="00727991">
        <w:t>В предмета на обособената позиция се включва</w:t>
      </w:r>
      <w:r w:rsidR="00B259C5">
        <w:rPr>
          <w:color w:val="000099"/>
        </w:rPr>
        <w:t xml:space="preserve"> </w:t>
      </w:r>
      <w:r w:rsidRPr="00727991">
        <w:t>изработка, опаковка и доставка до адрес на възложителя на</w:t>
      </w:r>
      <w:r w:rsidRPr="00727991">
        <w:rPr>
          <w:color w:val="000099"/>
        </w:rPr>
        <w:t>:</w:t>
      </w:r>
    </w:p>
    <w:p w:rsidR="00D17B9D" w:rsidRPr="00727991" w:rsidRDefault="00D17B9D" w:rsidP="000B1736">
      <w:pPr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727991">
        <w:rPr>
          <w:bCs/>
          <w:color w:val="000000"/>
        </w:rPr>
        <w:t xml:space="preserve">средства за писане - </w:t>
      </w:r>
      <w:r w:rsidR="00DA0613" w:rsidRPr="00727991">
        <w:rPr>
          <w:color w:val="000000"/>
        </w:rPr>
        <w:t>о</w:t>
      </w:r>
      <w:r w:rsidRPr="00727991">
        <w:rPr>
          <w:color w:val="000000"/>
        </w:rPr>
        <w:t>бикновени химикалки, химикалки от средна класа с дебел пълнител</w:t>
      </w:r>
    </w:p>
    <w:p w:rsidR="00222424" w:rsidRPr="00727991" w:rsidRDefault="00222424" w:rsidP="000B1736">
      <w:pPr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727991">
        <w:rPr>
          <w:bCs/>
          <w:color w:val="000000"/>
        </w:rPr>
        <w:t xml:space="preserve">модни аксесоари - </w:t>
      </w:r>
      <w:r w:rsidRPr="00727991">
        <w:rPr>
          <w:color w:val="000000"/>
        </w:rPr>
        <w:t>мъжки копринени вратовръзки и други</w:t>
      </w:r>
      <w:r w:rsidRPr="00727991">
        <w:rPr>
          <w:color w:val="000000"/>
          <w:lang w:val="en-US"/>
        </w:rPr>
        <w:t xml:space="preserve"> </w:t>
      </w:r>
      <w:r w:rsidRPr="00727991">
        <w:rPr>
          <w:color w:val="000000"/>
        </w:rPr>
        <w:t>модни изделия.</w:t>
      </w:r>
    </w:p>
    <w:p w:rsidR="00D17B9D" w:rsidRPr="00727991" w:rsidRDefault="00D17B9D" w:rsidP="000B1736">
      <w:pPr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727991">
        <w:rPr>
          <w:bCs/>
          <w:color w:val="000000"/>
        </w:rPr>
        <w:t xml:space="preserve">кожени изделия - </w:t>
      </w:r>
      <w:r w:rsidR="00DA0613" w:rsidRPr="00727991">
        <w:rPr>
          <w:color w:val="000000"/>
        </w:rPr>
        <w:t>к</w:t>
      </w:r>
      <w:r w:rsidRPr="00727991">
        <w:rPr>
          <w:color w:val="000000"/>
        </w:rPr>
        <w:t>лючодържатели, портфейли, калъфи за кредитни карти, джобни бележници</w:t>
      </w:r>
      <w:r w:rsidRPr="00727991">
        <w:rPr>
          <w:color w:val="000000"/>
          <w:lang w:val="en-US"/>
        </w:rPr>
        <w:t xml:space="preserve"> </w:t>
      </w:r>
      <w:r w:rsidRPr="00727991">
        <w:rPr>
          <w:color w:val="000000"/>
        </w:rPr>
        <w:t>или кожени тетрадки, твърди папки за документи и др.</w:t>
      </w:r>
    </w:p>
    <w:p w:rsidR="00D17B9D" w:rsidRPr="00727991" w:rsidRDefault="00D17B9D" w:rsidP="000B1736">
      <w:pPr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727991">
        <w:rPr>
          <w:bCs/>
          <w:color w:val="000000"/>
        </w:rPr>
        <w:t xml:space="preserve">кристални / </w:t>
      </w:r>
      <w:r w:rsidR="00DA0613" w:rsidRPr="00727991">
        <w:rPr>
          <w:bCs/>
          <w:color w:val="000000"/>
        </w:rPr>
        <w:t>с</w:t>
      </w:r>
      <w:r w:rsidRPr="00727991">
        <w:rPr>
          <w:bCs/>
          <w:color w:val="000000"/>
        </w:rPr>
        <w:t xml:space="preserve">тъклени изделия - </w:t>
      </w:r>
      <w:r w:rsidRPr="00727991">
        <w:rPr>
          <w:color w:val="000000"/>
        </w:rPr>
        <w:t>предмети от кристал или</w:t>
      </w:r>
      <w:r w:rsidRPr="00727991">
        <w:rPr>
          <w:color w:val="000000"/>
          <w:lang w:val="en-US"/>
        </w:rPr>
        <w:t xml:space="preserve"> </w:t>
      </w:r>
      <w:r w:rsidRPr="00727991">
        <w:rPr>
          <w:color w:val="000000"/>
        </w:rPr>
        <w:t>стъкло с различни форми.</w:t>
      </w:r>
    </w:p>
    <w:p w:rsidR="00222424" w:rsidRPr="00FF42E7" w:rsidRDefault="00222424" w:rsidP="000B1736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955"/>
        </w:tabs>
        <w:autoSpaceDE w:val="0"/>
        <w:autoSpaceDN w:val="0"/>
        <w:adjustRightInd w:val="0"/>
        <w:ind w:left="0" w:firstLine="0"/>
        <w:contextualSpacing/>
        <w:jc w:val="both"/>
      </w:pPr>
      <w:r w:rsidRPr="00FF42E7">
        <w:rPr>
          <w:bCs/>
        </w:rPr>
        <w:t xml:space="preserve">порцелан / керамика / дърво </w:t>
      </w:r>
      <w:r w:rsidRPr="00FF42E7">
        <w:t>големи и малки купи</w:t>
      </w:r>
      <w:r w:rsidR="00FF42E7" w:rsidRPr="00FF42E7">
        <w:t>,</w:t>
      </w:r>
      <w:r w:rsidRPr="00FF42E7">
        <w:t xml:space="preserve"> </w:t>
      </w:r>
      <w:r w:rsidR="00282C27" w:rsidRPr="00FF42E7">
        <w:t>чаши,</w:t>
      </w:r>
      <w:r w:rsidRPr="00FF42E7">
        <w:t xml:space="preserve"> чинии, и всякакви други</w:t>
      </w:r>
      <w:r w:rsidRPr="00FF42E7">
        <w:rPr>
          <w:lang w:val="en-US"/>
        </w:rPr>
        <w:t xml:space="preserve"> </w:t>
      </w:r>
      <w:r w:rsidRPr="00FF42E7">
        <w:t>предмети от порцелан.</w:t>
      </w:r>
    </w:p>
    <w:p w:rsidR="00D17B9D" w:rsidRPr="00800CF3" w:rsidRDefault="00D17B9D" w:rsidP="000B1736">
      <w:pPr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</w:pPr>
      <w:r w:rsidRPr="00800CF3">
        <w:rPr>
          <w:bCs/>
        </w:rPr>
        <w:t>занаятчийски и декоративни предмети, географски карти и други типично протоколни подаръци</w:t>
      </w:r>
      <w:r w:rsidRPr="00800CF3">
        <w:rPr>
          <w:bCs/>
          <w:i/>
        </w:rPr>
        <w:t xml:space="preserve"> - </w:t>
      </w:r>
      <w:r w:rsidR="00DA0613" w:rsidRPr="00800CF3">
        <w:t>п</w:t>
      </w:r>
      <w:r w:rsidRPr="00800CF3">
        <w:t>редмети на изкуството и декоративни предмети, които не спадат към</w:t>
      </w:r>
      <w:r w:rsidRPr="00800CF3">
        <w:rPr>
          <w:lang w:val="en-US"/>
        </w:rPr>
        <w:t xml:space="preserve"> </w:t>
      </w:r>
      <w:r w:rsidRPr="00800CF3">
        <w:t>областите, посочени по-горе.</w:t>
      </w:r>
    </w:p>
    <w:p w:rsidR="00771C7D" w:rsidRPr="002F6B43" w:rsidRDefault="00771C7D" w:rsidP="00771C7D">
      <w:pPr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727991">
        <w:rPr>
          <w:bCs/>
          <w:color w:val="000000"/>
        </w:rPr>
        <w:t>други по предмета на обществената поръчка</w:t>
      </w:r>
    </w:p>
    <w:p w:rsidR="00FA7A8F" w:rsidRPr="00727991" w:rsidRDefault="00FA7A8F" w:rsidP="00FA7A8F">
      <w:pPr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D1685A" w:rsidRPr="00800CF3" w:rsidRDefault="00771C7D" w:rsidP="00771C7D">
      <w:pPr>
        <w:shd w:val="clear" w:color="auto" w:fill="FFFFFF"/>
        <w:tabs>
          <w:tab w:val="left" w:pos="0"/>
        </w:tabs>
        <w:jc w:val="both"/>
        <w:rPr>
          <w:lang w:eastAsia="en-US"/>
        </w:rPr>
      </w:pPr>
      <w:r w:rsidRPr="00D1685A">
        <w:rPr>
          <w:b/>
        </w:rPr>
        <w:t>2.</w:t>
      </w:r>
      <w:r w:rsidRPr="00727991">
        <w:t xml:space="preserve"> </w:t>
      </w:r>
      <w:r w:rsidRPr="00D1685A">
        <w:rPr>
          <w:b/>
          <w:lang w:val="en-GB" w:eastAsia="en-US"/>
        </w:rPr>
        <w:t xml:space="preserve">Изисквания към </w:t>
      </w:r>
      <w:r w:rsidR="00800CF3">
        <w:rPr>
          <w:b/>
          <w:lang w:eastAsia="en-US"/>
        </w:rPr>
        <w:t>изработката на продуктите</w:t>
      </w:r>
    </w:p>
    <w:p w:rsidR="00771C7D" w:rsidRPr="00693780" w:rsidRDefault="00D1685A" w:rsidP="00693780">
      <w:pPr>
        <w:shd w:val="clear" w:color="auto" w:fill="FFFFFF"/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t xml:space="preserve"> У</w:t>
      </w:r>
      <w:r w:rsidR="00771C7D" w:rsidRPr="00727991">
        <w:rPr>
          <w:lang w:val="en-GB" w:eastAsia="en-US"/>
        </w:rPr>
        <w:t>частни</w:t>
      </w:r>
      <w:r w:rsidR="00771C7D" w:rsidRPr="00727991">
        <w:rPr>
          <w:lang w:eastAsia="en-US"/>
        </w:rPr>
        <w:t>ците</w:t>
      </w:r>
      <w:r w:rsidR="00771C7D" w:rsidRPr="00727991">
        <w:rPr>
          <w:lang w:val="en-GB" w:eastAsia="en-US"/>
        </w:rPr>
        <w:t xml:space="preserve"> трябва да има</w:t>
      </w:r>
      <w:r w:rsidR="00FA18CB">
        <w:rPr>
          <w:lang w:eastAsia="en-US"/>
        </w:rPr>
        <w:t>т</w:t>
      </w:r>
      <w:r w:rsidR="00771C7D" w:rsidRPr="00727991">
        <w:rPr>
          <w:lang w:val="en-GB" w:eastAsia="en-US"/>
        </w:rPr>
        <w:t xml:space="preserve"> възможн</w:t>
      </w:r>
      <w:r w:rsidR="00800CF3">
        <w:rPr>
          <w:lang w:val="en-GB" w:eastAsia="en-US"/>
        </w:rPr>
        <w:t xml:space="preserve">ост </w:t>
      </w:r>
      <w:r w:rsidR="00800CF3">
        <w:rPr>
          <w:lang w:eastAsia="en-US"/>
        </w:rPr>
        <w:t>да извършват</w:t>
      </w:r>
      <w:r w:rsidR="00771C7D" w:rsidRPr="00727991">
        <w:rPr>
          <w:lang w:val="en-GB" w:eastAsia="en-US"/>
        </w:rPr>
        <w:t>:</w:t>
      </w:r>
      <w:r w:rsidR="00FA18CB">
        <w:rPr>
          <w:lang w:eastAsia="en-US"/>
        </w:rPr>
        <w:t xml:space="preserve"> </w:t>
      </w:r>
      <w:r w:rsidR="00693780">
        <w:rPr>
          <w:lang w:val="en-GB" w:eastAsia="en-US"/>
        </w:rPr>
        <w:t>ситопечат</w:t>
      </w:r>
      <w:r w:rsidR="00693780">
        <w:rPr>
          <w:lang w:eastAsia="en-US"/>
        </w:rPr>
        <w:t xml:space="preserve">, </w:t>
      </w:r>
      <w:r w:rsidR="00693780" w:rsidRPr="00727991">
        <w:rPr>
          <w:lang w:val="en-GB" w:eastAsia="en-US"/>
        </w:rPr>
        <w:t>тампонен печат</w:t>
      </w:r>
      <w:r w:rsidR="00693780">
        <w:rPr>
          <w:lang w:eastAsia="en-US"/>
        </w:rPr>
        <w:t xml:space="preserve">, </w:t>
      </w:r>
      <w:r w:rsidR="00693780" w:rsidRPr="00727991">
        <w:rPr>
          <w:lang w:val="en-GB" w:eastAsia="en-US"/>
        </w:rPr>
        <w:t>бродерия</w:t>
      </w:r>
      <w:r w:rsidR="00693780">
        <w:rPr>
          <w:lang w:eastAsia="en-US"/>
        </w:rPr>
        <w:t xml:space="preserve">, </w:t>
      </w:r>
      <w:r w:rsidR="00693780" w:rsidRPr="00727991">
        <w:rPr>
          <w:lang w:val="en-GB" w:eastAsia="en-US"/>
        </w:rPr>
        <w:t>топъл печат</w:t>
      </w:r>
      <w:r w:rsidR="00693780">
        <w:rPr>
          <w:lang w:eastAsia="en-US"/>
        </w:rPr>
        <w:t xml:space="preserve">, </w:t>
      </w:r>
      <w:r w:rsidR="00693780" w:rsidRPr="00727991">
        <w:rPr>
          <w:lang w:val="en-GB" w:eastAsia="en-US"/>
        </w:rPr>
        <w:t>преге</w:t>
      </w:r>
      <w:r w:rsidR="00693780">
        <w:rPr>
          <w:lang w:eastAsia="en-US"/>
        </w:rPr>
        <w:t xml:space="preserve">, </w:t>
      </w:r>
      <w:r w:rsidR="00693780" w:rsidRPr="00727991">
        <w:rPr>
          <w:lang w:val="en-GB" w:eastAsia="en-US"/>
        </w:rPr>
        <w:t>лазерно гравиране</w:t>
      </w:r>
      <w:r w:rsidR="00693780">
        <w:rPr>
          <w:lang w:eastAsia="en-US"/>
        </w:rPr>
        <w:t xml:space="preserve">, </w:t>
      </w:r>
      <w:r w:rsidR="00693780" w:rsidRPr="00727991">
        <w:rPr>
          <w:lang w:val="en-GB" w:eastAsia="en-US"/>
        </w:rPr>
        <w:t>сублимация</w:t>
      </w:r>
      <w:r w:rsidR="00693780">
        <w:rPr>
          <w:lang w:eastAsia="en-US"/>
        </w:rPr>
        <w:t xml:space="preserve">, </w:t>
      </w:r>
      <w:r w:rsidR="00693780" w:rsidRPr="00727991">
        <w:rPr>
          <w:lang w:val="en-GB" w:eastAsia="en-US"/>
        </w:rPr>
        <w:t>флок</w:t>
      </w:r>
      <w:r w:rsidR="00DC66C9">
        <w:rPr>
          <w:lang w:eastAsia="en-US"/>
        </w:rPr>
        <w:t xml:space="preserve">, </w:t>
      </w:r>
      <w:r w:rsidR="00693780" w:rsidRPr="00727991">
        <w:rPr>
          <w:lang w:val="en-GB" w:eastAsia="en-US"/>
        </w:rPr>
        <w:t>трансфер върху чаши</w:t>
      </w:r>
      <w:r w:rsidR="00693780">
        <w:rPr>
          <w:lang w:eastAsia="en-US"/>
        </w:rPr>
        <w:t xml:space="preserve">, </w:t>
      </w:r>
      <w:r w:rsidR="00693780" w:rsidRPr="00727991">
        <w:rPr>
          <w:lang w:val="en-GB" w:eastAsia="en-US"/>
        </w:rPr>
        <w:t>дигитален печат</w:t>
      </w:r>
      <w:r w:rsidR="00693780">
        <w:rPr>
          <w:lang w:eastAsia="en-US"/>
        </w:rPr>
        <w:t>.</w:t>
      </w:r>
    </w:p>
    <w:p w:rsidR="00BF2F48" w:rsidRPr="00727991" w:rsidRDefault="00BF2F48" w:rsidP="00D17B9D">
      <w:pPr>
        <w:shd w:val="clear" w:color="auto" w:fill="FFFFFF"/>
        <w:tabs>
          <w:tab w:val="left" w:pos="709"/>
        </w:tabs>
        <w:ind w:right="3"/>
        <w:jc w:val="both"/>
      </w:pPr>
    </w:p>
    <w:p w:rsidR="00D1685A" w:rsidRPr="00BF2F48" w:rsidRDefault="00FA7A8F" w:rsidP="00FA7A8F">
      <w:pPr>
        <w:ind w:right="3"/>
        <w:jc w:val="both"/>
        <w:rPr>
          <w:b/>
          <w:highlight w:val="yellow"/>
        </w:rPr>
      </w:pPr>
      <w:r w:rsidRPr="00BF2F48">
        <w:rPr>
          <w:b/>
        </w:rPr>
        <w:t xml:space="preserve">3. </w:t>
      </w:r>
      <w:r w:rsidR="00D1685A" w:rsidRPr="00BF2F48">
        <w:rPr>
          <w:b/>
        </w:rPr>
        <w:t>Срок за изпълнение</w:t>
      </w:r>
    </w:p>
    <w:p w:rsidR="00FA7A8F" w:rsidRPr="00727991" w:rsidRDefault="00D1685A" w:rsidP="00FA7A8F">
      <w:pPr>
        <w:ind w:right="3"/>
        <w:jc w:val="both"/>
      </w:pPr>
      <w:r w:rsidRPr="00FA18CB">
        <w:rPr>
          <w:b/>
        </w:rPr>
        <w:t>Срокът</w:t>
      </w:r>
      <w:r w:rsidR="00FA7A8F" w:rsidRPr="00FA18CB">
        <w:rPr>
          <w:b/>
        </w:rPr>
        <w:t xml:space="preserve"> за доставка на описаните в</w:t>
      </w:r>
      <w:r w:rsidR="008F78E5" w:rsidRPr="00FA18CB">
        <w:rPr>
          <w:b/>
        </w:rPr>
        <w:t xml:space="preserve"> таблицата на</w:t>
      </w:r>
      <w:r w:rsidR="00FA7A8F" w:rsidRPr="00FA18CB">
        <w:rPr>
          <w:b/>
        </w:rPr>
        <w:t xml:space="preserve"> настоящата спецификация продукти е не по-дълъг от </w:t>
      </w:r>
      <w:r w:rsidR="00094279" w:rsidRPr="00FA18CB">
        <w:rPr>
          <w:b/>
        </w:rPr>
        <w:t>5</w:t>
      </w:r>
      <w:r w:rsidR="00FA7A8F" w:rsidRPr="00FA18CB">
        <w:rPr>
          <w:b/>
        </w:rPr>
        <w:t xml:space="preserve"> (</w:t>
      </w:r>
      <w:r w:rsidR="00094279" w:rsidRPr="00FA18CB">
        <w:rPr>
          <w:b/>
        </w:rPr>
        <w:t>пет</w:t>
      </w:r>
      <w:r w:rsidR="00FA7A8F" w:rsidRPr="00FA18CB">
        <w:rPr>
          <w:b/>
        </w:rPr>
        <w:t>) работни дни, считано от получаване на заявка от Възложителя</w:t>
      </w:r>
      <w:r w:rsidR="00FA7A8F" w:rsidRPr="00BF2F48">
        <w:t>.</w:t>
      </w:r>
    </w:p>
    <w:p w:rsidR="00771C7D" w:rsidRPr="00727991" w:rsidRDefault="00771C7D" w:rsidP="00D17B9D">
      <w:pPr>
        <w:shd w:val="clear" w:color="auto" w:fill="FFFFFF"/>
        <w:tabs>
          <w:tab w:val="left" w:pos="709"/>
        </w:tabs>
        <w:ind w:right="3"/>
        <w:jc w:val="both"/>
      </w:pPr>
    </w:p>
    <w:p w:rsidR="00771C7D" w:rsidRPr="00BF2F48" w:rsidRDefault="00FA7A8F" w:rsidP="00D17B9D">
      <w:pPr>
        <w:shd w:val="clear" w:color="auto" w:fill="FFFFFF"/>
        <w:tabs>
          <w:tab w:val="left" w:pos="709"/>
        </w:tabs>
        <w:ind w:right="3"/>
        <w:jc w:val="both"/>
        <w:rPr>
          <w:b/>
        </w:rPr>
      </w:pPr>
      <w:r w:rsidRPr="00BF2F48">
        <w:rPr>
          <w:b/>
        </w:rPr>
        <w:t>4</w:t>
      </w:r>
      <w:r w:rsidR="00771C7D" w:rsidRPr="00BF2F48">
        <w:rPr>
          <w:b/>
        </w:rPr>
        <w:t xml:space="preserve">. Описание на </w:t>
      </w:r>
      <w:r w:rsidR="0066104B">
        <w:rPr>
          <w:b/>
        </w:rPr>
        <w:t>продуктите</w:t>
      </w:r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29"/>
        <w:gridCol w:w="983"/>
        <w:gridCol w:w="1383"/>
      </w:tblGrid>
      <w:tr w:rsidR="00065A12" w:rsidRPr="00727991" w:rsidTr="00FF42E7">
        <w:trPr>
          <w:trHeight w:val="60"/>
        </w:trPr>
        <w:tc>
          <w:tcPr>
            <w:tcW w:w="6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5A12" w:rsidRPr="00727991" w:rsidRDefault="00065A12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описание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5A12" w:rsidRPr="00727991" w:rsidRDefault="00065A12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мярка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65A12" w:rsidRPr="00727991" w:rsidRDefault="009F7771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Прогнозно количество</w:t>
            </w:r>
            <w:r w:rsidR="00370A39">
              <w:rPr>
                <w:bCs/>
                <w:color w:val="000000"/>
              </w:rPr>
              <w:t xml:space="preserve"> за 36 месеца</w:t>
            </w:r>
          </w:p>
        </w:tc>
      </w:tr>
      <w:tr w:rsidR="00065A12" w:rsidRPr="00727991" w:rsidTr="00FF42E7">
        <w:trPr>
          <w:trHeight w:val="630"/>
        </w:trPr>
        <w:tc>
          <w:tcPr>
            <w:tcW w:w="68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12" w:rsidRPr="00727991" w:rsidRDefault="00FF42E7" w:rsidP="00FF4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  <w:r w:rsidR="00065A12" w:rsidRPr="00727991">
              <w:rPr>
                <w:bCs/>
                <w:color w:val="000000"/>
              </w:rPr>
              <w:t>имикалки</w:t>
            </w:r>
            <w:r w:rsidR="00065A12" w:rsidRPr="00727991">
              <w:rPr>
                <w:color w:val="000000"/>
              </w:rPr>
              <w:t xml:space="preserve"> - художествено оформление, брандиране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12" w:rsidRPr="00727991" w:rsidRDefault="00065A12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брой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12" w:rsidRPr="00800CF3" w:rsidRDefault="00B23795">
            <w:pPr>
              <w:jc w:val="center"/>
              <w:rPr>
                <w:bCs/>
                <w:lang w:val="en-US"/>
              </w:rPr>
            </w:pPr>
            <w:r w:rsidRPr="00800CF3">
              <w:rPr>
                <w:bCs/>
                <w:lang w:val="en-US"/>
              </w:rPr>
              <w:t>3000</w:t>
            </w:r>
          </w:p>
        </w:tc>
      </w:tr>
      <w:tr w:rsidR="00065A12" w:rsidRPr="00727991" w:rsidTr="00FF42E7">
        <w:trPr>
          <w:trHeight w:val="630"/>
        </w:trPr>
        <w:tc>
          <w:tcPr>
            <w:tcW w:w="68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12" w:rsidRPr="00727991" w:rsidRDefault="00065A12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функционалност: автоматични метални химикалки с дебел пълнител;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A12" w:rsidRPr="00727991" w:rsidRDefault="00065A12">
            <w:pPr>
              <w:rPr>
                <w:bCs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12" w:rsidRPr="00800CF3" w:rsidRDefault="00065A12">
            <w:pPr>
              <w:rPr>
                <w:bCs/>
              </w:rPr>
            </w:pPr>
          </w:p>
        </w:tc>
      </w:tr>
      <w:tr w:rsidR="00065A12" w:rsidRPr="00727991" w:rsidTr="00FF42E7">
        <w:trPr>
          <w:trHeight w:val="315"/>
        </w:trPr>
        <w:tc>
          <w:tcPr>
            <w:tcW w:w="68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12" w:rsidRPr="00727991" w:rsidRDefault="00065A12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цвят на пълнителя: син;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A12" w:rsidRPr="00727991" w:rsidRDefault="00065A12">
            <w:pPr>
              <w:rPr>
                <w:bCs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12" w:rsidRPr="00800CF3" w:rsidRDefault="00065A12">
            <w:pPr>
              <w:rPr>
                <w:bCs/>
              </w:rPr>
            </w:pPr>
          </w:p>
        </w:tc>
      </w:tr>
      <w:tr w:rsidR="00065A12" w:rsidRPr="00727991" w:rsidTr="00FF42E7">
        <w:trPr>
          <w:trHeight w:val="315"/>
        </w:trPr>
        <w:tc>
          <w:tcPr>
            <w:tcW w:w="682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12" w:rsidRPr="00727991" w:rsidRDefault="00065A12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цвят на химикалките: златен/сребърен/оксидиран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12" w:rsidRPr="00727991" w:rsidRDefault="00065A12">
            <w:pPr>
              <w:rPr>
                <w:bCs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12" w:rsidRPr="00800CF3" w:rsidRDefault="00065A12">
            <w:pPr>
              <w:rPr>
                <w:bCs/>
              </w:rPr>
            </w:pPr>
          </w:p>
        </w:tc>
      </w:tr>
      <w:tr w:rsidR="00065A12" w:rsidRPr="00727991" w:rsidTr="00FF42E7">
        <w:trPr>
          <w:trHeight w:val="315"/>
        </w:trPr>
        <w:tc>
          <w:tcPr>
            <w:tcW w:w="6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12" w:rsidRPr="00727991" w:rsidRDefault="00065A12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 xml:space="preserve">брандиране -чрез гравиране на логото </w:t>
            </w:r>
            <w:r w:rsidR="00480499">
              <w:rPr>
                <w:color w:val="000000"/>
              </w:rPr>
              <w:t xml:space="preserve">и името </w:t>
            </w:r>
            <w:r w:rsidRPr="00727991">
              <w:rPr>
                <w:color w:val="000000"/>
              </w:rPr>
              <w:t>на Университета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12" w:rsidRPr="00727991" w:rsidRDefault="00065A12">
            <w:pPr>
              <w:rPr>
                <w:bCs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12" w:rsidRPr="00800CF3" w:rsidRDefault="00065A12">
            <w:pPr>
              <w:rPr>
                <w:bCs/>
              </w:rPr>
            </w:pPr>
          </w:p>
        </w:tc>
      </w:tr>
      <w:tr w:rsidR="00480499" w:rsidRPr="00727991" w:rsidTr="00FF42E7">
        <w:trPr>
          <w:trHeight w:val="96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99" w:rsidRPr="00727991" w:rsidRDefault="00480499" w:rsidP="004B53F2">
            <w:pPr>
              <w:rPr>
                <w:color w:val="000000"/>
              </w:rPr>
            </w:pPr>
            <w:r w:rsidRPr="00727991">
              <w:rPr>
                <w:color w:val="000000"/>
              </w:rPr>
              <w:t>Химикалка луксозна - Автоматична/писец, пишеща синьо, позволяваща брандиране - гравиране.</w:t>
            </w:r>
          </w:p>
          <w:p w:rsidR="00480499" w:rsidRPr="00727991" w:rsidRDefault="00480499" w:rsidP="004B53F2">
            <w:pPr>
              <w:rPr>
                <w:color w:val="000000"/>
              </w:rPr>
            </w:pPr>
            <w:r w:rsidRPr="00727991">
              <w:rPr>
                <w:color w:val="000000"/>
              </w:rPr>
              <w:t>функционалност: автоматични метални химикалки с дебел пълнител;</w:t>
            </w:r>
          </w:p>
          <w:p w:rsidR="00480499" w:rsidRPr="00727991" w:rsidRDefault="00480499" w:rsidP="004B53F2">
            <w:pPr>
              <w:rPr>
                <w:color w:val="000000"/>
              </w:rPr>
            </w:pPr>
            <w:r w:rsidRPr="00727991">
              <w:rPr>
                <w:color w:val="000000"/>
              </w:rPr>
              <w:t>цвят на пълнителя: син;</w:t>
            </w:r>
          </w:p>
          <w:p w:rsidR="00480499" w:rsidRPr="00727991" w:rsidRDefault="00480499" w:rsidP="004B53F2">
            <w:pPr>
              <w:rPr>
                <w:color w:val="000000"/>
              </w:rPr>
            </w:pPr>
            <w:r w:rsidRPr="00727991">
              <w:rPr>
                <w:color w:val="000000"/>
              </w:rPr>
              <w:t>цвят на химикалките: златен/сребърен/оксидиран</w:t>
            </w:r>
          </w:p>
          <w:p w:rsidR="00480499" w:rsidRPr="00727991" w:rsidRDefault="00480499" w:rsidP="004B53F2">
            <w:pPr>
              <w:rPr>
                <w:color w:val="000000"/>
              </w:rPr>
            </w:pPr>
            <w:r w:rsidRPr="00727991">
              <w:rPr>
                <w:color w:val="000000"/>
              </w:rPr>
              <w:t>брандиране -чрез гравиране на логото на Университета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499" w:rsidRPr="004201C4" w:rsidRDefault="00480499" w:rsidP="004B53F2">
            <w:pPr>
              <w:jc w:val="center"/>
              <w:rPr>
                <w:color w:val="000000"/>
              </w:rPr>
            </w:pPr>
            <w:r w:rsidRPr="004201C4">
              <w:rPr>
                <w:color w:val="000000"/>
              </w:rPr>
              <w:t>брой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499" w:rsidRPr="00800CF3" w:rsidRDefault="00480499" w:rsidP="004B53F2">
            <w:pPr>
              <w:jc w:val="center"/>
              <w:rPr>
                <w:lang w:val="en-US"/>
              </w:rPr>
            </w:pPr>
            <w:r w:rsidRPr="00800CF3">
              <w:rPr>
                <w:lang w:val="en-US"/>
              </w:rPr>
              <w:t>500</w:t>
            </w:r>
          </w:p>
        </w:tc>
      </w:tr>
      <w:tr w:rsidR="00065A12" w:rsidRPr="00727991" w:rsidTr="00FF42E7">
        <w:trPr>
          <w:trHeight w:val="960"/>
        </w:trPr>
        <w:tc>
          <w:tcPr>
            <w:tcW w:w="6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12" w:rsidRPr="00727991" w:rsidRDefault="0048049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Портфейл</w:t>
            </w:r>
            <w:r w:rsidR="00065A12" w:rsidRPr="00727991">
              <w:rPr>
                <w:color w:val="000000"/>
              </w:rPr>
              <w:t xml:space="preserve"> от телешка кожа, цвят черен - да се сгъва на две, с три секции. С място за кредитни карти, за пари и прозрачен джоб за документи. Да се побира в предния джоб на риза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A12" w:rsidRPr="00727991" w:rsidRDefault="00065A12">
            <w:pPr>
              <w:jc w:val="center"/>
              <w:rPr>
                <w:color w:val="000000"/>
              </w:rPr>
            </w:pPr>
            <w:r w:rsidRPr="00727991">
              <w:rPr>
                <w:color w:val="000000"/>
              </w:rPr>
              <w:t>брой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A12" w:rsidRPr="00800CF3" w:rsidRDefault="00B23795">
            <w:pPr>
              <w:jc w:val="center"/>
              <w:rPr>
                <w:lang w:val="en-US"/>
              </w:rPr>
            </w:pPr>
            <w:r w:rsidRPr="00800CF3">
              <w:rPr>
                <w:lang w:val="en-US"/>
              </w:rPr>
              <w:t>100</w:t>
            </w:r>
          </w:p>
        </w:tc>
      </w:tr>
      <w:tr w:rsidR="00480499" w:rsidRPr="00727991" w:rsidTr="004B53F2">
        <w:trPr>
          <w:trHeight w:val="960"/>
        </w:trPr>
        <w:tc>
          <w:tcPr>
            <w:tcW w:w="6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499" w:rsidRPr="00727991" w:rsidRDefault="00480499" w:rsidP="004B53F2">
            <w:pPr>
              <w:rPr>
                <w:color w:val="000000"/>
              </w:rPr>
            </w:pPr>
            <w:r w:rsidRPr="00727991">
              <w:rPr>
                <w:bCs/>
                <w:color w:val="000000"/>
              </w:rPr>
              <w:t>ЧАША СТЪКЛО</w:t>
            </w:r>
            <w:r w:rsidRPr="00727991">
              <w:rPr>
                <w:color w:val="000000"/>
              </w:rPr>
              <w:t xml:space="preserve"> - Стъклена фрост цветна чаша с дръжка; 300 мл.; ø80×95 мм в подаръчна кутия; брандиране – многоцветен ситопечат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499" w:rsidRPr="00727991" w:rsidRDefault="00480499" w:rsidP="004B53F2">
            <w:pPr>
              <w:jc w:val="center"/>
              <w:rPr>
                <w:color w:val="000000"/>
              </w:rPr>
            </w:pPr>
            <w:r w:rsidRPr="00727991">
              <w:rPr>
                <w:color w:val="000000"/>
              </w:rPr>
              <w:t>брой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499" w:rsidRPr="00800CF3" w:rsidRDefault="00480499" w:rsidP="004B53F2">
            <w:pPr>
              <w:jc w:val="center"/>
              <w:rPr>
                <w:lang w:val="en-US"/>
              </w:rPr>
            </w:pPr>
            <w:r w:rsidRPr="00800CF3">
              <w:rPr>
                <w:lang w:val="en-US"/>
              </w:rPr>
              <w:t>500</w:t>
            </w:r>
          </w:p>
        </w:tc>
      </w:tr>
      <w:tr w:rsidR="00B91039" w:rsidRPr="00727991" w:rsidTr="00985194">
        <w:trPr>
          <w:trHeight w:val="960"/>
        </w:trPr>
        <w:tc>
          <w:tcPr>
            <w:tcW w:w="6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39" w:rsidRPr="00727991" w:rsidRDefault="00B91039" w:rsidP="00B91039">
            <w:pPr>
              <w:rPr>
                <w:bCs/>
                <w:color w:val="000000"/>
                <w:lang w:val="en-US"/>
              </w:rPr>
            </w:pPr>
            <w:r w:rsidRPr="00727991">
              <w:rPr>
                <w:bCs/>
                <w:color w:val="000000"/>
              </w:rPr>
              <w:t>ЧАША ПОРЦЕЛАН - Порцеланова чаша с дръжка вместимост 250-300 мл, в подаръчна кутия, брандиране – многоцветен термоустойчив печат върху порцеланови изделия</w:t>
            </w:r>
            <w:r w:rsidRPr="00727991">
              <w:rPr>
                <w:bCs/>
                <w:color w:val="000000"/>
                <w:lang w:val="en-US"/>
              </w:rPr>
              <w:t>.</w:t>
            </w:r>
          </w:p>
          <w:p w:rsidR="00B91039" w:rsidRPr="00727991" w:rsidRDefault="00B91039" w:rsidP="00C51350">
            <w:pPr>
              <w:rPr>
                <w:color w:val="000000"/>
              </w:rPr>
            </w:pPr>
            <w:r w:rsidRPr="00727991">
              <w:rPr>
                <w:color w:val="000000"/>
              </w:rPr>
              <w:t> брандиране - и</w:t>
            </w:r>
            <w:r w:rsidR="00480499">
              <w:rPr>
                <w:color w:val="000000"/>
              </w:rPr>
              <w:t>зображението и</w:t>
            </w:r>
            <w:r w:rsidRPr="00727991">
              <w:rPr>
                <w:color w:val="000000"/>
              </w:rPr>
              <w:t xml:space="preserve"> името на Университета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39" w:rsidRPr="004201C4" w:rsidRDefault="00B00C9A">
            <w:pPr>
              <w:jc w:val="center"/>
              <w:rPr>
                <w:color w:val="000000"/>
              </w:rPr>
            </w:pPr>
            <w:r w:rsidRPr="004201C4">
              <w:rPr>
                <w:color w:val="000000"/>
              </w:rPr>
              <w:t>брой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39" w:rsidRPr="00800CF3" w:rsidRDefault="00B23795">
            <w:pPr>
              <w:jc w:val="center"/>
              <w:rPr>
                <w:lang w:val="en-US"/>
              </w:rPr>
            </w:pPr>
            <w:r w:rsidRPr="00800CF3">
              <w:rPr>
                <w:lang w:val="en-US"/>
              </w:rPr>
              <w:t>500</w:t>
            </w:r>
          </w:p>
        </w:tc>
      </w:tr>
      <w:tr w:rsidR="00480499" w:rsidRPr="00727991" w:rsidTr="004B53F2">
        <w:trPr>
          <w:trHeight w:val="96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99" w:rsidRPr="00480499" w:rsidRDefault="00480499" w:rsidP="00480499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КЕРАМИЧНА ЧАША</w:t>
            </w:r>
            <w:r w:rsidRPr="00727991">
              <w:rPr>
                <w:rFonts w:eastAsia="Calibri"/>
                <w:lang w:eastAsia="en-US"/>
              </w:rPr>
              <w:t xml:space="preserve">, Вместимост: 300 мл, цвят: черен мат, печат сребърен бронз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499" w:rsidRPr="004201C4" w:rsidRDefault="00480499" w:rsidP="004B53F2">
            <w:pPr>
              <w:jc w:val="center"/>
              <w:rPr>
                <w:color w:val="000000"/>
              </w:rPr>
            </w:pPr>
            <w:r w:rsidRPr="004201C4">
              <w:rPr>
                <w:color w:val="000000"/>
              </w:rPr>
              <w:t>брой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499" w:rsidRPr="00800CF3" w:rsidRDefault="00480499" w:rsidP="004B53F2">
            <w:pPr>
              <w:jc w:val="center"/>
            </w:pPr>
            <w:r w:rsidRPr="00800CF3">
              <w:t>500</w:t>
            </w:r>
          </w:p>
        </w:tc>
      </w:tr>
      <w:tr w:rsidR="00B91039" w:rsidRPr="00727991" w:rsidTr="00985194">
        <w:trPr>
          <w:trHeight w:val="960"/>
        </w:trPr>
        <w:tc>
          <w:tcPr>
            <w:tcW w:w="6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39" w:rsidRPr="00727991" w:rsidRDefault="00B91039" w:rsidP="00B23795">
            <w:pPr>
              <w:rPr>
                <w:color w:val="000000"/>
              </w:rPr>
            </w:pPr>
            <w:r w:rsidRPr="00727991">
              <w:rPr>
                <w:bCs/>
                <w:color w:val="000000"/>
              </w:rPr>
              <w:t>Мъжка копринена вратовръзка,</w:t>
            </w:r>
            <w:r w:rsidRPr="00727991">
              <w:rPr>
                <w:color w:val="000000"/>
              </w:rPr>
              <w:t xml:space="preserve"> тъкана, с плътност на нишките не по малко от 1200 цвят: бордо и тъмно син, в луксозна кутия</w:t>
            </w:r>
            <w:r w:rsidRPr="00727991">
              <w:rPr>
                <w:color w:val="000000"/>
                <w:lang w:val="en-US"/>
              </w:rPr>
              <w:t xml:space="preserve">. </w:t>
            </w:r>
            <w:r w:rsidRPr="00727991">
              <w:rPr>
                <w:color w:val="000000"/>
              </w:rPr>
              <w:t xml:space="preserve">Брандиране </w:t>
            </w:r>
            <w:r w:rsidR="00B23795" w:rsidRPr="00800CF3">
              <w:t>–</w:t>
            </w:r>
            <w:r w:rsidRPr="00800CF3">
              <w:t xml:space="preserve"> </w:t>
            </w:r>
            <w:r w:rsidR="00B23795" w:rsidRPr="00800CF3">
              <w:t>бродиране/отпечатване</w:t>
            </w:r>
            <w:r w:rsidRPr="00800CF3">
              <w:t xml:space="preserve"> </w:t>
            </w:r>
            <w:r w:rsidRPr="00727991">
              <w:rPr>
                <w:color w:val="000000"/>
              </w:rPr>
              <w:t>на логото и името на Университета</w:t>
            </w:r>
            <w:r w:rsidR="00480499">
              <w:rPr>
                <w:color w:val="000000"/>
              </w:rPr>
              <w:t>.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39" w:rsidRPr="004201C4" w:rsidRDefault="00B00C9A">
            <w:pPr>
              <w:jc w:val="center"/>
              <w:rPr>
                <w:color w:val="000000"/>
              </w:rPr>
            </w:pPr>
            <w:r w:rsidRPr="004201C4">
              <w:rPr>
                <w:color w:val="000000"/>
              </w:rPr>
              <w:t>брой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39" w:rsidRPr="00800CF3" w:rsidRDefault="003C7701">
            <w:pPr>
              <w:jc w:val="center"/>
            </w:pPr>
            <w:r w:rsidRPr="00800CF3">
              <w:t>300</w:t>
            </w:r>
          </w:p>
        </w:tc>
      </w:tr>
      <w:tr w:rsidR="00B91039" w:rsidRPr="00727991" w:rsidTr="00985194">
        <w:trPr>
          <w:trHeight w:val="960"/>
        </w:trPr>
        <w:tc>
          <w:tcPr>
            <w:tcW w:w="6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39" w:rsidRPr="00727991" w:rsidRDefault="00B91039" w:rsidP="00B91039">
            <w:pPr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Тефтер от кожа и дърво - художествено оформление, брандиране - чрез грав</w:t>
            </w:r>
            <w:r w:rsidR="00480499">
              <w:rPr>
                <w:bCs/>
                <w:color w:val="000000"/>
              </w:rPr>
              <w:t xml:space="preserve">иране на изображението и името </w:t>
            </w:r>
            <w:r w:rsidRPr="00727991">
              <w:rPr>
                <w:bCs/>
                <w:color w:val="000000"/>
              </w:rPr>
              <w:t>на Университет</w:t>
            </w:r>
            <w:r w:rsidR="00480499">
              <w:rPr>
                <w:bCs/>
                <w:color w:val="000000"/>
              </w:rPr>
              <w:t>а.</w:t>
            </w:r>
          </w:p>
          <w:p w:rsidR="00B91039" w:rsidRPr="00727991" w:rsidRDefault="00B91039" w:rsidP="00B91039">
            <w:pPr>
              <w:rPr>
                <w:color w:val="000000"/>
              </w:rPr>
            </w:pPr>
            <w:r w:rsidRPr="00727991">
              <w:rPr>
                <w:bCs/>
                <w:color w:val="000000"/>
              </w:rPr>
              <w:t>размери: 14, х 9,8 х 2,2 см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39" w:rsidRPr="004201C4" w:rsidRDefault="00B00C9A">
            <w:pPr>
              <w:jc w:val="center"/>
              <w:rPr>
                <w:color w:val="000000"/>
              </w:rPr>
            </w:pPr>
            <w:r w:rsidRPr="004201C4">
              <w:rPr>
                <w:color w:val="000000"/>
              </w:rPr>
              <w:t>брой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39" w:rsidRPr="00800CF3" w:rsidRDefault="00D6384D" w:rsidP="00B23795">
            <w:pPr>
              <w:jc w:val="center"/>
            </w:pPr>
            <w:r w:rsidRPr="00800CF3">
              <w:t>1000</w:t>
            </w:r>
          </w:p>
        </w:tc>
      </w:tr>
      <w:tr w:rsidR="00B91039" w:rsidRPr="00727991" w:rsidTr="00985194">
        <w:trPr>
          <w:trHeight w:val="960"/>
        </w:trPr>
        <w:tc>
          <w:tcPr>
            <w:tcW w:w="6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39" w:rsidRPr="00727991" w:rsidRDefault="00B91039" w:rsidP="00B16552">
            <w:pPr>
              <w:jc w:val="both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Визитник от кожа и метал - художествено оформление, брандиране - чрез гравиране на изображението и името  на Университета</w:t>
            </w:r>
            <w:r w:rsidR="00480499">
              <w:rPr>
                <w:bCs/>
                <w:color w:val="000000"/>
              </w:rPr>
              <w:t>.</w:t>
            </w:r>
          </w:p>
          <w:p w:rsidR="00B91039" w:rsidRPr="00727991" w:rsidRDefault="00B91039" w:rsidP="00B91039">
            <w:pPr>
              <w:rPr>
                <w:color w:val="000000"/>
              </w:rPr>
            </w:pPr>
            <w:r w:rsidRPr="00727991">
              <w:rPr>
                <w:bCs/>
                <w:color w:val="000000"/>
              </w:rPr>
              <w:t>размери: 9,6 х 6,4 х 1см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39" w:rsidRPr="004201C4" w:rsidRDefault="00B00C9A">
            <w:pPr>
              <w:jc w:val="center"/>
              <w:rPr>
                <w:color w:val="000000"/>
              </w:rPr>
            </w:pPr>
            <w:r w:rsidRPr="004201C4">
              <w:rPr>
                <w:color w:val="000000"/>
              </w:rPr>
              <w:t>брой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39" w:rsidRPr="00800CF3" w:rsidRDefault="00B23795">
            <w:pPr>
              <w:jc w:val="center"/>
            </w:pPr>
            <w:r w:rsidRPr="00800CF3">
              <w:t>500</w:t>
            </w:r>
          </w:p>
        </w:tc>
      </w:tr>
      <w:tr w:rsidR="00B91039" w:rsidRPr="00727991" w:rsidTr="007A5CD4">
        <w:trPr>
          <w:trHeight w:val="960"/>
        </w:trPr>
        <w:tc>
          <w:tcPr>
            <w:tcW w:w="6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39" w:rsidRPr="00727991" w:rsidRDefault="00B91039" w:rsidP="00B16552">
            <w:pPr>
              <w:jc w:val="both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Комплект визитник и ключодържател – метал, в луксозна кутия, художествено оформление, брандиране - чрез гравиране на изображен</w:t>
            </w:r>
            <w:r w:rsidR="00480499">
              <w:rPr>
                <w:bCs/>
                <w:color w:val="000000"/>
              </w:rPr>
              <w:t>ието и името  на Университета.</w:t>
            </w:r>
          </w:p>
          <w:p w:rsidR="00B91039" w:rsidRPr="00727991" w:rsidRDefault="00B91039" w:rsidP="00B91039">
            <w:pPr>
              <w:rPr>
                <w:color w:val="000000"/>
              </w:rPr>
            </w:pPr>
            <w:r w:rsidRPr="00727991">
              <w:rPr>
                <w:bCs/>
                <w:color w:val="000000"/>
              </w:rPr>
              <w:t>Размери на визитника: 9,6 х 6,4 х 1см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39" w:rsidRPr="004201C4" w:rsidRDefault="00B00C9A">
            <w:pPr>
              <w:jc w:val="center"/>
              <w:rPr>
                <w:color w:val="000000"/>
              </w:rPr>
            </w:pPr>
            <w:r w:rsidRPr="004201C4">
              <w:rPr>
                <w:color w:val="000000"/>
              </w:rPr>
              <w:t>брой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39" w:rsidRPr="00800CF3" w:rsidRDefault="00B23795">
            <w:pPr>
              <w:jc w:val="center"/>
            </w:pPr>
            <w:r w:rsidRPr="00800CF3">
              <w:t>500</w:t>
            </w:r>
          </w:p>
        </w:tc>
      </w:tr>
      <w:tr w:rsidR="00B91039" w:rsidRPr="00727991" w:rsidTr="007A5CD4">
        <w:trPr>
          <w:trHeight w:val="96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39" w:rsidRPr="00727991" w:rsidRDefault="005F588C" w:rsidP="00480499">
            <w:pPr>
              <w:tabs>
                <w:tab w:val="left" w:pos="709"/>
              </w:tabs>
              <w:spacing w:line="259" w:lineRule="auto"/>
              <w:rPr>
                <w:rFonts w:eastAsia="Calibri"/>
                <w:lang w:eastAsia="en-US"/>
              </w:rPr>
            </w:pPr>
            <w:r w:rsidRPr="00727991">
              <w:rPr>
                <w:rFonts w:eastAsia="Calibri"/>
                <w:lang w:eastAsia="en-US"/>
              </w:rPr>
              <w:t>Тефтер</w:t>
            </w:r>
            <w:r w:rsidR="00B91039" w:rsidRPr="00727991">
              <w:rPr>
                <w:rFonts w:eastAsia="Calibri"/>
                <w:lang w:eastAsia="en-US"/>
              </w:rPr>
              <w:t xml:space="preserve"> с дървени корици:</w:t>
            </w:r>
          </w:p>
          <w:p w:rsidR="00B91039" w:rsidRPr="00727991" w:rsidRDefault="00B91039" w:rsidP="00480499">
            <w:pPr>
              <w:tabs>
                <w:tab w:val="left" w:pos="709"/>
              </w:tabs>
              <w:spacing w:line="259" w:lineRule="auto"/>
              <w:jc w:val="both"/>
              <w:rPr>
                <w:color w:val="000000"/>
              </w:rPr>
            </w:pPr>
            <w:r w:rsidRPr="00727991">
              <w:rPr>
                <w:rFonts w:eastAsia="Calibri"/>
                <w:lang w:eastAsia="en-US"/>
              </w:rPr>
              <w:t>размер 90мм. Х 140 мм., корици дървени - лазерно гравирани, чисти леко жълти страници с позлата по ръбовете.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39" w:rsidRPr="004201C4" w:rsidRDefault="00B00C9A">
            <w:pPr>
              <w:jc w:val="center"/>
              <w:rPr>
                <w:color w:val="000000"/>
              </w:rPr>
            </w:pPr>
            <w:r w:rsidRPr="004201C4">
              <w:rPr>
                <w:color w:val="000000"/>
              </w:rPr>
              <w:t>брой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39" w:rsidRPr="00800CF3" w:rsidRDefault="00D6384D" w:rsidP="00B23795">
            <w:pPr>
              <w:jc w:val="center"/>
            </w:pPr>
            <w:r w:rsidRPr="00800CF3">
              <w:t>1000</w:t>
            </w:r>
          </w:p>
        </w:tc>
      </w:tr>
      <w:tr w:rsidR="00B91039" w:rsidRPr="00727991" w:rsidTr="007A5CD4">
        <w:trPr>
          <w:trHeight w:val="96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8C" w:rsidRPr="00727991" w:rsidRDefault="005F588C" w:rsidP="00456184">
            <w:pPr>
              <w:tabs>
                <w:tab w:val="left" w:pos="709"/>
              </w:tabs>
              <w:spacing w:line="259" w:lineRule="auto"/>
              <w:rPr>
                <w:rFonts w:eastAsia="Calibri"/>
                <w:lang w:eastAsia="en-US"/>
              </w:rPr>
            </w:pPr>
            <w:r w:rsidRPr="00174B6D">
              <w:rPr>
                <w:rFonts w:eastAsia="Calibri"/>
                <w:lang w:eastAsia="en-US"/>
              </w:rPr>
              <w:t>Тефтер календар</w:t>
            </w:r>
            <w:r w:rsidR="00174B6D">
              <w:rPr>
                <w:rFonts w:eastAsia="Calibri"/>
                <w:lang w:eastAsia="en-US"/>
              </w:rPr>
              <w:t>/</w:t>
            </w:r>
            <w:r w:rsidRPr="00727991">
              <w:rPr>
                <w:rFonts w:eastAsia="Calibri"/>
                <w:lang w:eastAsia="en-US"/>
              </w:rPr>
              <w:t xml:space="preserve"> бележник:</w:t>
            </w:r>
          </w:p>
          <w:p w:rsidR="00B91039" w:rsidRPr="00727991" w:rsidRDefault="005F588C" w:rsidP="00456184">
            <w:pPr>
              <w:numPr>
                <w:ilvl w:val="0"/>
                <w:numId w:val="12"/>
              </w:numPr>
              <w:tabs>
                <w:tab w:val="left" w:pos="49"/>
              </w:tabs>
              <w:spacing w:line="259" w:lineRule="auto"/>
              <w:ind w:left="49" w:firstLine="0"/>
              <w:jc w:val="both"/>
              <w:rPr>
                <w:color w:val="000000"/>
              </w:rPr>
            </w:pPr>
            <w:r w:rsidRPr="00727991">
              <w:rPr>
                <w:rFonts w:eastAsia="Calibri"/>
                <w:lang w:eastAsia="en-US"/>
              </w:rPr>
              <w:t>А5 формат А5 /14.5 х 20.5 см, мултинационално тяло 320 стр., /няколко езика, вкл. български/, хартия бял офсет 60 g/m2, текстилна лента за отбелязване, перфорация на ъглите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39" w:rsidRPr="004201C4" w:rsidRDefault="00B00C9A">
            <w:pPr>
              <w:jc w:val="center"/>
              <w:rPr>
                <w:color w:val="000000"/>
              </w:rPr>
            </w:pPr>
            <w:r w:rsidRPr="004201C4">
              <w:rPr>
                <w:color w:val="000000"/>
              </w:rPr>
              <w:t>брой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39" w:rsidRPr="00800CF3" w:rsidRDefault="00D6384D" w:rsidP="00B23795">
            <w:pPr>
              <w:jc w:val="center"/>
            </w:pPr>
            <w:r w:rsidRPr="00800CF3">
              <w:t>3000</w:t>
            </w:r>
          </w:p>
        </w:tc>
      </w:tr>
      <w:tr w:rsidR="001D79F6" w:rsidRPr="00727991" w:rsidTr="007A5CD4">
        <w:trPr>
          <w:trHeight w:val="96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F6" w:rsidRPr="00727991" w:rsidRDefault="001D79F6" w:rsidP="00456184">
            <w:pPr>
              <w:tabs>
                <w:tab w:val="left" w:pos="709"/>
              </w:tabs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Настолен бележник</w:t>
            </w:r>
            <w:r w:rsidRPr="00727991">
              <w:rPr>
                <w:rFonts w:eastAsia="Calibri"/>
                <w:lang w:eastAsia="en-US"/>
              </w:rPr>
              <w:t>:</w:t>
            </w:r>
          </w:p>
          <w:p w:rsidR="001D79F6" w:rsidRPr="00727991" w:rsidRDefault="001D79F6" w:rsidP="00456184">
            <w:pPr>
              <w:numPr>
                <w:ilvl w:val="0"/>
                <w:numId w:val="12"/>
              </w:numPr>
              <w:tabs>
                <w:tab w:val="left" w:pos="191"/>
              </w:tabs>
              <w:spacing w:line="259" w:lineRule="auto"/>
              <w:ind w:left="49" w:firstLine="0"/>
              <w:jc w:val="both"/>
              <w:rPr>
                <w:color w:val="000000"/>
              </w:rPr>
            </w:pPr>
            <w:r w:rsidRPr="00727991">
              <w:rPr>
                <w:rFonts w:eastAsia="Calibri"/>
                <w:lang w:eastAsia="en-US"/>
              </w:rPr>
              <w:t xml:space="preserve">15 х </w:t>
            </w:r>
            <w:r>
              <w:rPr>
                <w:rFonts w:eastAsia="Calibri"/>
                <w:lang w:eastAsia="en-US"/>
              </w:rPr>
              <w:t>30</w:t>
            </w:r>
            <w:r w:rsidRPr="00727991">
              <w:rPr>
                <w:rFonts w:eastAsia="Calibri"/>
                <w:lang w:eastAsia="en-US"/>
              </w:rPr>
              <w:t xml:space="preserve"> см,  мултинационално тяло 320 стр.,  /няколко езика, вкл. български/, хартия бял офсет 60 g/m2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F6" w:rsidRPr="004201C4" w:rsidRDefault="001D79F6" w:rsidP="001D79F6">
            <w:pPr>
              <w:jc w:val="center"/>
              <w:rPr>
                <w:color w:val="000000"/>
              </w:rPr>
            </w:pPr>
            <w:r w:rsidRPr="004201C4">
              <w:rPr>
                <w:color w:val="000000"/>
              </w:rPr>
              <w:t>брой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F6" w:rsidRPr="00800CF3" w:rsidRDefault="001D79F6" w:rsidP="001D79F6">
            <w:pPr>
              <w:jc w:val="center"/>
            </w:pPr>
            <w:r w:rsidRPr="00800CF3">
              <w:t>3000</w:t>
            </w:r>
          </w:p>
        </w:tc>
      </w:tr>
      <w:tr w:rsidR="001D79F6" w:rsidRPr="00727991" w:rsidTr="00456184">
        <w:trPr>
          <w:trHeight w:val="722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F6" w:rsidRPr="00456184" w:rsidRDefault="001D79F6" w:rsidP="00456184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727991">
              <w:rPr>
                <w:rFonts w:eastAsia="Calibri"/>
                <w:lang w:eastAsia="en-US"/>
              </w:rPr>
              <w:t>Метален ключодържател, с лазерно гравирано лого и текст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F6" w:rsidRPr="004201C4" w:rsidRDefault="001D79F6" w:rsidP="001D79F6">
            <w:pPr>
              <w:jc w:val="center"/>
              <w:rPr>
                <w:color w:val="000000"/>
              </w:rPr>
            </w:pPr>
            <w:r w:rsidRPr="004201C4">
              <w:rPr>
                <w:color w:val="000000"/>
              </w:rPr>
              <w:t>брой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F6" w:rsidRPr="00800CF3" w:rsidRDefault="001D79F6" w:rsidP="001D79F6">
            <w:pPr>
              <w:jc w:val="center"/>
            </w:pPr>
            <w:r w:rsidRPr="00800CF3">
              <w:t>500</w:t>
            </w:r>
          </w:p>
        </w:tc>
      </w:tr>
      <w:tr w:rsidR="001D79F6" w:rsidRPr="00727991" w:rsidTr="00456184">
        <w:trPr>
          <w:trHeight w:val="703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F6" w:rsidRPr="00456184" w:rsidRDefault="001D79F6" w:rsidP="00456184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727991">
              <w:rPr>
                <w:rFonts w:eastAsia="Calibri"/>
                <w:lang w:eastAsia="en-US"/>
              </w:rPr>
              <w:t>Метален ключодържатели, със ситопечат на лого и текст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F6" w:rsidRPr="004201C4" w:rsidRDefault="001D79F6" w:rsidP="001D79F6">
            <w:pPr>
              <w:jc w:val="center"/>
              <w:rPr>
                <w:color w:val="000000"/>
              </w:rPr>
            </w:pPr>
            <w:r w:rsidRPr="004201C4">
              <w:rPr>
                <w:color w:val="000000"/>
              </w:rPr>
              <w:t>брой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F6" w:rsidRPr="00800CF3" w:rsidRDefault="001D79F6" w:rsidP="001D79F6">
            <w:pPr>
              <w:jc w:val="center"/>
            </w:pPr>
            <w:r w:rsidRPr="00800CF3">
              <w:t>500</w:t>
            </w:r>
          </w:p>
        </w:tc>
      </w:tr>
      <w:tr w:rsidR="00480499" w:rsidRPr="00727991" w:rsidTr="004B53F2">
        <w:trPr>
          <w:trHeight w:val="630"/>
        </w:trPr>
        <w:tc>
          <w:tcPr>
            <w:tcW w:w="68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499" w:rsidRPr="00727991" w:rsidRDefault="00480499" w:rsidP="00C51350">
            <w:pPr>
              <w:jc w:val="both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USB</w:t>
            </w:r>
            <w:r w:rsidR="00456184">
              <w:rPr>
                <w:bCs/>
                <w:color w:val="000000"/>
              </w:rPr>
              <w:t xml:space="preserve"> 2.0</w:t>
            </w:r>
            <w:r w:rsidRPr="00727991">
              <w:rPr>
                <w:bCs/>
                <w:color w:val="000000"/>
              </w:rPr>
              <w:t xml:space="preserve"> флаш – памети</w:t>
            </w:r>
            <w:r w:rsidRPr="00727991">
              <w:rPr>
                <w:color w:val="000000"/>
              </w:rPr>
              <w:t xml:space="preserve"> - художествено оформление, </w:t>
            </w:r>
            <w:r>
              <w:rPr>
                <w:color w:val="000000"/>
              </w:rPr>
              <w:t xml:space="preserve">позволяващи </w:t>
            </w:r>
            <w:r w:rsidRPr="00727991">
              <w:rPr>
                <w:color w:val="000000"/>
              </w:rPr>
              <w:t xml:space="preserve">гравиране 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499" w:rsidRPr="00727991" w:rsidRDefault="00480499" w:rsidP="004B53F2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брой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499" w:rsidRPr="00800CF3" w:rsidRDefault="00480499" w:rsidP="004B53F2">
            <w:pPr>
              <w:jc w:val="center"/>
              <w:rPr>
                <w:bCs/>
                <w:lang w:val="en-US"/>
              </w:rPr>
            </w:pPr>
            <w:r w:rsidRPr="00800CF3">
              <w:rPr>
                <w:bCs/>
                <w:lang w:val="en-US"/>
              </w:rPr>
              <w:t>1000</w:t>
            </w:r>
          </w:p>
        </w:tc>
      </w:tr>
      <w:tr w:rsidR="00480499" w:rsidRPr="00727991" w:rsidTr="00C51350">
        <w:trPr>
          <w:trHeight w:val="315"/>
        </w:trPr>
        <w:tc>
          <w:tcPr>
            <w:tcW w:w="682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499" w:rsidRPr="00727991" w:rsidRDefault="00480499" w:rsidP="004B53F2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памет – не по-малко от 8Gb;</w:t>
            </w: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499" w:rsidRPr="00727991" w:rsidRDefault="00480499" w:rsidP="004B53F2">
            <w:pPr>
              <w:rPr>
                <w:bCs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499" w:rsidRPr="00800CF3" w:rsidRDefault="00480499" w:rsidP="004B53F2">
            <w:pPr>
              <w:rPr>
                <w:bCs/>
              </w:rPr>
            </w:pPr>
          </w:p>
        </w:tc>
      </w:tr>
      <w:tr w:rsidR="00480499" w:rsidRPr="00727991" w:rsidTr="004B53F2">
        <w:trPr>
          <w:trHeight w:val="315"/>
        </w:trPr>
        <w:tc>
          <w:tcPr>
            <w:tcW w:w="68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499" w:rsidRPr="00727991" w:rsidRDefault="00480499" w:rsidP="004B53F2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брандиране - гравиране на логото и името на Университета</w:t>
            </w: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499" w:rsidRPr="00727991" w:rsidRDefault="00480499" w:rsidP="004B53F2">
            <w:pPr>
              <w:rPr>
                <w:bCs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499" w:rsidRPr="00800CF3" w:rsidRDefault="00480499" w:rsidP="004B53F2">
            <w:pPr>
              <w:rPr>
                <w:bCs/>
              </w:rPr>
            </w:pPr>
          </w:p>
        </w:tc>
      </w:tr>
      <w:tr w:rsidR="001D79F6" w:rsidRPr="00727991" w:rsidTr="00456184">
        <w:trPr>
          <w:trHeight w:val="661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F6" w:rsidRPr="00727991" w:rsidRDefault="001D79F6" w:rsidP="00456184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727991">
              <w:lastRenderedPageBreak/>
              <w:t xml:space="preserve">Метална USB с опция за лазерно гравиране или ситопечат на лого, Капацитет: </w:t>
            </w:r>
            <w:r w:rsidR="00456184">
              <w:t>4</w:t>
            </w:r>
            <w:r w:rsidRPr="00727991">
              <w:t xml:space="preserve"> GB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F6" w:rsidRPr="004201C4" w:rsidRDefault="001D79F6" w:rsidP="001D79F6">
            <w:pPr>
              <w:jc w:val="center"/>
              <w:rPr>
                <w:color w:val="000000"/>
              </w:rPr>
            </w:pPr>
            <w:r w:rsidRPr="004201C4">
              <w:rPr>
                <w:color w:val="000000"/>
              </w:rPr>
              <w:t>брой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F6" w:rsidRPr="00800CF3" w:rsidRDefault="001D79F6" w:rsidP="001D79F6">
            <w:pPr>
              <w:jc w:val="center"/>
            </w:pPr>
            <w:r w:rsidRPr="00800CF3">
              <w:t>500</w:t>
            </w:r>
          </w:p>
        </w:tc>
      </w:tr>
      <w:tr w:rsidR="001D79F6" w:rsidRPr="00727991" w:rsidTr="00456184">
        <w:trPr>
          <w:trHeight w:val="836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F6" w:rsidRPr="00727991" w:rsidRDefault="001D79F6" w:rsidP="00456184">
            <w:pPr>
              <w:tabs>
                <w:tab w:val="left" w:pos="709"/>
              </w:tabs>
              <w:spacing w:after="160" w:line="259" w:lineRule="auto"/>
            </w:pPr>
            <w:r w:rsidRPr="00727991">
              <w:t>Метална USB с опция за лазерно гравиране или ситопе</w:t>
            </w:r>
            <w:r w:rsidR="00456184">
              <w:t>чат на лого, Капацитет: 8 GB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F6" w:rsidRPr="004201C4" w:rsidRDefault="001D79F6" w:rsidP="001D79F6">
            <w:pPr>
              <w:jc w:val="center"/>
              <w:rPr>
                <w:color w:val="000000"/>
              </w:rPr>
            </w:pPr>
            <w:r w:rsidRPr="004201C4">
              <w:rPr>
                <w:color w:val="000000"/>
              </w:rPr>
              <w:t>брой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F6" w:rsidRPr="00800CF3" w:rsidRDefault="001D79F6" w:rsidP="001D79F6">
            <w:pPr>
              <w:jc w:val="center"/>
            </w:pPr>
            <w:r w:rsidRPr="00800CF3">
              <w:t>500</w:t>
            </w:r>
          </w:p>
        </w:tc>
      </w:tr>
      <w:tr w:rsidR="001D79F6" w:rsidRPr="00727991" w:rsidTr="00456184">
        <w:trPr>
          <w:trHeight w:val="705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F6" w:rsidRPr="00727991" w:rsidRDefault="001D79F6" w:rsidP="00456184">
            <w:pPr>
              <w:tabs>
                <w:tab w:val="left" w:pos="709"/>
              </w:tabs>
              <w:spacing w:after="160" w:line="259" w:lineRule="auto"/>
            </w:pPr>
            <w:r w:rsidRPr="00727991">
              <w:t>Метална USB с опция за лазерно гравиране или ситопечат на лого, Капацитет: 16 GB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F6" w:rsidRPr="004201C4" w:rsidRDefault="001D79F6" w:rsidP="001D79F6">
            <w:pPr>
              <w:jc w:val="center"/>
              <w:rPr>
                <w:color w:val="000000"/>
              </w:rPr>
            </w:pPr>
            <w:r w:rsidRPr="004201C4">
              <w:rPr>
                <w:color w:val="000000"/>
              </w:rPr>
              <w:t>брой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F6" w:rsidRPr="00800CF3" w:rsidRDefault="001D79F6" w:rsidP="001D79F6">
            <w:pPr>
              <w:jc w:val="center"/>
            </w:pPr>
            <w:r w:rsidRPr="00800CF3">
              <w:t>500</w:t>
            </w:r>
          </w:p>
        </w:tc>
      </w:tr>
      <w:tr w:rsidR="00C51350" w:rsidRPr="00C51350" w:rsidTr="007A5CD4">
        <w:trPr>
          <w:trHeight w:val="96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F6" w:rsidRPr="00C51350" w:rsidRDefault="001D79F6" w:rsidP="001D79F6">
            <w:pPr>
              <w:tabs>
                <w:tab w:val="left" w:pos="709"/>
              </w:tabs>
            </w:pPr>
            <w:r w:rsidRPr="00C51350">
              <w:t>Официална папка за документи А4.</w:t>
            </w:r>
          </w:p>
          <w:p w:rsidR="001D79F6" w:rsidRPr="00C51350" w:rsidRDefault="001D79F6" w:rsidP="001D79F6">
            <w:pPr>
              <w:tabs>
                <w:tab w:val="left" w:pos="709"/>
              </w:tabs>
            </w:pPr>
            <w:r w:rsidRPr="00C51350">
              <w:tab/>
              <w:t>Твърда папка с кожено покритие, цвят бордо /по мостра/ , гравирано лого на университета на върху метална плочка, текстилна лента поддържаща документите вътре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F6" w:rsidRPr="00C51350" w:rsidRDefault="001D79F6" w:rsidP="001D79F6">
            <w:pPr>
              <w:jc w:val="center"/>
              <w:rPr>
                <w:strike/>
              </w:rPr>
            </w:pPr>
            <w:r w:rsidRPr="00C51350">
              <w:t>брой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F6" w:rsidRPr="00800CF3" w:rsidRDefault="001D79F6" w:rsidP="001D79F6">
            <w:pPr>
              <w:jc w:val="center"/>
              <w:rPr>
                <w:strike/>
              </w:rPr>
            </w:pPr>
            <w:r w:rsidRPr="00800CF3">
              <w:rPr>
                <w:lang w:val="en-US"/>
              </w:rPr>
              <w:t>15</w:t>
            </w:r>
            <w:r w:rsidRPr="00800CF3">
              <w:t>0</w:t>
            </w:r>
          </w:p>
        </w:tc>
      </w:tr>
      <w:tr w:rsidR="00C51350" w:rsidRPr="00C51350" w:rsidTr="007A5CD4">
        <w:trPr>
          <w:trHeight w:val="96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F6" w:rsidRPr="00C51350" w:rsidRDefault="001D79F6" w:rsidP="001D79F6">
            <w:pPr>
              <w:tabs>
                <w:tab w:val="left" w:pos="709"/>
              </w:tabs>
            </w:pPr>
            <w:r w:rsidRPr="00C51350">
              <w:t>Официална папка за документи А4.</w:t>
            </w:r>
          </w:p>
          <w:p w:rsidR="001D79F6" w:rsidRPr="00C51350" w:rsidRDefault="001D79F6" w:rsidP="001D79F6">
            <w:pPr>
              <w:tabs>
                <w:tab w:val="left" w:pos="709"/>
              </w:tabs>
            </w:pPr>
            <w:r w:rsidRPr="00C51350">
              <w:tab/>
              <w:t>Твърда папка от картон, цвят бордо /по мостра/ , гравирано лого на университета на върху метална плочка, текстилна лента поддържаща документите вътре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F6" w:rsidRPr="00C51350" w:rsidRDefault="001D79F6" w:rsidP="001D79F6">
            <w:pPr>
              <w:jc w:val="center"/>
              <w:rPr>
                <w:strike/>
              </w:rPr>
            </w:pPr>
            <w:r w:rsidRPr="00C51350">
              <w:t>брой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F6" w:rsidRPr="00800CF3" w:rsidRDefault="001D79F6" w:rsidP="001D79F6">
            <w:pPr>
              <w:jc w:val="center"/>
              <w:rPr>
                <w:strike/>
              </w:rPr>
            </w:pPr>
            <w:r w:rsidRPr="00800CF3">
              <w:rPr>
                <w:lang w:val="en-US"/>
              </w:rPr>
              <w:t>15</w:t>
            </w:r>
            <w:r w:rsidRPr="00800CF3">
              <w:t>0</w:t>
            </w:r>
          </w:p>
        </w:tc>
      </w:tr>
      <w:tr w:rsidR="00C51350" w:rsidRPr="00C51350" w:rsidTr="007A5CD4">
        <w:trPr>
          <w:trHeight w:val="96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9F6" w:rsidRPr="00C51350" w:rsidRDefault="001D79F6" w:rsidP="001D79F6">
            <w:pPr>
              <w:tabs>
                <w:tab w:val="left" w:pos="709"/>
              </w:tabs>
            </w:pPr>
            <w:r w:rsidRPr="00C51350">
              <w:t xml:space="preserve">Кожена кутия за връчване на медал </w:t>
            </w:r>
          </w:p>
          <w:p w:rsidR="001D79F6" w:rsidRPr="00C51350" w:rsidRDefault="001D79F6" w:rsidP="001D79F6">
            <w:pPr>
              <w:tabs>
                <w:tab w:val="left" w:pos="709"/>
              </w:tabs>
            </w:pPr>
            <w:r w:rsidRPr="00C51350">
              <w:t>Размер 13,5 см х 21,5см., кожена кутия за връчване на медали / връчва се на Доктори Хонорис Кауза и медал със синя лента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F6" w:rsidRPr="00C51350" w:rsidRDefault="001D79F6" w:rsidP="001D79F6">
            <w:pPr>
              <w:jc w:val="center"/>
              <w:rPr>
                <w:strike/>
              </w:rPr>
            </w:pPr>
            <w:r w:rsidRPr="00C51350">
              <w:t>брой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9F6" w:rsidRPr="00800CF3" w:rsidRDefault="001D79F6" w:rsidP="001D79F6">
            <w:pPr>
              <w:jc w:val="center"/>
              <w:rPr>
                <w:strike/>
              </w:rPr>
            </w:pPr>
            <w:r w:rsidRPr="00800CF3">
              <w:rPr>
                <w:lang w:val="en-US"/>
              </w:rPr>
              <w:t>15</w:t>
            </w:r>
            <w:r w:rsidRPr="00800CF3">
              <w:t>0</w:t>
            </w:r>
          </w:p>
        </w:tc>
      </w:tr>
    </w:tbl>
    <w:p w:rsidR="00771C7D" w:rsidRPr="00727991" w:rsidRDefault="00771C7D" w:rsidP="00D17B9D">
      <w:pPr>
        <w:shd w:val="clear" w:color="auto" w:fill="FFFFFF"/>
        <w:tabs>
          <w:tab w:val="left" w:pos="709"/>
        </w:tabs>
        <w:ind w:right="3"/>
        <w:jc w:val="both"/>
      </w:pPr>
    </w:p>
    <w:p w:rsidR="00271D41" w:rsidRPr="00682EEE" w:rsidRDefault="00271D41" w:rsidP="00271D41">
      <w:pPr>
        <w:ind w:right="3"/>
        <w:contextualSpacing/>
        <w:jc w:val="both"/>
        <w:rPr>
          <w:b/>
        </w:rPr>
      </w:pPr>
      <w:r w:rsidRPr="00682EEE">
        <w:rPr>
          <w:b/>
        </w:rPr>
        <w:t>Забележка: Посочените количества са прогнозни и възложителят си запазва правото да не ги изчерпи или да ги надвиши.</w:t>
      </w:r>
    </w:p>
    <w:p w:rsidR="000C50C5" w:rsidRDefault="000C50C5" w:rsidP="00D17B9D">
      <w:pPr>
        <w:shd w:val="clear" w:color="auto" w:fill="FFFFFF"/>
        <w:tabs>
          <w:tab w:val="left" w:pos="709"/>
        </w:tabs>
        <w:ind w:right="3"/>
        <w:jc w:val="both"/>
        <w:sectPr w:rsidR="000C50C5" w:rsidSect="00FF42E7">
          <w:footerReference w:type="default" r:id="rId9"/>
          <w:pgSz w:w="11906" w:h="16838" w:code="9"/>
          <w:pgMar w:top="1134" w:right="1134" w:bottom="1134" w:left="1418" w:header="284" w:footer="284" w:gutter="0"/>
          <w:cols w:space="708"/>
          <w:docGrid w:linePitch="360"/>
        </w:sectPr>
      </w:pPr>
    </w:p>
    <w:p w:rsidR="000C50C5" w:rsidRPr="00727991" w:rsidRDefault="000C50C5" w:rsidP="000C50C5">
      <w:pPr>
        <w:pBdr>
          <w:bottom w:val="double" w:sz="4" w:space="1" w:color="auto"/>
        </w:pBdr>
        <w:shd w:val="clear" w:color="auto" w:fill="FFFFFF"/>
        <w:tabs>
          <w:tab w:val="left" w:pos="709"/>
        </w:tabs>
        <w:ind w:right="3"/>
        <w:jc w:val="center"/>
        <w:rPr>
          <w:b/>
          <w:caps/>
        </w:rPr>
      </w:pPr>
      <w:r w:rsidRPr="00727991">
        <w:rPr>
          <w:b/>
          <w:caps/>
        </w:rPr>
        <w:lastRenderedPageBreak/>
        <w:t xml:space="preserve">Обхват и основни параметри на обществената поръчка по обособена позиция № 3. </w:t>
      </w:r>
      <w:r w:rsidRPr="00727991">
        <w:rPr>
          <w:b/>
        </w:rPr>
        <w:t>Вътрешна, външна и транспортна реклама</w:t>
      </w:r>
    </w:p>
    <w:p w:rsidR="000C50C5" w:rsidRPr="00727991" w:rsidRDefault="000C50C5" w:rsidP="000C50C5">
      <w:pPr>
        <w:ind w:right="3"/>
        <w:rPr>
          <w:color w:val="000099"/>
        </w:rPr>
      </w:pPr>
    </w:p>
    <w:p w:rsidR="000C50C5" w:rsidRPr="00371089" w:rsidRDefault="000C50C5" w:rsidP="000C50C5">
      <w:pPr>
        <w:ind w:right="3"/>
        <w:rPr>
          <w:b/>
        </w:rPr>
      </w:pPr>
      <w:r w:rsidRPr="00371089">
        <w:rPr>
          <w:b/>
        </w:rPr>
        <w:t>1. Обхват</w:t>
      </w:r>
    </w:p>
    <w:p w:rsidR="000C50C5" w:rsidRPr="00727991" w:rsidRDefault="000C50C5" w:rsidP="000C50C5">
      <w:pPr>
        <w:ind w:right="3"/>
      </w:pPr>
      <w:r w:rsidRPr="00727991">
        <w:t>В предметния обхват на обособената позиция е включено:</w:t>
      </w:r>
    </w:p>
    <w:p w:rsidR="0015705E" w:rsidRPr="00C51350" w:rsidRDefault="0015705E" w:rsidP="000C50C5">
      <w:pPr>
        <w:numPr>
          <w:ilvl w:val="0"/>
          <w:numId w:val="7"/>
        </w:numPr>
        <w:ind w:left="0" w:right="3" w:firstLine="0"/>
        <w:jc w:val="both"/>
      </w:pPr>
      <w:r w:rsidRPr="00C51350">
        <w:t xml:space="preserve">изработка на банери. Прогнозиран обем: </w:t>
      </w:r>
      <w:r w:rsidR="00742641" w:rsidRPr="00C51350">
        <w:t>20 банера годишно.</w:t>
      </w:r>
    </w:p>
    <w:p w:rsidR="000C50C5" w:rsidRPr="00C51350" w:rsidRDefault="0015705E" w:rsidP="000C50C5">
      <w:pPr>
        <w:numPr>
          <w:ilvl w:val="0"/>
          <w:numId w:val="7"/>
        </w:numPr>
        <w:ind w:left="0" w:right="3" w:firstLine="0"/>
        <w:jc w:val="both"/>
      </w:pPr>
      <w:r w:rsidRPr="00C51350">
        <w:t xml:space="preserve">изработка на </w:t>
      </w:r>
      <w:r w:rsidR="00D22F49" w:rsidRPr="00C51350">
        <w:t xml:space="preserve">информационни и рекламни табели. Прогнозиран обем: </w:t>
      </w:r>
      <w:r w:rsidR="005E2D5C" w:rsidRPr="00C51350">
        <w:t>30 табели годишно.</w:t>
      </w:r>
    </w:p>
    <w:p w:rsidR="000C50C5" w:rsidRPr="00C51350" w:rsidRDefault="000C50C5" w:rsidP="004128F5">
      <w:pPr>
        <w:numPr>
          <w:ilvl w:val="0"/>
          <w:numId w:val="7"/>
        </w:numPr>
        <w:ind w:left="0" w:right="3" w:firstLine="0"/>
        <w:jc w:val="both"/>
      </w:pPr>
      <w:r w:rsidRPr="00C51350">
        <w:t>Наем на билборд</w:t>
      </w:r>
      <w:r w:rsidR="004128F5" w:rsidRPr="00C51350">
        <w:t xml:space="preserve">. Прогнозиран обем: </w:t>
      </w:r>
      <w:r w:rsidR="00C87BDF" w:rsidRPr="00C51350">
        <w:t xml:space="preserve">5 </w:t>
      </w:r>
      <w:r w:rsidR="004128F5" w:rsidRPr="00C51350">
        <w:t>пъти годишно.</w:t>
      </w:r>
    </w:p>
    <w:p w:rsidR="000C50C5" w:rsidRPr="00C51350" w:rsidRDefault="000C50C5" w:rsidP="000C50C5">
      <w:pPr>
        <w:ind w:right="3"/>
        <w:jc w:val="both"/>
      </w:pPr>
      <w:r w:rsidRPr="00C51350">
        <w:t>Стандартният срок за наем на билборд е 1 период (2 седмици). За Републиканската пътна мрежа е 2 периода (1 месец).</w:t>
      </w:r>
    </w:p>
    <w:p w:rsidR="000C50C5" w:rsidRPr="00C51350" w:rsidRDefault="000C50C5" w:rsidP="000C50C5">
      <w:pPr>
        <w:ind w:right="3" w:firstLine="708"/>
        <w:jc w:val="both"/>
      </w:pPr>
      <w:r w:rsidRPr="00C51350">
        <w:t>Билборд тип Пиза размер 3 м. / 4м. /стандарт в градска среда, наем на билборда за две седмици или 1 месец, отпечатване и монтаж на винилното пано. Файл за печат и дизайн не следва да се включват в предлаганата цена.</w:t>
      </w:r>
    </w:p>
    <w:p w:rsidR="000C50C5" w:rsidRPr="00C51350" w:rsidRDefault="000C50C5" w:rsidP="000C50C5">
      <w:pPr>
        <w:ind w:right="3" w:firstLine="708"/>
        <w:jc w:val="both"/>
      </w:pPr>
      <w:r w:rsidRPr="00C51350">
        <w:t>Билборд с размер 4 м. / 8м. / често срещан в извънградска обстановка, наем на билборда за две седмици или 1 месец, отпечат</w:t>
      </w:r>
      <w:r w:rsidR="00800CF3">
        <w:t>ване и монтаж на винилното пано.</w:t>
      </w:r>
      <w:r w:rsidRPr="00C51350">
        <w:t xml:space="preserve"> Файл за печат и дизайн не следва да се включват в предлаганата цена.</w:t>
      </w:r>
    </w:p>
    <w:p w:rsidR="000C50C5" w:rsidRPr="00C51350" w:rsidRDefault="000C50C5" w:rsidP="000C50C5">
      <w:pPr>
        <w:numPr>
          <w:ilvl w:val="0"/>
          <w:numId w:val="7"/>
        </w:numPr>
        <w:ind w:left="0" w:right="3" w:firstLine="0"/>
        <w:jc w:val="both"/>
      </w:pPr>
      <w:r w:rsidRPr="00C51350">
        <w:t>Реклама върху автобуси, трамваи</w:t>
      </w:r>
      <w:r w:rsidR="00800CF3">
        <w:t>,</w:t>
      </w:r>
      <w:r w:rsidRPr="00C51350">
        <w:t xml:space="preserve"> тролеи и т.н. от градския транспорт, наемане на рекламна площ за определен период, в който превозните средства да са брандирани</w:t>
      </w:r>
      <w:r w:rsidR="00460127" w:rsidRPr="00C51350">
        <w:t>. Прогнозиран обем: два пъти годишно.</w:t>
      </w:r>
    </w:p>
    <w:p w:rsidR="00460127" w:rsidRDefault="000C50C5" w:rsidP="00460127">
      <w:pPr>
        <w:numPr>
          <w:ilvl w:val="0"/>
          <w:numId w:val="7"/>
        </w:numPr>
        <w:ind w:left="0" w:right="3" w:firstLine="0"/>
        <w:jc w:val="both"/>
      </w:pPr>
      <w:r w:rsidRPr="00C51350">
        <w:t>Реклама върху маршрутни таксита и таксиметрови автомобили, наемане на рекламна площ за определен период, в който прево</w:t>
      </w:r>
      <w:r w:rsidR="00460127" w:rsidRPr="00C51350">
        <w:t>зните средства да са брандирани. Прогнозиран обем: два пъти годишно.</w:t>
      </w:r>
    </w:p>
    <w:p w:rsidR="00800CF3" w:rsidRPr="00C51350" w:rsidRDefault="00800CF3" w:rsidP="00460127">
      <w:pPr>
        <w:numPr>
          <w:ilvl w:val="0"/>
          <w:numId w:val="7"/>
        </w:numPr>
        <w:ind w:left="0" w:right="3" w:firstLine="0"/>
        <w:jc w:val="both"/>
      </w:pPr>
      <w:r>
        <w:t>Други, по предмета на поръчката</w:t>
      </w:r>
    </w:p>
    <w:p w:rsidR="000C50C5" w:rsidRPr="00727991" w:rsidRDefault="000C50C5" w:rsidP="000C50C5">
      <w:pPr>
        <w:ind w:right="3"/>
        <w:jc w:val="both"/>
      </w:pPr>
    </w:p>
    <w:p w:rsidR="000C50C5" w:rsidRPr="00C51350" w:rsidRDefault="000C50C5" w:rsidP="000C50C5">
      <w:pPr>
        <w:ind w:right="3"/>
        <w:jc w:val="both"/>
      </w:pPr>
      <w:r w:rsidRPr="00203CB8">
        <w:rPr>
          <w:b/>
        </w:rPr>
        <w:t>2. Срок за изпълнение</w:t>
      </w:r>
      <w:r w:rsidR="00FA18CB">
        <w:rPr>
          <w:b/>
        </w:rPr>
        <w:t xml:space="preserve">: </w:t>
      </w:r>
      <w:r w:rsidRPr="00FA18CB">
        <w:rPr>
          <w:b/>
        </w:rPr>
        <w:t>Срокът за изпълнение на описаните в таблицата от настоящата спецификация услуги/продукти е не по-дълъг от 5 (пет) работни дни, считано от получаване на заявка от Възложи</w:t>
      </w:r>
      <w:r w:rsidR="00DE7816" w:rsidRPr="00FA18CB">
        <w:rPr>
          <w:b/>
        </w:rPr>
        <w:t>теля, или на посочени от Възложителя дати.</w:t>
      </w:r>
      <w:r w:rsidR="00D6384D" w:rsidRPr="00422131">
        <w:t xml:space="preserve"> </w:t>
      </w:r>
    </w:p>
    <w:p w:rsidR="000C50C5" w:rsidRPr="00727991" w:rsidRDefault="000C50C5" w:rsidP="000C50C5">
      <w:pPr>
        <w:shd w:val="clear" w:color="auto" w:fill="FFFFFF"/>
        <w:ind w:right="3"/>
        <w:jc w:val="both"/>
      </w:pPr>
    </w:p>
    <w:p w:rsidR="000C50C5" w:rsidRPr="00203CB8" w:rsidRDefault="000C50C5" w:rsidP="000C50C5">
      <w:pPr>
        <w:shd w:val="clear" w:color="auto" w:fill="FFFFFF"/>
        <w:ind w:right="3"/>
        <w:jc w:val="both"/>
        <w:rPr>
          <w:b/>
        </w:rPr>
      </w:pPr>
      <w:r w:rsidRPr="00203CB8">
        <w:rPr>
          <w:b/>
        </w:rPr>
        <w:t>3. Описание на продуктите/услугите:</w:t>
      </w:r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89"/>
        <w:gridCol w:w="1022"/>
        <w:gridCol w:w="1584"/>
      </w:tblGrid>
      <w:tr w:rsidR="000C50C5" w:rsidRPr="00727991" w:rsidTr="00DB4B0E">
        <w:trPr>
          <w:trHeight w:val="193"/>
        </w:trPr>
        <w:tc>
          <w:tcPr>
            <w:tcW w:w="6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50C5" w:rsidRPr="00727991" w:rsidRDefault="000C50C5" w:rsidP="00DB4B0E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описание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50C5" w:rsidRPr="00727991" w:rsidRDefault="000C50C5" w:rsidP="00DB4B0E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мярка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C50C5" w:rsidRPr="00727991" w:rsidRDefault="000C50C5" w:rsidP="00D22F49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Прогнозно количество</w:t>
            </w:r>
            <w:r w:rsidR="00370A39">
              <w:rPr>
                <w:bCs/>
                <w:color w:val="000000"/>
              </w:rPr>
              <w:t xml:space="preserve"> за 36 месеца</w:t>
            </w:r>
          </w:p>
        </w:tc>
      </w:tr>
      <w:tr w:rsidR="000C50C5" w:rsidRPr="00727991" w:rsidTr="00DB4B0E">
        <w:trPr>
          <w:trHeight w:val="960"/>
        </w:trPr>
        <w:tc>
          <w:tcPr>
            <w:tcW w:w="6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0C5" w:rsidRPr="00727991" w:rsidRDefault="000C50C5" w:rsidP="001212BF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оформление и изготвяне на водоустойчиви рекламни/изложбени табла от PVC  в  размер 100 см /50 см,  с  дебелина</w:t>
            </w:r>
            <w:r w:rsidR="00BB473A">
              <w:rPr>
                <w:color w:val="000000"/>
              </w:rPr>
              <w:t xml:space="preserve"> </w:t>
            </w:r>
            <w:r w:rsidRPr="00727991">
              <w:rPr>
                <w:color w:val="000000"/>
              </w:rPr>
              <w:t>5 мм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0C5" w:rsidRPr="00727991" w:rsidRDefault="000C50C5" w:rsidP="00DB4B0E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брой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0C5" w:rsidRPr="00800CF3" w:rsidRDefault="00D6384D" w:rsidP="00DB4B0E">
            <w:pPr>
              <w:jc w:val="center"/>
              <w:rPr>
                <w:bCs/>
              </w:rPr>
            </w:pPr>
            <w:r w:rsidRPr="00800CF3">
              <w:rPr>
                <w:bCs/>
              </w:rPr>
              <w:t>150</w:t>
            </w:r>
          </w:p>
        </w:tc>
      </w:tr>
      <w:tr w:rsidR="000C50C5" w:rsidRPr="00727991" w:rsidTr="00DB4B0E">
        <w:trPr>
          <w:trHeight w:val="960"/>
        </w:trPr>
        <w:tc>
          <w:tcPr>
            <w:tcW w:w="6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0C5" w:rsidRPr="00727991" w:rsidRDefault="000C50C5" w:rsidP="001212BF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оформление и изготвяне на водоустойчиви рекламни/изложбени табла от PVC  в  размер 150 см /100 см,  с  дебелина</w:t>
            </w:r>
            <w:r w:rsidR="003E0668">
              <w:rPr>
                <w:color w:val="000000"/>
              </w:rPr>
              <w:t xml:space="preserve"> </w:t>
            </w:r>
            <w:r w:rsidRPr="00727991">
              <w:rPr>
                <w:color w:val="000000"/>
              </w:rPr>
              <w:t>5 мм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0C5" w:rsidRPr="00727991" w:rsidRDefault="000C50C5" w:rsidP="00DB4B0E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брой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0C5" w:rsidRPr="00800CF3" w:rsidRDefault="00D6384D" w:rsidP="00DB4B0E">
            <w:pPr>
              <w:jc w:val="center"/>
              <w:rPr>
                <w:bCs/>
              </w:rPr>
            </w:pPr>
            <w:r w:rsidRPr="00800CF3">
              <w:rPr>
                <w:bCs/>
              </w:rPr>
              <w:t>100</w:t>
            </w:r>
          </w:p>
        </w:tc>
      </w:tr>
      <w:tr w:rsidR="000C50C5" w:rsidRPr="00727991" w:rsidTr="00DB4B0E">
        <w:trPr>
          <w:trHeight w:val="960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727991" w:rsidRDefault="000C50C5" w:rsidP="00DB4B0E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Банери –изработка и доставка на банерите на адреса на възложителя</w:t>
            </w:r>
          </w:p>
          <w:p w:rsidR="000C50C5" w:rsidRPr="00727991" w:rsidRDefault="000C50C5" w:rsidP="00DB4B0E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•      размери: 250 х 120 см;</w:t>
            </w:r>
          </w:p>
          <w:p w:rsidR="000C50C5" w:rsidRPr="00727991" w:rsidRDefault="000C50C5" w:rsidP="00DB4B0E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•</w:t>
            </w:r>
            <w:r w:rsidR="001212BF">
              <w:rPr>
                <w:color w:val="000000"/>
              </w:rPr>
              <w:t xml:space="preserve">      </w:t>
            </w:r>
            <w:r w:rsidRPr="00727991">
              <w:rPr>
                <w:color w:val="000000"/>
              </w:rPr>
              <w:t xml:space="preserve"> материал: винил 450 g;</w:t>
            </w:r>
          </w:p>
          <w:p w:rsidR="000C50C5" w:rsidRPr="00727991" w:rsidRDefault="000C50C5" w:rsidP="00DB4B0E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•       сгъваема стойка за банера;</w:t>
            </w:r>
          </w:p>
          <w:p w:rsidR="000C50C5" w:rsidRPr="00727991" w:rsidRDefault="000C50C5" w:rsidP="00DB4B0E">
            <w:pPr>
              <w:jc w:val="both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727991" w:rsidRDefault="000C50C5" w:rsidP="00DB4B0E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брой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800CF3" w:rsidRDefault="00D6384D" w:rsidP="00DB4B0E">
            <w:pPr>
              <w:jc w:val="center"/>
              <w:rPr>
                <w:bCs/>
              </w:rPr>
            </w:pPr>
            <w:r w:rsidRPr="00800CF3">
              <w:rPr>
                <w:bCs/>
              </w:rPr>
              <w:t>30</w:t>
            </w:r>
          </w:p>
        </w:tc>
      </w:tr>
      <w:tr w:rsidR="000C50C5" w:rsidRPr="00727991" w:rsidTr="00DB4B0E">
        <w:trPr>
          <w:trHeight w:val="960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727991" w:rsidRDefault="000C50C5" w:rsidP="00DB4B0E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727991">
              <w:rPr>
                <w:color w:val="000000"/>
              </w:rPr>
              <w:lastRenderedPageBreak/>
              <w:t xml:space="preserve">Банер за фасадата от терасата на Аулата </w:t>
            </w:r>
          </w:p>
          <w:p w:rsidR="000C50C5" w:rsidRPr="00727991" w:rsidRDefault="000C50C5" w:rsidP="001212BF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727991">
              <w:rPr>
                <w:color w:val="000000"/>
              </w:rPr>
              <w:t>Размер 2.5м. х 10м</w:t>
            </w:r>
            <w:r w:rsidR="001212BF">
              <w:rPr>
                <w:color w:val="000000"/>
              </w:rPr>
              <w:t>,</w:t>
            </w:r>
            <w:r w:rsidRPr="00727991">
              <w:rPr>
                <w:color w:val="000000"/>
              </w:rPr>
              <w:t xml:space="preserve"> винил, ушити джобове 20 см. по двете 2,5 м. страни. </w:t>
            </w:r>
            <w:r w:rsidR="001212BF">
              <w:rPr>
                <w:color w:val="000000"/>
              </w:rPr>
              <w:t>М</w:t>
            </w:r>
            <w:r w:rsidR="00652FAF">
              <w:rPr>
                <w:color w:val="000000"/>
              </w:rPr>
              <w:t>онтаж на място ще се прави</w:t>
            </w:r>
            <w:r w:rsidRPr="00727991">
              <w:rPr>
                <w:color w:val="000000"/>
              </w:rPr>
              <w:t xml:space="preserve"> от персонала на Университета.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727991" w:rsidRDefault="000C50C5" w:rsidP="00DB4B0E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брой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800CF3" w:rsidRDefault="008F4D58" w:rsidP="00DB4B0E">
            <w:pPr>
              <w:jc w:val="center"/>
              <w:rPr>
                <w:bCs/>
              </w:rPr>
            </w:pPr>
            <w:r w:rsidRPr="00800CF3">
              <w:rPr>
                <w:bCs/>
              </w:rPr>
              <w:t>30</w:t>
            </w:r>
          </w:p>
        </w:tc>
      </w:tr>
      <w:tr w:rsidR="000C50C5" w:rsidRPr="00727991" w:rsidTr="00DB4B0E">
        <w:trPr>
          <w:trHeight w:val="960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727991" w:rsidRDefault="000C50C5" w:rsidP="00DB4B0E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727991">
              <w:rPr>
                <w:color w:val="000000"/>
              </w:rPr>
              <w:t>Банер за врата</w:t>
            </w:r>
          </w:p>
          <w:p w:rsidR="000C50C5" w:rsidRPr="00727991" w:rsidRDefault="000C50C5" w:rsidP="00343C17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727991">
              <w:rPr>
                <w:color w:val="000000"/>
              </w:rPr>
              <w:t xml:space="preserve">Размер 1м. х 2м. </w:t>
            </w:r>
            <w:r w:rsidR="00343C17">
              <w:rPr>
                <w:color w:val="000000"/>
              </w:rPr>
              <w:t xml:space="preserve">, </w:t>
            </w:r>
            <w:r w:rsidRPr="00727991">
              <w:rPr>
                <w:color w:val="000000"/>
              </w:rPr>
              <w:t xml:space="preserve">винил, ушити джобове 20 см. по двете 1 м. страни. </w:t>
            </w:r>
            <w:r w:rsidR="00343C17">
              <w:rPr>
                <w:color w:val="000000"/>
              </w:rPr>
              <w:t>М</w:t>
            </w:r>
            <w:r w:rsidRPr="00727991">
              <w:rPr>
                <w:color w:val="000000"/>
              </w:rPr>
              <w:t>онтаж на място, ще се прави от персонала на Университета.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727991" w:rsidRDefault="000C50C5" w:rsidP="00DB4B0E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брой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D6384D" w:rsidRDefault="008F4D58" w:rsidP="00DB4B0E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20</w:t>
            </w:r>
          </w:p>
        </w:tc>
      </w:tr>
      <w:tr w:rsidR="000C50C5" w:rsidRPr="00727991" w:rsidTr="00DB4B0E">
        <w:trPr>
          <w:trHeight w:val="960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727991" w:rsidRDefault="000C50C5" w:rsidP="00DB4B0E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727991">
              <w:rPr>
                <w:color w:val="000000"/>
              </w:rPr>
              <w:t>Банер в Аулата от една от терасите</w:t>
            </w:r>
          </w:p>
          <w:p w:rsidR="000C50C5" w:rsidRPr="00727991" w:rsidRDefault="000C50C5" w:rsidP="00343C17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727991">
              <w:rPr>
                <w:color w:val="000000"/>
              </w:rPr>
              <w:t>Размер 3,5м. х 0,9м</w:t>
            </w:r>
            <w:r w:rsidR="00343C17">
              <w:rPr>
                <w:color w:val="000000"/>
              </w:rPr>
              <w:t>,</w:t>
            </w:r>
            <w:r w:rsidRPr="00727991">
              <w:rPr>
                <w:color w:val="000000"/>
              </w:rPr>
              <w:t xml:space="preserve"> винил, двойно залепваща лента вертикално на 4 места. </w:t>
            </w:r>
            <w:r w:rsidR="00343C17">
              <w:rPr>
                <w:color w:val="000000"/>
              </w:rPr>
              <w:t>М</w:t>
            </w:r>
            <w:r w:rsidR="00652FAF">
              <w:rPr>
                <w:color w:val="000000"/>
              </w:rPr>
              <w:t>онтаж на място ще се прави</w:t>
            </w:r>
            <w:r w:rsidRPr="00727991">
              <w:rPr>
                <w:color w:val="000000"/>
              </w:rPr>
              <w:t xml:space="preserve"> от персонала на Университета.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727991" w:rsidRDefault="000C50C5" w:rsidP="00DB4B0E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брой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D6384D" w:rsidRDefault="00742641" w:rsidP="00DB4B0E">
            <w:pPr>
              <w:jc w:val="center"/>
              <w:rPr>
                <w:bCs/>
                <w:color w:val="FF0000"/>
              </w:rPr>
            </w:pPr>
            <w:r w:rsidRPr="00D6384D">
              <w:rPr>
                <w:bCs/>
                <w:color w:val="FF0000"/>
              </w:rPr>
              <w:t>10</w:t>
            </w:r>
          </w:p>
        </w:tc>
      </w:tr>
      <w:tr w:rsidR="000C50C5" w:rsidRPr="00727991" w:rsidTr="00DB4B0E">
        <w:trPr>
          <w:trHeight w:val="960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727991" w:rsidRDefault="000C50C5" w:rsidP="00DB4B0E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727991">
              <w:rPr>
                <w:color w:val="000000"/>
              </w:rPr>
              <w:t>Банери за конструкциите пред входа на Университетския театър</w:t>
            </w:r>
          </w:p>
          <w:p w:rsidR="000C50C5" w:rsidRPr="00727991" w:rsidRDefault="000C50C5" w:rsidP="00343C17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 xml:space="preserve">Размери: 35 см х </w:t>
            </w:r>
            <w:r w:rsidR="00343C17">
              <w:rPr>
                <w:color w:val="000000"/>
              </w:rPr>
              <w:t xml:space="preserve">348 см. и 2 бр. 80 см х 360 см., </w:t>
            </w:r>
            <w:r w:rsidRPr="00727991">
              <w:rPr>
                <w:color w:val="000000"/>
              </w:rPr>
              <w:t>винил, демонтаж на рамките, опъване на винила, монтаж на рамките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727991" w:rsidRDefault="000C50C5" w:rsidP="00DB4B0E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брой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D6384D" w:rsidRDefault="00742641" w:rsidP="00DB4B0E">
            <w:pPr>
              <w:jc w:val="center"/>
              <w:rPr>
                <w:bCs/>
                <w:color w:val="FF0000"/>
              </w:rPr>
            </w:pPr>
            <w:r w:rsidRPr="00D6384D">
              <w:rPr>
                <w:bCs/>
                <w:color w:val="FF0000"/>
              </w:rPr>
              <w:t>10</w:t>
            </w:r>
          </w:p>
        </w:tc>
      </w:tr>
      <w:tr w:rsidR="000C50C5" w:rsidRPr="00727991" w:rsidTr="00DB4B0E">
        <w:trPr>
          <w:trHeight w:val="960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727991" w:rsidRDefault="000C50C5" w:rsidP="00DB4B0E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727991">
              <w:rPr>
                <w:color w:val="000000"/>
              </w:rPr>
              <w:t>Фолио за таблото на Университетския театър при входа на тунела:</w:t>
            </w:r>
          </w:p>
          <w:p w:rsidR="000C50C5" w:rsidRPr="00727991" w:rsidRDefault="000C50C5" w:rsidP="007F6086">
            <w:pPr>
              <w:numPr>
                <w:ilvl w:val="0"/>
                <w:numId w:val="12"/>
              </w:num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727991">
              <w:rPr>
                <w:color w:val="000000"/>
              </w:rPr>
              <w:t xml:space="preserve">Размер 2.44м. х 1.2м. </w:t>
            </w:r>
            <w:r w:rsidR="007F6086">
              <w:rPr>
                <w:color w:val="000000"/>
              </w:rPr>
              <w:t xml:space="preserve">, </w:t>
            </w:r>
            <w:r w:rsidRPr="00727991">
              <w:rPr>
                <w:color w:val="000000"/>
              </w:rPr>
              <w:t xml:space="preserve">PVC фолио. </w:t>
            </w:r>
            <w:r w:rsidR="007F6086">
              <w:rPr>
                <w:color w:val="000000"/>
              </w:rPr>
              <w:t>М</w:t>
            </w:r>
            <w:r w:rsidRPr="00727991">
              <w:rPr>
                <w:color w:val="000000"/>
              </w:rPr>
              <w:t>онтаж на място ще се прави от персонала на Университета.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727991" w:rsidRDefault="000C50C5" w:rsidP="00DB4B0E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брой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D6384D" w:rsidRDefault="00B92FF6" w:rsidP="00DB4B0E">
            <w:pPr>
              <w:jc w:val="center"/>
              <w:rPr>
                <w:bCs/>
                <w:color w:val="FF0000"/>
              </w:rPr>
            </w:pPr>
            <w:r w:rsidRPr="00D6384D">
              <w:rPr>
                <w:bCs/>
                <w:color w:val="FF0000"/>
              </w:rPr>
              <w:t>2</w:t>
            </w:r>
            <w:r w:rsidR="000C50C5" w:rsidRPr="00D6384D">
              <w:rPr>
                <w:bCs/>
                <w:color w:val="FF0000"/>
              </w:rPr>
              <w:t>0</w:t>
            </w:r>
          </w:p>
        </w:tc>
      </w:tr>
      <w:tr w:rsidR="000C50C5" w:rsidRPr="00727991" w:rsidTr="00DB4B0E">
        <w:trPr>
          <w:trHeight w:val="960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79" w:rsidRDefault="000C50C5" w:rsidP="007F6086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727991">
              <w:rPr>
                <w:color w:val="000000"/>
              </w:rPr>
              <w:t xml:space="preserve">Банер за решетката на вратата на </w:t>
            </w:r>
            <w:r w:rsidR="00094279" w:rsidRPr="00727991">
              <w:rPr>
                <w:color w:val="000000"/>
              </w:rPr>
              <w:t xml:space="preserve">Университетския театър </w:t>
            </w:r>
          </w:p>
          <w:p w:rsidR="000C50C5" w:rsidRPr="00727991" w:rsidRDefault="007F6086" w:rsidP="007F6086">
            <w:pPr>
              <w:tabs>
                <w:tab w:val="left" w:pos="709"/>
              </w:tabs>
              <w:spacing w:after="160" w:line="259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Размер 2.35м. х 0.88м.</w:t>
            </w:r>
            <w:r w:rsidR="000C50C5" w:rsidRPr="007279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r w:rsidR="000C50C5" w:rsidRPr="00727991">
              <w:rPr>
                <w:color w:val="000000"/>
              </w:rPr>
              <w:t xml:space="preserve">винил, капси в четирите ъгъла за окачване. </w:t>
            </w:r>
            <w:r>
              <w:rPr>
                <w:color w:val="000000"/>
              </w:rPr>
              <w:t>М</w:t>
            </w:r>
            <w:r w:rsidR="000C50C5" w:rsidRPr="00727991">
              <w:rPr>
                <w:color w:val="000000"/>
              </w:rPr>
              <w:t>онтаж на място ще се прави от персонала на Университета 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1D7D8F" w:rsidRDefault="000C50C5" w:rsidP="00DB4B0E">
            <w:pPr>
              <w:jc w:val="center"/>
              <w:rPr>
                <w:bCs/>
                <w:color w:val="000000"/>
              </w:rPr>
            </w:pPr>
            <w:r w:rsidRPr="001D7D8F">
              <w:rPr>
                <w:bCs/>
                <w:color w:val="000000"/>
              </w:rPr>
              <w:t>брой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D6384D" w:rsidRDefault="00742641" w:rsidP="00DB4B0E">
            <w:pPr>
              <w:jc w:val="center"/>
              <w:rPr>
                <w:bCs/>
                <w:color w:val="FF0000"/>
              </w:rPr>
            </w:pPr>
            <w:r w:rsidRPr="00D6384D">
              <w:rPr>
                <w:bCs/>
                <w:color w:val="FF0000"/>
              </w:rPr>
              <w:t>10</w:t>
            </w:r>
          </w:p>
        </w:tc>
      </w:tr>
      <w:tr w:rsidR="000C50C5" w:rsidRPr="00727991" w:rsidTr="00DB4B0E">
        <w:trPr>
          <w:trHeight w:val="960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174B6D" w:rsidRDefault="000C50C5" w:rsidP="00DB4B0E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174B6D">
              <w:rPr>
                <w:color w:val="000000"/>
              </w:rPr>
              <w:t>Транспортна реклама:</w:t>
            </w:r>
          </w:p>
          <w:p w:rsidR="000C50C5" w:rsidRPr="00174B6D" w:rsidRDefault="000C50C5" w:rsidP="00DB4B0E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174B6D">
              <w:rPr>
                <w:color w:val="000000"/>
              </w:rPr>
              <w:t xml:space="preserve">Брандиране на фирмени превозни средства </w:t>
            </w:r>
          </w:p>
          <w:p w:rsidR="000C50C5" w:rsidRPr="00174B6D" w:rsidRDefault="000C50C5" w:rsidP="00456184">
            <w:pPr>
              <w:numPr>
                <w:ilvl w:val="0"/>
                <w:numId w:val="12"/>
              </w:num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174B6D">
              <w:rPr>
                <w:color w:val="000000"/>
              </w:rPr>
              <w:t>цялостно облепване на автомобил с PVC фолио, пълноцветен печат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174B6D" w:rsidRDefault="000C50C5" w:rsidP="00DB4B0E">
            <w:pPr>
              <w:jc w:val="center"/>
              <w:rPr>
                <w:bCs/>
                <w:color w:val="000000"/>
              </w:rPr>
            </w:pPr>
            <w:r w:rsidRPr="00174B6D">
              <w:rPr>
                <w:bCs/>
                <w:color w:val="000000"/>
              </w:rPr>
              <w:t>Кв.м.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D6384D" w:rsidRDefault="005E2D5C" w:rsidP="00DB4B0E">
            <w:pPr>
              <w:jc w:val="center"/>
              <w:rPr>
                <w:bCs/>
                <w:color w:val="FF0000"/>
              </w:rPr>
            </w:pPr>
            <w:r w:rsidRPr="00D6384D">
              <w:rPr>
                <w:bCs/>
                <w:color w:val="FF0000"/>
              </w:rPr>
              <w:t>5</w:t>
            </w:r>
            <w:r w:rsidR="00F25612" w:rsidRPr="00D6384D">
              <w:rPr>
                <w:bCs/>
                <w:color w:val="FF0000"/>
              </w:rPr>
              <w:t>0</w:t>
            </w:r>
          </w:p>
        </w:tc>
      </w:tr>
      <w:tr w:rsidR="000C50C5" w:rsidRPr="00727991" w:rsidTr="00DB4B0E">
        <w:trPr>
          <w:trHeight w:val="960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174B6D" w:rsidRDefault="000C50C5" w:rsidP="00DB4B0E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174B6D">
              <w:rPr>
                <w:color w:val="000000"/>
              </w:rPr>
              <w:t>Транспортна реклама:</w:t>
            </w:r>
          </w:p>
          <w:p w:rsidR="000C50C5" w:rsidRPr="00174B6D" w:rsidRDefault="000C50C5" w:rsidP="00DB4B0E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174B6D">
              <w:rPr>
                <w:color w:val="000000"/>
              </w:rPr>
              <w:t xml:space="preserve">Брандиране на фирмени превозни средства </w:t>
            </w:r>
          </w:p>
          <w:p w:rsidR="000C50C5" w:rsidRPr="00174B6D" w:rsidRDefault="000C50C5" w:rsidP="00456184">
            <w:pPr>
              <w:numPr>
                <w:ilvl w:val="0"/>
                <w:numId w:val="12"/>
              </w:num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174B6D">
              <w:rPr>
                <w:color w:val="000000"/>
              </w:rPr>
              <w:t>залепване на лога и надписи, изрязани от  PVC фолио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174B6D" w:rsidRDefault="000C50C5" w:rsidP="00DB4B0E">
            <w:pPr>
              <w:jc w:val="center"/>
              <w:rPr>
                <w:bCs/>
                <w:color w:val="000000"/>
              </w:rPr>
            </w:pPr>
            <w:r w:rsidRPr="00174B6D">
              <w:rPr>
                <w:bCs/>
                <w:color w:val="000000"/>
              </w:rPr>
              <w:t>Кв.м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5" w:rsidRPr="00D6384D" w:rsidRDefault="005E2D5C" w:rsidP="00DB4B0E">
            <w:pPr>
              <w:jc w:val="center"/>
              <w:rPr>
                <w:bCs/>
                <w:color w:val="FF0000"/>
              </w:rPr>
            </w:pPr>
            <w:r w:rsidRPr="00D6384D">
              <w:rPr>
                <w:bCs/>
                <w:color w:val="FF0000"/>
              </w:rPr>
              <w:t>5</w:t>
            </w:r>
            <w:r w:rsidR="00F25612" w:rsidRPr="00D6384D">
              <w:rPr>
                <w:bCs/>
                <w:color w:val="FF0000"/>
              </w:rPr>
              <w:t>0</w:t>
            </w:r>
          </w:p>
        </w:tc>
      </w:tr>
      <w:tr w:rsidR="007E5456" w:rsidRPr="00727991" w:rsidTr="00DB4B0E">
        <w:trPr>
          <w:trHeight w:val="960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456" w:rsidRPr="00727991" w:rsidRDefault="00D422E3" w:rsidP="00CF4345">
            <w:pPr>
              <w:ind w:right="3"/>
              <w:jc w:val="both"/>
              <w:rPr>
                <w:color w:val="000000"/>
              </w:rPr>
            </w:pPr>
            <w:r>
              <w:t>Наем на Билборд тип Пиза размер 3 м. / 4м. /стандарт в гр</w:t>
            </w:r>
            <w:r w:rsidR="00CF4345">
              <w:t>адска среда за две седмици</w:t>
            </w:r>
            <w:r>
              <w:t>, отпечатване и монтаж на винилното пано. Файл за печат и дизайн не следва да се включват в предлаганата цена.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456" w:rsidRPr="001D7D8F" w:rsidRDefault="009B355B" w:rsidP="00DB4B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брой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456" w:rsidRPr="00D6384D" w:rsidRDefault="00CF4345" w:rsidP="00DB4B0E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3</w:t>
            </w:r>
          </w:p>
        </w:tc>
      </w:tr>
      <w:tr w:rsidR="00CF4345" w:rsidRPr="00727991" w:rsidTr="00DB4B0E">
        <w:trPr>
          <w:trHeight w:val="960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5" w:rsidRDefault="00CF4345" w:rsidP="00456184">
            <w:pPr>
              <w:ind w:right="3"/>
              <w:jc w:val="both"/>
            </w:pPr>
            <w:r>
              <w:lastRenderedPageBreak/>
              <w:t>Наем на Билборд тип Пиза размер 3 м. / 4м. /стандарт в градска среда за 1 месец, отпечатване и монтаж на винилното пано. Файл за печат и дизайн не следва да се включват в предлаганата цена.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5" w:rsidRDefault="00CF4345" w:rsidP="00DB4B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5" w:rsidRPr="00D6384D" w:rsidRDefault="00CF4345" w:rsidP="00DB4B0E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3</w:t>
            </w:r>
          </w:p>
        </w:tc>
      </w:tr>
      <w:tr w:rsidR="007E5456" w:rsidRPr="00727991" w:rsidTr="00DB4B0E">
        <w:trPr>
          <w:trHeight w:val="960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456" w:rsidRPr="00727991" w:rsidRDefault="009B355B" w:rsidP="00CF4345">
            <w:pPr>
              <w:ind w:right="3"/>
              <w:jc w:val="both"/>
              <w:rPr>
                <w:color w:val="000000"/>
              </w:rPr>
            </w:pPr>
            <w:r>
              <w:t>Наем на Билборд с размер 4 м. / 8м. / често срещан в извънградска обстановка, наем на билборда за две седмици, отпечатв</w:t>
            </w:r>
            <w:r w:rsidR="00355EB3">
              <w:t xml:space="preserve">ане и монтаж на винилното пано. </w:t>
            </w:r>
            <w:r>
              <w:t xml:space="preserve">Файл за печат и дизайн не следва да </w:t>
            </w:r>
            <w:r w:rsidR="00456184">
              <w:t>се включват в предлаганата цена.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456" w:rsidRPr="001D7D8F" w:rsidRDefault="005E2D5C" w:rsidP="00DB4B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брой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456" w:rsidRPr="00D6384D" w:rsidRDefault="00CF4345" w:rsidP="00DB4B0E">
            <w:pPr>
              <w:jc w:val="center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</w:rPr>
              <w:t>3</w:t>
            </w:r>
          </w:p>
        </w:tc>
      </w:tr>
      <w:tr w:rsidR="00CF4345" w:rsidRPr="00727991" w:rsidTr="00CF4345">
        <w:trPr>
          <w:trHeight w:val="960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5" w:rsidRPr="00CF4345" w:rsidRDefault="00CF4345" w:rsidP="00CF4345">
            <w:pPr>
              <w:ind w:right="3"/>
              <w:jc w:val="both"/>
            </w:pPr>
            <w:r>
              <w:t>Наем на Билборд с размер 4 м. / 8м. / често срещан в извънградска обстановка, наем на билборда за 1 месец, отпечатване и монтаж на винилното пано. Файл за печат и дизайн не следва да се включват в предлаганата цена.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5" w:rsidRPr="001D7D8F" w:rsidRDefault="00CF4345" w:rsidP="008B7F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брой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5" w:rsidRPr="00CF4345" w:rsidRDefault="00CF4345" w:rsidP="008B7F58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3</w:t>
            </w:r>
          </w:p>
        </w:tc>
      </w:tr>
    </w:tbl>
    <w:p w:rsidR="000C50C5" w:rsidRPr="00727991" w:rsidRDefault="000C50C5" w:rsidP="000C50C5">
      <w:pPr>
        <w:shd w:val="clear" w:color="auto" w:fill="FFFFFF"/>
        <w:ind w:right="3"/>
        <w:jc w:val="both"/>
      </w:pPr>
    </w:p>
    <w:p w:rsidR="000C50C5" w:rsidRPr="00727991" w:rsidRDefault="000C50C5" w:rsidP="000C50C5">
      <w:pPr>
        <w:tabs>
          <w:tab w:val="left" w:pos="709"/>
          <w:tab w:val="left" w:pos="1104"/>
        </w:tabs>
        <w:spacing w:after="160" w:line="259" w:lineRule="auto"/>
        <w:rPr>
          <w:rFonts w:eastAsia="Calibri"/>
          <w:lang w:eastAsia="en-US"/>
        </w:rPr>
      </w:pPr>
    </w:p>
    <w:p w:rsidR="000C50C5" w:rsidRDefault="000C50C5" w:rsidP="00D17B9D">
      <w:pPr>
        <w:shd w:val="clear" w:color="auto" w:fill="FFFFFF"/>
        <w:tabs>
          <w:tab w:val="left" w:pos="709"/>
        </w:tabs>
        <w:ind w:right="3"/>
        <w:jc w:val="both"/>
        <w:sectPr w:rsidR="000C50C5" w:rsidSect="00242F6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625B05" w:rsidRPr="00727991" w:rsidRDefault="00625B05" w:rsidP="00625B05">
      <w:pPr>
        <w:contextualSpacing/>
        <w:jc w:val="both"/>
        <w:rPr>
          <w:b/>
          <w:lang w:val="en-US"/>
        </w:rPr>
      </w:pPr>
      <w:r w:rsidRPr="00727991">
        <w:rPr>
          <w:b/>
          <w:lang w:val="ru-RU"/>
        </w:rPr>
        <w:lastRenderedPageBreak/>
        <w:t xml:space="preserve">ОБОСОБЕНА ПОЗИЦИЯ № 4 </w:t>
      </w:r>
      <w:r w:rsidR="00C51350">
        <w:rPr>
          <w:b/>
          <w:lang w:val="ru-RU"/>
        </w:rPr>
        <w:t>И</w:t>
      </w:r>
      <w:r w:rsidRPr="00727991">
        <w:rPr>
          <w:b/>
        </w:rPr>
        <w:t>зработка и доставка на рекламни материали</w:t>
      </w:r>
    </w:p>
    <w:p w:rsidR="00625B05" w:rsidRPr="00727991" w:rsidRDefault="00625B05" w:rsidP="00625B05">
      <w:pPr>
        <w:shd w:val="clear" w:color="auto" w:fill="FFFFFF"/>
        <w:tabs>
          <w:tab w:val="left" w:pos="0"/>
        </w:tabs>
        <w:jc w:val="both"/>
        <w:rPr>
          <w:color w:val="000099"/>
        </w:rPr>
      </w:pPr>
    </w:p>
    <w:p w:rsidR="00625B05" w:rsidRPr="00506ADD" w:rsidRDefault="00625B05" w:rsidP="00625B05">
      <w:pPr>
        <w:shd w:val="clear" w:color="auto" w:fill="FFFFFF"/>
        <w:tabs>
          <w:tab w:val="left" w:pos="0"/>
        </w:tabs>
        <w:jc w:val="both"/>
        <w:rPr>
          <w:b/>
        </w:rPr>
      </w:pPr>
      <w:r w:rsidRPr="00506ADD">
        <w:rPr>
          <w:b/>
        </w:rPr>
        <w:t>1. Обхват</w:t>
      </w:r>
    </w:p>
    <w:p w:rsidR="00625B05" w:rsidRPr="00727991" w:rsidRDefault="00625B05" w:rsidP="00625B05">
      <w:pPr>
        <w:shd w:val="clear" w:color="auto" w:fill="FFFFFF"/>
        <w:tabs>
          <w:tab w:val="left" w:pos="0"/>
        </w:tabs>
        <w:jc w:val="both"/>
        <w:rPr>
          <w:caps/>
          <w:lang w:val="en-US"/>
        </w:rPr>
      </w:pPr>
      <w:r w:rsidRPr="00727991">
        <w:t>В предмета на обособената позиция е включено</w:t>
      </w:r>
      <w:r w:rsidRPr="00727991">
        <w:rPr>
          <w:color w:val="000099"/>
        </w:rPr>
        <w:t xml:space="preserve"> </w:t>
      </w:r>
      <w:r w:rsidRPr="00727991">
        <w:t xml:space="preserve">художествено оформление, </w:t>
      </w:r>
      <w:r w:rsidRPr="00EB1B21">
        <w:t>предпечатна подготовка,</w:t>
      </w:r>
      <w:r w:rsidRPr="00727991">
        <w:t xml:space="preserve"> корекции и подготовка за печат, отпечатване, изработка, опаковка и доставка на адреса на възложителя на следните продукти</w:t>
      </w:r>
      <w:r w:rsidRPr="00727991">
        <w:rPr>
          <w:color w:val="000099"/>
        </w:rPr>
        <w:t>:</w:t>
      </w:r>
    </w:p>
    <w:p w:rsidR="00625B05" w:rsidRPr="00727991" w:rsidRDefault="00625B05" w:rsidP="00625B05">
      <w:pPr>
        <w:numPr>
          <w:ilvl w:val="0"/>
          <w:numId w:val="5"/>
        </w:numPr>
        <w:ind w:left="0" w:right="3" w:firstLine="0"/>
        <w:jc w:val="both"/>
      </w:pPr>
      <w:r w:rsidRPr="00727991">
        <w:t>лепенки, диплянки, плакати,</w:t>
      </w:r>
    </w:p>
    <w:p w:rsidR="00625B05" w:rsidRPr="00727991" w:rsidRDefault="00625B05" w:rsidP="00625B05">
      <w:pPr>
        <w:numPr>
          <w:ilvl w:val="0"/>
          <w:numId w:val="5"/>
        </w:numPr>
        <w:ind w:left="0" w:right="3" w:firstLine="0"/>
        <w:jc w:val="both"/>
      </w:pPr>
      <w:r w:rsidRPr="00727991">
        <w:t>брошури, справочници,</w:t>
      </w:r>
    </w:p>
    <w:p w:rsidR="00625B05" w:rsidRPr="00727991" w:rsidRDefault="00625B05" w:rsidP="00625B05">
      <w:pPr>
        <w:numPr>
          <w:ilvl w:val="0"/>
          <w:numId w:val="5"/>
        </w:numPr>
        <w:ind w:left="0" w:right="3" w:firstLine="0"/>
        <w:jc w:val="both"/>
      </w:pPr>
      <w:r w:rsidRPr="00727991">
        <w:t>рекламни печатни материали</w:t>
      </w:r>
    </w:p>
    <w:p w:rsidR="00625B05" w:rsidRPr="00C51350" w:rsidRDefault="00625B05" w:rsidP="00625B05">
      <w:pPr>
        <w:numPr>
          <w:ilvl w:val="0"/>
          <w:numId w:val="5"/>
        </w:numPr>
        <w:ind w:left="0" w:right="3" w:firstLine="0"/>
        <w:jc w:val="both"/>
      </w:pPr>
      <w:r w:rsidRPr="00C51350">
        <w:t>плакати, флаери</w:t>
      </w:r>
    </w:p>
    <w:p w:rsidR="00625B05" w:rsidRPr="00C51350" w:rsidRDefault="00625B05" w:rsidP="00625B05">
      <w:pPr>
        <w:numPr>
          <w:ilvl w:val="0"/>
          <w:numId w:val="5"/>
        </w:numPr>
        <w:ind w:left="0" w:right="3" w:firstLine="0"/>
        <w:jc w:val="both"/>
      </w:pPr>
      <w:r w:rsidRPr="00C51350">
        <w:t>флагове, знамена,</w:t>
      </w:r>
    </w:p>
    <w:p w:rsidR="00625B05" w:rsidRPr="00C51350" w:rsidRDefault="00625B05" w:rsidP="00625B05">
      <w:pPr>
        <w:numPr>
          <w:ilvl w:val="0"/>
          <w:numId w:val="5"/>
        </w:numPr>
        <w:ind w:left="0" w:right="3" w:firstLine="0"/>
        <w:jc w:val="both"/>
      </w:pPr>
      <w:r w:rsidRPr="00C51350">
        <w:t>папки</w:t>
      </w:r>
    </w:p>
    <w:p w:rsidR="00625B05" w:rsidRPr="00C51350" w:rsidRDefault="00625B05" w:rsidP="00625B05">
      <w:pPr>
        <w:numPr>
          <w:ilvl w:val="0"/>
          <w:numId w:val="5"/>
        </w:numPr>
        <w:ind w:left="0" w:right="3" w:firstLine="0"/>
        <w:jc w:val="both"/>
      </w:pPr>
      <w:r w:rsidRPr="00C51350">
        <w:t>чанти за документи</w:t>
      </w:r>
    </w:p>
    <w:p w:rsidR="00625B05" w:rsidRPr="00727991" w:rsidRDefault="00625B05" w:rsidP="00625B05">
      <w:pPr>
        <w:numPr>
          <w:ilvl w:val="0"/>
          <w:numId w:val="5"/>
        </w:numPr>
        <w:ind w:left="0" w:right="3" w:firstLine="0"/>
        <w:jc w:val="both"/>
      </w:pPr>
      <w:r w:rsidRPr="00727991">
        <w:t>тениски</w:t>
      </w:r>
    </w:p>
    <w:p w:rsidR="00625B05" w:rsidRDefault="00625B05" w:rsidP="00625B05">
      <w:pPr>
        <w:numPr>
          <w:ilvl w:val="0"/>
          <w:numId w:val="5"/>
        </w:numPr>
        <w:ind w:left="0" w:right="3" w:firstLine="0"/>
        <w:jc w:val="both"/>
      </w:pPr>
      <w:r w:rsidRPr="00727991">
        <w:t>текстил и модни аксесоари - дамски копринени шалчета, мъжки копринени шалове и други модни изделия.</w:t>
      </w:r>
    </w:p>
    <w:p w:rsidR="00800CF3" w:rsidRPr="00727991" w:rsidRDefault="00800CF3" w:rsidP="00625B05">
      <w:pPr>
        <w:numPr>
          <w:ilvl w:val="0"/>
          <w:numId w:val="5"/>
        </w:numPr>
        <w:ind w:left="0" w:right="3" w:firstLine="0"/>
        <w:jc w:val="both"/>
      </w:pPr>
      <w:r>
        <w:t>Други, по предмета на поръчката</w:t>
      </w:r>
    </w:p>
    <w:p w:rsidR="00625B05" w:rsidRPr="00727991" w:rsidRDefault="00625B05" w:rsidP="00625B05">
      <w:pPr>
        <w:ind w:right="3"/>
        <w:jc w:val="both"/>
      </w:pPr>
    </w:p>
    <w:p w:rsidR="00625B05" w:rsidRPr="00800CF3" w:rsidRDefault="00625B05" w:rsidP="00625B05">
      <w:pPr>
        <w:shd w:val="clear" w:color="auto" w:fill="FFFFFF"/>
        <w:tabs>
          <w:tab w:val="left" w:pos="0"/>
        </w:tabs>
        <w:jc w:val="both"/>
        <w:rPr>
          <w:b/>
          <w:lang w:eastAsia="en-US"/>
        </w:rPr>
      </w:pPr>
      <w:r w:rsidRPr="00506ADD">
        <w:rPr>
          <w:b/>
        </w:rPr>
        <w:t xml:space="preserve">2. </w:t>
      </w:r>
      <w:r w:rsidRPr="00506ADD">
        <w:rPr>
          <w:b/>
          <w:lang w:val="en-GB" w:eastAsia="en-US"/>
        </w:rPr>
        <w:t>Изисквания</w:t>
      </w:r>
      <w:r w:rsidR="00800CF3">
        <w:rPr>
          <w:b/>
          <w:lang w:val="en-GB" w:eastAsia="en-US"/>
        </w:rPr>
        <w:t xml:space="preserve"> към </w:t>
      </w:r>
      <w:r w:rsidR="00800CF3">
        <w:rPr>
          <w:b/>
          <w:lang w:eastAsia="en-US"/>
        </w:rPr>
        <w:t>изработката на продуктите</w:t>
      </w:r>
    </w:p>
    <w:p w:rsidR="00625B05" w:rsidRDefault="00693780" w:rsidP="00625B05">
      <w:pPr>
        <w:ind w:right="3"/>
        <w:jc w:val="both"/>
        <w:rPr>
          <w:lang w:eastAsia="en-US"/>
        </w:rPr>
      </w:pPr>
      <w:r>
        <w:rPr>
          <w:lang w:eastAsia="en-US"/>
        </w:rPr>
        <w:t>У</w:t>
      </w:r>
      <w:r w:rsidRPr="00727991">
        <w:rPr>
          <w:lang w:val="en-GB" w:eastAsia="en-US"/>
        </w:rPr>
        <w:t>частни</w:t>
      </w:r>
      <w:r w:rsidRPr="00727991">
        <w:rPr>
          <w:lang w:eastAsia="en-US"/>
        </w:rPr>
        <w:t>ците</w:t>
      </w:r>
      <w:r w:rsidRPr="00727991">
        <w:rPr>
          <w:lang w:val="en-GB" w:eastAsia="en-US"/>
        </w:rPr>
        <w:t xml:space="preserve"> трябва да има</w:t>
      </w:r>
      <w:r w:rsidR="00FA18CB">
        <w:rPr>
          <w:lang w:eastAsia="en-US"/>
        </w:rPr>
        <w:t>т</w:t>
      </w:r>
      <w:r w:rsidRPr="00727991">
        <w:rPr>
          <w:lang w:val="en-GB" w:eastAsia="en-US"/>
        </w:rPr>
        <w:t xml:space="preserve"> възможно</w:t>
      </w:r>
      <w:r w:rsidR="00800CF3">
        <w:rPr>
          <w:lang w:val="en-GB" w:eastAsia="en-US"/>
        </w:rPr>
        <w:t xml:space="preserve">ст за </w:t>
      </w:r>
      <w:r w:rsidR="00800CF3">
        <w:rPr>
          <w:lang w:eastAsia="en-US"/>
        </w:rPr>
        <w:t>извършване на</w:t>
      </w:r>
      <w:r w:rsidRPr="00727991">
        <w:rPr>
          <w:lang w:val="en-GB" w:eastAsia="en-US"/>
        </w:rPr>
        <w:t>:</w:t>
      </w:r>
      <w:r w:rsidR="00FA18CB">
        <w:rPr>
          <w:lang w:eastAsia="en-US"/>
        </w:rPr>
        <w:t xml:space="preserve"> </w:t>
      </w:r>
      <w:r>
        <w:rPr>
          <w:lang w:val="en-GB" w:eastAsia="en-US"/>
        </w:rPr>
        <w:t>ситопечат</w:t>
      </w:r>
      <w:r>
        <w:rPr>
          <w:lang w:eastAsia="en-US"/>
        </w:rPr>
        <w:t xml:space="preserve">, </w:t>
      </w:r>
      <w:r w:rsidRPr="00727991">
        <w:rPr>
          <w:lang w:val="en-GB" w:eastAsia="en-US"/>
        </w:rPr>
        <w:t>тампонен печат</w:t>
      </w:r>
      <w:r>
        <w:rPr>
          <w:lang w:eastAsia="en-US"/>
        </w:rPr>
        <w:t xml:space="preserve">, </w:t>
      </w:r>
      <w:r w:rsidRPr="00727991">
        <w:rPr>
          <w:lang w:val="en-GB" w:eastAsia="en-US"/>
        </w:rPr>
        <w:t>бродерия</w:t>
      </w:r>
      <w:r>
        <w:rPr>
          <w:lang w:eastAsia="en-US"/>
        </w:rPr>
        <w:t xml:space="preserve">, </w:t>
      </w:r>
      <w:r w:rsidRPr="00727991">
        <w:rPr>
          <w:lang w:val="en-GB" w:eastAsia="en-US"/>
        </w:rPr>
        <w:t>топъл печат</w:t>
      </w:r>
      <w:r>
        <w:rPr>
          <w:lang w:eastAsia="en-US"/>
        </w:rPr>
        <w:t xml:space="preserve">, </w:t>
      </w:r>
      <w:r w:rsidRPr="00727991">
        <w:rPr>
          <w:lang w:val="en-GB" w:eastAsia="en-US"/>
        </w:rPr>
        <w:t>преге</w:t>
      </w:r>
      <w:r>
        <w:rPr>
          <w:lang w:eastAsia="en-US"/>
        </w:rPr>
        <w:t xml:space="preserve">, </w:t>
      </w:r>
      <w:r w:rsidRPr="00727991">
        <w:rPr>
          <w:lang w:val="en-GB" w:eastAsia="en-US"/>
        </w:rPr>
        <w:t>лазерно гравиране</w:t>
      </w:r>
      <w:r>
        <w:rPr>
          <w:lang w:eastAsia="en-US"/>
        </w:rPr>
        <w:t xml:space="preserve">, </w:t>
      </w:r>
      <w:r w:rsidRPr="00727991">
        <w:rPr>
          <w:lang w:val="en-GB" w:eastAsia="en-US"/>
        </w:rPr>
        <w:t>сублимация</w:t>
      </w:r>
      <w:r>
        <w:rPr>
          <w:lang w:eastAsia="en-US"/>
        </w:rPr>
        <w:t xml:space="preserve">, </w:t>
      </w:r>
      <w:r w:rsidRPr="00727991">
        <w:rPr>
          <w:lang w:val="en-GB" w:eastAsia="en-US"/>
        </w:rPr>
        <w:t>флок</w:t>
      </w:r>
      <w:r w:rsidR="00DC66C9">
        <w:rPr>
          <w:lang w:eastAsia="en-US"/>
        </w:rPr>
        <w:t xml:space="preserve">, </w:t>
      </w:r>
      <w:r>
        <w:rPr>
          <w:lang w:eastAsia="en-US"/>
        </w:rPr>
        <w:t xml:space="preserve"> </w:t>
      </w:r>
      <w:r w:rsidRPr="00727991">
        <w:rPr>
          <w:lang w:val="en-GB" w:eastAsia="en-US"/>
        </w:rPr>
        <w:t>дигитален печат</w:t>
      </w:r>
      <w:r>
        <w:rPr>
          <w:lang w:eastAsia="en-US"/>
        </w:rPr>
        <w:t>.</w:t>
      </w:r>
    </w:p>
    <w:p w:rsidR="00693780" w:rsidRPr="00727991" w:rsidRDefault="00693780" w:rsidP="00625B05">
      <w:pPr>
        <w:ind w:right="3"/>
        <w:jc w:val="both"/>
      </w:pPr>
    </w:p>
    <w:p w:rsidR="000F3696" w:rsidRPr="000F3696" w:rsidRDefault="00625B05" w:rsidP="000F3696">
      <w:pPr>
        <w:ind w:right="3"/>
        <w:jc w:val="both"/>
        <w:rPr>
          <w:b/>
        </w:rPr>
      </w:pPr>
      <w:r w:rsidRPr="00506ADD">
        <w:rPr>
          <w:b/>
        </w:rPr>
        <w:t xml:space="preserve">3. </w:t>
      </w:r>
      <w:r w:rsidR="000F3696" w:rsidRPr="000F3696">
        <w:rPr>
          <w:b/>
        </w:rPr>
        <w:t>Срок за изпълнение</w:t>
      </w:r>
    </w:p>
    <w:p w:rsidR="000F3696" w:rsidRDefault="000F3696" w:rsidP="000F3696">
      <w:pPr>
        <w:ind w:right="3"/>
        <w:jc w:val="both"/>
        <w:rPr>
          <w:b/>
        </w:rPr>
      </w:pPr>
      <w:r w:rsidRPr="000F3696">
        <w:rPr>
          <w:b/>
        </w:rPr>
        <w:t xml:space="preserve">Срокът за доставка на описаните в таблицата на настоящата спецификация продукти е не по-дълъг от </w:t>
      </w:r>
      <w:r w:rsidR="00094279">
        <w:rPr>
          <w:b/>
        </w:rPr>
        <w:t>5</w:t>
      </w:r>
      <w:r w:rsidRPr="000F3696">
        <w:rPr>
          <w:b/>
        </w:rPr>
        <w:t xml:space="preserve"> (</w:t>
      </w:r>
      <w:r w:rsidR="00094279">
        <w:rPr>
          <w:b/>
        </w:rPr>
        <w:t>пет</w:t>
      </w:r>
      <w:r w:rsidRPr="000F3696">
        <w:rPr>
          <w:b/>
        </w:rPr>
        <w:t>) работни дни, считано от получаване на заявката на Възложителя.</w:t>
      </w:r>
    </w:p>
    <w:p w:rsidR="000F3696" w:rsidRDefault="000F3696" w:rsidP="000F3696">
      <w:pPr>
        <w:ind w:right="3"/>
        <w:jc w:val="both"/>
        <w:rPr>
          <w:b/>
        </w:rPr>
      </w:pPr>
    </w:p>
    <w:p w:rsidR="00625B05" w:rsidRPr="00506ADD" w:rsidRDefault="000F3696" w:rsidP="00625B05">
      <w:pPr>
        <w:ind w:right="3"/>
        <w:jc w:val="both"/>
        <w:rPr>
          <w:b/>
        </w:rPr>
      </w:pPr>
      <w:r>
        <w:rPr>
          <w:b/>
        </w:rPr>
        <w:t xml:space="preserve">4. </w:t>
      </w:r>
      <w:r w:rsidR="00625B05" w:rsidRPr="00506ADD">
        <w:rPr>
          <w:b/>
        </w:rPr>
        <w:t>Описание на продуктите: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86"/>
        <w:gridCol w:w="993"/>
        <w:gridCol w:w="1559"/>
      </w:tblGrid>
      <w:tr w:rsidR="00625B05" w:rsidRPr="00727991" w:rsidTr="00AF7D56">
        <w:trPr>
          <w:trHeight w:val="494"/>
        </w:trPr>
        <w:tc>
          <w:tcPr>
            <w:tcW w:w="6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25B05" w:rsidRPr="00727991" w:rsidRDefault="00625B05" w:rsidP="00DB4B0E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описание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25B05" w:rsidRPr="00727991" w:rsidRDefault="00625B05" w:rsidP="00DB4B0E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мярка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25B05" w:rsidRPr="00727991" w:rsidRDefault="003931CE" w:rsidP="00DB4B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Прогнозно </w:t>
            </w:r>
            <w:r w:rsidR="00625B05" w:rsidRPr="00727991">
              <w:rPr>
                <w:bCs/>
                <w:color w:val="000000"/>
              </w:rPr>
              <w:t>количество</w:t>
            </w:r>
            <w:r w:rsidR="00370A39">
              <w:rPr>
                <w:bCs/>
                <w:color w:val="000000"/>
              </w:rPr>
              <w:t xml:space="preserve"> за 36 месеца</w:t>
            </w:r>
          </w:p>
        </w:tc>
      </w:tr>
      <w:tr w:rsidR="00625B05" w:rsidRPr="00727991" w:rsidTr="00AF7D56">
        <w:trPr>
          <w:trHeight w:val="94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05" w:rsidRPr="00C04195" w:rsidRDefault="00625B05" w:rsidP="00C51350">
            <w:pPr>
              <w:contextualSpacing/>
              <w:jc w:val="both"/>
              <w:rPr>
                <w:bCs/>
              </w:rPr>
            </w:pPr>
            <w:r w:rsidRPr="00C04195">
              <w:rPr>
                <w:bCs/>
              </w:rPr>
              <w:t xml:space="preserve">Брошура </w:t>
            </w:r>
            <w:r w:rsidRPr="00C04195">
              <w:t>– художествено оформление, предпечатна подготовка, корекции и подготовка за печат, отпечатване, довършителни операции, опаковка</w:t>
            </w:r>
            <w:r w:rsidR="001505F8" w:rsidRPr="00C04195"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05" w:rsidRPr="00C04195" w:rsidRDefault="00625B05" w:rsidP="00DB4B0E">
            <w:pPr>
              <w:contextualSpacing/>
              <w:jc w:val="center"/>
              <w:rPr>
                <w:bCs/>
              </w:rPr>
            </w:pPr>
            <w:r w:rsidRPr="00C04195">
              <w:rPr>
                <w:bCs/>
              </w:rPr>
              <w:t>брой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05" w:rsidRPr="00C04195" w:rsidRDefault="001D79F6" w:rsidP="00DB4B0E">
            <w:pPr>
              <w:contextualSpacing/>
              <w:jc w:val="center"/>
              <w:rPr>
                <w:bCs/>
              </w:rPr>
            </w:pPr>
            <w:r w:rsidRPr="00C04195">
              <w:rPr>
                <w:bCs/>
              </w:rPr>
              <w:t>5000</w:t>
            </w:r>
          </w:p>
        </w:tc>
      </w:tr>
      <w:tr w:rsidR="00625B05" w:rsidRPr="00727991" w:rsidTr="00AF7D56">
        <w:trPr>
          <w:trHeight w:val="80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05" w:rsidRPr="00C04195" w:rsidRDefault="00625B05" w:rsidP="00DB4B0E">
            <w:pPr>
              <w:numPr>
                <w:ilvl w:val="0"/>
                <w:numId w:val="5"/>
              </w:numPr>
              <w:ind w:left="49" w:firstLine="0"/>
              <w:contextualSpacing/>
              <w:jc w:val="both"/>
            </w:pPr>
            <w:r w:rsidRPr="00C04195">
              <w:rPr>
                <w:rFonts w:eastAsia="Symbol"/>
              </w:rPr>
              <w:t>текстът и графичните елементи се предоставят от възложителя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05" w:rsidRPr="00C04195" w:rsidRDefault="00625B05" w:rsidP="00DB4B0E">
            <w:pPr>
              <w:numPr>
                <w:ilvl w:val="0"/>
                <w:numId w:val="5"/>
              </w:numPr>
              <w:ind w:left="49" w:firstLine="0"/>
              <w:contextualSpacing/>
              <w:jc w:val="both"/>
            </w:pPr>
            <w:r w:rsidRPr="00C04195">
              <w:rPr>
                <w:rFonts w:eastAsia="Symbol"/>
              </w:rPr>
              <w:t>формат в сгънат обрязан вид: А4 (297/210 мм.), сгънат на две, 1 биг;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05" w:rsidRPr="00C04195" w:rsidRDefault="00625B05" w:rsidP="00DB4B0E">
            <w:pPr>
              <w:numPr>
                <w:ilvl w:val="0"/>
                <w:numId w:val="5"/>
              </w:numPr>
              <w:ind w:left="49" w:firstLine="0"/>
              <w:contextualSpacing/>
              <w:jc w:val="both"/>
            </w:pPr>
            <w:r w:rsidRPr="00C04195">
              <w:rPr>
                <w:rFonts w:eastAsia="Symbol"/>
              </w:rPr>
              <w:t>обем: 4 страници (формат А3 сгънат на две, 1 биг);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05" w:rsidRPr="00C04195" w:rsidRDefault="00625B05" w:rsidP="00DB4B0E">
            <w:pPr>
              <w:numPr>
                <w:ilvl w:val="0"/>
                <w:numId w:val="5"/>
              </w:numPr>
              <w:ind w:left="49" w:firstLine="0"/>
              <w:contextualSpacing/>
              <w:jc w:val="both"/>
            </w:pPr>
            <w:r w:rsidRPr="00C04195">
              <w:t xml:space="preserve">хартия - двустранен хром мат, 150 g/m2,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</w:tr>
      <w:tr w:rsidR="00625B05" w:rsidRPr="00727991" w:rsidTr="00AF7D56">
        <w:trPr>
          <w:trHeight w:val="80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05" w:rsidRPr="00C04195" w:rsidRDefault="00625B05" w:rsidP="00DB4B0E">
            <w:pPr>
              <w:numPr>
                <w:ilvl w:val="0"/>
                <w:numId w:val="5"/>
              </w:numPr>
              <w:ind w:left="49" w:firstLine="0"/>
              <w:contextualSpacing/>
              <w:jc w:val="both"/>
            </w:pPr>
            <w:r w:rsidRPr="00C04195">
              <w:t>цветност:  4+4;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</w:tr>
      <w:tr w:rsidR="00625B05" w:rsidRPr="00727991" w:rsidTr="00AF7D56">
        <w:trPr>
          <w:trHeight w:val="33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B05" w:rsidRPr="00C04195" w:rsidRDefault="00625B05" w:rsidP="00DB4B0E">
            <w:pPr>
              <w:numPr>
                <w:ilvl w:val="0"/>
                <w:numId w:val="5"/>
              </w:numPr>
              <w:ind w:left="49" w:firstLine="0"/>
              <w:contextualSpacing/>
              <w:jc w:val="both"/>
            </w:pPr>
            <w:r w:rsidRPr="00C04195">
              <w:t>вакуумно опакова</w:t>
            </w:r>
            <w:r w:rsidR="00CF4345">
              <w:t>не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</w:tr>
      <w:tr w:rsidR="00625B05" w:rsidRPr="00727991" w:rsidTr="00AF7D56">
        <w:trPr>
          <w:trHeight w:val="60"/>
        </w:trPr>
        <w:tc>
          <w:tcPr>
            <w:tcW w:w="6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B05" w:rsidRPr="00C04195" w:rsidRDefault="00625B05" w:rsidP="00DB4B0E">
            <w:pPr>
              <w:contextualSpacing/>
              <w:jc w:val="both"/>
              <w:rPr>
                <w:bCs/>
              </w:rPr>
            </w:pPr>
            <w:r w:rsidRPr="00C04195">
              <w:rPr>
                <w:bCs/>
              </w:rPr>
              <w:t>Банери</w:t>
            </w:r>
            <w:r w:rsidRPr="00C04195">
              <w:t xml:space="preserve"> – художествено проектиране, изработка и доставка на банерите на адреса на възложителя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B05" w:rsidRPr="00C04195" w:rsidRDefault="00625B05" w:rsidP="00DB4B0E">
            <w:pPr>
              <w:contextualSpacing/>
              <w:jc w:val="center"/>
              <w:rPr>
                <w:bCs/>
              </w:rPr>
            </w:pPr>
            <w:r w:rsidRPr="00C04195">
              <w:rPr>
                <w:bCs/>
              </w:rPr>
              <w:t>брой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B05" w:rsidRPr="00C04195" w:rsidRDefault="001D79F6" w:rsidP="00DB4B0E">
            <w:pPr>
              <w:contextualSpacing/>
              <w:jc w:val="center"/>
              <w:rPr>
                <w:bCs/>
              </w:rPr>
            </w:pPr>
            <w:r w:rsidRPr="00C04195">
              <w:rPr>
                <w:bCs/>
              </w:rPr>
              <w:t>50</w:t>
            </w:r>
          </w:p>
        </w:tc>
      </w:tr>
      <w:tr w:rsidR="00625B05" w:rsidRPr="00727991" w:rsidTr="00AF7D56">
        <w:trPr>
          <w:trHeight w:val="60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B05" w:rsidRPr="00C04195" w:rsidRDefault="00625B05" w:rsidP="00DB4B0E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</w:pPr>
            <w:r w:rsidRPr="00C04195">
              <w:rPr>
                <w:rFonts w:eastAsia="Symbol"/>
              </w:rPr>
              <w:t>текстът и графичните елементи се предоставят от възложителя.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</w:tr>
      <w:tr w:rsidR="00625B05" w:rsidRPr="00727991" w:rsidTr="00AF7D56">
        <w:trPr>
          <w:trHeight w:val="60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B05" w:rsidRPr="00C04195" w:rsidRDefault="00625B05" w:rsidP="00DB4B0E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</w:pPr>
            <w:r w:rsidRPr="00C04195">
              <w:rPr>
                <w:rFonts w:eastAsia="Symbol"/>
              </w:rPr>
              <w:t>размери: 250 х 120 см;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</w:tr>
      <w:tr w:rsidR="00625B05" w:rsidRPr="00727991" w:rsidTr="00AF7D56">
        <w:trPr>
          <w:trHeight w:val="60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B05" w:rsidRPr="00C04195" w:rsidRDefault="00625B05" w:rsidP="00DB4B0E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</w:pPr>
            <w:r w:rsidRPr="00C04195">
              <w:rPr>
                <w:rFonts w:eastAsia="Symbol"/>
              </w:rPr>
              <w:t>материал: винил 450 g;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</w:tr>
      <w:tr w:rsidR="00625B05" w:rsidRPr="00727991" w:rsidTr="00AF7D56">
        <w:trPr>
          <w:trHeight w:val="60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B05" w:rsidRPr="00C04195" w:rsidRDefault="00625B05" w:rsidP="00DB4B0E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</w:pPr>
            <w:r w:rsidRPr="00C04195">
              <w:rPr>
                <w:rFonts w:eastAsia="Symbol"/>
              </w:rPr>
              <w:lastRenderedPageBreak/>
              <w:t>сгъваема стойка за банера;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</w:tr>
      <w:tr w:rsidR="00625B05" w:rsidRPr="00727991" w:rsidTr="00AF7D56">
        <w:trPr>
          <w:trHeight w:val="6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B05" w:rsidRPr="00C04195" w:rsidRDefault="00625B05" w:rsidP="00DB4B0E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</w:pPr>
            <w:r w:rsidRPr="00C04195">
              <w:rPr>
                <w:rFonts w:eastAsia="Symbol"/>
              </w:rPr>
              <w:t xml:space="preserve">пълноцветен печат с резолюция 100 pixels/inch, ламиниране мат; 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>
            <w:pPr>
              <w:contextualSpacing/>
              <w:rPr>
                <w:bCs/>
              </w:rPr>
            </w:pPr>
          </w:p>
        </w:tc>
      </w:tr>
      <w:tr w:rsidR="00625B05" w:rsidRPr="00727991" w:rsidTr="00AF7D56">
        <w:trPr>
          <w:trHeight w:val="159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625B05" w:rsidP="00DB4B0E">
            <w:pPr>
              <w:contextualSpacing/>
              <w:jc w:val="both"/>
              <w:rPr>
                <w:highlight w:val="yellow"/>
              </w:rPr>
            </w:pPr>
            <w:r w:rsidRPr="00C04195">
              <w:t>Оформление, изготвяне и доставка на грамоти (почетни грамоти, грамоти за участие, грамоти за различни постижения и др.) или подобни печатни материали в зависимост от конкретното мероприятие, както следва: пълноцветно, формат А4, на гланцов или матиран картон с минимален грамаж 300 g/m2.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625B05" w:rsidP="00DB4B0E">
            <w:pPr>
              <w:contextualSpacing/>
              <w:jc w:val="center"/>
              <w:rPr>
                <w:bCs/>
              </w:rPr>
            </w:pPr>
            <w:r w:rsidRPr="00C04195">
              <w:rPr>
                <w:bCs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BE7C54" w:rsidP="00DB4B0E">
            <w:pPr>
              <w:contextualSpacing/>
              <w:jc w:val="center"/>
              <w:rPr>
                <w:bCs/>
              </w:rPr>
            </w:pPr>
            <w:r w:rsidRPr="00C04195">
              <w:rPr>
                <w:bCs/>
              </w:rPr>
              <w:t>200</w:t>
            </w:r>
          </w:p>
        </w:tc>
      </w:tr>
      <w:tr w:rsidR="00625B05" w:rsidRPr="00727991" w:rsidTr="00AF7D56">
        <w:trPr>
          <w:trHeight w:val="645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625B05" w:rsidP="00DB4B0E">
            <w:pPr>
              <w:contextualSpacing/>
              <w:jc w:val="both"/>
            </w:pPr>
            <w:r w:rsidRPr="00C04195">
              <w:t xml:space="preserve">Оформление, изготвяне и доставка на </w:t>
            </w:r>
            <w:r w:rsidRPr="00C04195">
              <w:rPr>
                <w:bCs/>
              </w:rPr>
              <w:t>пълноцветни картонени папки</w:t>
            </w:r>
            <w:r w:rsidRPr="00C04195">
              <w:t xml:space="preserve"> A4 с логото и името на Университета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625B05" w:rsidP="00DB4B0E">
            <w:pPr>
              <w:contextualSpacing/>
              <w:jc w:val="center"/>
              <w:rPr>
                <w:bCs/>
              </w:rPr>
            </w:pPr>
            <w:r w:rsidRPr="00C04195">
              <w:rPr>
                <w:bCs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A22001" w:rsidP="00DB4B0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625B05" w:rsidRPr="00C04195">
              <w:rPr>
                <w:bCs/>
              </w:rPr>
              <w:t>00</w:t>
            </w:r>
          </w:p>
        </w:tc>
      </w:tr>
      <w:tr w:rsidR="00625B05" w:rsidRPr="00727991" w:rsidTr="00AF7D56">
        <w:trPr>
          <w:trHeight w:val="960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625B05" w:rsidP="00DB4B0E">
            <w:pPr>
              <w:contextualSpacing/>
              <w:jc w:val="both"/>
            </w:pPr>
            <w:r w:rsidRPr="00C04195">
              <w:t xml:space="preserve">Оформление, изготвяне и доставка на </w:t>
            </w:r>
            <w:r w:rsidRPr="00C04195">
              <w:rPr>
                <w:bCs/>
              </w:rPr>
              <w:t>печатни пълноцветни покани</w:t>
            </w:r>
            <w:r w:rsidRPr="00C04195">
              <w:t xml:space="preserve"> във формат А5, на матиран или гланцов картон с минимален грамаж 250 g/m2; в съответни пликове с логото и името на Университета.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625B05" w:rsidP="00DB4B0E">
            <w:pPr>
              <w:contextualSpacing/>
              <w:jc w:val="center"/>
              <w:rPr>
                <w:bCs/>
              </w:rPr>
            </w:pPr>
            <w:r w:rsidRPr="00C04195">
              <w:rPr>
                <w:bCs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1D79F6" w:rsidP="00DB4B0E">
            <w:pPr>
              <w:contextualSpacing/>
              <w:jc w:val="center"/>
              <w:rPr>
                <w:bCs/>
              </w:rPr>
            </w:pPr>
            <w:r w:rsidRPr="00C04195">
              <w:rPr>
                <w:bCs/>
              </w:rPr>
              <w:t>10</w:t>
            </w:r>
            <w:r w:rsidR="00625B05" w:rsidRPr="00C04195">
              <w:rPr>
                <w:bCs/>
              </w:rPr>
              <w:t>00</w:t>
            </w:r>
          </w:p>
        </w:tc>
      </w:tr>
      <w:tr w:rsidR="00C51350" w:rsidRPr="00C51350" w:rsidTr="00AF7D56">
        <w:trPr>
          <w:trHeight w:val="1590"/>
        </w:trPr>
        <w:tc>
          <w:tcPr>
            <w:tcW w:w="6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625B05" w:rsidP="00DB4B0E">
            <w:pPr>
              <w:contextualSpacing/>
              <w:jc w:val="both"/>
            </w:pPr>
            <w:r w:rsidRPr="00C04195">
              <w:t xml:space="preserve">Графично оформление, изготвяне и отпечатване на </w:t>
            </w:r>
            <w:r w:rsidRPr="00C04195">
              <w:rPr>
                <w:bCs/>
              </w:rPr>
              <w:t>брошури</w:t>
            </w:r>
            <w:r w:rsidRPr="00C04195">
              <w:t xml:space="preserve"> с текст и снимки, предоставени от Университета, със следните характеристики: размер А5, книжка, 16 страници, включително вътрешно тяло и корица, 4 + 4 цвята, на матирана/гланцова хартия с грамаж 90 g/m2 за вътрешното тяло и 120 g/m2 за корицата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625B05" w:rsidP="00DB4B0E">
            <w:pPr>
              <w:contextualSpacing/>
              <w:jc w:val="center"/>
              <w:rPr>
                <w:bCs/>
              </w:rPr>
            </w:pPr>
            <w:r w:rsidRPr="00C04195">
              <w:rPr>
                <w:bCs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625B05" w:rsidP="00DB4B0E">
            <w:pPr>
              <w:contextualSpacing/>
              <w:jc w:val="center"/>
              <w:rPr>
                <w:bCs/>
              </w:rPr>
            </w:pPr>
            <w:r w:rsidRPr="00C04195">
              <w:rPr>
                <w:bCs/>
              </w:rPr>
              <w:t>100</w:t>
            </w:r>
            <w:r w:rsidR="001D79F6" w:rsidRPr="00C04195">
              <w:rPr>
                <w:bCs/>
              </w:rPr>
              <w:t>0</w:t>
            </w:r>
          </w:p>
        </w:tc>
      </w:tr>
      <w:tr w:rsidR="008E0239" w:rsidRPr="00727991" w:rsidTr="00AF7D56">
        <w:trPr>
          <w:trHeight w:val="1306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39" w:rsidRPr="00C04195" w:rsidRDefault="008E0239" w:rsidP="004B53F2">
            <w:pPr>
              <w:tabs>
                <w:tab w:val="left" w:pos="709"/>
              </w:tabs>
            </w:pPr>
            <w:r w:rsidRPr="00C04195">
              <w:t>Тениски:</w:t>
            </w:r>
          </w:p>
          <w:p w:rsidR="008E0239" w:rsidRPr="00C04195" w:rsidRDefault="008E0239" w:rsidP="004B53F2">
            <w:pPr>
              <w:tabs>
                <w:tab w:val="left" w:pos="709"/>
              </w:tabs>
            </w:pPr>
            <w:r w:rsidRPr="00C04195">
              <w:t xml:space="preserve">Материал: 100% памук 145 гр./м2, Размери: S, M, L, XL, 2XL, ситопечат в един цвят отпред 7 см. х 10см., гръб 17 см. х 26 см.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39" w:rsidRPr="00C04195" w:rsidRDefault="008E0239" w:rsidP="004B53F2">
            <w:pPr>
              <w:contextualSpacing/>
              <w:jc w:val="center"/>
              <w:rPr>
                <w:bCs/>
              </w:rPr>
            </w:pPr>
            <w:r w:rsidRPr="00C04195">
              <w:rPr>
                <w:bCs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39" w:rsidRPr="00C04195" w:rsidRDefault="008E0239" w:rsidP="004B53F2">
            <w:pPr>
              <w:contextualSpacing/>
              <w:jc w:val="center"/>
              <w:rPr>
                <w:bCs/>
              </w:rPr>
            </w:pPr>
            <w:r w:rsidRPr="00C04195">
              <w:rPr>
                <w:bCs/>
              </w:rPr>
              <w:t>200</w:t>
            </w:r>
          </w:p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625B05" w:rsidP="00DB4B0E">
            <w:pPr>
              <w:rPr>
                <w:bCs/>
              </w:rPr>
            </w:pPr>
            <w:r w:rsidRPr="00C04195">
              <w:rPr>
                <w:bCs/>
              </w:rPr>
              <w:t>Цветна мъжка тениска от пениран памук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625B05" w:rsidP="00DB4B0E">
            <w:pPr>
              <w:jc w:val="center"/>
            </w:pPr>
            <w:r w:rsidRPr="00C04195">
              <w:t>брой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4C5A73" w:rsidP="00DB4B0E">
            <w:pPr>
              <w:jc w:val="center"/>
            </w:pPr>
            <w:r w:rsidRPr="00C04195">
              <w:t>600</w:t>
            </w:r>
          </w:p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625B05" w:rsidP="00DB4B0E">
            <w:r w:rsidRPr="00C04195">
              <w:t>модел - Comfort Men, REGULAR FIT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/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625B05" w:rsidP="00DB4B0E">
            <w:r w:rsidRPr="00C04195">
              <w:t>материал - 100% висококачествен и мек на допир пениран памук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/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625B05" w:rsidP="00DB4B0E">
            <w:r w:rsidRPr="00C04195">
              <w:t>пране - 40°C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/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625B05" w:rsidP="00DB4B0E">
            <w:r w:rsidRPr="00C04195">
              <w:t>грамаж - 155 г/м2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/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625B05" w:rsidP="00DB4B0E">
            <w:r w:rsidRPr="00C04195">
              <w:t>размери - S-XXL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/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625B05" w:rsidP="00DB4B0E">
            <w:pPr>
              <w:jc w:val="both"/>
            </w:pPr>
            <w:r w:rsidRPr="00C04195">
              <w:t>Features: side seams, back neck tape,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/>
        </w:tc>
      </w:tr>
      <w:tr w:rsidR="00625B05" w:rsidRPr="00727991" w:rsidTr="00AF7D56">
        <w:trPr>
          <w:trHeight w:val="33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625B05" w:rsidP="00DB4B0E">
            <w:r w:rsidRPr="00C04195">
              <w:t>брандиране - логото и името на Университета - печат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5B05" w:rsidRPr="00C04195" w:rsidRDefault="00625B05" w:rsidP="00DB4B0E"/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625B05" w:rsidP="00DB4B0E">
            <w:pPr>
              <w:rPr>
                <w:bCs/>
              </w:rPr>
            </w:pPr>
            <w:r w:rsidRPr="00C04195">
              <w:rPr>
                <w:bCs/>
              </w:rPr>
              <w:t>Цветни дамски тениски от пениран памук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625B05" w:rsidP="00DB4B0E">
            <w:pPr>
              <w:jc w:val="center"/>
            </w:pPr>
            <w:r w:rsidRPr="00C04195">
              <w:t>брой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C04195" w:rsidRDefault="004C5A73" w:rsidP="00DB4B0E">
            <w:pPr>
              <w:jc w:val="center"/>
            </w:pPr>
            <w:r w:rsidRPr="00C04195">
              <w:t>6</w:t>
            </w:r>
            <w:r w:rsidR="00625B05" w:rsidRPr="00C04195">
              <w:t>00</w:t>
            </w:r>
          </w:p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r w:rsidRPr="00727991">
              <w:t>модел - Comfort Women, REGULAR FIT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/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r w:rsidRPr="00727991">
              <w:t>материал - 100% висококачествен и мек на допир пениран памук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/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r w:rsidRPr="00727991">
              <w:t>размери - S-XXL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/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r w:rsidRPr="00727991">
              <w:t>пране - 40°C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/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r w:rsidRPr="00727991">
              <w:t>грамаж - 155 г/м2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/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pPr>
              <w:jc w:val="both"/>
            </w:pPr>
            <w:r w:rsidRPr="00727991">
              <w:t>Features: side seams, back neck tape,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/>
        </w:tc>
      </w:tr>
      <w:tr w:rsidR="00625B05" w:rsidRPr="00727991" w:rsidTr="00AF7D56">
        <w:trPr>
          <w:trHeight w:val="33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r w:rsidRPr="00727991">
              <w:t>брандиране - логото и името на Университета - печат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/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pPr>
              <w:jc w:val="both"/>
              <w:rPr>
                <w:bCs/>
              </w:rPr>
            </w:pPr>
            <w:r w:rsidRPr="00727991">
              <w:rPr>
                <w:bCs/>
              </w:rPr>
              <w:t>Класическа дамска тениска с V-образно деколте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pPr>
              <w:jc w:val="center"/>
              <w:rPr>
                <w:color w:val="000000"/>
              </w:rPr>
            </w:pPr>
            <w:r w:rsidRPr="00727991">
              <w:rPr>
                <w:color w:val="000000"/>
              </w:rPr>
              <w:t>брой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4C5A73" w:rsidP="00DB4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25B05" w:rsidRPr="00727991">
              <w:rPr>
                <w:color w:val="000000"/>
              </w:rPr>
              <w:t>00</w:t>
            </w:r>
          </w:p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r w:rsidRPr="00727991">
              <w:t>модел - Comfort Women, REGULAR FIT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r w:rsidRPr="00727991">
              <w:lastRenderedPageBreak/>
              <w:t>материал - 100% висококачествен и мек на допир пениран памук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r w:rsidRPr="00727991">
              <w:t>размери - S-XXL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r w:rsidRPr="00727991">
              <w:t>пране - 40°C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r w:rsidRPr="00727991">
              <w:t>грамаж - 155 г/м2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pPr>
              <w:jc w:val="both"/>
            </w:pPr>
            <w:r w:rsidRPr="00727991">
              <w:t>Features: side seams, back neck tape,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</w:tr>
      <w:tr w:rsidR="00625B05" w:rsidRPr="00727991" w:rsidTr="00AF7D56">
        <w:trPr>
          <w:trHeight w:val="33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r w:rsidRPr="00727991">
              <w:t>брандиране - логото и името на Университета - бродирано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pPr>
              <w:jc w:val="both"/>
              <w:rPr>
                <w:bCs/>
              </w:rPr>
            </w:pPr>
            <w:r w:rsidRPr="00727991">
              <w:rPr>
                <w:bCs/>
              </w:rPr>
              <w:t>Класическа мъжка тениска с V-образно деколте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pPr>
              <w:jc w:val="center"/>
              <w:rPr>
                <w:color w:val="000000"/>
              </w:rPr>
            </w:pPr>
            <w:r w:rsidRPr="00727991">
              <w:rPr>
                <w:color w:val="000000"/>
              </w:rPr>
              <w:t>брой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3E5860" w:rsidP="00DB4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25B05" w:rsidRPr="00727991">
              <w:rPr>
                <w:color w:val="000000"/>
              </w:rPr>
              <w:t>00</w:t>
            </w:r>
          </w:p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r w:rsidRPr="00727991">
              <w:t>модел - Comfort Men, REGULAR FIT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r w:rsidRPr="00727991">
              <w:t>материал - 100% висококачествен и мек на допир пениран памук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r w:rsidRPr="00727991">
              <w:t>размери - S-XXL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r w:rsidRPr="00727991">
              <w:t>пране - 40°C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r w:rsidRPr="00727991">
              <w:t>грамаж - 155 г/м2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</w:tr>
      <w:tr w:rsidR="00625B05" w:rsidRPr="00727991" w:rsidTr="00AF7D56">
        <w:trPr>
          <w:trHeight w:val="315"/>
        </w:trPr>
        <w:tc>
          <w:tcPr>
            <w:tcW w:w="6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pPr>
              <w:jc w:val="both"/>
            </w:pPr>
            <w:r w:rsidRPr="00727991">
              <w:t>Features: side seams, back neck tape,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</w:tr>
      <w:tr w:rsidR="00625B05" w:rsidRPr="00727991" w:rsidTr="00AF7D56">
        <w:trPr>
          <w:trHeight w:val="33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r w:rsidRPr="00727991">
              <w:t>брандиране - логото и името на Университета - бродирано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</w:p>
        </w:tc>
      </w:tr>
      <w:tr w:rsidR="00625B05" w:rsidRPr="00727991" w:rsidTr="00AF7D56">
        <w:trPr>
          <w:trHeight w:val="33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B05" w:rsidRPr="00727991" w:rsidRDefault="00625B05" w:rsidP="00DB4B0E">
            <w:pPr>
              <w:rPr>
                <w:color w:val="000000"/>
              </w:rPr>
            </w:pPr>
            <w:r w:rsidRPr="00727991">
              <w:rPr>
                <w:color w:val="000000"/>
              </w:rPr>
              <w:t>Дамски шал 100% естествена коприна, размери 170 см./35 см.</w:t>
            </w:r>
            <w:r w:rsidR="003E5860">
              <w:rPr>
                <w:color w:val="000000"/>
              </w:rPr>
              <w:t xml:space="preserve"> </w:t>
            </w:r>
            <w:r w:rsidR="00454BC6">
              <w:rPr>
                <w:color w:val="000000"/>
              </w:rPr>
              <w:t xml:space="preserve">с бродерия и лого </w:t>
            </w:r>
            <w:r w:rsidR="003E5860">
              <w:rPr>
                <w:color w:val="000000"/>
              </w:rPr>
              <w:t>в луксозна кутия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pPr>
              <w:jc w:val="center"/>
              <w:rPr>
                <w:color w:val="000000"/>
              </w:rPr>
            </w:pPr>
            <w:r w:rsidRPr="00727991">
              <w:rPr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454BC6" w:rsidP="00DB4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5860">
              <w:rPr>
                <w:color w:val="000000"/>
              </w:rPr>
              <w:t>00</w:t>
            </w:r>
          </w:p>
        </w:tc>
      </w:tr>
      <w:tr w:rsidR="00454BC6" w:rsidRPr="00727991" w:rsidTr="00AF7D56">
        <w:trPr>
          <w:trHeight w:val="33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BC6" w:rsidRPr="00727991" w:rsidRDefault="00454BC6" w:rsidP="00DB4B0E">
            <w:pPr>
              <w:rPr>
                <w:color w:val="000000"/>
              </w:rPr>
            </w:pPr>
            <w:r w:rsidRPr="00727991">
              <w:rPr>
                <w:color w:val="000000"/>
              </w:rPr>
              <w:t>Дамски шал 100% естествена коприна, размери 170 см./35 см.</w:t>
            </w:r>
            <w:r>
              <w:rPr>
                <w:color w:val="000000"/>
              </w:rPr>
              <w:t xml:space="preserve"> със ситопечат и лого в луксозна кутия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BC6" w:rsidRPr="00727991" w:rsidRDefault="00454BC6" w:rsidP="00DB4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BC6" w:rsidRDefault="00454BC6" w:rsidP="00DB4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25B05" w:rsidRPr="00727991" w:rsidTr="00AF7D56">
        <w:trPr>
          <w:trHeight w:val="96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 xml:space="preserve">Оформление, изготвяне и доставка на </w:t>
            </w:r>
            <w:r w:rsidRPr="00727991">
              <w:rPr>
                <w:bCs/>
                <w:color w:val="000000"/>
              </w:rPr>
              <w:t>листовки</w:t>
            </w:r>
            <w:r w:rsidRPr="00727991">
              <w:rPr>
                <w:color w:val="000000"/>
              </w:rPr>
              <w:t xml:space="preserve"> във формат А5 на матирана/гланцова хартия с грамаж 130 g/m2, 4 + 4 цвята, количество </w:t>
            </w:r>
            <w:r w:rsidRPr="00727991">
              <w:rPr>
                <w:bCs/>
                <w:color w:val="000000"/>
              </w:rPr>
              <w:t>до 100 броя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100</w:t>
            </w:r>
            <w:r w:rsidR="00CA01BC">
              <w:rPr>
                <w:bCs/>
                <w:color w:val="000000"/>
              </w:rPr>
              <w:t>0</w:t>
            </w:r>
          </w:p>
        </w:tc>
      </w:tr>
      <w:tr w:rsidR="00625B05" w:rsidRPr="00727991" w:rsidTr="00AF7D56">
        <w:trPr>
          <w:trHeight w:val="96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 xml:space="preserve">Оформление, изготвяне и доставка на </w:t>
            </w:r>
            <w:r w:rsidRPr="00727991">
              <w:rPr>
                <w:bCs/>
                <w:color w:val="000000"/>
              </w:rPr>
              <w:t>листовки</w:t>
            </w:r>
            <w:r w:rsidRPr="00727991">
              <w:rPr>
                <w:color w:val="000000"/>
              </w:rPr>
              <w:t xml:space="preserve"> във формат А5 на матирана/гланцова хартия с грамаж 130 g/m2, 4 + 4 цвята, количество </w:t>
            </w:r>
            <w:r w:rsidRPr="00727991">
              <w:rPr>
                <w:bCs/>
                <w:color w:val="000000"/>
              </w:rPr>
              <w:t>от 101 до 500 броя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CA01BC" w:rsidP="00DB4B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</w:t>
            </w:r>
          </w:p>
        </w:tc>
      </w:tr>
      <w:tr w:rsidR="00625B05" w:rsidRPr="00727991" w:rsidTr="00AF7D56">
        <w:trPr>
          <w:trHeight w:val="96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pPr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 xml:space="preserve">Оформление, изготвяне и доставка на </w:t>
            </w:r>
            <w:r w:rsidRPr="00727991">
              <w:rPr>
                <w:bCs/>
                <w:color w:val="000000"/>
              </w:rPr>
              <w:t>листовки</w:t>
            </w:r>
            <w:r w:rsidRPr="00727991">
              <w:rPr>
                <w:color w:val="000000"/>
              </w:rPr>
              <w:t xml:space="preserve"> във формат А5 на матирана/гланцова хартия с грамаж 130 g/m2, 4 + 4 цвята, количество </w:t>
            </w:r>
            <w:r w:rsidRPr="00727991">
              <w:rPr>
                <w:bCs/>
                <w:color w:val="000000"/>
              </w:rPr>
              <w:t>над 500 броя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B05" w:rsidRPr="00727991" w:rsidRDefault="00625B05" w:rsidP="00DB4B0E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1000</w:t>
            </w:r>
          </w:p>
        </w:tc>
      </w:tr>
      <w:tr w:rsidR="00625B05" w:rsidRPr="00727991" w:rsidTr="00AF7D56">
        <w:trPr>
          <w:trHeight w:val="630"/>
        </w:trPr>
        <w:tc>
          <w:tcPr>
            <w:tcW w:w="6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1350" w:rsidRDefault="001505F8" w:rsidP="00DB4B0E">
            <w:r>
              <w:t>Папки</w:t>
            </w:r>
            <w:r w:rsidR="00625B05" w:rsidRPr="00727991">
              <w:t xml:space="preserve">- художествено оформление, отпечатване </w:t>
            </w:r>
          </w:p>
          <w:p w:rsidR="00625B05" w:rsidRPr="00727991" w:rsidRDefault="00625B05" w:rsidP="00DB4B0E">
            <w:r w:rsidRPr="00727991">
              <w:t>текстът и графичните елементи се предоставят от възложителя</w:t>
            </w:r>
          </w:p>
          <w:p w:rsidR="00625B05" w:rsidRPr="00727991" w:rsidRDefault="00625B05" w:rsidP="00DB4B0E">
            <w:r w:rsidRPr="00727991">
              <w:t>функционалност:  вътрешен джоб и прорез за визитна картичка;</w:t>
            </w:r>
          </w:p>
          <w:p w:rsidR="00625B05" w:rsidRPr="00727991" w:rsidRDefault="00625B05" w:rsidP="00DB4B0E">
            <w:r w:rsidRPr="00727991">
              <w:t>размери: 307 х 215 мм.;</w:t>
            </w:r>
          </w:p>
          <w:p w:rsidR="00625B05" w:rsidRPr="00727991" w:rsidRDefault="00625B05" w:rsidP="00DB4B0E">
            <w:r w:rsidRPr="00727991">
              <w:t>картон хром лукс мат, 300 g/m2,  цветност:  4+0, UV лак;</w:t>
            </w:r>
          </w:p>
          <w:p w:rsidR="00625B05" w:rsidRPr="00727991" w:rsidRDefault="00625B05" w:rsidP="00DB4B0E">
            <w:r w:rsidRPr="00727991">
              <w:t>опаковане: по 30 броя в пакет;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B05" w:rsidRPr="00727991" w:rsidRDefault="00625B05" w:rsidP="00DB4B0E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B05" w:rsidRPr="00727991" w:rsidRDefault="00CA01BC" w:rsidP="00DB4B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</w:t>
            </w:r>
          </w:p>
        </w:tc>
      </w:tr>
      <w:tr w:rsidR="00625B05" w:rsidRPr="00727991" w:rsidTr="00AF7D56">
        <w:trPr>
          <w:trHeight w:val="216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5B05" w:rsidRPr="00727991" w:rsidRDefault="00625B05" w:rsidP="00DB4B0E"/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B05" w:rsidRPr="00727991" w:rsidRDefault="00625B05" w:rsidP="00DB4B0E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B05" w:rsidRPr="00727991" w:rsidRDefault="00625B05" w:rsidP="00DB4B0E">
            <w:pPr>
              <w:contextualSpacing/>
              <w:jc w:val="center"/>
              <w:rPr>
                <w:bCs/>
                <w:color w:val="000000"/>
              </w:rPr>
            </w:pPr>
          </w:p>
        </w:tc>
      </w:tr>
      <w:tr w:rsidR="00625B05" w:rsidRPr="00727991" w:rsidTr="00AF7D56">
        <w:trPr>
          <w:trHeight w:val="159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B05" w:rsidRPr="00727991" w:rsidRDefault="001505F8" w:rsidP="00DB4B0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Чанти</w:t>
            </w:r>
            <w:r w:rsidR="00625B05" w:rsidRPr="00727991">
              <w:rPr>
                <w:color w:val="000000"/>
              </w:rPr>
              <w:t xml:space="preserve"> за документи - художествено оформление, брандиране </w:t>
            </w:r>
            <w:r w:rsidR="00625B05" w:rsidRPr="001505F8">
              <w:rPr>
                <w:strike/>
                <w:color w:val="000000"/>
              </w:rPr>
              <w:t xml:space="preserve"> </w:t>
            </w:r>
          </w:p>
          <w:p w:rsidR="00625B05" w:rsidRPr="00727991" w:rsidRDefault="00625B05" w:rsidP="00DB4B0E">
            <w:pPr>
              <w:contextualSpacing/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• функционалност: конферентна чанта с регулируема презрамка за през рамо, отделения за документи и за лаптоп, вътрешни джобове за химикалки и визитни картички, външни джобове за документи;</w:t>
            </w:r>
          </w:p>
          <w:p w:rsidR="00625B05" w:rsidRPr="00727991" w:rsidRDefault="00625B05" w:rsidP="00DB4B0E">
            <w:pPr>
              <w:contextualSpacing/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 xml:space="preserve">• външни размери: </w:t>
            </w:r>
          </w:p>
          <w:p w:rsidR="00625B05" w:rsidRPr="00727991" w:rsidRDefault="00625B05" w:rsidP="00DB4B0E">
            <w:pPr>
              <w:contextualSpacing/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- дължина - от 40 до 45 см.</w:t>
            </w:r>
          </w:p>
          <w:p w:rsidR="00625B05" w:rsidRPr="00727991" w:rsidRDefault="00625B05" w:rsidP="00DB4B0E">
            <w:pPr>
              <w:contextualSpacing/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- ширина – от 6 до 15 см.</w:t>
            </w:r>
          </w:p>
          <w:p w:rsidR="00625B05" w:rsidRPr="00727991" w:rsidRDefault="00625B05" w:rsidP="00DB4B0E">
            <w:pPr>
              <w:contextualSpacing/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- височина – от 30 до 36 см.</w:t>
            </w:r>
          </w:p>
          <w:p w:rsidR="00625B05" w:rsidRPr="00727991" w:rsidRDefault="00625B05" w:rsidP="00DB4B0E">
            <w:pPr>
              <w:contextualSpacing/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lastRenderedPageBreak/>
              <w:t>• материал: микрофибър и 600 D полиестер;</w:t>
            </w:r>
          </w:p>
          <w:p w:rsidR="00625B05" w:rsidRPr="00727991" w:rsidRDefault="00625B05" w:rsidP="00DB4B0E">
            <w:pPr>
              <w:contextualSpacing/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• цвят: черен;</w:t>
            </w:r>
          </w:p>
          <w:p w:rsidR="00625B05" w:rsidRPr="00862D98" w:rsidRDefault="00625B05" w:rsidP="00DB4B0E">
            <w:pPr>
              <w:contextualSpacing/>
              <w:jc w:val="both"/>
              <w:rPr>
                <w:color w:val="000000"/>
              </w:rPr>
            </w:pPr>
            <w:r w:rsidRPr="00727991">
              <w:rPr>
                <w:color w:val="000000"/>
              </w:rPr>
              <w:t>• брандиране: едноцветен печат от едната страна на чантата - логото и името на Университета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B05" w:rsidRPr="00727991" w:rsidRDefault="0006654E" w:rsidP="00DB4B0E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б</w:t>
            </w:r>
            <w:r w:rsidR="00625B05" w:rsidRPr="00727991">
              <w:rPr>
                <w:bCs/>
                <w:color w:val="000000"/>
              </w:rPr>
              <w:t>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B05" w:rsidRPr="00727991" w:rsidRDefault="00625B05" w:rsidP="00DB4B0E">
            <w:pPr>
              <w:contextualSpacing/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240</w:t>
            </w:r>
          </w:p>
        </w:tc>
      </w:tr>
      <w:tr w:rsidR="00625B05" w:rsidRPr="00727991" w:rsidTr="00AF7D56">
        <w:trPr>
          <w:trHeight w:val="1590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F71424" w:rsidRDefault="00625B05" w:rsidP="00DB4B0E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F71424">
              <w:rPr>
                <w:rFonts w:eastAsia="Calibri"/>
                <w:lang w:eastAsia="en-US"/>
              </w:rPr>
              <w:lastRenderedPageBreak/>
              <w:t xml:space="preserve">Визитки: </w:t>
            </w:r>
          </w:p>
          <w:p w:rsidR="00625B05" w:rsidRPr="00F71424" w:rsidRDefault="00625B05" w:rsidP="00DB4B0E">
            <w:pPr>
              <w:numPr>
                <w:ilvl w:val="0"/>
                <w:numId w:val="13"/>
              </w:numPr>
              <w:tabs>
                <w:tab w:val="left" w:pos="709"/>
              </w:tabs>
              <w:spacing w:after="160" w:line="259" w:lineRule="auto"/>
              <w:ind w:left="709" w:hanging="425"/>
              <w:rPr>
                <w:bCs/>
                <w:color w:val="000000"/>
              </w:rPr>
            </w:pPr>
            <w:r w:rsidRPr="00F71424">
              <w:rPr>
                <w:rFonts w:eastAsia="Calibri"/>
                <w:lang w:eastAsia="en-US"/>
              </w:rPr>
              <w:t>двустранни само черен печат размер 90 мм. х 50 мм., хартия картон 350гр. мат/гланц; печат двустранен 1+1, тираж:100, 200 или 500  броя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06654E" w:rsidRDefault="00625B05" w:rsidP="00DB4B0E">
            <w:pPr>
              <w:contextualSpacing/>
              <w:jc w:val="center"/>
              <w:rPr>
                <w:bCs/>
                <w:color w:val="000000"/>
              </w:rPr>
            </w:pPr>
            <w:r w:rsidRPr="0006654E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727991" w:rsidRDefault="00436D24" w:rsidP="00DB4B0E">
            <w:pPr>
              <w:contextualSpacing/>
              <w:jc w:val="center"/>
              <w:rPr>
                <w:bCs/>
                <w:color w:val="000000"/>
                <w:highlight w:val="green"/>
              </w:rPr>
            </w:pPr>
            <w:r w:rsidRPr="003931CE">
              <w:rPr>
                <w:bCs/>
                <w:color w:val="000000"/>
              </w:rPr>
              <w:t>1000</w:t>
            </w:r>
          </w:p>
        </w:tc>
      </w:tr>
      <w:tr w:rsidR="00625B05" w:rsidRPr="00727991" w:rsidTr="00AF7D56">
        <w:trPr>
          <w:trHeight w:val="1590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F71424" w:rsidRDefault="00625B05" w:rsidP="00DB4B0E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F71424">
              <w:rPr>
                <w:rFonts w:eastAsia="Calibri"/>
                <w:lang w:eastAsia="en-US"/>
              </w:rPr>
              <w:t xml:space="preserve">Визитки: </w:t>
            </w:r>
          </w:p>
          <w:p w:rsidR="00625B05" w:rsidRPr="00F71424" w:rsidRDefault="00625B05" w:rsidP="00DB4B0E">
            <w:pPr>
              <w:numPr>
                <w:ilvl w:val="0"/>
                <w:numId w:val="13"/>
              </w:numPr>
              <w:tabs>
                <w:tab w:val="left" w:pos="709"/>
              </w:tabs>
              <w:spacing w:after="160" w:line="259" w:lineRule="auto"/>
              <w:ind w:left="709" w:hanging="425"/>
              <w:rPr>
                <w:bCs/>
                <w:color w:val="000000"/>
              </w:rPr>
            </w:pPr>
            <w:r w:rsidRPr="00F71424">
              <w:rPr>
                <w:rFonts w:eastAsia="Calibri"/>
                <w:lang w:eastAsia="en-US"/>
              </w:rPr>
              <w:t xml:space="preserve">двустранни цветен печат размер 90 мм. х 50 мм., хартия картон 350гр. мат/гланц; печат двустранен 4+4  </w:t>
            </w:r>
          </w:p>
          <w:p w:rsidR="00625B05" w:rsidRPr="00F71424" w:rsidRDefault="00625B05" w:rsidP="00DB4B0E">
            <w:pPr>
              <w:numPr>
                <w:ilvl w:val="0"/>
                <w:numId w:val="13"/>
              </w:numPr>
              <w:tabs>
                <w:tab w:val="left" w:pos="709"/>
              </w:tabs>
              <w:spacing w:after="160" w:line="259" w:lineRule="auto"/>
              <w:rPr>
                <w:bCs/>
                <w:color w:val="000000"/>
              </w:rPr>
            </w:pPr>
            <w:r w:rsidRPr="00F71424">
              <w:rPr>
                <w:rFonts w:eastAsia="Calibri"/>
                <w:lang w:eastAsia="en-US"/>
              </w:rPr>
              <w:t>тираж:100, 200 или 500  броя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06654E" w:rsidRDefault="00625B05" w:rsidP="00DB4B0E">
            <w:pPr>
              <w:contextualSpacing/>
              <w:jc w:val="center"/>
              <w:rPr>
                <w:bCs/>
                <w:color w:val="000000"/>
              </w:rPr>
            </w:pPr>
            <w:r w:rsidRPr="0006654E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3931CE" w:rsidRDefault="00436D24" w:rsidP="00DB4B0E">
            <w:pPr>
              <w:contextualSpacing/>
              <w:jc w:val="center"/>
              <w:rPr>
                <w:bCs/>
                <w:color w:val="000000"/>
              </w:rPr>
            </w:pPr>
            <w:r w:rsidRPr="003931CE">
              <w:rPr>
                <w:bCs/>
                <w:color w:val="000000"/>
              </w:rPr>
              <w:t>1000</w:t>
            </w:r>
          </w:p>
        </w:tc>
      </w:tr>
      <w:tr w:rsidR="00625B05" w:rsidRPr="00727991" w:rsidTr="00AF7D56">
        <w:trPr>
          <w:trHeight w:val="833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F71424" w:rsidRDefault="00625B05" w:rsidP="00DB4B0E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F71424">
              <w:rPr>
                <w:rFonts w:eastAsia="Calibri"/>
                <w:lang w:eastAsia="en-US"/>
              </w:rPr>
              <w:t>Флаери:</w:t>
            </w:r>
          </w:p>
          <w:p w:rsidR="00625B05" w:rsidRPr="00F71424" w:rsidRDefault="00625B05" w:rsidP="00DB4B0E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F71424">
              <w:rPr>
                <w:rFonts w:eastAsia="Calibri"/>
                <w:lang w:eastAsia="en-US"/>
              </w:rPr>
              <w:t>Формат А6 (105х148 мм) хартия 115 гр. гланц, печат 4+4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06654E" w:rsidRDefault="00625B05" w:rsidP="00DB4B0E">
            <w:pPr>
              <w:contextualSpacing/>
              <w:jc w:val="center"/>
              <w:rPr>
                <w:bCs/>
                <w:color w:val="000000"/>
              </w:rPr>
            </w:pPr>
            <w:r w:rsidRPr="0006654E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3931CE" w:rsidRDefault="00436D24" w:rsidP="00DB4B0E">
            <w:pPr>
              <w:contextualSpacing/>
              <w:jc w:val="center"/>
              <w:rPr>
                <w:bCs/>
                <w:color w:val="000000"/>
              </w:rPr>
            </w:pPr>
            <w:r w:rsidRPr="003931CE">
              <w:rPr>
                <w:bCs/>
                <w:color w:val="000000"/>
              </w:rPr>
              <w:t>2000</w:t>
            </w:r>
          </w:p>
        </w:tc>
      </w:tr>
      <w:tr w:rsidR="00625B05" w:rsidRPr="00727991" w:rsidTr="00AF7D56">
        <w:trPr>
          <w:trHeight w:val="975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F71424" w:rsidRDefault="00625B05" w:rsidP="00DB4B0E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F71424">
              <w:rPr>
                <w:rFonts w:eastAsia="Calibri"/>
                <w:lang w:eastAsia="en-US"/>
              </w:rPr>
              <w:t>Флаери:</w:t>
            </w:r>
          </w:p>
          <w:p w:rsidR="00625B05" w:rsidRPr="00F71424" w:rsidRDefault="00625B05" w:rsidP="00DB4B0E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F71424">
              <w:rPr>
                <w:rFonts w:eastAsia="Calibri"/>
                <w:lang w:eastAsia="en-US"/>
              </w:rPr>
              <w:t>Формат 1/3 А4 (99х210 мм) хартия 115 гр. гланц, печат 4+4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06654E" w:rsidRDefault="00625B05" w:rsidP="00DB4B0E">
            <w:pPr>
              <w:contextualSpacing/>
              <w:jc w:val="center"/>
              <w:rPr>
                <w:bCs/>
                <w:color w:val="000000"/>
              </w:rPr>
            </w:pPr>
            <w:r w:rsidRPr="0006654E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3931CE" w:rsidRDefault="00436D24" w:rsidP="00DB4B0E">
            <w:pPr>
              <w:contextualSpacing/>
              <w:jc w:val="center"/>
              <w:rPr>
                <w:bCs/>
                <w:color w:val="000000"/>
              </w:rPr>
            </w:pPr>
            <w:r w:rsidRPr="003931CE">
              <w:rPr>
                <w:bCs/>
                <w:color w:val="000000"/>
              </w:rPr>
              <w:t>2000</w:t>
            </w:r>
          </w:p>
        </w:tc>
      </w:tr>
      <w:tr w:rsidR="00625B05" w:rsidRPr="00727991" w:rsidTr="00AF7D56">
        <w:trPr>
          <w:trHeight w:val="989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F71424" w:rsidRDefault="00625B05" w:rsidP="00DB4B0E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F71424">
              <w:rPr>
                <w:rFonts w:eastAsia="Calibri"/>
                <w:lang w:eastAsia="en-US"/>
              </w:rPr>
              <w:t>Флаери:</w:t>
            </w:r>
          </w:p>
          <w:p w:rsidR="00625B05" w:rsidRPr="00862D98" w:rsidRDefault="00625B05" w:rsidP="00862D98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F71424">
              <w:rPr>
                <w:rFonts w:eastAsia="Calibri"/>
                <w:lang w:eastAsia="en-US"/>
              </w:rPr>
              <w:t>Формат А5 (148х210 мм) хартия 115 гр. гланц, печат 4+4,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06654E" w:rsidRDefault="00625B05" w:rsidP="00DB4B0E">
            <w:pPr>
              <w:contextualSpacing/>
              <w:jc w:val="center"/>
              <w:rPr>
                <w:bCs/>
                <w:color w:val="000000"/>
              </w:rPr>
            </w:pPr>
            <w:r w:rsidRPr="0006654E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3931CE" w:rsidRDefault="00CA01BC" w:rsidP="00CA01BC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436D24" w:rsidRPr="003931CE">
              <w:rPr>
                <w:bCs/>
                <w:color w:val="000000"/>
              </w:rPr>
              <w:t>000</w:t>
            </w:r>
          </w:p>
        </w:tc>
      </w:tr>
      <w:tr w:rsidR="00625B05" w:rsidRPr="00727991" w:rsidTr="00AF7D56">
        <w:trPr>
          <w:trHeight w:val="1031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F71424" w:rsidRDefault="00625B05" w:rsidP="00DB4B0E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F71424">
              <w:rPr>
                <w:rFonts w:eastAsia="Calibri"/>
                <w:lang w:eastAsia="en-US"/>
              </w:rPr>
              <w:t>Дипляни:</w:t>
            </w:r>
          </w:p>
          <w:p w:rsidR="00625B05" w:rsidRPr="00F71424" w:rsidRDefault="00625B05" w:rsidP="00DB4B0E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F71424">
              <w:rPr>
                <w:rFonts w:eastAsia="Calibri"/>
                <w:lang w:eastAsia="en-US"/>
              </w:rPr>
              <w:t>Размер 200 мм х 210 мм. с една сгъвка, хартия 115 гр. гланц, печат 4+4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06654E" w:rsidRDefault="00625B05" w:rsidP="00DB4B0E">
            <w:pPr>
              <w:contextualSpacing/>
              <w:jc w:val="center"/>
              <w:rPr>
                <w:bCs/>
                <w:color w:val="000000"/>
              </w:rPr>
            </w:pPr>
            <w:r w:rsidRPr="0006654E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3931CE" w:rsidRDefault="00CA01BC" w:rsidP="00CA01BC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436D24" w:rsidRPr="003931CE">
              <w:rPr>
                <w:bCs/>
                <w:color w:val="000000"/>
              </w:rPr>
              <w:t>000</w:t>
            </w:r>
          </w:p>
        </w:tc>
      </w:tr>
      <w:tr w:rsidR="00625B05" w:rsidRPr="00727991" w:rsidTr="00AF7D56">
        <w:trPr>
          <w:trHeight w:val="1590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F71424" w:rsidRDefault="00625B05" w:rsidP="00DB4B0E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F71424">
              <w:rPr>
                <w:rFonts w:eastAsia="Calibri"/>
                <w:lang w:eastAsia="en-US"/>
              </w:rPr>
              <w:t>Дипляни:</w:t>
            </w:r>
          </w:p>
          <w:p w:rsidR="00625B05" w:rsidRPr="00F71424" w:rsidRDefault="00625B05" w:rsidP="00862D98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F71424">
              <w:rPr>
                <w:rFonts w:eastAsia="Calibri"/>
                <w:lang w:eastAsia="en-US"/>
              </w:rPr>
              <w:t>Размер 297 мм х 210 мм. (А4) с две сгъвки, хартия 115 гр. гланц, печат 4+4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06654E" w:rsidRDefault="00625B05" w:rsidP="00DB4B0E">
            <w:pPr>
              <w:contextualSpacing/>
              <w:jc w:val="center"/>
              <w:rPr>
                <w:bCs/>
                <w:color w:val="000000"/>
              </w:rPr>
            </w:pPr>
            <w:r w:rsidRPr="0006654E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3931CE" w:rsidRDefault="00CA01BC" w:rsidP="00CA01BC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F71424" w:rsidRPr="003931CE">
              <w:rPr>
                <w:bCs/>
                <w:color w:val="000000"/>
              </w:rPr>
              <w:t>000</w:t>
            </w:r>
          </w:p>
        </w:tc>
      </w:tr>
      <w:tr w:rsidR="008E0239" w:rsidTr="00AF7D56">
        <w:trPr>
          <w:trHeight w:val="645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239" w:rsidRDefault="008E02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Оформление, изготвяне и доставка на</w:t>
            </w:r>
            <w:r>
              <w:rPr>
                <w:bCs/>
                <w:color w:val="000000"/>
              </w:rPr>
              <w:t xml:space="preserve"> плакати</w:t>
            </w:r>
            <w:r>
              <w:rPr>
                <w:color w:val="000000"/>
              </w:rPr>
              <w:t xml:space="preserve"> в размер: 70 x 100 cm, 4 + 0 цвята, на гланцова хартия.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239" w:rsidRDefault="008E02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239" w:rsidRDefault="008E02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625B05" w:rsidRPr="00727991" w:rsidTr="00AF7D56">
        <w:trPr>
          <w:trHeight w:val="1048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F71424" w:rsidRDefault="00625B05" w:rsidP="00DB4B0E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F71424">
              <w:rPr>
                <w:rFonts w:eastAsia="Calibri"/>
                <w:lang w:eastAsia="en-US"/>
              </w:rPr>
              <w:t>Плакати:</w:t>
            </w:r>
          </w:p>
          <w:p w:rsidR="00625B05" w:rsidRPr="00862D98" w:rsidRDefault="00625B05" w:rsidP="00DB4B0E">
            <w:pPr>
              <w:numPr>
                <w:ilvl w:val="0"/>
                <w:numId w:val="14"/>
              </w:num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F71424">
              <w:rPr>
                <w:rFonts w:eastAsia="Calibri"/>
                <w:lang w:eastAsia="en-US"/>
              </w:rPr>
              <w:t>Размер А3 хартия 90 гр. хром гланц/мат, печат 4+0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06654E" w:rsidRDefault="00625B05" w:rsidP="00DB4B0E">
            <w:pPr>
              <w:contextualSpacing/>
              <w:jc w:val="center"/>
              <w:rPr>
                <w:bCs/>
                <w:color w:val="000000"/>
              </w:rPr>
            </w:pPr>
            <w:r w:rsidRPr="0006654E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3931CE" w:rsidRDefault="00CA01BC" w:rsidP="00CA01BC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F71424" w:rsidRPr="003931CE">
              <w:rPr>
                <w:bCs/>
                <w:color w:val="000000"/>
              </w:rPr>
              <w:t>000</w:t>
            </w:r>
          </w:p>
        </w:tc>
      </w:tr>
      <w:tr w:rsidR="00625B05" w:rsidRPr="00727991" w:rsidTr="00AF7D56">
        <w:trPr>
          <w:trHeight w:val="1128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F71424" w:rsidRDefault="00625B05" w:rsidP="00DB4B0E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F71424">
              <w:rPr>
                <w:rFonts w:eastAsia="Calibri"/>
                <w:lang w:eastAsia="en-US"/>
              </w:rPr>
              <w:t>Плакати:</w:t>
            </w:r>
          </w:p>
          <w:p w:rsidR="00625B05" w:rsidRPr="00862D98" w:rsidRDefault="00625B05" w:rsidP="00862D98">
            <w:pPr>
              <w:numPr>
                <w:ilvl w:val="0"/>
                <w:numId w:val="12"/>
              </w:num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F71424">
              <w:rPr>
                <w:rFonts w:eastAsia="Calibri"/>
                <w:lang w:eastAsia="en-US"/>
              </w:rPr>
              <w:t>Размер 500мм. х 700мм. хартия 90 гр. хром гланц/мат, печат 4+0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06654E" w:rsidRDefault="00625B05" w:rsidP="00DB4B0E">
            <w:pPr>
              <w:contextualSpacing/>
              <w:jc w:val="center"/>
              <w:rPr>
                <w:bCs/>
                <w:color w:val="000000"/>
              </w:rPr>
            </w:pPr>
            <w:r w:rsidRPr="0006654E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3931CE" w:rsidRDefault="00CA01BC" w:rsidP="00CA01BC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F71424" w:rsidRPr="003931CE">
              <w:rPr>
                <w:bCs/>
                <w:color w:val="000000"/>
              </w:rPr>
              <w:t>000</w:t>
            </w:r>
          </w:p>
        </w:tc>
      </w:tr>
      <w:tr w:rsidR="00625B05" w:rsidRPr="00727991" w:rsidTr="00AF7D56">
        <w:trPr>
          <w:trHeight w:val="117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CA0018" w:rsidRDefault="00625B05" w:rsidP="00DB4B0E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CA0018">
              <w:rPr>
                <w:rFonts w:eastAsia="Calibri"/>
                <w:lang w:eastAsia="en-US"/>
              </w:rPr>
              <w:lastRenderedPageBreak/>
              <w:t>Плакати:</w:t>
            </w:r>
          </w:p>
          <w:p w:rsidR="00625B05" w:rsidRPr="00862D98" w:rsidRDefault="00625B05" w:rsidP="00862D98">
            <w:pPr>
              <w:numPr>
                <w:ilvl w:val="0"/>
                <w:numId w:val="14"/>
              </w:num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CA0018">
              <w:rPr>
                <w:rFonts w:eastAsia="Calibri"/>
                <w:lang w:eastAsia="en-US"/>
              </w:rPr>
              <w:t>Размер 700мм. х 1000мм. хартия 90 гр. хром гланц/мат, печат 4+0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06654E" w:rsidRDefault="00625B05" w:rsidP="00DB4B0E">
            <w:pPr>
              <w:contextualSpacing/>
              <w:jc w:val="center"/>
              <w:rPr>
                <w:bCs/>
                <w:color w:val="000000"/>
              </w:rPr>
            </w:pPr>
            <w:r w:rsidRPr="0006654E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3931CE" w:rsidRDefault="00CA01BC" w:rsidP="00DB4B0E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B92FF6" w:rsidRPr="003931CE">
              <w:rPr>
                <w:bCs/>
                <w:color w:val="000000"/>
              </w:rPr>
              <w:t>000</w:t>
            </w:r>
          </w:p>
        </w:tc>
      </w:tr>
      <w:tr w:rsidR="00625B05" w:rsidRPr="00727991" w:rsidTr="00AF7D56">
        <w:trPr>
          <w:trHeight w:val="123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CA0018" w:rsidRDefault="00625B05" w:rsidP="00DB4B0E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CA0018">
              <w:rPr>
                <w:rFonts w:eastAsia="Calibri"/>
                <w:lang w:eastAsia="en-US"/>
              </w:rPr>
              <w:t>Брошури:</w:t>
            </w:r>
          </w:p>
          <w:p w:rsidR="00625B05" w:rsidRPr="00862D98" w:rsidRDefault="00625B05" w:rsidP="00862D98">
            <w:pPr>
              <w:numPr>
                <w:ilvl w:val="0"/>
                <w:numId w:val="14"/>
              </w:num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CA0018">
              <w:rPr>
                <w:rFonts w:eastAsia="Calibri"/>
                <w:lang w:eastAsia="en-US"/>
              </w:rPr>
              <w:t>Размер А5, страници 150-200 бр., хартия офсет 80г., печат 1+1, корица двустранен хром 90г., печат 4+0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06654E" w:rsidRDefault="00625B05" w:rsidP="00DB4B0E">
            <w:pPr>
              <w:contextualSpacing/>
              <w:jc w:val="center"/>
              <w:rPr>
                <w:bCs/>
                <w:color w:val="000000"/>
              </w:rPr>
            </w:pPr>
            <w:r w:rsidRPr="0006654E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3931CE" w:rsidRDefault="00B92FF6" w:rsidP="00DB4B0E">
            <w:pPr>
              <w:contextualSpacing/>
              <w:jc w:val="center"/>
              <w:rPr>
                <w:bCs/>
                <w:color w:val="000000"/>
              </w:rPr>
            </w:pPr>
            <w:r w:rsidRPr="003931CE">
              <w:rPr>
                <w:bCs/>
                <w:color w:val="000000"/>
              </w:rPr>
              <w:t>1000</w:t>
            </w:r>
          </w:p>
        </w:tc>
      </w:tr>
      <w:tr w:rsidR="00625B05" w:rsidRPr="00727991" w:rsidTr="00AF7D56">
        <w:trPr>
          <w:trHeight w:val="969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CA0018" w:rsidRDefault="00625B05" w:rsidP="00DB4B0E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CA0018">
              <w:rPr>
                <w:rFonts w:eastAsia="Calibri"/>
                <w:lang w:eastAsia="en-US"/>
              </w:rPr>
              <w:t>Папки:</w:t>
            </w:r>
          </w:p>
          <w:p w:rsidR="00625B05" w:rsidRPr="00CA0018" w:rsidRDefault="00625B05" w:rsidP="00DB4B0E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CA0018">
              <w:rPr>
                <w:rFonts w:eastAsia="Calibri"/>
                <w:lang w:eastAsia="en-US"/>
              </w:rPr>
              <w:t>Размер А4, щанцован джоб, картон 235 г., печат 4+0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06654E" w:rsidRDefault="00625B05" w:rsidP="00DB4B0E">
            <w:pPr>
              <w:contextualSpacing/>
              <w:jc w:val="center"/>
              <w:rPr>
                <w:bCs/>
                <w:color w:val="000000"/>
              </w:rPr>
            </w:pPr>
            <w:r w:rsidRPr="0006654E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3931CE" w:rsidRDefault="00CA01BC" w:rsidP="00DB4B0E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B92FF6" w:rsidRPr="003931CE">
              <w:rPr>
                <w:bCs/>
                <w:color w:val="000000"/>
              </w:rPr>
              <w:t>00</w:t>
            </w:r>
          </w:p>
        </w:tc>
      </w:tr>
      <w:tr w:rsidR="00625B05" w:rsidRPr="00862D98" w:rsidTr="00AF7D56">
        <w:trPr>
          <w:trHeight w:val="1124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862D98" w:rsidRDefault="00625B05" w:rsidP="00DB4B0E">
            <w:p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862D98">
              <w:rPr>
                <w:rFonts w:eastAsia="Calibri"/>
                <w:lang w:eastAsia="en-US"/>
              </w:rPr>
              <w:t xml:space="preserve">Изображения за съществуващи РолБанер стойки: </w:t>
            </w:r>
          </w:p>
          <w:p w:rsidR="00625B05" w:rsidRPr="00862D98" w:rsidRDefault="00625B05" w:rsidP="00DB4B0E">
            <w:pPr>
              <w:numPr>
                <w:ilvl w:val="0"/>
                <w:numId w:val="12"/>
              </w:numPr>
              <w:tabs>
                <w:tab w:val="left" w:pos="709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862D98">
              <w:rPr>
                <w:rFonts w:eastAsia="Calibri"/>
                <w:lang w:eastAsia="en-US"/>
              </w:rPr>
              <w:t>Размер 1м. х 2.10м. пълноцветен печат върху винил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862D98" w:rsidRDefault="00625B05" w:rsidP="00DB4B0E">
            <w:pPr>
              <w:contextualSpacing/>
              <w:jc w:val="center"/>
              <w:rPr>
                <w:bCs/>
                <w:color w:val="000000"/>
              </w:rPr>
            </w:pPr>
            <w:r w:rsidRPr="00862D98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05" w:rsidRPr="00862D98" w:rsidRDefault="00CA01BC" w:rsidP="00CA01BC">
            <w:pPr>
              <w:contextualSpacing/>
              <w:jc w:val="center"/>
              <w:rPr>
                <w:bCs/>
                <w:color w:val="000000"/>
              </w:rPr>
            </w:pPr>
            <w:r w:rsidRPr="00862D98">
              <w:rPr>
                <w:bCs/>
                <w:color w:val="000000"/>
              </w:rPr>
              <w:t>3</w:t>
            </w:r>
            <w:r w:rsidR="00520E3A" w:rsidRPr="00862D98">
              <w:rPr>
                <w:bCs/>
                <w:color w:val="000000"/>
              </w:rPr>
              <w:t>0</w:t>
            </w:r>
          </w:p>
        </w:tc>
      </w:tr>
      <w:tr w:rsidR="0009513C" w:rsidRPr="00862D98" w:rsidTr="00AF7D56">
        <w:trPr>
          <w:trHeight w:val="960"/>
        </w:trPr>
        <w:tc>
          <w:tcPr>
            <w:tcW w:w="6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13C" w:rsidRPr="00862D98" w:rsidRDefault="0009513C" w:rsidP="00217688">
            <w:pPr>
              <w:jc w:val="both"/>
              <w:rPr>
                <w:color w:val="000000"/>
              </w:rPr>
            </w:pPr>
            <w:r w:rsidRPr="00862D98">
              <w:rPr>
                <w:color w:val="000000"/>
              </w:rPr>
              <w:t>оформление и изготвяне на водоустойчиви рекламни/изложбени табла от PVC  в  размер 100 см /50 см,  с  дебелина5 мм,  пълноцветни,  с отпечатване върху двете страни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13C" w:rsidRPr="00862D98" w:rsidRDefault="0009513C" w:rsidP="00217688">
            <w:pPr>
              <w:jc w:val="center"/>
              <w:rPr>
                <w:bCs/>
                <w:color w:val="000000"/>
              </w:rPr>
            </w:pPr>
            <w:r w:rsidRPr="00862D98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13C" w:rsidRPr="00862D98" w:rsidRDefault="0009513C" w:rsidP="00217688">
            <w:pPr>
              <w:jc w:val="center"/>
              <w:rPr>
                <w:bCs/>
                <w:color w:val="000000"/>
              </w:rPr>
            </w:pPr>
            <w:r w:rsidRPr="00862D98">
              <w:rPr>
                <w:bCs/>
                <w:color w:val="000000"/>
              </w:rPr>
              <w:t>50</w:t>
            </w:r>
          </w:p>
        </w:tc>
      </w:tr>
      <w:tr w:rsidR="0009513C" w:rsidRPr="00862D98" w:rsidTr="00AF7D56">
        <w:trPr>
          <w:trHeight w:val="960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13C" w:rsidRPr="00862D98" w:rsidRDefault="0009513C" w:rsidP="00217688">
            <w:pPr>
              <w:jc w:val="both"/>
              <w:rPr>
                <w:color w:val="000000"/>
              </w:rPr>
            </w:pPr>
            <w:r w:rsidRPr="00862D98">
              <w:rPr>
                <w:color w:val="000000"/>
              </w:rPr>
              <w:t>оформление и изготвяне на водоустойчиви рекламни/изложбени табла от PVC  в  размер 150 см /100 см,  с  дебелина5 мм,  пълноцветни,  с отпечатване върху двете страни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13C" w:rsidRPr="00862D98" w:rsidRDefault="0009513C" w:rsidP="00217688">
            <w:pPr>
              <w:jc w:val="center"/>
              <w:rPr>
                <w:bCs/>
                <w:color w:val="000000"/>
              </w:rPr>
            </w:pPr>
            <w:r w:rsidRPr="00862D98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13C" w:rsidRPr="00862D98" w:rsidRDefault="0009513C" w:rsidP="00217688">
            <w:pPr>
              <w:jc w:val="center"/>
              <w:rPr>
                <w:bCs/>
                <w:color w:val="000000"/>
              </w:rPr>
            </w:pPr>
            <w:r w:rsidRPr="00862D98">
              <w:rPr>
                <w:bCs/>
                <w:color w:val="000000"/>
              </w:rPr>
              <w:t>50</w:t>
            </w:r>
          </w:p>
        </w:tc>
      </w:tr>
      <w:tr w:rsidR="0009513C" w:rsidRPr="00862D98" w:rsidTr="00AF7D56">
        <w:trPr>
          <w:trHeight w:val="960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09513C" w:rsidP="00217688">
            <w:pPr>
              <w:jc w:val="both"/>
              <w:rPr>
                <w:color w:val="000000"/>
              </w:rPr>
            </w:pPr>
            <w:r w:rsidRPr="00862D98">
              <w:rPr>
                <w:color w:val="000000"/>
              </w:rPr>
              <w:t>Банери – художествено проектиране, изработка и доставка на банерите на адреса на възложителя</w:t>
            </w:r>
          </w:p>
          <w:p w:rsidR="0009513C" w:rsidRPr="00862D98" w:rsidRDefault="0009513C" w:rsidP="00217688">
            <w:pPr>
              <w:jc w:val="both"/>
              <w:rPr>
                <w:color w:val="000000"/>
              </w:rPr>
            </w:pPr>
            <w:r w:rsidRPr="00862D98">
              <w:rPr>
                <w:color w:val="000000"/>
              </w:rPr>
              <w:t>•        текстът и графичните елементи се предоставят от възложителя.</w:t>
            </w:r>
          </w:p>
          <w:p w:rsidR="0009513C" w:rsidRPr="00862D98" w:rsidRDefault="0009513C" w:rsidP="00217688">
            <w:pPr>
              <w:jc w:val="both"/>
              <w:rPr>
                <w:color w:val="000000"/>
              </w:rPr>
            </w:pPr>
            <w:r w:rsidRPr="00862D98">
              <w:rPr>
                <w:color w:val="000000"/>
              </w:rPr>
              <w:t>•        размери: 250 х 120 см;</w:t>
            </w:r>
          </w:p>
          <w:p w:rsidR="0009513C" w:rsidRPr="00862D98" w:rsidRDefault="0009513C" w:rsidP="00217688">
            <w:pPr>
              <w:jc w:val="both"/>
              <w:rPr>
                <w:color w:val="000000"/>
              </w:rPr>
            </w:pPr>
            <w:r w:rsidRPr="00862D98">
              <w:rPr>
                <w:color w:val="000000"/>
              </w:rPr>
              <w:t>•        материал: винил 450 g;</w:t>
            </w:r>
          </w:p>
          <w:p w:rsidR="0009513C" w:rsidRPr="00862D98" w:rsidRDefault="0009513C" w:rsidP="00217688">
            <w:pPr>
              <w:jc w:val="both"/>
              <w:rPr>
                <w:color w:val="000000"/>
              </w:rPr>
            </w:pPr>
            <w:r w:rsidRPr="00862D98">
              <w:rPr>
                <w:color w:val="000000"/>
              </w:rPr>
              <w:t>•        сгъваема стойка за банера;</w:t>
            </w:r>
          </w:p>
          <w:p w:rsidR="0009513C" w:rsidRPr="00862D98" w:rsidRDefault="0009513C" w:rsidP="00217688">
            <w:pPr>
              <w:jc w:val="both"/>
              <w:rPr>
                <w:color w:val="000000"/>
              </w:rPr>
            </w:pPr>
            <w:r w:rsidRPr="00862D98">
              <w:rPr>
                <w:color w:val="000000"/>
              </w:rPr>
              <w:t>•  пълноцветен печат с резолюция 100 pixels/inch, ламиниране мат;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09513C" w:rsidP="00217688">
            <w:pPr>
              <w:jc w:val="center"/>
              <w:rPr>
                <w:bCs/>
                <w:color w:val="000000"/>
              </w:rPr>
            </w:pPr>
            <w:r w:rsidRPr="00862D98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09513C" w:rsidP="00217688">
            <w:pPr>
              <w:jc w:val="center"/>
              <w:rPr>
                <w:bCs/>
                <w:color w:val="000000"/>
              </w:rPr>
            </w:pPr>
            <w:r w:rsidRPr="00862D98">
              <w:rPr>
                <w:bCs/>
                <w:color w:val="000000"/>
              </w:rPr>
              <w:t>10</w:t>
            </w:r>
          </w:p>
        </w:tc>
      </w:tr>
      <w:tr w:rsidR="0009513C" w:rsidRPr="00862D98" w:rsidTr="00AF7D56">
        <w:trPr>
          <w:trHeight w:val="960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09513C" w:rsidP="00217688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862D98">
              <w:rPr>
                <w:color w:val="000000"/>
              </w:rPr>
              <w:t xml:space="preserve">Банер за фасадата от терасата на Аулата </w:t>
            </w:r>
          </w:p>
          <w:p w:rsidR="0009513C" w:rsidRPr="00862D98" w:rsidRDefault="0009513C" w:rsidP="00217688">
            <w:pPr>
              <w:numPr>
                <w:ilvl w:val="0"/>
                <w:numId w:val="12"/>
              </w:num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862D98">
              <w:rPr>
                <w:color w:val="000000"/>
              </w:rPr>
              <w:t xml:space="preserve">Размер 2.5м. х 10м. пълноцветен печат върху винил, ушити джобове 20 см. по двете 2,5 м. страни. Дизайн на визията и монтаж на място ще се правят от персонала на Университета.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09513C" w:rsidP="00217688">
            <w:pPr>
              <w:jc w:val="center"/>
              <w:rPr>
                <w:bCs/>
                <w:color w:val="000000"/>
              </w:rPr>
            </w:pPr>
            <w:r w:rsidRPr="00862D98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CA01BC" w:rsidP="00217688">
            <w:pPr>
              <w:jc w:val="center"/>
              <w:rPr>
                <w:bCs/>
                <w:color w:val="000000"/>
              </w:rPr>
            </w:pPr>
            <w:r w:rsidRPr="00862D98">
              <w:rPr>
                <w:bCs/>
                <w:color w:val="000000"/>
              </w:rPr>
              <w:t>3</w:t>
            </w:r>
            <w:r w:rsidR="0009513C" w:rsidRPr="00862D98">
              <w:rPr>
                <w:bCs/>
                <w:color w:val="000000"/>
              </w:rPr>
              <w:t>0</w:t>
            </w:r>
          </w:p>
        </w:tc>
      </w:tr>
      <w:tr w:rsidR="0009513C" w:rsidRPr="00862D98" w:rsidTr="00AF7D56">
        <w:trPr>
          <w:trHeight w:val="960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09513C" w:rsidP="00217688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862D98">
              <w:rPr>
                <w:color w:val="000000"/>
              </w:rPr>
              <w:t>Банер за врата</w:t>
            </w:r>
          </w:p>
          <w:p w:rsidR="0009513C" w:rsidRPr="00862D98" w:rsidRDefault="0009513C" w:rsidP="00217688">
            <w:pPr>
              <w:numPr>
                <w:ilvl w:val="0"/>
                <w:numId w:val="12"/>
              </w:num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862D98">
              <w:rPr>
                <w:color w:val="000000"/>
              </w:rPr>
              <w:t>Размер 1м. х 2м. пълноцветен печат върху винил, ушити джобове 20 см. по двете 1 м. страни. Дизайн на визията и монтаж на място, ще се прави от персонала на Университета.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09513C" w:rsidP="00217688">
            <w:pPr>
              <w:jc w:val="center"/>
              <w:rPr>
                <w:bCs/>
                <w:color w:val="000000"/>
              </w:rPr>
            </w:pPr>
            <w:r w:rsidRPr="00862D98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09513C" w:rsidP="00217688">
            <w:pPr>
              <w:jc w:val="center"/>
              <w:rPr>
                <w:bCs/>
                <w:color w:val="000000"/>
              </w:rPr>
            </w:pPr>
            <w:r w:rsidRPr="00862D98">
              <w:rPr>
                <w:bCs/>
                <w:color w:val="000000"/>
              </w:rPr>
              <w:t>10</w:t>
            </w:r>
          </w:p>
        </w:tc>
      </w:tr>
      <w:tr w:rsidR="0009513C" w:rsidRPr="00862D98" w:rsidTr="00AF7D56">
        <w:trPr>
          <w:trHeight w:val="960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09513C" w:rsidP="00217688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862D98">
              <w:rPr>
                <w:color w:val="000000"/>
              </w:rPr>
              <w:t>Банер в Аулата от една от терасите</w:t>
            </w:r>
          </w:p>
          <w:p w:rsidR="0009513C" w:rsidRPr="00862D98" w:rsidRDefault="0009513C" w:rsidP="00217688">
            <w:pPr>
              <w:numPr>
                <w:ilvl w:val="0"/>
                <w:numId w:val="12"/>
              </w:num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862D98">
              <w:rPr>
                <w:color w:val="000000"/>
              </w:rPr>
              <w:t xml:space="preserve">Размер 3,5м. х 0,9м. пълноцветен печат върху винил, </w:t>
            </w:r>
            <w:r w:rsidRPr="00862D98">
              <w:rPr>
                <w:color w:val="000000"/>
              </w:rPr>
              <w:lastRenderedPageBreak/>
              <w:t>двойно залепваща лента вертикално на 4 места. Дизайн на визията и монтаж на място ще се правят от персонала на Университета.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09513C" w:rsidP="00217688">
            <w:pPr>
              <w:jc w:val="center"/>
              <w:rPr>
                <w:bCs/>
                <w:color w:val="000000"/>
              </w:rPr>
            </w:pPr>
            <w:r w:rsidRPr="00862D98">
              <w:rPr>
                <w:bCs/>
                <w:color w:val="000000"/>
              </w:rPr>
              <w:lastRenderedPageBreak/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09513C" w:rsidP="00217688">
            <w:pPr>
              <w:jc w:val="center"/>
              <w:rPr>
                <w:bCs/>
                <w:color w:val="000000"/>
              </w:rPr>
            </w:pPr>
            <w:r w:rsidRPr="00862D98">
              <w:rPr>
                <w:bCs/>
                <w:color w:val="000000"/>
              </w:rPr>
              <w:t>10</w:t>
            </w:r>
          </w:p>
        </w:tc>
      </w:tr>
      <w:tr w:rsidR="0009513C" w:rsidRPr="00862D98" w:rsidTr="00AF7D56">
        <w:trPr>
          <w:trHeight w:val="960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09513C" w:rsidP="00217688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862D98">
              <w:rPr>
                <w:color w:val="000000"/>
              </w:rPr>
              <w:lastRenderedPageBreak/>
              <w:t>Банери за конструкциите пред входа на Университетския театър</w:t>
            </w:r>
          </w:p>
          <w:p w:rsidR="0009513C" w:rsidRPr="00862D98" w:rsidRDefault="0009513C" w:rsidP="00217688">
            <w:pPr>
              <w:jc w:val="both"/>
              <w:rPr>
                <w:color w:val="000000"/>
              </w:rPr>
            </w:pPr>
            <w:r w:rsidRPr="00862D98">
              <w:rPr>
                <w:color w:val="000000"/>
              </w:rPr>
              <w:t>Размери: 35 см х 348 см. и 2 бр. 80 см х 360 см. пълноцветен печат върху винил, демонтаж на рамките, опъване на винила, монтаж на рамките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09513C" w:rsidP="00217688">
            <w:pPr>
              <w:jc w:val="center"/>
              <w:rPr>
                <w:bCs/>
                <w:color w:val="000000"/>
              </w:rPr>
            </w:pPr>
            <w:r w:rsidRPr="00862D98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09513C" w:rsidP="00217688">
            <w:pPr>
              <w:jc w:val="center"/>
              <w:rPr>
                <w:bCs/>
                <w:color w:val="000000"/>
              </w:rPr>
            </w:pPr>
            <w:r w:rsidRPr="00862D98">
              <w:rPr>
                <w:bCs/>
                <w:color w:val="000000"/>
              </w:rPr>
              <w:t>10</w:t>
            </w:r>
          </w:p>
        </w:tc>
      </w:tr>
      <w:tr w:rsidR="0009513C" w:rsidRPr="00862D98" w:rsidTr="00AF7D56">
        <w:trPr>
          <w:trHeight w:val="960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09513C" w:rsidP="00217688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862D98">
              <w:rPr>
                <w:color w:val="000000"/>
              </w:rPr>
              <w:t>Фолио за таблото на Университетския театър при входа на тунела:</w:t>
            </w:r>
          </w:p>
          <w:p w:rsidR="0009513C" w:rsidRPr="00862D98" w:rsidRDefault="0009513C" w:rsidP="00217688">
            <w:pPr>
              <w:numPr>
                <w:ilvl w:val="0"/>
                <w:numId w:val="12"/>
              </w:num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862D98">
              <w:rPr>
                <w:color w:val="000000"/>
              </w:rPr>
              <w:t>Размер 2.44м. х 1.2м. пълноцветен печат върху PVC фолио. Дизайн на визията и монтаж на място ще се прави от персонала на Университета.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09513C" w:rsidP="00217688">
            <w:pPr>
              <w:jc w:val="center"/>
              <w:rPr>
                <w:bCs/>
                <w:color w:val="000000"/>
              </w:rPr>
            </w:pPr>
            <w:r w:rsidRPr="00862D98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09513C" w:rsidP="00217688">
            <w:pPr>
              <w:jc w:val="center"/>
              <w:rPr>
                <w:bCs/>
                <w:color w:val="000000"/>
              </w:rPr>
            </w:pPr>
            <w:r w:rsidRPr="00862D98">
              <w:rPr>
                <w:bCs/>
                <w:color w:val="000000"/>
              </w:rPr>
              <w:t>20</w:t>
            </w:r>
          </w:p>
        </w:tc>
      </w:tr>
      <w:tr w:rsidR="0009513C" w:rsidRPr="005E2D5C" w:rsidTr="00AF7D56">
        <w:trPr>
          <w:trHeight w:val="960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09513C" w:rsidP="002F6DDE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862D98">
              <w:rPr>
                <w:color w:val="000000"/>
              </w:rPr>
              <w:t xml:space="preserve">Банер за решетката на вратата на Университетския театър </w:t>
            </w:r>
          </w:p>
          <w:p w:rsidR="0009513C" w:rsidRPr="00862D98" w:rsidRDefault="0009513C" w:rsidP="0008611B">
            <w:pPr>
              <w:tabs>
                <w:tab w:val="left" w:pos="709"/>
              </w:tabs>
              <w:spacing w:after="160" w:line="259" w:lineRule="auto"/>
              <w:rPr>
                <w:color w:val="000000"/>
              </w:rPr>
            </w:pPr>
            <w:r w:rsidRPr="00862D98">
              <w:rPr>
                <w:color w:val="000000"/>
              </w:rPr>
              <w:t>Размер 2.35м. х 0.88м. пълноцветен печат върху винил, капси в четирите ъгъла за окачване. Дизайн на визията и монтаж на място ще се прави от персонала на Университета</w:t>
            </w:r>
            <w:r w:rsidR="0008611B" w:rsidRPr="00862D98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09513C" w:rsidP="00217688">
            <w:pPr>
              <w:jc w:val="center"/>
              <w:rPr>
                <w:bCs/>
                <w:color w:val="000000"/>
              </w:rPr>
            </w:pPr>
            <w:r w:rsidRPr="00862D98">
              <w:rPr>
                <w:bCs/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3C" w:rsidRPr="00862D98" w:rsidRDefault="0009513C" w:rsidP="00217688">
            <w:pPr>
              <w:jc w:val="center"/>
              <w:rPr>
                <w:bCs/>
                <w:color w:val="000000"/>
              </w:rPr>
            </w:pPr>
            <w:r w:rsidRPr="00862D98">
              <w:rPr>
                <w:bCs/>
                <w:color w:val="000000"/>
              </w:rPr>
              <w:t>10</w:t>
            </w:r>
          </w:p>
        </w:tc>
      </w:tr>
    </w:tbl>
    <w:p w:rsidR="00625B05" w:rsidRDefault="00625B05" w:rsidP="00D17B9D">
      <w:pPr>
        <w:shd w:val="clear" w:color="auto" w:fill="FFFFFF"/>
        <w:tabs>
          <w:tab w:val="left" w:pos="709"/>
        </w:tabs>
        <w:ind w:right="3"/>
        <w:jc w:val="both"/>
        <w:sectPr w:rsidR="00625B05" w:rsidSect="00242F6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264F30" w:rsidRPr="00727991" w:rsidRDefault="00EF74F4" w:rsidP="00727991">
      <w:pPr>
        <w:pBdr>
          <w:bottom w:val="double" w:sz="4" w:space="1" w:color="auto"/>
        </w:pBdr>
        <w:shd w:val="clear" w:color="auto" w:fill="FFFFFF"/>
        <w:tabs>
          <w:tab w:val="left" w:pos="709"/>
        </w:tabs>
        <w:ind w:right="3"/>
        <w:jc w:val="both"/>
        <w:rPr>
          <w:b/>
          <w:caps/>
        </w:rPr>
      </w:pPr>
      <w:r w:rsidRPr="00727991">
        <w:rPr>
          <w:b/>
          <w:caps/>
        </w:rPr>
        <w:lastRenderedPageBreak/>
        <w:t>Обхват и основни параметри на обществената поръчка по обособена позиция</w:t>
      </w:r>
      <w:r w:rsidR="00345DFA" w:rsidRPr="00727991">
        <w:rPr>
          <w:b/>
          <w:caps/>
        </w:rPr>
        <w:t xml:space="preserve"> № 5</w:t>
      </w:r>
      <w:r w:rsidR="00CB4E2A" w:rsidRPr="00727991">
        <w:rPr>
          <w:b/>
          <w:caps/>
        </w:rPr>
        <w:t xml:space="preserve">. </w:t>
      </w:r>
      <w:r w:rsidR="00264F30" w:rsidRPr="00727991">
        <w:rPr>
          <w:b/>
        </w:rPr>
        <w:t>И</w:t>
      </w:r>
      <w:r w:rsidR="00E72D20" w:rsidRPr="00727991">
        <w:rPr>
          <w:b/>
        </w:rPr>
        <w:t xml:space="preserve">нтернет, печатна, телевизионна </w:t>
      </w:r>
      <w:r w:rsidR="00264F30" w:rsidRPr="00727991">
        <w:rPr>
          <w:b/>
        </w:rPr>
        <w:t>и радио реклама</w:t>
      </w:r>
    </w:p>
    <w:p w:rsidR="001A07CA" w:rsidRPr="00727991" w:rsidRDefault="001A07CA" w:rsidP="001A07CA">
      <w:pPr>
        <w:ind w:right="3"/>
        <w:rPr>
          <w:color w:val="000099"/>
        </w:rPr>
      </w:pPr>
    </w:p>
    <w:p w:rsidR="006E0329" w:rsidRPr="006E0329" w:rsidRDefault="00771C7D" w:rsidP="00771C7D">
      <w:pPr>
        <w:shd w:val="clear" w:color="auto" w:fill="FFFFFF"/>
        <w:tabs>
          <w:tab w:val="left" w:pos="0"/>
        </w:tabs>
        <w:jc w:val="both"/>
        <w:rPr>
          <w:b/>
        </w:rPr>
      </w:pPr>
      <w:r w:rsidRPr="006E0329">
        <w:rPr>
          <w:b/>
        </w:rPr>
        <w:t xml:space="preserve">1. </w:t>
      </w:r>
      <w:r w:rsidR="006E0329" w:rsidRPr="006E0329">
        <w:rPr>
          <w:b/>
        </w:rPr>
        <w:t>Обхват</w:t>
      </w:r>
    </w:p>
    <w:p w:rsidR="00771C7D" w:rsidRPr="00727991" w:rsidRDefault="00771C7D" w:rsidP="00771C7D">
      <w:pPr>
        <w:shd w:val="clear" w:color="auto" w:fill="FFFFFF"/>
        <w:tabs>
          <w:tab w:val="left" w:pos="0"/>
        </w:tabs>
        <w:jc w:val="both"/>
        <w:rPr>
          <w:color w:val="000099"/>
        </w:rPr>
      </w:pPr>
      <w:r w:rsidRPr="00727991">
        <w:t>В предмета на обособената позиция се включва</w:t>
      </w:r>
      <w:r w:rsidRPr="00727991">
        <w:rPr>
          <w:color w:val="000099"/>
        </w:rPr>
        <w:t>:</w:t>
      </w:r>
    </w:p>
    <w:p w:rsidR="00771C7D" w:rsidRPr="00727991" w:rsidRDefault="00771C7D" w:rsidP="001A07CA">
      <w:pPr>
        <w:ind w:right="3"/>
        <w:rPr>
          <w:color w:val="000099"/>
        </w:rPr>
      </w:pPr>
    </w:p>
    <w:p w:rsidR="00264F30" w:rsidRPr="00F7742E" w:rsidRDefault="000C6E75" w:rsidP="000B1736">
      <w:pPr>
        <w:numPr>
          <w:ilvl w:val="0"/>
          <w:numId w:val="8"/>
        </w:numPr>
        <w:ind w:left="0" w:right="3" w:firstLine="0"/>
        <w:jc w:val="both"/>
      </w:pPr>
      <w:r w:rsidRPr="00F7742E">
        <w:t xml:space="preserve">изготвяне на </w:t>
      </w:r>
      <w:r w:rsidR="00260CF6" w:rsidRPr="00F7742E">
        <w:t xml:space="preserve">уеб банери. </w:t>
      </w:r>
    </w:p>
    <w:p w:rsidR="00264F30" w:rsidRPr="00F7742E" w:rsidRDefault="00260CF6" w:rsidP="00260CF6">
      <w:pPr>
        <w:numPr>
          <w:ilvl w:val="0"/>
          <w:numId w:val="8"/>
        </w:numPr>
        <w:ind w:left="0" w:right="3" w:firstLine="0"/>
        <w:jc w:val="both"/>
      </w:pPr>
      <w:r w:rsidRPr="00F7742E">
        <w:t xml:space="preserve">мобилна реклама. </w:t>
      </w:r>
    </w:p>
    <w:p w:rsidR="00264F30" w:rsidRPr="00F7742E" w:rsidRDefault="000C6E75" w:rsidP="000B1736">
      <w:pPr>
        <w:numPr>
          <w:ilvl w:val="0"/>
          <w:numId w:val="8"/>
        </w:numPr>
        <w:ind w:left="0" w:right="3" w:firstLine="0"/>
        <w:jc w:val="both"/>
      </w:pPr>
      <w:r w:rsidRPr="00F7742E">
        <w:t xml:space="preserve">изготвяне на </w:t>
      </w:r>
      <w:r w:rsidR="00264F30" w:rsidRPr="00F7742E">
        <w:t>с</w:t>
      </w:r>
      <w:r w:rsidR="00146CBA" w:rsidRPr="00F7742E">
        <w:t>траници с резултати на търсачки.</w:t>
      </w:r>
    </w:p>
    <w:p w:rsidR="00264F30" w:rsidRPr="00F7742E" w:rsidRDefault="000C6E75" w:rsidP="00260CF6">
      <w:pPr>
        <w:numPr>
          <w:ilvl w:val="0"/>
          <w:numId w:val="8"/>
        </w:numPr>
        <w:ind w:left="0" w:right="3" w:firstLine="0"/>
        <w:jc w:val="both"/>
      </w:pPr>
      <w:r w:rsidRPr="00F7742E">
        <w:t xml:space="preserve">публикуване на </w:t>
      </w:r>
      <w:r w:rsidR="00264F30" w:rsidRPr="00F7742E">
        <w:t>реклами в интерактивни медии и социални м</w:t>
      </w:r>
      <w:r w:rsidR="00260CF6" w:rsidRPr="00F7742E">
        <w:t xml:space="preserve">режи. </w:t>
      </w:r>
    </w:p>
    <w:p w:rsidR="00264F30" w:rsidRPr="00F7742E" w:rsidRDefault="00264F30" w:rsidP="000B1736">
      <w:pPr>
        <w:numPr>
          <w:ilvl w:val="0"/>
          <w:numId w:val="8"/>
        </w:numPr>
        <w:ind w:left="0" w:right="3" w:firstLine="0"/>
        <w:jc w:val="both"/>
      </w:pPr>
      <w:r w:rsidRPr="00F7742E">
        <w:t>онлайн обяви, ре</w:t>
      </w:r>
      <w:r w:rsidR="001E28FF" w:rsidRPr="00F7742E">
        <w:t xml:space="preserve">кламни мрежи и e-mail маркетинг. </w:t>
      </w:r>
    </w:p>
    <w:p w:rsidR="00146CBA" w:rsidRPr="00F7742E" w:rsidRDefault="00146CBA" w:rsidP="00146CBA">
      <w:pPr>
        <w:numPr>
          <w:ilvl w:val="0"/>
          <w:numId w:val="8"/>
        </w:numPr>
        <w:ind w:left="0" w:right="3" w:firstLine="0"/>
        <w:jc w:val="both"/>
      </w:pPr>
      <w:r w:rsidRPr="00F7742E">
        <w:t>Създаване на Adwords акаунт на Университета, подбор на най-подходящите ключови думи (до 150 ключови думи),  формулиране на конкретни рекламни текстове и послания структуриране на профила по кампаниии, рекламни групи и ключови думи, настройване на кампанията по демографски и географски принципи за таргетиране, индивидуална парола за постоянен достъп  на клиента до профила в Adwords</w:t>
      </w:r>
    </w:p>
    <w:p w:rsidR="00146CBA" w:rsidRPr="00F7742E" w:rsidRDefault="00146CBA" w:rsidP="00146CBA">
      <w:pPr>
        <w:ind w:right="3" w:firstLine="708"/>
        <w:jc w:val="both"/>
      </w:pPr>
      <w:r w:rsidRPr="00F7742E">
        <w:t>Ползването на Google Adwords включва периодични плащания на база на броя посетители, пренасочени към страниците на университета след кликване върху рекламните връзки (банери и др. подобни).</w:t>
      </w:r>
      <w:r w:rsidR="00E744B0" w:rsidRPr="00F7742E">
        <w:t xml:space="preserve"> Прогнозиран обем: Веднъж годишно.</w:t>
      </w:r>
    </w:p>
    <w:p w:rsidR="00146CBA" w:rsidRPr="00F7742E" w:rsidRDefault="00146CBA" w:rsidP="00146CBA">
      <w:pPr>
        <w:numPr>
          <w:ilvl w:val="0"/>
          <w:numId w:val="8"/>
        </w:numPr>
        <w:ind w:left="0" w:right="3" w:firstLine="0"/>
        <w:jc w:val="both"/>
      </w:pPr>
      <w:r w:rsidRPr="00F7742E">
        <w:t>Инсталиране на Facebook Pixel, създаване на аудитории, Analytics Campaigns, прецизно таргетиране, оптимизация на рекламния бюджет, популяризиране на Facebook страницата  на Университета, Промотиране на събития, Facebook Ремаркетинг.</w:t>
      </w:r>
      <w:r w:rsidR="00E744B0" w:rsidRPr="00F7742E">
        <w:t xml:space="preserve"> </w:t>
      </w:r>
    </w:p>
    <w:p w:rsidR="00264F30" w:rsidRPr="00F7742E" w:rsidRDefault="00264F30" w:rsidP="001E28FF">
      <w:pPr>
        <w:numPr>
          <w:ilvl w:val="0"/>
          <w:numId w:val="8"/>
        </w:numPr>
        <w:ind w:left="0" w:right="3" w:firstLine="0"/>
        <w:jc w:val="both"/>
      </w:pPr>
      <w:r w:rsidRPr="00F7742E">
        <w:t>публикуване на мате</w:t>
      </w:r>
      <w:r w:rsidR="00A668BC" w:rsidRPr="00F7742E">
        <w:t xml:space="preserve">риали и обяви в печатни издания. </w:t>
      </w:r>
    </w:p>
    <w:p w:rsidR="0069686A" w:rsidRPr="00F7742E" w:rsidRDefault="0069686A" w:rsidP="00771C7D">
      <w:pPr>
        <w:numPr>
          <w:ilvl w:val="0"/>
          <w:numId w:val="8"/>
        </w:numPr>
        <w:ind w:left="0" w:right="3" w:firstLine="0"/>
        <w:jc w:val="both"/>
      </w:pPr>
      <w:r w:rsidRPr="00F7742E">
        <w:t>Организиране на цялостна рекламна кампания в националните и регионални медии. Обединена визия, дизайн и рекламни/информационни послания за всички издания. Определяне на най – подходя</w:t>
      </w:r>
      <w:r w:rsidR="00A668BC" w:rsidRPr="00F7742E">
        <w:t>щите часови зони да  излъчване</w:t>
      </w:r>
      <w:r w:rsidR="001E28FF" w:rsidRPr="00F7742E">
        <w:t xml:space="preserve">. </w:t>
      </w:r>
    </w:p>
    <w:p w:rsidR="00A668BC" w:rsidRDefault="0069686A" w:rsidP="00A668BC">
      <w:pPr>
        <w:numPr>
          <w:ilvl w:val="0"/>
          <w:numId w:val="8"/>
        </w:numPr>
        <w:ind w:left="0" w:right="3" w:firstLine="0"/>
        <w:jc w:val="both"/>
      </w:pPr>
      <w:r w:rsidRPr="00F7742E">
        <w:t>Организиране на цялостна рекламна кампания в националните и регионални печатни медии. Обединена визия, дизайн и рекламни/информационни послания за всички издания.</w:t>
      </w:r>
      <w:r w:rsidR="00A668BC" w:rsidRPr="00F7742E">
        <w:t xml:space="preserve"> </w:t>
      </w:r>
    </w:p>
    <w:p w:rsidR="00FA18CB" w:rsidRPr="00F7742E" w:rsidRDefault="00FA18CB" w:rsidP="00A668BC">
      <w:pPr>
        <w:numPr>
          <w:ilvl w:val="0"/>
          <w:numId w:val="8"/>
        </w:numPr>
        <w:ind w:left="0" w:right="3" w:firstLine="0"/>
        <w:jc w:val="both"/>
      </w:pPr>
      <w:r>
        <w:t>Други, по предмета на поръчката</w:t>
      </w:r>
    </w:p>
    <w:p w:rsidR="0069686A" w:rsidRPr="00727991" w:rsidRDefault="0069686A" w:rsidP="00A668BC">
      <w:pPr>
        <w:tabs>
          <w:tab w:val="left" w:pos="0"/>
        </w:tabs>
        <w:spacing w:after="160" w:line="259" w:lineRule="auto"/>
        <w:jc w:val="both"/>
      </w:pPr>
    </w:p>
    <w:p w:rsidR="006E0329" w:rsidRPr="006E0329" w:rsidRDefault="00FA7A8F" w:rsidP="00FA7A8F">
      <w:pPr>
        <w:ind w:right="3"/>
        <w:jc w:val="both"/>
        <w:rPr>
          <w:b/>
        </w:rPr>
      </w:pPr>
      <w:r w:rsidRPr="006E0329">
        <w:rPr>
          <w:b/>
        </w:rPr>
        <w:t xml:space="preserve">2. </w:t>
      </w:r>
      <w:r w:rsidR="006E0329" w:rsidRPr="006E0329">
        <w:rPr>
          <w:b/>
        </w:rPr>
        <w:t>Срок за изпълнение</w:t>
      </w:r>
    </w:p>
    <w:p w:rsidR="00C44E7E" w:rsidRPr="00727991" w:rsidRDefault="006E0329" w:rsidP="00FA7A8F">
      <w:pPr>
        <w:ind w:right="3"/>
        <w:jc w:val="both"/>
      </w:pPr>
      <w:r w:rsidRPr="00963C42">
        <w:t>Срокът</w:t>
      </w:r>
      <w:r w:rsidR="00FA7A8F" w:rsidRPr="00963C42">
        <w:t xml:space="preserve"> за изпълнение на описаните в таблицата от настоящата спецификация услуги </w:t>
      </w:r>
      <w:r w:rsidR="00765F77" w:rsidRPr="00963C42">
        <w:t>следва да е</w:t>
      </w:r>
      <w:r w:rsidR="00FA7A8F" w:rsidRPr="00963C42">
        <w:t xml:space="preserve"> не по-дълъг </w:t>
      </w:r>
      <w:r w:rsidR="00FA7A8F" w:rsidRPr="00963C42">
        <w:rPr>
          <w:b/>
        </w:rPr>
        <w:t>от 5 (пет) работни дни</w:t>
      </w:r>
      <w:r w:rsidR="00FA7A8F" w:rsidRPr="00963C42">
        <w:t>, считано от полу</w:t>
      </w:r>
      <w:r w:rsidR="00CF1E40" w:rsidRPr="00963C42">
        <w:t>чаване на заявка от Възложителя, а с</w:t>
      </w:r>
      <w:r w:rsidR="008F78E5" w:rsidRPr="00963C42">
        <w:t xml:space="preserve">рокът за публикуване на информация (съобщение, реклама и др.) в печатно издание </w:t>
      </w:r>
      <w:r w:rsidR="006F26B4" w:rsidRPr="00963C42">
        <w:t xml:space="preserve">следва да е </w:t>
      </w:r>
      <w:r w:rsidR="00963C42" w:rsidRPr="00963C42">
        <w:rPr>
          <w:b/>
          <w:lang w:val="en-US"/>
        </w:rPr>
        <w:t>1 (</w:t>
      </w:r>
      <w:r w:rsidR="00963C42" w:rsidRPr="00963C42">
        <w:rPr>
          <w:b/>
        </w:rPr>
        <w:t>един) работен ден</w:t>
      </w:r>
      <w:r w:rsidR="00CF1E40" w:rsidRPr="00963C42">
        <w:t>, считано от получаване на заявката на възложителя.</w:t>
      </w:r>
    </w:p>
    <w:p w:rsidR="00C44E7E" w:rsidRDefault="00C44E7E" w:rsidP="00D17B9D">
      <w:pPr>
        <w:shd w:val="clear" w:color="auto" w:fill="FFFFFF"/>
        <w:tabs>
          <w:tab w:val="left" w:pos="709"/>
        </w:tabs>
        <w:ind w:right="3"/>
        <w:jc w:val="both"/>
      </w:pPr>
    </w:p>
    <w:p w:rsidR="00C44E7E" w:rsidRPr="00C44E7E" w:rsidRDefault="000E249F" w:rsidP="00D17B9D">
      <w:pPr>
        <w:shd w:val="clear" w:color="auto" w:fill="FFFFFF"/>
        <w:tabs>
          <w:tab w:val="left" w:pos="709"/>
        </w:tabs>
        <w:ind w:right="3"/>
        <w:jc w:val="both"/>
        <w:rPr>
          <w:b/>
        </w:rPr>
      </w:pPr>
      <w:r>
        <w:rPr>
          <w:b/>
        </w:rPr>
        <w:t>3</w:t>
      </w:r>
      <w:r w:rsidR="00C44E7E" w:rsidRPr="00C44E7E">
        <w:rPr>
          <w:b/>
        </w:rPr>
        <w:t>. Описание на услугите: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6709"/>
        <w:gridCol w:w="822"/>
        <w:gridCol w:w="1664"/>
      </w:tblGrid>
      <w:tr w:rsidR="00065A12" w:rsidRPr="00727991" w:rsidTr="00F12DDD">
        <w:trPr>
          <w:trHeight w:val="960"/>
        </w:trPr>
        <w:tc>
          <w:tcPr>
            <w:tcW w:w="6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12" w:rsidRPr="00727991" w:rsidRDefault="00065A12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описание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12" w:rsidRPr="00727991" w:rsidRDefault="00065A12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мярка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12" w:rsidRPr="00727991" w:rsidRDefault="009F7771">
            <w:pPr>
              <w:jc w:val="center"/>
              <w:rPr>
                <w:bCs/>
                <w:color w:val="000000"/>
              </w:rPr>
            </w:pPr>
            <w:r w:rsidRPr="00727991">
              <w:rPr>
                <w:bCs/>
                <w:color w:val="000000"/>
              </w:rPr>
              <w:t>Прогнозно количество</w:t>
            </w:r>
            <w:r w:rsidR="00370A39">
              <w:rPr>
                <w:bCs/>
                <w:color w:val="000000"/>
              </w:rPr>
              <w:t xml:space="preserve"> за 36 месеца</w:t>
            </w:r>
          </w:p>
        </w:tc>
      </w:tr>
      <w:tr w:rsidR="00065A12" w:rsidRPr="00727991" w:rsidTr="00F12DDD">
        <w:trPr>
          <w:trHeight w:val="908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A12" w:rsidRPr="00727991" w:rsidRDefault="00065A12">
            <w:pPr>
              <w:jc w:val="both"/>
              <w:rPr>
                <w:color w:val="000099"/>
              </w:rPr>
            </w:pPr>
            <w:r w:rsidRPr="00727991">
              <w:rPr>
                <w:color w:val="000000"/>
              </w:rPr>
              <w:t xml:space="preserve">Оформление на уеб банери за онлайн публикуването и популяризирането на мероприятията в различни онлайн медии и на конкретни уебсайтове (в зависимост от вида и концепцията на мероприятието). Банерите трябва да бъдат във формат flash със следните размери: 300 x 250 px, 728 x 90 px, </w:t>
            </w:r>
            <w:r w:rsidRPr="00727991">
              <w:rPr>
                <w:color w:val="000000"/>
              </w:rPr>
              <w:lastRenderedPageBreak/>
              <w:t>300 x 100 px, 468 x60 px, 620 x 40 px. Одобрените банери се предоставят на Университета във файлов формат, който е подходящ за изпращането им на онлайн медиите/уебсайта.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A12" w:rsidRPr="003931CE" w:rsidRDefault="00065A12">
            <w:pPr>
              <w:jc w:val="center"/>
              <w:rPr>
                <w:color w:val="000000"/>
              </w:rPr>
            </w:pPr>
            <w:r w:rsidRPr="003931CE">
              <w:rPr>
                <w:color w:val="000000"/>
              </w:rPr>
              <w:lastRenderedPageBreak/>
              <w:t>брой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A12" w:rsidRPr="003931CE" w:rsidRDefault="00065A12">
            <w:pPr>
              <w:jc w:val="center"/>
              <w:rPr>
                <w:color w:val="000000"/>
              </w:rPr>
            </w:pPr>
            <w:r w:rsidRPr="003931CE">
              <w:rPr>
                <w:color w:val="000000"/>
              </w:rPr>
              <w:t>10</w:t>
            </w:r>
          </w:p>
        </w:tc>
      </w:tr>
      <w:tr w:rsidR="00065A12" w:rsidRPr="00727991" w:rsidTr="00F12DDD">
        <w:trPr>
          <w:trHeight w:val="542"/>
        </w:trPr>
        <w:tc>
          <w:tcPr>
            <w:tcW w:w="6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A12" w:rsidRPr="00727991" w:rsidRDefault="00065A12">
            <w:pPr>
              <w:jc w:val="both"/>
              <w:rPr>
                <w:color w:val="000099"/>
              </w:rPr>
            </w:pPr>
            <w:r w:rsidRPr="00727991">
              <w:rPr>
                <w:color w:val="000000"/>
              </w:rPr>
              <w:lastRenderedPageBreak/>
              <w:t>Оформление на уеб банери за онлайн публикуването и популяризирането на мероприятията в различни онлайн медии и на конкретни уебсайтове (в зависимост от вида и концепцията на мероприятието). Банерите трябва да бъдат във формат gif/jpeg със следните размери: 300 x 250 px, 728 x 90 px, 300 x 100 px, 468 x60 px, 620 x 40 px. Одобрените банери се предоставят на Университета във файлов формат, който е подходящ за изпращането им на онлайн медиите/уебсайта.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A12" w:rsidRPr="00727991" w:rsidRDefault="00065A12">
            <w:pPr>
              <w:jc w:val="center"/>
              <w:rPr>
                <w:color w:val="000000"/>
              </w:rPr>
            </w:pPr>
            <w:r w:rsidRPr="00727991">
              <w:rPr>
                <w:color w:val="000000"/>
              </w:rPr>
              <w:t>брой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A12" w:rsidRPr="00727991" w:rsidRDefault="00065A12">
            <w:pPr>
              <w:jc w:val="center"/>
              <w:rPr>
                <w:color w:val="000000"/>
              </w:rPr>
            </w:pPr>
            <w:r w:rsidRPr="00727991">
              <w:rPr>
                <w:color w:val="000000"/>
              </w:rPr>
              <w:t>10</w:t>
            </w:r>
          </w:p>
        </w:tc>
      </w:tr>
      <w:tr w:rsidR="00065A12" w:rsidRPr="00727991" w:rsidTr="00F12DDD">
        <w:trPr>
          <w:trHeight w:val="960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12C" w:rsidRPr="00727991" w:rsidRDefault="00FF012C">
            <w:pPr>
              <w:jc w:val="both"/>
            </w:pPr>
          </w:p>
          <w:p w:rsidR="00065A12" w:rsidRPr="00727991" w:rsidRDefault="00FF012C" w:rsidP="000E249F">
            <w:pPr>
              <w:jc w:val="both"/>
            </w:pPr>
            <w:r w:rsidRPr="00963C42">
              <w:t xml:space="preserve">Публикуване на </w:t>
            </w:r>
            <w:r w:rsidR="008F78E5" w:rsidRPr="00963C42">
              <w:t>информация (съобщение, реклама и др.)</w:t>
            </w:r>
            <w:r w:rsidRPr="00963C42">
              <w:t xml:space="preserve"> в </w:t>
            </w:r>
            <w:r w:rsidR="006F26B4" w:rsidRPr="00963C42">
              <w:t>печатни издания</w:t>
            </w:r>
            <w:r w:rsidRPr="00963C42">
              <w:t xml:space="preserve"> 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A12" w:rsidRPr="002C72A9" w:rsidRDefault="00F12DDD" w:rsidP="002C72A9">
            <w:pPr>
              <w:jc w:val="center"/>
              <w:rPr>
                <w:color w:val="000000"/>
                <w:lang w:val="en-US"/>
              </w:rPr>
            </w:pPr>
            <w:r w:rsidRPr="00B45149">
              <w:rPr>
                <w:color w:val="000000"/>
              </w:rPr>
              <w:t>Кв. см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A12" w:rsidRPr="000E249F" w:rsidRDefault="00FA1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12DDD" w:rsidRPr="000E249F">
              <w:rPr>
                <w:color w:val="000000"/>
              </w:rPr>
              <w:t>0</w:t>
            </w:r>
            <w:r w:rsidR="00210F44" w:rsidRPr="000E249F">
              <w:rPr>
                <w:color w:val="000000"/>
              </w:rPr>
              <w:t xml:space="preserve"> </w:t>
            </w:r>
            <w:r w:rsidR="00F12DDD" w:rsidRPr="000E249F">
              <w:rPr>
                <w:color w:val="000000"/>
              </w:rPr>
              <w:t>0</w:t>
            </w:r>
            <w:r w:rsidR="00210F44" w:rsidRPr="000E249F">
              <w:rPr>
                <w:color w:val="000000"/>
              </w:rPr>
              <w:t>00</w:t>
            </w:r>
          </w:p>
        </w:tc>
      </w:tr>
    </w:tbl>
    <w:p w:rsidR="00065A12" w:rsidRPr="00727991" w:rsidRDefault="00065A12" w:rsidP="00D17B9D">
      <w:pPr>
        <w:shd w:val="clear" w:color="auto" w:fill="FFFFFF"/>
        <w:tabs>
          <w:tab w:val="left" w:pos="709"/>
        </w:tabs>
        <w:ind w:right="3"/>
        <w:jc w:val="both"/>
      </w:pPr>
    </w:p>
    <w:sectPr w:rsidR="00065A12" w:rsidRPr="00727991" w:rsidSect="00242F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0B" w:rsidRDefault="007D140B" w:rsidP="005D7B4B">
      <w:r>
        <w:separator/>
      </w:r>
    </w:p>
  </w:endnote>
  <w:endnote w:type="continuationSeparator" w:id="0">
    <w:p w:rsidR="007D140B" w:rsidRDefault="007D140B" w:rsidP="005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en-BG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CE" w:rsidRDefault="005B69CE" w:rsidP="00FF42E7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6DE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0B" w:rsidRDefault="007D140B" w:rsidP="005D7B4B">
      <w:r>
        <w:separator/>
      </w:r>
    </w:p>
  </w:footnote>
  <w:footnote w:type="continuationSeparator" w:id="0">
    <w:p w:rsidR="007D140B" w:rsidRDefault="007D140B" w:rsidP="005D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31E"/>
    <w:multiLevelType w:val="hybridMultilevel"/>
    <w:tmpl w:val="8B40A962"/>
    <w:lvl w:ilvl="0" w:tplc="C5142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5B79"/>
    <w:multiLevelType w:val="multilevel"/>
    <w:tmpl w:val="5E6EFE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487FA9"/>
    <w:multiLevelType w:val="hybridMultilevel"/>
    <w:tmpl w:val="9EE2D43C"/>
    <w:lvl w:ilvl="0" w:tplc="957C4B8A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Helen-BG" w:hAnsi="Helen-BG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Helen-BG" w:hAnsi="Helen-BG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Helen-BG" w:hAnsi="Helen-BG" w:hint="default"/>
      </w:rPr>
    </w:lvl>
  </w:abstractNum>
  <w:abstractNum w:abstractNumId="3">
    <w:nsid w:val="181341F3"/>
    <w:multiLevelType w:val="hybridMultilevel"/>
    <w:tmpl w:val="D7C8928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445E33"/>
    <w:multiLevelType w:val="hybridMultilevel"/>
    <w:tmpl w:val="33D6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C4EFE"/>
    <w:multiLevelType w:val="hybridMultilevel"/>
    <w:tmpl w:val="73FCFD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80389"/>
    <w:multiLevelType w:val="hybridMultilevel"/>
    <w:tmpl w:val="B0C64652"/>
    <w:lvl w:ilvl="0" w:tplc="C5142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01A69"/>
    <w:multiLevelType w:val="hybridMultilevel"/>
    <w:tmpl w:val="E35A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F00F2"/>
    <w:multiLevelType w:val="hybridMultilevel"/>
    <w:tmpl w:val="F5FA0F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82E2E"/>
    <w:multiLevelType w:val="hybridMultilevel"/>
    <w:tmpl w:val="BCC0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D032F"/>
    <w:multiLevelType w:val="hybridMultilevel"/>
    <w:tmpl w:val="8954F698"/>
    <w:lvl w:ilvl="0" w:tplc="957C4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Helen-BG" w:hAnsi="Helen-BG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Helen-BG" w:hAnsi="Helen-BG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Helen-BG" w:hAnsi="Helen-BG" w:hint="default"/>
      </w:rPr>
    </w:lvl>
  </w:abstractNum>
  <w:abstractNum w:abstractNumId="11">
    <w:nsid w:val="55E4478C"/>
    <w:multiLevelType w:val="hybridMultilevel"/>
    <w:tmpl w:val="19AA08FA"/>
    <w:lvl w:ilvl="0" w:tplc="957C4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Helen-BG" w:hAnsi="Helen-BG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Helen-BG" w:hAnsi="Helen-BG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Helen-BG" w:hAnsi="Helen-BG" w:hint="default"/>
      </w:rPr>
    </w:lvl>
  </w:abstractNum>
  <w:abstractNum w:abstractNumId="12">
    <w:nsid w:val="5658308C"/>
    <w:multiLevelType w:val="hybridMultilevel"/>
    <w:tmpl w:val="4D0076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F5C03"/>
    <w:multiLevelType w:val="hybridMultilevel"/>
    <w:tmpl w:val="5858AB8C"/>
    <w:lvl w:ilvl="0" w:tplc="957C4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Helen-BG" w:hAnsi="Helen-BG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Helen-BG" w:hAnsi="Helen-BG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Helen-BG" w:hAnsi="Helen-BG" w:hint="default"/>
      </w:rPr>
    </w:lvl>
  </w:abstractNum>
  <w:abstractNum w:abstractNumId="14">
    <w:nsid w:val="68FC4802"/>
    <w:multiLevelType w:val="hybridMultilevel"/>
    <w:tmpl w:val="99B8A916"/>
    <w:lvl w:ilvl="0" w:tplc="52ECAE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51D63"/>
    <w:multiLevelType w:val="hybridMultilevel"/>
    <w:tmpl w:val="5346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3408A"/>
    <w:multiLevelType w:val="hybridMultilevel"/>
    <w:tmpl w:val="50A6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16"/>
  </w:num>
  <w:num w:numId="8">
    <w:abstractNumId w:val="4"/>
  </w:num>
  <w:num w:numId="9">
    <w:abstractNumId w:val="6"/>
  </w:num>
  <w:num w:numId="10">
    <w:abstractNumId w:val="15"/>
  </w:num>
  <w:num w:numId="11">
    <w:abstractNumId w:val="1"/>
  </w:num>
  <w:num w:numId="12">
    <w:abstractNumId w:val="11"/>
  </w:num>
  <w:num w:numId="13">
    <w:abstractNumId w:val="2"/>
  </w:num>
  <w:num w:numId="14">
    <w:abstractNumId w:val="10"/>
  </w:num>
  <w:num w:numId="15">
    <w:abstractNumId w:val="13"/>
  </w:num>
  <w:num w:numId="16">
    <w:abstractNumId w:val="15"/>
  </w:num>
  <w:num w:numId="17">
    <w:abstractNumId w:val="8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D5"/>
    <w:rsid w:val="00000F02"/>
    <w:rsid w:val="00005961"/>
    <w:rsid w:val="00013F56"/>
    <w:rsid w:val="000239DD"/>
    <w:rsid w:val="000270D6"/>
    <w:rsid w:val="000436CB"/>
    <w:rsid w:val="00044883"/>
    <w:rsid w:val="00050C84"/>
    <w:rsid w:val="000653B1"/>
    <w:rsid w:val="00065A12"/>
    <w:rsid w:val="000660A1"/>
    <w:rsid w:val="0006654E"/>
    <w:rsid w:val="00073063"/>
    <w:rsid w:val="0008208C"/>
    <w:rsid w:val="00084560"/>
    <w:rsid w:val="0008611B"/>
    <w:rsid w:val="00091D13"/>
    <w:rsid w:val="00094279"/>
    <w:rsid w:val="0009513C"/>
    <w:rsid w:val="000A2F58"/>
    <w:rsid w:val="000A3B90"/>
    <w:rsid w:val="000A496B"/>
    <w:rsid w:val="000A7FBC"/>
    <w:rsid w:val="000B1736"/>
    <w:rsid w:val="000B1875"/>
    <w:rsid w:val="000C50C5"/>
    <w:rsid w:val="000C57B5"/>
    <w:rsid w:val="000C6E75"/>
    <w:rsid w:val="000C7CFE"/>
    <w:rsid w:val="000D01F5"/>
    <w:rsid w:val="000D7B01"/>
    <w:rsid w:val="000E0B4C"/>
    <w:rsid w:val="000E0B59"/>
    <w:rsid w:val="000E249F"/>
    <w:rsid w:val="000E418B"/>
    <w:rsid w:val="000F3696"/>
    <w:rsid w:val="00100ADC"/>
    <w:rsid w:val="001212BF"/>
    <w:rsid w:val="00122D31"/>
    <w:rsid w:val="0012489D"/>
    <w:rsid w:val="001267E4"/>
    <w:rsid w:val="00130ED2"/>
    <w:rsid w:val="0013158C"/>
    <w:rsid w:val="001318A5"/>
    <w:rsid w:val="00132C65"/>
    <w:rsid w:val="0013603C"/>
    <w:rsid w:val="00145E1C"/>
    <w:rsid w:val="00146CBA"/>
    <w:rsid w:val="001505F8"/>
    <w:rsid w:val="001512CA"/>
    <w:rsid w:val="0015705E"/>
    <w:rsid w:val="00164A01"/>
    <w:rsid w:val="00164BDF"/>
    <w:rsid w:val="00174B6D"/>
    <w:rsid w:val="00181120"/>
    <w:rsid w:val="0018533A"/>
    <w:rsid w:val="00185818"/>
    <w:rsid w:val="00195D8F"/>
    <w:rsid w:val="001A07CA"/>
    <w:rsid w:val="001A177D"/>
    <w:rsid w:val="001A3BEC"/>
    <w:rsid w:val="001A4131"/>
    <w:rsid w:val="001A44D9"/>
    <w:rsid w:val="001B0353"/>
    <w:rsid w:val="001B0C30"/>
    <w:rsid w:val="001B7798"/>
    <w:rsid w:val="001C741E"/>
    <w:rsid w:val="001D3719"/>
    <w:rsid w:val="001D79F6"/>
    <w:rsid w:val="001D7D8F"/>
    <w:rsid w:val="001E136C"/>
    <w:rsid w:val="001E28FF"/>
    <w:rsid w:val="001E55E1"/>
    <w:rsid w:val="001E70DA"/>
    <w:rsid w:val="001F02D9"/>
    <w:rsid w:val="001F090B"/>
    <w:rsid w:val="001F105C"/>
    <w:rsid w:val="001F191E"/>
    <w:rsid w:val="001F7853"/>
    <w:rsid w:val="00203CB8"/>
    <w:rsid w:val="002109D0"/>
    <w:rsid w:val="00210F44"/>
    <w:rsid w:val="00217688"/>
    <w:rsid w:val="0022238E"/>
    <w:rsid w:val="00222424"/>
    <w:rsid w:val="002257A4"/>
    <w:rsid w:val="0022588C"/>
    <w:rsid w:val="002267B4"/>
    <w:rsid w:val="002276BC"/>
    <w:rsid w:val="00233CB9"/>
    <w:rsid w:val="00237A97"/>
    <w:rsid w:val="00242F67"/>
    <w:rsid w:val="002436EA"/>
    <w:rsid w:val="0025354C"/>
    <w:rsid w:val="00255211"/>
    <w:rsid w:val="00260CF6"/>
    <w:rsid w:val="002642FD"/>
    <w:rsid w:val="00264F30"/>
    <w:rsid w:val="00270232"/>
    <w:rsid w:val="00271D41"/>
    <w:rsid w:val="002742FA"/>
    <w:rsid w:val="00276907"/>
    <w:rsid w:val="00280A8E"/>
    <w:rsid w:val="00282C27"/>
    <w:rsid w:val="002835D6"/>
    <w:rsid w:val="002842AF"/>
    <w:rsid w:val="002848CF"/>
    <w:rsid w:val="00291A79"/>
    <w:rsid w:val="00291BCF"/>
    <w:rsid w:val="00291D82"/>
    <w:rsid w:val="00294B57"/>
    <w:rsid w:val="002A41B8"/>
    <w:rsid w:val="002B3D2B"/>
    <w:rsid w:val="002B4D3D"/>
    <w:rsid w:val="002B6148"/>
    <w:rsid w:val="002C2F2E"/>
    <w:rsid w:val="002C3748"/>
    <w:rsid w:val="002C6CCF"/>
    <w:rsid w:val="002C72A9"/>
    <w:rsid w:val="002D36AA"/>
    <w:rsid w:val="002D4209"/>
    <w:rsid w:val="002D575A"/>
    <w:rsid w:val="002E14A6"/>
    <w:rsid w:val="002E2A49"/>
    <w:rsid w:val="002E74AA"/>
    <w:rsid w:val="002E754F"/>
    <w:rsid w:val="002F24E4"/>
    <w:rsid w:val="002F3BE2"/>
    <w:rsid w:val="002F6B43"/>
    <w:rsid w:val="002F6DDE"/>
    <w:rsid w:val="002F7239"/>
    <w:rsid w:val="003120BF"/>
    <w:rsid w:val="0031482A"/>
    <w:rsid w:val="00315F78"/>
    <w:rsid w:val="003177AF"/>
    <w:rsid w:val="0032227A"/>
    <w:rsid w:val="00324463"/>
    <w:rsid w:val="00324E3F"/>
    <w:rsid w:val="00325013"/>
    <w:rsid w:val="003277DA"/>
    <w:rsid w:val="00343C17"/>
    <w:rsid w:val="00345DFA"/>
    <w:rsid w:val="00345F58"/>
    <w:rsid w:val="00347532"/>
    <w:rsid w:val="00347F96"/>
    <w:rsid w:val="00353FAC"/>
    <w:rsid w:val="00355150"/>
    <w:rsid w:val="00355EB3"/>
    <w:rsid w:val="00356F82"/>
    <w:rsid w:val="00370A39"/>
    <w:rsid w:val="00370DAE"/>
    <w:rsid w:val="00371089"/>
    <w:rsid w:val="003729BC"/>
    <w:rsid w:val="00381D8A"/>
    <w:rsid w:val="003931CE"/>
    <w:rsid w:val="003A06CA"/>
    <w:rsid w:val="003A0BD7"/>
    <w:rsid w:val="003A4269"/>
    <w:rsid w:val="003A514D"/>
    <w:rsid w:val="003B7110"/>
    <w:rsid w:val="003C03A8"/>
    <w:rsid w:val="003C4268"/>
    <w:rsid w:val="003C7701"/>
    <w:rsid w:val="003D0930"/>
    <w:rsid w:val="003D0C88"/>
    <w:rsid w:val="003D141E"/>
    <w:rsid w:val="003E0668"/>
    <w:rsid w:val="003E0FDF"/>
    <w:rsid w:val="003E5860"/>
    <w:rsid w:val="003E5E70"/>
    <w:rsid w:val="003F05AF"/>
    <w:rsid w:val="003F24B0"/>
    <w:rsid w:val="00404174"/>
    <w:rsid w:val="00405CDA"/>
    <w:rsid w:val="004128F5"/>
    <w:rsid w:val="0041377E"/>
    <w:rsid w:val="004175B6"/>
    <w:rsid w:val="00417BD3"/>
    <w:rsid w:val="004201C4"/>
    <w:rsid w:val="004212BA"/>
    <w:rsid w:val="00422131"/>
    <w:rsid w:val="00423486"/>
    <w:rsid w:val="00435761"/>
    <w:rsid w:val="00436D24"/>
    <w:rsid w:val="004402A6"/>
    <w:rsid w:val="00441C1F"/>
    <w:rsid w:val="00446799"/>
    <w:rsid w:val="00446A9D"/>
    <w:rsid w:val="00446E77"/>
    <w:rsid w:val="004519F7"/>
    <w:rsid w:val="00454BC6"/>
    <w:rsid w:val="004550BA"/>
    <w:rsid w:val="00456184"/>
    <w:rsid w:val="00460127"/>
    <w:rsid w:val="00462CAA"/>
    <w:rsid w:val="0046670C"/>
    <w:rsid w:val="004706C5"/>
    <w:rsid w:val="004763AC"/>
    <w:rsid w:val="00476B80"/>
    <w:rsid w:val="00480499"/>
    <w:rsid w:val="00481C11"/>
    <w:rsid w:val="0048219A"/>
    <w:rsid w:val="00493ECE"/>
    <w:rsid w:val="004A2A61"/>
    <w:rsid w:val="004A5246"/>
    <w:rsid w:val="004A5FCA"/>
    <w:rsid w:val="004B1737"/>
    <w:rsid w:val="004B53F2"/>
    <w:rsid w:val="004C011F"/>
    <w:rsid w:val="004C025C"/>
    <w:rsid w:val="004C5A73"/>
    <w:rsid w:val="004C7C73"/>
    <w:rsid w:val="004D0799"/>
    <w:rsid w:val="004D17B2"/>
    <w:rsid w:val="004D6050"/>
    <w:rsid w:val="004E0BEB"/>
    <w:rsid w:val="004E25C7"/>
    <w:rsid w:val="004F6016"/>
    <w:rsid w:val="004F65A8"/>
    <w:rsid w:val="0050197F"/>
    <w:rsid w:val="00506ADD"/>
    <w:rsid w:val="00510019"/>
    <w:rsid w:val="00512DA1"/>
    <w:rsid w:val="00520E3A"/>
    <w:rsid w:val="0052285B"/>
    <w:rsid w:val="00526F2D"/>
    <w:rsid w:val="00527448"/>
    <w:rsid w:val="00545496"/>
    <w:rsid w:val="005472F0"/>
    <w:rsid w:val="00561D76"/>
    <w:rsid w:val="005625D1"/>
    <w:rsid w:val="00562695"/>
    <w:rsid w:val="0056531D"/>
    <w:rsid w:val="00580F94"/>
    <w:rsid w:val="0058216D"/>
    <w:rsid w:val="00584CAF"/>
    <w:rsid w:val="00591F61"/>
    <w:rsid w:val="00595C7E"/>
    <w:rsid w:val="005A0B7F"/>
    <w:rsid w:val="005A7F82"/>
    <w:rsid w:val="005B2948"/>
    <w:rsid w:val="005B2C93"/>
    <w:rsid w:val="005B69CE"/>
    <w:rsid w:val="005C1710"/>
    <w:rsid w:val="005C3DCE"/>
    <w:rsid w:val="005C409E"/>
    <w:rsid w:val="005D4410"/>
    <w:rsid w:val="005D7B4B"/>
    <w:rsid w:val="005E2D5C"/>
    <w:rsid w:val="005E45CA"/>
    <w:rsid w:val="005E747A"/>
    <w:rsid w:val="005F1E2B"/>
    <w:rsid w:val="005F5484"/>
    <w:rsid w:val="005F588C"/>
    <w:rsid w:val="00603318"/>
    <w:rsid w:val="006113EC"/>
    <w:rsid w:val="006146D2"/>
    <w:rsid w:val="006209F4"/>
    <w:rsid w:val="00621248"/>
    <w:rsid w:val="0062147A"/>
    <w:rsid w:val="00625B05"/>
    <w:rsid w:val="006331D8"/>
    <w:rsid w:val="00644C37"/>
    <w:rsid w:val="0065192E"/>
    <w:rsid w:val="00651EB6"/>
    <w:rsid w:val="00652FAF"/>
    <w:rsid w:val="00653933"/>
    <w:rsid w:val="0066104B"/>
    <w:rsid w:val="00662AED"/>
    <w:rsid w:val="00671FA7"/>
    <w:rsid w:val="00672EFB"/>
    <w:rsid w:val="006755B0"/>
    <w:rsid w:val="00675D2A"/>
    <w:rsid w:val="00681C98"/>
    <w:rsid w:val="00682EEE"/>
    <w:rsid w:val="006866B4"/>
    <w:rsid w:val="0069109A"/>
    <w:rsid w:val="006915A9"/>
    <w:rsid w:val="00693780"/>
    <w:rsid w:val="0069686A"/>
    <w:rsid w:val="006A2874"/>
    <w:rsid w:val="006A31D0"/>
    <w:rsid w:val="006A5052"/>
    <w:rsid w:val="006B02F4"/>
    <w:rsid w:val="006B2017"/>
    <w:rsid w:val="006C10B9"/>
    <w:rsid w:val="006C154C"/>
    <w:rsid w:val="006D0F8A"/>
    <w:rsid w:val="006D6813"/>
    <w:rsid w:val="006D6DEC"/>
    <w:rsid w:val="006D7D26"/>
    <w:rsid w:val="006E0329"/>
    <w:rsid w:val="006E2745"/>
    <w:rsid w:val="006F26B4"/>
    <w:rsid w:val="006F48C2"/>
    <w:rsid w:val="006F5DE1"/>
    <w:rsid w:val="00701752"/>
    <w:rsid w:val="0070411F"/>
    <w:rsid w:val="00707FA0"/>
    <w:rsid w:val="00711CA3"/>
    <w:rsid w:val="007173C3"/>
    <w:rsid w:val="00717B10"/>
    <w:rsid w:val="007207AA"/>
    <w:rsid w:val="00721681"/>
    <w:rsid w:val="00725093"/>
    <w:rsid w:val="00726414"/>
    <w:rsid w:val="0072671A"/>
    <w:rsid w:val="00727991"/>
    <w:rsid w:val="00732DE1"/>
    <w:rsid w:val="0073406C"/>
    <w:rsid w:val="00741B09"/>
    <w:rsid w:val="00742641"/>
    <w:rsid w:val="0074384D"/>
    <w:rsid w:val="00751202"/>
    <w:rsid w:val="0075678C"/>
    <w:rsid w:val="0076419B"/>
    <w:rsid w:val="00765F77"/>
    <w:rsid w:val="0076772F"/>
    <w:rsid w:val="00771C7D"/>
    <w:rsid w:val="0077233A"/>
    <w:rsid w:val="007730F3"/>
    <w:rsid w:val="007929A4"/>
    <w:rsid w:val="007945FA"/>
    <w:rsid w:val="007A12DA"/>
    <w:rsid w:val="007A58FC"/>
    <w:rsid w:val="007A5CD4"/>
    <w:rsid w:val="007B132B"/>
    <w:rsid w:val="007B42D5"/>
    <w:rsid w:val="007B46BD"/>
    <w:rsid w:val="007B68EC"/>
    <w:rsid w:val="007B72F2"/>
    <w:rsid w:val="007B7943"/>
    <w:rsid w:val="007B7CEE"/>
    <w:rsid w:val="007C3FCC"/>
    <w:rsid w:val="007C6591"/>
    <w:rsid w:val="007C7987"/>
    <w:rsid w:val="007C7B27"/>
    <w:rsid w:val="007D140B"/>
    <w:rsid w:val="007D2B4A"/>
    <w:rsid w:val="007D6321"/>
    <w:rsid w:val="007E222B"/>
    <w:rsid w:val="007E51A3"/>
    <w:rsid w:val="007E5456"/>
    <w:rsid w:val="007E5B92"/>
    <w:rsid w:val="007F0FAD"/>
    <w:rsid w:val="007F3C5F"/>
    <w:rsid w:val="007F586D"/>
    <w:rsid w:val="007F6086"/>
    <w:rsid w:val="007F66DE"/>
    <w:rsid w:val="007F770A"/>
    <w:rsid w:val="00800CF3"/>
    <w:rsid w:val="00803C99"/>
    <w:rsid w:val="00810D18"/>
    <w:rsid w:val="00812240"/>
    <w:rsid w:val="008154CC"/>
    <w:rsid w:val="00815A4A"/>
    <w:rsid w:val="0083670A"/>
    <w:rsid w:val="00836F03"/>
    <w:rsid w:val="008400B9"/>
    <w:rsid w:val="00841DC3"/>
    <w:rsid w:val="00846DAE"/>
    <w:rsid w:val="00861135"/>
    <w:rsid w:val="00861C09"/>
    <w:rsid w:val="0086274D"/>
    <w:rsid w:val="0086279B"/>
    <w:rsid w:val="00862D98"/>
    <w:rsid w:val="008642D4"/>
    <w:rsid w:val="0086485F"/>
    <w:rsid w:val="0086741D"/>
    <w:rsid w:val="00867FB0"/>
    <w:rsid w:val="0087047E"/>
    <w:rsid w:val="008726B7"/>
    <w:rsid w:val="008770D8"/>
    <w:rsid w:val="008849D3"/>
    <w:rsid w:val="00885BA7"/>
    <w:rsid w:val="00896BBB"/>
    <w:rsid w:val="008B1971"/>
    <w:rsid w:val="008B5B8C"/>
    <w:rsid w:val="008B7DC9"/>
    <w:rsid w:val="008C545A"/>
    <w:rsid w:val="008D2F3E"/>
    <w:rsid w:val="008D4B7D"/>
    <w:rsid w:val="008E0239"/>
    <w:rsid w:val="008E68C7"/>
    <w:rsid w:val="008E711C"/>
    <w:rsid w:val="008F1FA5"/>
    <w:rsid w:val="008F4D58"/>
    <w:rsid w:val="008F78E5"/>
    <w:rsid w:val="00902480"/>
    <w:rsid w:val="00920231"/>
    <w:rsid w:val="00921A29"/>
    <w:rsid w:val="0093170F"/>
    <w:rsid w:val="00947090"/>
    <w:rsid w:val="00947E17"/>
    <w:rsid w:val="009536EB"/>
    <w:rsid w:val="0095487E"/>
    <w:rsid w:val="00963C42"/>
    <w:rsid w:val="00971762"/>
    <w:rsid w:val="00975A78"/>
    <w:rsid w:val="009806A9"/>
    <w:rsid w:val="00985194"/>
    <w:rsid w:val="00991BA1"/>
    <w:rsid w:val="00994ACE"/>
    <w:rsid w:val="009A1121"/>
    <w:rsid w:val="009A20FD"/>
    <w:rsid w:val="009A368F"/>
    <w:rsid w:val="009A6FD0"/>
    <w:rsid w:val="009B355B"/>
    <w:rsid w:val="009C21D2"/>
    <w:rsid w:val="009C7D5B"/>
    <w:rsid w:val="009D2744"/>
    <w:rsid w:val="009D36DF"/>
    <w:rsid w:val="009F061C"/>
    <w:rsid w:val="009F6259"/>
    <w:rsid w:val="009F6DCD"/>
    <w:rsid w:val="009F7771"/>
    <w:rsid w:val="00A03AA7"/>
    <w:rsid w:val="00A14A3A"/>
    <w:rsid w:val="00A206B9"/>
    <w:rsid w:val="00A22001"/>
    <w:rsid w:val="00A23791"/>
    <w:rsid w:val="00A26389"/>
    <w:rsid w:val="00A277B2"/>
    <w:rsid w:val="00A27DCF"/>
    <w:rsid w:val="00A301C6"/>
    <w:rsid w:val="00A34C99"/>
    <w:rsid w:val="00A350C0"/>
    <w:rsid w:val="00A47EE6"/>
    <w:rsid w:val="00A50B48"/>
    <w:rsid w:val="00A53809"/>
    <w:rsid w:val="00A57FB1"/>
    <w:rsid w:val="00A62990"/>
    <w:rsid w:val="00A65A19"/>
    <w:rsid w:val="00A668BC"/>
    <w:rsid w:val="00A806FB"/>
    <w:rsid w:val="00A85073"/>
    <w:rsid w:val="00A91215"/>
    <w:rsid w:val="00A95143"/>
    <w:rsid w:val="00A97101"/>
    <w:rsid w:val="00AA0BE9"/>
    <w:rsid w:val="00AA6468"/>
    <w:rsid w:val="00AB4C02"/>
    <w:rsid w:val="00AB584F"/>
    <w:rsid w:val="00AC57F0"/>
    <w:rsid w:val="00AC6E07"/>
    <w:rsid w:val="00AC7EBD"/>
    <w:rsid w:val="00AD2C74"/>
    <w:rsid w:val="00AD3353"/>
    <w:rsid w:val="00AD403D"/>
    <w:rsid w:val="00AD7744"/>
    <w:rsid w:val="00AD7CA3"/>
    <w:rsid w:val="00AE2C3E"/>
    <w:rsid w:val="00AE5619"/>
    <w:rsid w:val="00AF1CB7"/>
    <w:rsid w:val="00AF5C67"/>
    <w:rsid w:val="00AF7D56"/>
    <w:rsid w:val="00B00C9A"/>
    <w:rsid w:val="00B0255B"/>
    <w:rsid w:val="00B15E8D"/>
    <w:rsid w:val="00B16552"/>
    <w:rsid w:val="00B23795"/>
    <w:rsid w:val="00B24BE2"/>
    <w:rsid w:val="00B259C5"/>
    <w:rsid w:val="00B3115E"/>
    <w:rsid w:val="00B364B9"/>
    <w:rsid w:val="00B4375F"/>
    <w:rsid w:val="00B45149"/>
    <w:rsid w:val="00B567AB"/>
    <w:rsid w:val="00B57D7E"/>
    <w:rsid w:val="00B638B5"/>
    <w:rsid w:val="00B7562F"/>
    <w:rsid w:val="00B75665"/>
    <w:rsid w:val="00B7694A"/>
    <w:rsid w:val="00B8507F"/>
    <w:rsid w:val="00B90150"/>
    <w:rsid w:val="00B91039"/>
    <w:rsid w:val="00B92FF6"/>
    <w:rsid w:val="00B9576C"/>
    <w:rsid w:val="00BA2F8D"/>
    <w:rsid w:val="00BA351A"/>
    <w:rsid w:val="00BA53A7"/>
    <w:rsid w:val="00BA5506"/>
    <w:rsid w:val="00BB473A"/>
    <w:rsid w:val="00BB7149"/>
    <w:rsid w:val="00BC47D1"/>
    <w:rsid w:val="00BC6ED0"/>
    <w:rsid w:val="00BE075B"/>
    <w:rsid w:val="00BE2559"/>
    <w:rsid w:val="00BE6767"/>
    <w:rsid w:val="00BE7C54"/>
    <w:rsid w:val="00BF057B"/>
    <w:rsid w:val="00BF2F48"/>
    <w:rsid w:val="00BF3750"/>
    <w:rsid w:val="00BF4CC5"/>
    <w:rsid w:val="00C04195"/>
    <w:rsid w:val="00C17CD3"/>
    <w:rsid w:val="00C268FE"/>
    <w:rsid w:val="00C26C17"/>
    <w:rsid w:val="00C30F17"/>
    <w:rsid w:val="00C327BF"/>
    <w:rsid w:val="00C34D43"/>
    <w:rsid w:val="00C35E39"/>
    <w:rsid w:val="00C40B7A"/>
    <w:rsid w:val="00C413B6"/>
    <w:rsid w:val="00C44E7E"/>
    <w:rsid w:val="00C459E4"/>
    <w:rsid w:val="00C476AB"/>
    <w:rsid w:val="00C51350"/>
    <w:rsid w:val="00C53669"/>
    <w:rsid w:val="00C61BAF"/>
    <w:rsid w:val="00C63D29"/>
    <w:rsid w:val="00C67C35"/>
    <w:rsid w:val="00C716CA"/>
    <w:rsid w:val="00C76F6F"/>
    <w:rsid w:val="00C77A75"/>
    <w:rsid w:val="00C817D0"/>
    <w:rsid w:val="00C83304"/>
    <w:rsid w:val="00C84BB1"/>
    <w:rsid w:val="00C85F34"/>
    <w:rsid w:val="00C87BDF"/>
    <w:rsid w:val="00C9397F"/>
    <w:rsid w:val="00C95676"/>
    <w:rsid w:val="00C96306"/>
    <w:rsid w:val="00C975F7"/>
    <w:rsid w:val="00CA0018"/>
    <w:rsid w:val="00CA01BC"/>
    <w:rsid w:val="00CA4BC1"/>
    <w:rsid w:val="00CB01B2"/>
    <w:rsid w:val="00CB13CD"/>
    <w:rsid w:val="00CB4E2A"/>
    <w:rsid w:val="00CC1E1E"/>
    <w:rsid w:val="00CC2E2E"/>
    <w:rsid w:val="00CC36DF"/>
    <w:rsid w:val="00CD0B54"/>
    <w:rsid w:val="00CD5708"/>
    <w:rsid w:val="00CE24BB"/>
    <w:rsid w:val="00CE6814"/>
    <w:rsid w:val="00CF1E40"/>
    <w:rsid w:val="00CF4345"/>
    <w:rsid w:val="00CF5CB5"/>
    <w:rsid w:val="00D02626"/>
    <w:rsid w:val="00D03AA4"/>
    <w:rsid w:val="00D04EC1"/>
    <w:rsid w:val="00D05509"/>
    <w:rsid w:val="00D076E0"/>
    <w:rsid w:val="00D1685A"/>
    <w:rsid w:val="00D17B9D"/>
    <w:rsid w:val="00D2239C"/>
    <w:rsid w:val="00D22F49"/>
    <w:rsid w:val="00D26912"/>
    <w:rsid w:val="00D422E3"/>
    <w:rsid w:val="00D54759"/>
    <w:rsid w:val="00D56316"/>
    <w:rsid w:val="00D61F9D"/>
    <w:rsid w:val="00D62429"/>
    <w:rsid w:val="00D6384D"/>
    <w:rsid w:val="00D63B66"/>
    <w:rsid w:val="00D652E2"/>
    <w:rsid w:val="00D6586C"/>
    <w:rsid w:val="00D7093F"/>
    <w:rsid w:val="00D716D1"/>
    <w:rsid w:val="00D77DF6"/>
    <w:rsid w:val="00D81C40"/>
    <w:rsid w:val="00D856BD"/>
    <w:rsid w:val="00D85A9F"/>
    <w:rsid w:val="00D92253"/>
    <w:rsid w:val="00DA0613"/>
    <w:rsid w:val="00DA2642"/>
    <w:rsid w:val="00DA7D9C"/>
    <w:rsid w:val="00DB4B0E"/>
    <w:rsid w:val="00DB7DFD"/>
    <w:rsid w:val="00DC66C9"/>
    <w:rsid w:val="00DD6EAB"/>
    <w:rsid w:val="00DD7902"/>
    <w:rsid w:val="00DE63B0"/>
    <w:rsid w:val="00DE7816"/>
    <w:rsid w:val="00DF48B6"/>
    <w:rsid w:val="00DF4A71"/>
    <w:rsid w:val="00DF609F"/>
    <w:rsid w:val="00DF67E7"/>
    <w:rsid w:val="00E0110E"/>
    <w:rsid w:val="00E022F9"/>
    <w:rsid w:val="00E02DA8"/>
    <w:rsid w:val="00E02F7E"/>
    <w:rsid w:val="00E03BD6"/>
    <w:rsid w:val="00E07A6D"/>
    <w:rsid w:val="00E121C8"/>
    <w:rsid w:val="00E12610"/>
    <w:rsid w:val="00E12F64"/>
    <w:rsid w:val="00E17056"/>
    <w:rsid w:val="00E229AD"/>
    <w:rsid w:val="00E23F96"/>
    <w:rsid w:val="00E26753"/>
    <w:rsid w:val="00E27AE6"/>
    <w:rsid w:val="00E32315"/>
    <w:rsid w:val="00E36F09"/>
    <w:rsid w:val="00E40294"/>
    <w:rsid w:val="00E411AC"/>
    <w:rsid w:val="00E457BB"/>
    <w:rsid w:val="00E4590A"/>
    <w:rsid w:val="00E45E49"/>
    <w:rsid w:val="00E503CE"/>
    <w:rsid w:val="00E537D5"/>
    <w:rsid w:val="00E60D64"/>
    <w:rsid w:val="00E66B76"/>
    <w:rsid w:val="00E72D20"/>
    <w:rsid w:val="00E744B0"/>
    <w:rsid w:val="00E767E2"/>
    <w:rsid w:val="00E7711F"/>
    <w:rsid w:val="00E82BAF"/>
    <w:rsid w:val="00E83C46"/>
    <w:rsid w:val="00E83E89"/>
    <w:rsid w:val="00E84A24"/>
    <w:rsid w:val="00E8700E"/>
    <w:rsid w:val="00E9540F"/>
    <w:rsid w:val="00E96B78"/>
    <w:rsid w:val="00EA271D"/>
    <w:rsid w:val="00EB1B21"/>
    <w:rsid w:val="00EB2FA5"/>
    <w:rsid w:val="00EC69F3"/>
    <w:rsid w:val="00EF1C7C"/>
    <w:rsid w:val="00EF37EE"/>
    <w:rsid w:val="00EF74F4"/>
    <w:rsid w:val="00F01F85"/>
    <w:rsid w:val="00F04F6B"/>
    <w:rsid w:val="00F12DDD"/>
    <w:rsid w:val="00F142B8"/>
    <w:rsid w:val="00F166F1"/>
    <w:rsid w:val="00F17A61"/>
    <w:rsid w:val="00F25612"/>
    <w:rsid w:val="00F2715F"/>
    <w:rsid w:val="00F338F2"/>
    <w:rsid w:val="00F41233"/>
    <w:rsid w:val="00F422FE"/>
    <w:rsid w:val="00F42D32"/>
    <w:rsid w:val="00F471FB"/>
    <w:rsid w:val="00F50684"/>
    <w:rsid w:val="00F549F1"/>
    <w:rsid w:val="00F61961"/>
    <w:rsid w:val="00F7116E"/>
    <w:rsid w:val="00F71424"/>
    <w:rsid w:val="00F7742E"/>
    <w:rsid w:val="00F81F9F"/>
    <w:rsid w:val="00F81FD5"/>
    <w:rsid w:val="00F8383C"/>
    <w:rsid w:val="00F86C41"/>
    <w:rsid w:val="00F87A6D"/>
    <w:rsid w:val="00F92AD0"/>
    <w:rsid w:val="00FA18CB"/>
    <w:rsid w:val="00FA3C7C"/>
    <w:rsid w:val="00FA7A8F"/>
    <w:rsid w:val="00FB6352"/>
    <w:rsid w:val="00FB6878"/>
    <w:rsid w:val="00FC2488"/>
    <w:rsid w:val="00FD4D87"/>
    <w:rsid w:val="00FD51B1"/>
    <w:rsid w:val="00FD7859"/>
    <w:rsid w:val="00FD7D08"/>
    <w:rsid w:val="00FD7F46"/>
    <w:rsid w:val="00FF012C"/>
    <w:rsid w:val="00FF3F42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0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21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93E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81FD5"/>
    <w:rPr>
      <w:color w:val="0000FF"/>
      <w:u w:val="single"/>
    </w:rPr>
  </w:style>
  <w:style w:type="paragraph" w:styleId="a5">
    <w:name w:val="Balloon Text"/>
    <w:basedOn w:val="a"/>
    <w:semiHidden/>
    <w:rsid w:val="001B0353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E121C8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paragraph" w:styleId="a6">
    <w:name w:val="Body Text"/>
    <w:basedOn w:val="a"/>
    <w:link w:val="a7"/>
    <w:rsid w:val="00E121C8"/>
    <w:rPr>
      <w:sz w:val="28"/>
      <w:szCs w:val="20"/>
      <w:lang w:eastAsia="x-none"/>
    </w:rPr>
  </w:style>
  <w:style w:type="character" w:customStyle="1" w:styleId="a7">
    <w:name w:val="Основен текст Знак"/>
    <w:link w:val="a6"/>
    <w:rsid w:val="00E121C8"/>
    <w:rPr>
      <w:sz w:val="28"/>
      <w:lang w:val="bg-BG"/>
    </w:rPr>
  </w:style>
  <w:style w:type="paragraph" w:styleId="2">
    <w:name w:val="Body Text Indent 2"/>
    <w:basedOn w:val="a"/>
    <w:link w:val="20"/>
    <w:rsid w:val="00E121C8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rsid w:val="00E121C8"/>
    <w:rPr>
      <w:sz w:val="24"/>
      <w:szCs w:val="24"/>
      <w:lang w:val="bg-BG" w:eastAsia="bg-BG"/>
    </w:rPr>
  </w:style>
  <w:style w:type="paragraph" w:styleId="a8">
    <w:name w:val="header"/>
    <w:basedOn w:val="a"/>
    <w:link w:val="a9"/>
    <w:rsid w:val="00E121C8"/>
    <w:pPr>
      <w:tabs>
        <w:tab w:val="center" w:pos="4153"/>
        <w:tab w:val="right" w:pos="8306"/>
      </w:tabs>
    </w:pPr>
    <w:rPr>
      <w:szCs w:val="20"/>
      <w:lang w:val="en-AU" w:eastAsia="x-none"/>
    </w:rPr>
  </w:style>
  <w:style w:type="character" w:customStyle="1" w:styleId="a9">
    <w:name w:val="Горен колонтитул Знак"/>
    <w:link w:val="a8"/>
    <w:rsid w:val="00E121C8"/>
    <w:rPr>
      <w:sz w:val="24"/>
      <w:lang w:val="en-AU"/>
    </w:rPr>
  </w:style>
  <w:style w:type="paragraph" w:styleId="aa">
    <w:name w:val="Body Text Indent"/>
    <w:basedOn w:val="a"/>
    <w:link w:val="ab"/>
    <w:rsid w:val="00E121C8"/>
    <w:pPr>
      <w:spacing w:after="120"/>
      <w:ind w:left="283"/>
    </w:pPr>
  </w:style>
  <w:style w:type="character" w:customStyle="1" w:styleId="ab">
    <w:name w:val="Основен текст с отстъп Знак"/>
    <w:link w:val="aa"/>
    <w:rsid w:val="00E121C8"/>
    <w:rPr>
      <w:sz w:val="24"/>
      <w:szCs w:val="24"/>
      <w:lang w:val="bg-BG" w:eastAsia="bg-BG"/>
    </w:rPr>
  </w:style>
  <w:style w:type="paragraph" w:styleId="ac">
    <w:name w:val="List Paragraph"/>
    <w:basedOn w:val="a"/>
    <w:uiPriority w:val="34"/>
    <w:qFormat/>
    <w:rsid w:val="006866B4"/>
    <w:pPr>
      <w:ind w:left="720"/>
    </w:pPr>
  </w:style>
  <w:style w:type="paragraph" w:styleId="ad">
    <w:name w:val="footer"/>
    <w:basedOn w:val="a"/>
    <w:link w:val="ae"/>
    <w:uiPriority w:val="99"/>
    <w:rsid w:val="005D7B4B"/>
    <w:pPr>
      <w:tabs>
        <w:tab w:val="center" w:pos="4703"/>
        <w:tab w:val="right" w:pos="9406"/>
      </w:tabs>
    </w:pPr>
  </w:style>
  <w:style w:type="character" w:customStyle="1" w:styleId="ae">
    <w:name w:val="Долен колонтитул Знак"/>
    <w:link w:val="ad"/>
    <w:uiPriority w:val="99"/>
    <w:rsid w:val="005D7B4B"/>
    <w:rPr>
      <w:sz w:val="24"/>
      <w:szCs w:val="24"/>
      <w:lang w:val="bg-BG" w:eastAsia="bg-BG"/>
    </w:rPr>
  </w:style>
  <w:style w:type="paragraph" w:styleId="af">
    <w:name w:val="footnote text"/>
    <w:basedOn w:val="a"/>
    <w:link w:val="af0"/>
    <w:rsid w:val="00C96306"/>
    <w:rPr>
      <w:sz w:val="20"/>
      <w:szCs w:val="20"/>
      <w:lang w:eastAsia="x-none"/>
    </w:rPr>
  </w:style>
  <w:style w:type="character" w:customStyle="1" w:styleId="af0">
    <w:name w:val="Текст под линия Знак"/>
    <w:link w:val="af"/>
    <w:rsid w:val="00C96306"/>
    <w:rPr>
      <w:lang w:val="bg-BG"/>
    </w:rPr>
  </w:style>
  <w:style w:type="character" w:styleId="af1">
    <w:name w:val="footnote reference"/>
    <w:rsid w:val="00C96306"/>
    <w:rPr>
      <w:vertAlign w:val="superscript"/>
    </w:rPr>
  </w:style>
  <w:style w:type="character" w:customStyle="1" w:styleId="50">
    <w:name w:val="Заглавие 5 Знак"/>
    <w:link w:val="5"/>
    <w:semiHidden/>
    <w:rsid w:val="00493E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493EC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ldef1">
    <w:name w:val="ldef1"/>
    <w:rsid w:val="00493ECE"/>
    <w:rPr>
      <w:rFonts w:ascii="Times New Roman" w:hAnsi="Times New Roman" w:cs="Times New Roman" w:hint="default"/>
      <w:sz w:val="24"/>
      <w:szCs w:val="24"/>
    </w:rPr>
  </w:style>
  <w:style w:type="paragraph" w:styleId="af2">
    <w:name w:val="Normal (Web)"/>
    <w:basedOn w:val="a"/>
    <w:uiPriority w:val="99"/>
    <w:rsid w:val="008642D4"/>
    <w:pPr>
      <w:spacing w:before="100" w:after="100"/>
    </w:pPr>
    <w:rPr>
      <w:szCs w:val="20"/>
    </w:rPr>
  </w:style>
  <w:style w:type="paragraph" w:customStyle="1" w:styleId="firstline">
    <w:name w:val="firstline"/>
    <w:basedOn w:val="a"/>
    <w:rsid w:val="008642D4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1F191E"/>
    <w:pPr>
      <w:spacing w:after="120" w:line="480" w:lineRule="auto"/>
    </w:pPr>
    <w:rPr>
      <w:lang w:val="x-none" w:eastAsia="x-none"/>
    </w:rPr>
  </w:style>
  <w:style w:type="character" w:customStyle="1" w:styleId="22">
    <w:name w:val="Основен текст 2 Знак"/>
    <w:link w:val="21"/>
    <w:rsid w:val="001F191E"/>
    <w:rPr>
      <w:sz w:val="24"/>
      <w:szCs w:val="24"/>
    </w:rPr>
  </w:style>
  <w:style w:type="paragraph" w:customStyle="1" w:styleId="m">
    <w:name w:val="m"/>
    <w:basedOn w:val="a"/>
    <w:rsid w:val="00E96B78"/>
    <w:pPr>
      <w:spacing w:before="100" w:beforeAutospacing="1" w:after="100" w:afterAutospacing="1"/>
    </w:pPr>
    <w:rPr>
      <w:lang w:val="en-US" w:eastAsia="en-US"/>
    </w:rPr>
  </w:style>
  <w:style w:type="character" w:customStyle="1" w:styleId="scayt-misspell">
    <w:name w:val="scayt-misspell"/>
    <w:rsid w:val="009C7D5B"/>
  </w:style>
  <w:style w:type="character" w:customStyle="1" w:styleId="blue">
    <w:name w:val="blue"/>
    <w:basedOn w:val="a0"/>
    <w:rsid w:val="00741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0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21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93E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81FD5"/>
    <w:rPr>
      <w:color w:val="0000FF"/>
      <w:u w:val="single"/>
    </w:rPr>
  </w:style>
  <w:style w:type="paragraph" w:styleId="a5">
    <w:name w:val="Balloon Text"/>
    <w:basedOn w:val="a"/>
    <w:semiHidden/>
    <w:rsid w:val="001B0353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E121C8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paragraph" w:styleId="a6">
    <w:name w:val="Body Text"/>
    <w:basedOn w:val="a"/>
    <w:link w:val="a7"/>
    <w:rsid w:val="00E121C8"/>
    <w:rPr>
      <w:sz w:val="28"/>
      <w:szCs w:val="20"/>
      <w:lang w:eastAsia="x-none"/>
    </w:rPr>
  </w:style>
  <w:style w:type="character" w:customStyle="1" w:styleId="a7">
    <w:name w:val="Основен текст Знак"/>
    <w:link w:val="a6"/>
    <w:rsid w:val="00E121C8"/>
    <w:rPr>
      <w:sz w:val="28"/>
      <w:lang w:val="bg-BG"/>
    </w:rPr>
  </w:style>
  <w:style w:type="paragraph" w:styleId="2">
    <w:name w:val="Body Text Indent 2"/>
    <w:basedOn w:val="a"/>
    <w:link w:val="20"/>
    <w:rsid w:val="00E121C8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rsid w:val="00E121C8"/>
    <w:rPr>
      <w:sz w:val="24"/>
      <w:szCs w:val="24"/>
      <w:lang w:val="bg-BG" w:eastAsia="bg-BG"/>
    </w:rPr>
  </w:style>
  <w:style w:type="paragraph" w:styleId="a8">
    <w:name w:val="header"/>
    <w:basedOn w:val="a"/>
    <w:link w:val="a9"/>
    <w:rsid w:val="00E121C8"/>
    <w:pPr>
      <w:tabs>
        <w:tab w:val="center" w:pos="4153"/>
        <w:tab w:val="right" w:pos="8306"/>
      </w:tabs>
    </w:pPr>
    <w:rPr>
      <w:szCs w:val="20"/>
      <w:lang w:val="en-AU" w:eastAsia="x-none"/>
    </w:rPr>
  </w:style>
  <w:style w:type="character" w:customStyle="1" w:styleId="a9">
    <w:name w:val="Горен колонтитул Знак"/>
    <w:link w:val="a8"/>
    <w:rsid w:val="00E121C8"/>
    <w:rPr>
      <w:sz w:val="24"/>
      <w:lang w:val="en-AU"/>
    </w:rPr>
  </w:style>
  <w:style w:type="paragraph" w:styleId="aa">
    <w:name w:val="Body Text Indent"/>
    <w:basedOn w:val="a"/>
    <w:link w:val="ab"/>
    <w:rsid w:val="00E121C8"/>
    <w:pPr>
      <w:spacing w:after="120"/>
      <w:ind w:left="283"/>
    </w:pPr>
  </w:style>
  <w:style w:type="character" w:customStyle="1" w:styleId="ab">
    <w:name w:val="Основен текст с отстъп Знак"/>
    <w:link w:val="aa"/>
    <w:rsid w:val="00E121C8"/>
    <w:rPr>
      <w:sz w:val="24"/>
      <w:szCs w:val="24"/>
      <w:lang w:val="bg-BG" w:eastAsia="bg-BG"/>
    </w:rPr>
  </w:style>
  <w:style w:type="paragraph" w:styleId="ac">
    <w:name w:val="List Paragraph"/>
    <w:basedOn w:val="a"/>
    <w:uiPriority w:val="34"/>
    <w:qFormat/>
    <w:rsid w:val="006866B4"/>
    <w:pPr>
      <w:ind w:left="720"/>
    </w:pPr>
  </w:style>
  <w:style w:type="paragraph" w:styleId="ad">
    <w:name w:val="footer"/>
    <w:basedOn w:val="a"/>
    <w:link w:val="ae"/>
    <w:uiPriority w:val="99"/>
    <w:rsid w:val="005D7B4B"/>
    <w:pPr>
      <w:tabs>
        <w:tab w:val="center" w:pos="4703"/>
        <w:tab w:val="right" w:pos="9406"/>
      </w:tabs>
    </w:pPr>
  </w:style>
  <w:style w:type="character" w:customStyle="1" w:styleId="ae">
    <w:name w:val="Долен колонтитул Знак"/>
    <w:link w:val="ad"/>
    <w:uiPriority w:val="99"/>
    <w:rsid w:val="005D7B4B"/>
    <w:rPr>
      <w:sz w:val="24"/>
      <w:szCs w:val="24"/>
      <w:lang w:val="bg-BG" w:eastAsia="bg-BG"/>
    </w:rPr>
  </w:style>
  <w:style w:type="paragraph" w:styleId="af">
    <w:name w:val="footnote text"/>
    <w:basedOn w:val="a"/>
    <w:link w:val="af0"/>
    <w:rsid w:val="00C96306"/>
    <w:rPr>
      <w:sz w:val="20"/>
      <w:szCs w:val="20"/>
      <w:lang w:eastAsia="x-none"/>
    </w:rPr>
  </w:style>
  <w:style w:type="character" w:customStyle="1" w:styleId="af0">
    <w:name w:val="Текст под линия Знак"/>
    <w:link w:val="af"/>
    <w:rsid w:val="00C96306"/>
    <w:rPr>
      <w:lang w:val="bg-BG"/>
    </w:rPr>
  </w:style>
  <w:style w:type="character" w:styleId="af1">
    <w:name w:val="footnote reference"/>
    <w:rsid w:val="00C96306"/>
    <w:rPr>
      <w:vertAlign w:val="superscript"/>
    </w:rPr>
  </w:style>
  <w:style w:type="character" w:customStyle="1" w:styleId="50">
    <w:name w:val="Заглавие 5 Знак"/>
    <w:link w:val="5"/>
    <w:semiHidden/>
    <w:rsid w:val="00493E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493EC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ldef1">
    <w:name w:val="ldef1"/>
    <w:rsid w:val="00493ECE"/>
    <w:rPr>
      <w:rFonts w:ascii="Times New Roman" w:hAnsi="Times New Roman" w:cs="Times New Roman" w:hint="default"/>
      <w:sz w:val="24"/>
      <w:szCs w:val="24"/>
    </w:rPr>
  </w:style>
  <w:style w:type="paragraph" w:styleId="af2">
    <w:name w:val="Normal (Web)"/>
    <w:basedOn w:val="a"/>
    <w:uiPriority w:val="99"/>
    <w:rsid w:val="008642D4"/>
    <w:pPr>
      <w:spacing w:before="100" w:after="100"/>
    </w:pPr>
    <w:rPr>
      <w:szCs w:val="20"/>
    </w:rPr>
  </w:style>
  <w:style w:type="paragraph" w:customStyle="1" w:styleId="firstline">
    <w:name w:val="firstline"/>
    <w:basedOn w:val="a"/>
    <w:rsid w:val="008642D4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1F191E"/>
    <w:pPr>
      <w:spacing w:after="120" w:line="480" w:lineRule="auto"/>
    </w:pPr>
    <w:rPr>
      <w:lang w:val="x-none" w:eastAsia="x-none"/>
    </w:rPr>
  </w:style>
  <w:style w:type="character" w:customStyle="1" w:styleId="22">
    <w:name w:val="Основен текст 2 Знак"/>
    <w:link w:val="21"/>
    <w:rsid w:val="001F191E"/>
    <w:rPr>
      <w:sz w:val="24"/>
      <w:szCs w:val="24"/>
    </w:rPr>
  </w:style>
  <w:style w:type="paragraph" w:customStyle="1" w:styleId="m">
    <w:name w:val="m"/>
    <w:basedOn w:val="a"/>
    <w:rsid w:val="00E96B78"/>
    <w:pPr>
      <w:spacing w:before="100" w:beforeAutospacing="1" w:after="100" w:afterAutospacing="1"/>
    </w:pPr>
    <w:rPr>
      <w:lang w:val="en-US" w:eastAsia="en-US"/>
    </w:rPr>
  </w:style>
  <w:style w:type="character" w:customStyle="1" w:styleId="scayt-misspell">
    <w:name w:val="scayt-misspell"/>
    <w:rsid w:val="009C7D5B"/>
  </w:style>
  <w:style w:type="character" w:customStyle="1" w:styleId="blue">
    <w:name w:val="blue"/>
    <w:basedOn w:val="a0"/>
    <w:rsid w:val="0074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2A8B-3378-4A75-B2DD-FD230FDE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4067</Words>
  <Characters>23186</Characters>
  <Application>Microsoft Office Word</Application>
  <DocSecurity>0</DocSecurity>
  <Lines>193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СОФИЙСКИ УНИВЕРСИТЕТ</vt:lpstr>
      <vt:lpstr>СОФИЙСКИ УНИВЕРСИТЕТ</vt:lpstr>
    </vt:vector>
  </TitlesOfParts>
  <Company/>
  <LinksUpToDate>false</LinksUpToDate>
  <CharactersWithSpaces>27199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</dc:title>
  <dc:creator>SU</dc:creator>
  <cp:lastModifiedBy>OP_3</cp:lastModifiedBy>
  <cp:revision>2</cp:revision>
  <cp:lastPrinted>2017-07-21T08:06:00Z</cp:lastPrinted>
  <dcterms:created xsi:type="dcterms:W3CDTF">2017-09-21T08:45:00Z</dcterms:created>
  <dcterms:modified xsi:type="dcterms:W3CDTF">2017-09-21T08:45:00Z</dcterms:modified>
</cp:coreProperties>
</file>