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C21" w:rsidRPr="00667C21" w:rsidRDefault="00E27247" w:rsidP="00DE7283">
      <w:pPr>
        <w:spacing w:after="0" w:line="360" w:lineRule="auto"/>
        <w:ind w:firstLine="720"/>
        <w:jc w:val="center"/>
        <w:rPr>
          <w:rFonts w:ascii="Times New Roman" w:hAnsi="Times New Roman" w:cs="Times New Roman"/>
          <w:sz w:val="32"/>
          <w:szCs w:val="32"/>
          <w:lang w:val="bg-BG"/>
        </w:rPr>
      </w:pPr>
      <w:r w:rsidRPr="00667C21">
        <w:rPr>
          <w:rFonts w:ascii="Times New Roman" w:hAnsi="Times New Roman" w:cs="Times New Roman"/>
          <w:sz w:val="32"/>
          <w:szCs w:val="32"/>
          <w:lang w:val="bg-BG"/>
        </w:rPr>
        <w:t>Рецензия</w:t>
      </w:r>
    </w:p>
    <w:p w:rsidR="002C4C3C" w:rsidRDefault="00667C21" w:rsidP="00DE7283">
      <w:pPr>
        <w:spacing w:after="0" w:line="360" w:lineRule="auto"/>
        <w:ind w:firstLine="720"/>
        <w:jc w:val="center"/>
        <w:rPr>
          <w:rFonts w:ascii="Times New Roman" w:hAnsi="Times New Roman" w:cs="Times New Roman"/>
          <w:sz w:val="24"/>
          <w:szCs w:val="24"/>
          <w:lang w:val="bg-BG"/>
        </w:rPr>
      </w:pPr>
      <w:r w:rsidRPr="00667C21">
        <w:rPr>
          <w:rFonts w:ascii="Times New Roman" w:hAnsi="Times New Roman" w:cs="Times New Roman"/>
          <w:sz w:val="28"/>
          <w:szCs w:val="28"/>
          <w:lang w:val="bg-BG"/>
        </w:rPr>
        <w:t>З</w:t>
      </w:r>
      <w:r w:rsidR="00E27247" w:rsidRPr="00667C21">
        <w:rPr>
          <w:rFonts w:ascii="Times New Roman" w:hAnsi="Times New Roman" w:cs="Times New Roman"/>
          <w:sz w:val="28"/>
          <w:szCs w:val="28"/>
          <w:lang w:val="bg-BG"/>
        </w:rPr>
        <w:t>а научно-изследователската продукция и преподавателската дейност на</w:t>
      </w:r>
      <w:r w:rsidRPr="00667C21">
        <w:rPr>
          <w:rFonts w:ascii="Times New Roman" w:hAnsi="Times New Roman" w:cs="Times New Roman"/>
          <w:sz w:val="28"/>
          <w:szCs w:val="28"/>
          <w:lang w:val="bg-BG"/>
        </w:rPr>
        <w:t xml:space="preserve"> д-р Мария Георгиева Баръмова кандидат в </w:t>
      </w:r>
      <w:r w:rsidR="00E27247" w:rsidRPr="00667C21">
        <w:rPr>
          <w:rFonts w:ascii="Times New Roman" w:hAnsi="Times New Roman" w:cs="Times New Roman"/>
          <w:sz w:val="28"/>
          <w:szCs w:val="28"/>
          <w:lang w:val="bg-BG"/>
        </w:rPr>
        <w:t>конкурса за доцент по 2.2. История и</w:t>
      </w:r>
      <w:r w:rsidRPr="00667C21">
        <w:rPr>
          <w:rFonts w:ascii="Times New Roman" w:hAnsi="Times New Roman" w:cs="Times New Roman"/>
          <w:sz w:val="28"/>
          <w:szCs w:val="28"/>
          <w:lang w:val="bg-BG"/>
        </w:rPr>
        <w:t xml:space="preserve"> </w:t>
      </w:r>
      <w:r w:rsidR="00E27247" w:rsidRPr="00667C21">
        <w:rPr>
          <w:rFonts w:ascii="Times New Roman" w:hAnsi="Times New Roman" w:cs="Times New Roman"/>
          <w:sz w:val="28"/>
          <w:szCs w:val="28"/>
          <w:lang w:val="bg-BG"/>
        </w:rPr>
        <w:t>археология (Нова балканска история – Централна Европа и Балканите, 16-18 в.),</w:t>
      </w:r>
      <w:r w:rsidRPr="00667C21">
        <w:rPr>
          <w:rFonts w:ascii="Times New Roman" w:hAnsi="Times New Roman" w:cs="Times New Roman"/>
          <w:sz w:val="28"/>
          <w:szCs w:val="28"/>
          <w:lang w:val="bg-BG"/>
        </w:rPr>
        <w:t xml:space="preserve"> </w:t>
      </w:r>
      <w:r w:rsidR="00E27247" w:rsidRPr="00667C21">
        <w:rPr>
          <w:rFonts w:ascii="Times New Roman" w:hAnsi="Times New Roman" w:cs="Times New Roman"/>
          <w:sz w:val="28"/>
          <w:szCs w:val="28"/>
          <w:lang w:val="bg-BG"/>
        </w:rPr>
        <w:t>обявен в ДВ, бр. 52 от 02.07.2019 г</w:t>
      </w:r>
      <w:r w:rsidR="00E27247" w:rsidRPr="00E27247">
        <w:rPr>
          <w:rFonts w:ascii="Times New Roman" w:hAnsi="Times New Roman" w:cs="Times New Roman"/>
          <w:sz w:val="24"/>
          <w:szCs w:val="24"/>
          <w:lang w:val="bg-BG"/>
        </w:rPr>
        <w:t>.</w:t>
      </w:r>
    </w:p>
    <w:p w:rsidR="00B31560" w:rsidRPr="009F0808" w:rsidRDefault="00B31560" w:rsidP="00360251">
      <w:pPr>
        <w:spacing w:after="0" w:line="360" w:lineRule="auto"/>
        <w:jc w:val="both"/>
        <w:rPr>
          <w:rFonts w:ascii="Times New Roman" w:hAnsi="Times New Roman" w:cs="Times New Roman"/>
          <w:sz w:val="24"/>
          <w:szCs w:val="24"/>
          <w:lang w:val="bg-BG"/>
        </w:rPr>
      </w:pPr>
    </w:p>
    <w:p w:rsidR="00667C21" w:rsidRDefault="00667C21" w:rsidP="00DE7283">
      <w:pPr>
        <w:spacing w:after="0" w:line="360" w:lineRule="auto"/>
        <w:ind w:firstLine="720"/>
        <w:jc w:val="both"/>
        <w:rPr>
          <w:rFonts w:ascii="Times New Roman" w:hAnsi="Times New Roman" w:cs="Times New Roman"/>
          <w:sz w:val="24"/>
          <w:szCs w:val="24"/>
          <w:lang w:val="bg-BG"/>
        </w:rPr>
      </w:pPr>
    </w:p>
    <w:p w:rsidR="00B31560" w:rsidRPr="009F0808" w:rsidRDefault="00B31560" w:rsidP="00DE7283">
      <w:pPr>
        <w:spacing w:after="0" w:line="360" w:lineRule="auto"/>
        <w:ind w:firstLine="720"/>
        <w:jc w:val="both"/>
        <w:rPr>
          <w:rFonts w:ascii="Times New Roman" w:hAnsi="Times New Roman" w:cs="Times New Roman"/>
          <w:sz w:val="24"/>
          <w:szCs w:val="24"/>
          <w:lang w:val="bg-BG"/>
        </w:rPr>
      </w:pPr>
      <w:r w:rsidRPr="009F0808">
        <w:rPr>
          <w:rFonts w:ascii="Times New Roman" w:hAnsi="Times New Roman" w:cs="Times New Roman"/>
          <w:sz w:val="24"/>
          <w:szCs w:val="24"/>
          <w:lang w:val="bg-BG"/>
        </w:rPr>
        <w:t>Още в самот</w:t>
      </w:r>
      <w:r w:rsidR="00FF061F" w:rsidRPr="009F0808">
        <w:rPr>
          <w:rFonts w:ascii="Times New Roman" w:hAnsi="Times New Roman" w:cs="Times New Roman"/>
          <w:sz w:val="24"/>
          <w:szCs w:val="24"/>
          <w:lang w:val="bg-BG"/>
        </w:rPr>
        <w:t>о начало отрадно впечатление пра</w:t>
      </w:r>
      <w:r w:rsidRPr="009F0808">
        <w:rPr>
          <w:rFonts w:ascii="Times New Roman" w:hAnsi="Times New Roman" w:cs="Times New Roman"/>
          <w:sz w:val="24"/>
          <w:szCs w:val="24"/>
          <w:lang w:val="bg-BG"/>
        </w:rPr>
        <w:t>ви амбицията на автора</w:t>
      </w:r>
      <w:r w:rsidR="00024252">
        <w:rPr>
          <w:rFonts w:ascii="Times New Roman" w:hAnsi="Times New Roman" w:cs="Times New Roman"/>
          <w:sz w:val="24"/>
          <w:szCs w:val="24"/>
          <w:lang w:val="bg-BG"/>
        </w:rPr>
        <w:t xml:space="preserve"> в нейната хабилитация „Транслация на могъщество...“</w:t>
      </w:r>
      <w:r w:rsidRPr="009F0808">
        <w:rPr>
          <w:rFonts w:ascii="Times New Roman" w:hAnsi="Times New Roman" w:cs="Times New Roman"/>
          <w:sz w:val="24"/>
          <w:szCs w:val="24"/>
          <w:lang w:val="bg-BG"/>
        </w:rPr>
        <w:t xml:space="preserve"> да излезе извън рамките на традиционната дипломатическа история, като изследва не какво е станало, а как е станало и дори още по-важно как е било възприето станалото и как разбирането за него е повлияло на по-сетнешните действия. Подобни намерения се вписват напълно в това, което разбираме под дипломатическа история сега</w:t>
      </w:r>
      <w:r w:rsidR="004A68F3">
        <w:rPr>
          <w:rFonts w:ascii="Times New Roman" w:hAnsi="Times New Roman" w:cs="Times New Roman"/>
          <w:sz w:val="24"/>
          <w:szCs w:val="24"/>
          <w:lang w:val="bg-BG"/>
        </w:rPr>
        <w:t xml:space="preserve"> или както казва д-р Баръмова в заключението „нова дипломатическа история“. </w:t>
      </w:r>
      <w:r w:rsidRPr="009F0808">
        <w:rPr>
          <w:rFonts w:ascii="Times New Roman" w:hAnsi="Times New Roman" w:cs="Times New Roman"/>
          <w:sz w:val="24"/>
          <w:szCs w:val="24"/>
          <w:lang w:val="bg-BG"/>
        </w:rPr>
        <w:t>И да не забравяме, че</w:t>
      </w:r>
      <w:r w:rsidR="0006318B" w:rsidRPr="009F0808">
        <w:rPr>
          <w:rFonts w:ascii="Times New Roman" w:hAnsi="Times New Roman" w:cs="Times New Roman"/>
          <w:sz w:val="24"/>
          <w:szCs w:val="24"/>
          <w:lang w:val="bg-BG"/>
        </w:rPr>
        <w:t xml:space="preserve"> задачата е сложна, защото въпре</w:t>
      </w:r>
      <w:r w:rsidRPr="009F0808">
        <w:rPr>
          <w:rFonts w:ascii="Times New Roman" w:hAnsi="Times New Roman" w:cs="Times New Roman"/>
          <w:sz w:val="24"/>
          <w:szCs w:val="24"/>
          <w:lang w:val="bg-BG"/>
        </w:rPr>
        <w:t>ки привидното изобилие от релации, архивни материали, статии от вестници и памфлети – основата на която ще се опира изследването по необходимост е много по-тясна от това, с което разполагат историците на по-близки до нас времена.</w:t>
      </w:r>
      <w:r w:rsidR="00F81404">
        <w:rPr>
          <w:rFonts w:ascii="Times New Roman" w:hAnsi="Times New Roman" w:cs="Times New Roman"/>
          <w:sz w:val="24"/>
          <w:szCs w:val="24"/>
          <w:lang w:val="bg-BG"/>
        </w:rPr>
        <w:t xml:space="preserve"> А и приложената в заключението подробна библиография до известна степен подлъгва, защото</w:t>
      </w:r>
      <w:r w:rsidR="00024252">
        <w:rPr>
          <w:rFonts w:ascii="Times New Roman" w:hAnsi="Times New Roman" w:cs="Times New Roman"/>
          <w:sz w:val="24"/>
          <w:szCs w:val="24"/>
          <w:lang w:val="bg-BG"/>
        </w:rPr>
        <w:t xml:space="preserve"> е с опростен правопис и</w:t>
      </w:r>
      <w:r w:rsidR="00F81404">
        <w:rPr>
          <w:rFonts w:ascii="Times New Roman" w:hAnsi="Times New Roman" w:cs="Times New Roman"/>
          <w:sz w:val="24"/>
          <w:szCs w:val="24"/>
          <w:lang w:val="bg-BG"/>
        </w:rPr>
        <w:t xml:space="preserve"> не дава представа за трудностите при четенето на готише старонемски, доста отдалечен от съвременния. </w:t>
      </w:r>
    </w:p>
    <w:p w:rsidR="00B3328E" w:rsidRPr="009F0808" w:rsidRDefault="001B096F" w:rsidP="00DE7283">
      <w:pPr>
        <w:spacing w:after="0" w:line="360" w:lineRule="auto"/>
        <w:ind w:firstLine="720"/>
        <w:jc w:val="both"/>
        <w:rPr>
          <w:rFonts w:ascii="Times New Roman" w:hAnsi="Times New Roman" w:cs="Times New Roman"/>
          <w:sz w:val="24"/>
          <w:szCs w:val="24"/>
          <w:lang w:val="bg-BG"/>
        </w:rPr>
      </w:pPr>
      <w:r w:rsidRPr="009F0808">
        <w:rPr>
          <w:rFonts w:ascii="Times New Roman" w:hAnsi="Times New Roman" w:cs="Times New Roman"/>
          <w:sz w:val="24"/>
          <w:szCs w:val="24"/>
          <w:lang w:val="bg-BG"/>
        </w:rPr>
        <w:t>Авторката познава и използва ефективно многобройните изследвания на различни аспекти на темата. Аз, самият имам известни притеснения от заглавието на изследването – не че не е точно, напълно точно е, но дали е било напълно необходимо да се извежда чуждица в него, когато при малко въображение мож</w:t>
      </w:r>
      <w:r w:rsidR="00992B29">
        <w:rPr>
          <w:rFonts w:ascii="Times New Roman" w:hAnsi="Times New Roman" w:cs="Times New Roman"/>
          <w:sz w:val="24"/>
          <w:szCs w:val="24"/>
          <w:lang w:val="bg-BG"/>
        </w:rPr>
        <w:t>еше да се подбере нужн</w:t>
      </w:r>
      <w:r w:rsidRPr="009F0808">
        <w:rPr>
          <w:rFonts w:ascii="Times New Roman" w:hAnsi="Times New Roman" w:cs="Times New Roman"/>
          <w:sz w:val="24"/>
          <w:szCs w:val="24"/>
          <w:lang w:val="bg-BG"/>
        </w:rPr>
        <w:t>ата българска дума, която да носи търсената от автора смислова натовареност. Но в края на краищата, това си е личен избор.</w:t>
      </w:r>
    </w:p>
    <w:p w:rsidR="001B096F" w:rsidRPr="009F0808" w:rsidRDefault="00052AEE" w:rsidP="00DE7283">
      <w:pPr>
        <w:spacing w:after="0" w:line="360" w:lineRule="auto"/>
        <w:ind w:firstLine="720"/>
        <w:jc w:val="both"/>
        <w:rPr>
          <w:rFonts w:ascii="Times New Roman" w:hAnsi="Times New Roman" w:cs="Times New Roman"/>
          <w:sz w:val="24"/>
          <w:szCs w:val="24"/>
          <w:lang w:val="bg-BG"/>
        </w:rPr>
      </w:pPr>
      <w:r w:rsidRPr="009F0808">
        <w:rPr>
          <w:rFonts w:ascii="Times New Roman" w:hAnsi="Times New Roman" w:cs="Times New Roman"/>
          <w:sz w:val="24"/>
          <w:szCs w:val="24"/>
          <w:lang w:val="bg-BG"/>
        </w:rPr>
        <w:t>Напълно приемам разсъжденията на д-р Б</w:t>
      </w:r>
      <w:r w:rsidR="00155075" w:rsidRPr="009F0808">
        <w:rPr>
          <w:rFonts w:ascii="Times New Roman" w:hAnsi="Times New Roman" w:cs="Times New Roman"/>
          <w:sz w:val="24"/>
          <w:szCs w:val="24"/>
          <w:lang w:val="bg-BG"/>
        </w:rPr>
        <w:t>аръмова за вз</w:t>
      </w:r>
      <w:r w:rsidRPr="009F0808">
        <w:rPr>
          <w:rFonts w:ascii="Times New Roman" w:hAnsi="Times New Roman" w:cs="Times New Roman"/>
          <w:sz w:val="24"/>
          <w:szCs w:val="24"/>
          <w:lang w:val="bg-BG"/>
        </w:rPr>
        <w:t xml:space="preserve">аимовръзката между мира и войната при легитимирането на властта. Съгласен съм и с не новият, но напълно правилен извод, че до края на 17-и в. военният конфликт между европейските държави и Османската империя носят характера на религиозно противопоставяне. Но още тук бих искал да поставя </w:t>
      </w:r>
      <w:r w:rsidRPr="009F0808">
        <w:rPr>
          <w:rFonts w:ascii="Times New Roman" w:hAnsi="Times New Roman" w:cs="Times New Roman"/>
          <w:sz w:val="24"/>
          <w:szCs w:val="24"/>
          <w:lang w:val="bg-BG"/>
        </w:rPr>
        <w:lastRenderedPageBreak/>
        <w:t>един въпрос, който нееднократно възниква на страниците на изследването. Кое всъщност е Европа в съзнанието на съвременниците – католическа Европа? – Но тогава Полша, която има своя история на конфликтите с османците е спомената само мимоходом. А протестантите? А</w:t>
      </w:r>
      <w:r w:rsidR="00155075" w:rsidRPr="009F0808">
        <w:rPr>
          <w:rFonts w:ascii="Times New Roman" w:hAnsi="Times New Roman" w:cs="Times New Roman"/>
          <w:sz w:val="24"/>
          <w:szCs w:val="24"/>
          <w:lang w:val="bg-BG"/>
        </w:rPr>
        <w:t xml:space="preserve"> </w:t>
      </w:r>
      <w:r w:rsidRPr="009F0808">
        <w:rPr>
          <w:rFonts w:ascii="Times New Roman" w:hAnsi="Times New Roman" w:cs="Times New Roman"/>
          <w:sz w:val="24"/>
          <w:szCs w:val="24"/>
          <w:lang w:val="bg-BG"/>
        </w:rPr>
        <w:t xml:space="preserve">православните – те всъщност Европа ли са и доколко са Европа? </w:t>
      </w:r>
      <w:r w:rsidR="00A95154" w:rsidRPr="009F0808">
        <w:rPr>
          <w:rFonts w:ascii="Times New Roman" w:hAnsi="Times New Roman" w:cs="Times New Roman"/>
          <w:sz w:val="24"/>
          <w:szCs w:val="24"/>
          <w:lang w:val="bg-BG"/>
        </w:rPr>
        <w:t xml:space="preserve">И когато някои християнски владетели търсят помощта на Високата порта признават ли я с това като част от Европа? </w:t>
      </w:r>
      <w:r w:rsidRPr="009F0808">
        <w:rPr>
          <w:rFonts w:ascii="Times New Roman" w:hAnsi="Times New Roman" w:cs="Times New Roman"/>
          <w:sz w:val="24"/>
          <w:szCs w:val="24"/>
          <w:lang w:val="bg-BG"/>
        </w:rPr>
        <w:t>Вярно е, че в центъра на темата са Хабсбургите, но струва ми се, че този въпрос заслужаваше повече разсъждения.</w:t>
      </w:r>
      <w:r w:rsidR="00F01345" w:rsidRPr="009F0808">
        <w:rPr>
          <w:rFonts w:ascii="Times New Roman" w:hAnsi="Times New Roman" w:cs="Times New Roman"/>
          <w:sz w:val="24"/>
          <w:szCs w:val="24"/>
          <w:lang w:val="bg-BG"/>
        </w:rPr>
        <w:t xml:space="preserve"> С</w:t>
      </w:r>
      <w:r w:rsidR="004D017D" w:rsidRPr="009F0808">
        <w:rPr>
          <w:rFonts w:ascii="Times New Roman" w:hAnsi="Times New Roman" w:cs="Times New Roman"/>
          <w:sz w:val="24"/>
          <w:szCs w:val="24"/>
          <w:lang w:val="bg-BG"/>
        </w:rPr>
        <w:t xml:space="preserve"> други</w:t>
      </w:r>
      <w:r w:rsidR="00F01345" w:rsidRPr="009F0808">
        <w:rPr>
          <w:rFonts w:ascii="Times New Roman" w:hAnsi="Times New Roman" w:cs="Times New Roman"/>
          <w:sz w:val="24"/>
          <w:szCs w:val="24"/>
          <w:lang w:val="bg-BG"/>
        </w:rPr>
        <w:t xml:space="preserve"> думи</w:t>
      </w:r>
      <w:r w:rsidR="004D017D" w:rsidRPr="009F0808">
        <w:rPr>
          <w:rFonts w:ascii="Times New Roman" w:hAnsi="Times New Roman" w:cs="Times New Roman"/>
          <w:sz w:val="24"/>
          <w:szCs w:val="24"/>
          <w:lang w:val="bg-BG"/>
        </w:rPr>
        <w:t>,</w:t>
      </w:r>
      <w:r w:rsidR="00F01345" w:rsidRPr="009F0808">
        <w:rPr>
          <w:rFonts w:ascii="Times New Roman" w:hAnsi="Times New Roman" w:cs="Times New Roman"/>
          <w:sz w:val="24"/>
          <w:szCs w:val="24"/>
          <w:lang w:val="bg-BG"/>
        </w:rPr>
        <w:t xml:space="preserve"> какво включва </w:t>
      </w:r>
      <w:r w:rsidR="00F01345" w:rsidRPr="009F0808">
        <w:rPr>
          <w:rFonts w:ascii="Times New Roman" w:hAnsi="Times New Roman" w:cs="Times New Roman"/>
          <w:sz w:val="24"/>
          <w:szCs w:val="24"/>
          <w:lang w:val="en-GB"/>
        </w:rPr>
        <w:t>res</w:t>
      </w:r>
      <w:r w:rsidR="00F01345" w:rsidRPr="0047252E">
        <w:rPr>
          <w:rFonts w:ascii="Times New Roman" w:hAnsi="Times New Roman" w:cs="Times New Roman"/>
          <w:sz w:val="24"/>
          <w:szCs w:val="24"/>
          <w:lang w:val="bg-BG"/>
        </w:rPr>
        <w:t xml:space="preserve"> </w:t>
      </w:r>
      <w:r w:rsidR="00F01345" w:rsidRPr="009F0808">
        <w:rPr>
          <w:rFonts w:ascii="Times New Roman" w:hAnsi="Times New Roman" w:cs="Times New Roman"/>
          <w:sz w:val="24"/>
          <w:szCs w:val="24"/>
          <w:lang w:val="en-GB"/>
        </w:rPr>
        <w:t>publica</w:t>
      </w:r>
      <w:r w:rsidR="00F01345" w:rsidRPr="0047252E">
        <w:rPr>
          <w:rFonts w:ascii="Times New Roman" w:hAnsi="Times New Roman" w:cs="Times New Roman"/>
          <w:sz w:val="24"/>
          <w:szCs w:val="24"/>
          <w:lang w:val="bg-BG"/>
        </w:rPr>
        <w:t xml:space="preserve"> </w:t>
      </w:r>
      <w:r w:rsidR="00F01345" w:rsidRPr="009F0808">
        <w:rPr>
          <w:rFonts w:ascii="Times New Roman" w:hAnsi="Times New Roman" w:cs="Times New Roman"/>
          <w:sz w:val="24"/>
          <w:szCs w:val="24"/>
          <w:lang w:val="en-GB"/>
        </w:rPr>
        <w:t>christiana</w:t>
      </w:r>
      <w:r w:rsidR="00F01345" w:rsidRPr="009F0808">
        <w:rPr>
          <w:rFonts w:ascii="Times New Roman" w:hAnsi="Times New Roman" w:cs="Times New Roman"/>
          <w:sz w:val="24"/>
          <w:szCs w:val="24"/>
          <w:lang w:val="bg-BG"/>
        </w:rPr>
        <w:t>?</w:t>
      </w:r>
    </w:p>
    <w:p w:rsidR="00155075" w:rsidRPr="009F0808" w:rsidRDefault="000924AB" w:rsidP="00DE7283">
      <w:pPr>
        <w:spacing w:after="0" w:line="360" w:lineRule="auto"/>
        <w:ind w:firstLine="720"/>
        <w:jc w:val="both"/>
        <w:rPr>
          <w:rFonts w:ascii="Times New Roman" w:hAnsi="Times New Roman" w:cs="Times New Roman"/>
          <w:sz w:val="24"/>
          <w:szCs w:val="24"/>
          <w:lang w:val="bg-BG"/>
        </w:rPr>
      </w:pPr>
      <w:r w:rsidRPr="009F0808">
        <w:rPr>
          <w:rFonts w:ascii="Times New Roman" w:hAnsi="Times New Roman" w:cs="Times New Roman"/>
          <w:sz w:val="24"/>
          <w:szCs w:val="24"/>
          <w:lang w:val="bg-BG"/>
        </w:rPr>
        <w:t>Към казаното от д-р Баръмова за това, че до 18-и в. войната е средство за регулация на международните отношения бих добавил, че тя е възприемана по този начин в учебниците по международно право до края на 19-и в.</w:t>
      </w:r>
      <w:r w:rsidR="00155075" w:rsidRPr="009F0808">
        <w:rPr>
          <w:rFonts w:ascii="Times New Roman" w:hAnsi="Times New Roman" w:cs="Times New Roman"/>
          <w:sz w:val="24"/>
          <w:szCs w:val="24"/>
          <w:lang w:val="bg-BG"/>
        </w:rPr>
        <w:t xml:space="preserve"> Горещо одобрявам добре защитеното намерение на авторката да привлече като теоретическа основа на изследването си не само съвременните съчинения по международно право, но най-вече опитите на съвременниците на периода, ко</w:t>
      </w:r>
      <w:r w:rsidR="0047252E">
        <w:rPr>
          <w:rFonts w:ascii="Times New Roman" w:hAnsi="Times New Roman" w:cs="Times New Roman"/>
          <w:sz w:val="24"/>
          <w:szCs w:val="24"/>
          <w:lang w:val="bg-BG"/>
        </w:rPr>
        <w:t xml:space="preserve">ито </w:t>
      </w:r>
      <w:r w:rsidR="00E845F2">
        <w:rPr>
          <w:rFonts w:ascii="Times New Roman" w:hAnsi="Times New Roman" w:cs="Times New Roman"/>
          <w:sz w:val="24"/>
          <w:szCs w:val="24"/>
          <w:lang w:val="bg-BG"/>
        </w:rPr>
        <w:t>се стремят да намерят обосновка на</w:t>
      </w:r>
      <w:r w:rsidR="00155075" w:rsidRPr="009F0808">
        <w:rPr>
          <w:rFonts w:ascii="Times New Roman" w:hAnsi="Times New Roman" w:cs="Times New Roman"/>
          <w:sz w:val="24"/>
          <w:szCs w:val="24"/>
          <w:lang w:val="bg-BG"/>
        </w:rPr>
        <w:t xml:space="preserve"> конфликта и начините за неговото решение. </w:t>
      </w:r>
    </w:p>
    <w:p w:rsidR="00A95154" w:rsidRPr="009F0808" w:rsidRDefault="004D017D" w:rsidP="00DE7283">
      <w:pPr>
        <w:spacing w:after="0" w:line="360" w:lineRule="auto"/>
        <w:ind w:firstLine="720"/>
        <w:jc w:val="both"/>
        <w:rPr>
          <w:rFonts w:ascii="Times New Roman" w:hAnsi="Times New Roman" w:cs="Times New Roman"/>
          <w:sz w:val="24"/>
          <w:szCs w:val="24"/>
          <w:lang w:val="bg-BG"/>
        </w:rPr>
      </w:pPr>
      <w:r w:rsidRPr="009F0808">
        <w:rPr>
          <w:rFonts w:ascii="Times New Roman" w:hAnsi="Times New Roman" w:cs="Times New Roman"/>
          <w:sz w:val="24"/>
          <w:szCs w:val="24"/>
          <w:lang w:val="bg-BG"/>
        </w:rPr>
        <w:t>По подобен начин, макар и разбираемо, поради езикови бариера, по-ограничено са привлечени и разсъжденията на мюсюлмански теоретици в тази материя. Тук, по-специално бих искал да изтъкна по-различно</w:t>
      </w:r>
      <w:r w:rsidR="00E845F2">
        <w:rPr>
          <w:rFonts w:ascii="Times New Roman" w:hAnsi="Times New Roman" w:cs="Times New Roman"/>
          <w:sz w:val="24"/>
          <w:szCs w:val="24"/>
          <w:lang w:val="bg-BG"/>
        </w:rPr>
        <w:t>то</w:t>
      </w:r>
      <w:r w:rsidRPr="009F0808">
        <w:rPr>
          <w:rFonts w:ascii="Times New Roman" w:hAnsi="Times New Roman" w:cs="Times New Roman"/>
          <w:sz w:val="24"/>
          <w:szCs w:val="24"/>
          <w:lang w:val="bg-BG"/>
        </w:rPr>
        <w:t xml:space="preserve"> от обичайното тълкуване на термина „капитулация“, като се изяснява неговата същност според мюсюлмански правоведи.</w:t>
      </w:r>
    </w:p>
    <w:p w:rsidR="00A95154" w:rsidRPr="00E30521" w:rsidRDefault="00A95154" w:rsidP="00DE7283">
      <w:pPr>
        <w:spacing w:after="0" w:line="360" w:lineRule="auto"/>
        <w:ind w:firstLine="720"/>
        <w:jc w:val="both"/>
        <w:rPr>
          <w:rFonts w:ascii="Times New Roman" w:hAnsi="Times New Roman" w:cs="Times New Roman"/>
          <w:sz w:val="24"/>
          <w:szCs w:val="24"/>
          <w:lang w:val="bg-BG"/>
        </w:rPr>
      </w:pPr>
      <w:r w:rsidRPr="009F0808">
        <w:rPr>
          <w:rFonts w:ascii="Times New Roman" w:hAnsi="Times New Roman" w:cs="Times New Roman"/>
          <w:sz w:val="24"/>
          <w:szCs w:val="24"/>
          <w:lang w:val="bg-BG"/>
        </w:rPr>
        <w:t>На практика</w:t>
      </w:r>
      <w:r w:rsidR="00E845F2">
        <w:rPr>
          <w:rFonts w:ascii="Times New Roman" w:hAnsi="Times New Roman" w:cs="Times New Roman"/>
          <w:sz w:val="24"/>
          <w:szCs w:val="24"/>
          <w:lang w:val="bg-BG"/>
        </w:rPr>
        <w:t>,</w:t>
      </w:r>
      <w:r w:rsidRPr="009F0808">
        <w:rPr>
          <w:rFonts w:ascii="Times New Roman" w:hAnsi="Times New Roman" w:cs="Times New Roman"/>
          <w:sz w:val="24"/>
          <w:szCs w:val="24"/>
          <w:lang w:val="bg-BG"/>
        </w:rPr>
        <w:t xml:space="preserve"> основната тема на хабилитационния труд на д-р Баръмова е как нехристиянската Османска империя постепенно става част от политическата система на Европа и приема</w:t>
      </w:r>
      <w:r w:rsidR="00E845F2">
        <w:rPr>
          <w:rFonts w:ascii="Times New Roman" w:hAnsi="Times New Roman" w:cs="Times New Roman"/>
          <w:sz w:val="24"/>
          <w:szCs w:val="24"/>
          <w:lang w:val="bg-BG"/>
        </w:rPr>
        <w:t xml:space="preserve"> постепенно изгражданата регулация</w:t>
      </w:r>
      <w:r w:rsidRPr="009F0808">
        <w:rPr>
          <w:rFonts w:ascii="Times New Roman" w:hAnsi="Times New Roman" w:cs="Times New Roman"/>
          <w:sz w:val="24"/>
          <w:szCs w:val="24"/>
          <w:lang w:val="bg-BG"/>
        </w:rPr>
        <w:t xml:space="preserve">, макар това да е процес, разтеглен в близо четири века. </w:t>
      </w:r>
      <w:r w:rsidR="00992B29">
        <w:rPr>
          <w:rFonts w:ascii="Times New Roman" w:hAnsi="Times New Roman" w:cs="Times New Roman"/>
          <w:sz w:val="24"/>
          <w:szCs w:val="24"/>
          <w:lang w:val="bg-BG"/>
        </w:rPr>
        <w:t xml:space="preserve">Това се отнася и до съвсем логичните разсъждения на автора по-късно за постепенното възприемане на принципа </w:t>
      </w:r>
      <w:proofErr w:type="spellStart"/>
      <w:r w:rsidR="00992B29">
        <w:rPr>
          <w:rFonts w:ascii="Times New Roman" w:hAnsi="Times New Roman" w:cs="Times New Roman"/>
          <w:sz w:val="24"/>
          <w:szCs w:val="24"/>
          <w:lang w:val="en-GB"/>
        </w:rPr>
        <w:t>uti</w:t>
      </w:r>
      <w:proofErr w:type="spellEnd"/>
      <w:r w:rsidR="00992B29" w:rsidRPr="0047252E">
        <w:rPr>
          <w:rFonts w:ascii="Times New Roman" w:hAnsi="Times New Roman" w:cs="Times New Roman"/>
          <w:sz w:val="24"/>
          <w:szCs w:val="24"/>
          <w:lang w:val="bg-BG"/>
        </w:rPr>
        <w:t xml:space="preserve"> </w:t>
      </w:r>
      <w:proofErr w:type="spellStart"/>
      <w:r w:rsidR="00992B29">
        <w:rPr>
          <w:rFonts w:ascii="Times New Roman" w:hAnsi="Times New Roman" w:cs="Times New Roman"/>
          <w:sz w:val="24"/>
          <w:szCs w:val="24"/>
          <w:lang w:val="en-GB"/>
        </w:rPr>
        <w:t>possidetis</w:t>
      </w:r>
      <w:proofErr w:type="spellEnd"/>
      <w:r w:rsidR="00992B29" w:rsidRPr="0047252E">
        <w:rPr>
          <w:rFonts w:ascii="Times New Roman" w:hAnsi="Times New Roman" w:cs="Times New Roman"/>
          <w:sz w:val="24"/>
          <w:szCs w:val="24"/>
          <w:lang w:val="bg-BG"/>
        </w:rPr>
        <w:t>.</w:t>
      </w:r>
      <w:r w:rsidR="00E30521">
        <w:rPr>
          <w:rFonts w:ascii="Times New Roman" w:hAnsi="Times New Roman" w:cs="Times New Roman"/>
          <w:sz w:val="24"/>
          <w:szCs w:val="24"/>
          <w:lang w:val="bg-BG"/>
        </w:rPr>
        <w:t xml:space="preserve"> От друга страна, както става ясно и от главата за Белградския мир и годините след него, постепенно и във Виена се отказват от разбирането за Османската империя като „наследствен враг на императора“. </w:t>
      </w:r>
      <w:r w:rsidR="00E845F2">
        <w:rPr>
          <w:rFonts w:ascii="Times New Roman" w:hAnsi="Times New Roman" w:cs="Times New Roman"/>
          <w:sz w:val="24"/>
          <w:szCs w:val="24"/>
          <w:lang w:val="bg-BG"/>
        </w:rPr>
        <w:t>С други думи развитие претърпяват възгледите и на двете страни.</w:t>
      </w:r>
    </w:p>
    <w:p w:rsidR="00A95154" w:rsidRPr="009F0808" w:rsidRDefault="00A95154" w:rsidP="00DE7283">
      <w:pPr>
        <w:spacing w:after="0" w:line="360" w:lineRule="auto"/>
        <w:ind w:firstLine="720"/>
        <w:jc w:val="both"/>
        <w:rPr>
          <w:rFonts w:ascii="Times New Roman" w:hAnsi="Times New Roman" w:cs="Times New Roman"/>
          <w:sz w:val="24"/>
          <w:szCs w:val="24"/>
          <w:lang w:val="bg-BG"/>
        </w:rPr>
      </w:pPr>
      <w:r w:rsidRPr="009F0808">
        <w:rPr>
          <w:rFonts w:ascii="Times New Roman" w:hAnsi="Times New Roman" w:cs="Times New Roman"/>
          <w:sz w:val="24"/>
          <w:szCs w:val="24"/>
          <w:lang w:val="bg-BG"/>
        </w:rPr>
        <w:t xml:space="preserve">В книгата са разгледани и редица „камео проблеми“, които допринасят за по-ясното разбиране на процесите. На първо място това са страниците, посветени на драгоманския институт – неговото създаване и неговото развитие. Във всеки случай проява на собствената ми неинформираност вероятно е учудването ми, че още от средата на 16-и в. в някои </w:t>
      </w:r>
      <w:r w:rsidRPr="009F0808">
        <w:rPr>
          <w:rFonts w:ascii="Times New Roman" w:hAnsi="Times New Roman" w:cs="Times New Roman"/>
          <w:sz w:val="24"/>
          <w:szCs w:val="24"/>
          <w:lang w:val="bg-BG"/>
        </w:rPr>
        <w:lastRenderedPageBreak/>
        <w:t xml:space="preserve">европейски страни обучават бъдещи драгомани. Мястото им е изключително важно, защото от гледна точка на комуникационната теория тяхната роля е да намаляват нивото на „шума“ в информационния канал. </w:t>
      </w:r>
      <w:r w:rsidR="009F0808" w:rsidRPr="009F0808">
        <w:rPr>
          <w:rFonts w:ascii="Times New Roman" w:hAnsi="Times New Roman" w:cs="Times New Roman"/>
          <w:sz w:val="24"/>
          <w:szCs w:val="24"/>
          <w:lang w:val="bg-BG"/>
        </w:rPr>
        <w:t xml:space="preserve">Оттук и важността на превода </w:t>
      </w:r>
      <w:r w:rsidR="00E845F2">
        <w:rPr>
          <w:rFonts w:ascii="Times New Roman" w:hAnsi="Times New Roman" w:cs="Times New Roman"/>
          <w:sz w:val="24"/>
          <w:szCs w:val="24"/>
          <w:lang w:val="bg-BG"/>
        </w:rPr>
        <w:t>на</w:t>
      </w:r>
      <w:r w:rsidR="009F0808" w:rsidRPr="009F0808">
        <w:rPr>
          <w:rFonts w:ascii="Times New Roman" w:hAnsi="Times New Roman" w:cs="Times New Roman"/>
          <w:sz w:val="24"/>
          <w:szCs w:val="24"/>
          <w:lang w:val="bg-BG"/>
        </w:rPr>
        <w:t xml:space="preserve"> дипломатическите документи. Нека да напомня, че разночетене на превода довежда </w:t>
      </w:r>
      <w:r w:rsidR="00E845F2">
        <w:rPr>
          <w:rFonts w:ascii="Times New Roman" w:hAnsi="Times New Roman" w:cs="Times New Roman"/>
          <w:sz w:val="24"/>
          <w:szCs w:val="24"/>
          <w:lang w:val="bg-BG"/>
        </w:rPr>
        <w:t xml:space="preserve">дори </w:t>
      </w:r>
      <w:r w:rsidR="009F0808" w:rsidRPr="009F0808">
        <w:rPr>
          <w:rFonts w:ascii="Times New Roman" w:hAnsi="Times New Roman" w:cs="Times New Roman"/>
          <w:sz w:val="24"/>
          <w:szCs w:val="24"/>
          <w:lang w:val="bg-BG"/>
        </w:rPr>
        <w:t>в края на 19-и в. до итало-етиопската война и битката при Адуа.</w:t>
      </w:r>
    </w:p>
    <w:p w:rsidR="009F0808" w:rsidRPr="009F0808" w:rsidRDefault="002C236D" w:rsidP="00DE7283">
      <w:pPr>
        <w:spacing w:after="0" w:line="360" w:lineRule="auto"/>
        <w:ind w:firstLine="720"/>
        <w:jc w:val="both"/>
        <w:rPr>
          <w:rFonts w:ascii="Times New Roman" w:hAnsi="Times New Roman" w:cs="Times New Roman"/>
          <w:sz w:val="24"/>
          <w:szCs w:val="24"/>
          <w:lang w:val="bg-BG"/>
        </w:rPr>
      </w:pPr>
      <w:r w:rsidRPr="009F0808">
        <w:rPr>
          <w:rFonts w:ascii="Times New Roman" w:hAnsi="Times New Roman" w:cs="Times New Roman"/>
          <w:sz w:val="24"/>
          <w:szCs w:val="24"/>
          <w:lang w:val="bg-BG"/>
        </w:rPr>
        <w:t>Много се смях на уловките в дипломатическия етикет, които между д</w:t>
      </w:r>
      <w:r w:rsidR="00E845F2">
        <w:rPr>
          <w:rFonts w:ascii="Times New Roman" w:hAnsi="Times New Roman" w:cs="Times New Roman"/>
          <w:sz w:val="24"/>
          <w:szCs w:val="24"/>
          <w:lang w:val="bg-BG"/>
        </w:rPr>
        <w:t>ру</w:t>
      </w:r>
      <w:r w:rsidRPr="009F0808">
        <w:rPr>
          <w:rFonts w:ascii="Times New Roman" w:hAnsi="Times New Roman" w:cs="Times New Roman"/>
          <w:sz w:val="24"/>
          <w:szCs w:val="24"/>
          <w:lang w:val="bg-BG"/>
        </w:rPr>
        <w:t>гото си остават важни дори и през 20-и в., за да подчертаят истинското или мнимо значение на участниците в дипломатическите преговори.</w:t>
      </w:r>
    </w:p>
    <w:p w:rsidR="00FD3A59" w:rsidRDefault="009F0808" w:rsidP="00DE7283">
      <w:pPr>
        <w:shd w:val="clear" w:color="auto" w:fill="FFFFFF" w:themeFill="background1"/>
        <w:spacing w:after="0" w:line="360" w:lineRule="auto"/>
        <w:ind w:firstLine="720"/>
        <w:jc w:val="both"/>
        <w:rPr>
          <w:rFonts w:ascii="Times New Roman" w:hAnsi="Times New Roman" w:cs="Times New Roman"/>
          <w:sz w:val="24"/>
          <w:szCs w:val="24"/>
          <w:lang w:val="bg-BG"/>
        </w:rPr>
      </w:pPr>
      <w:r w:rsidRPr="009F0808">
        <w:rPr>
          <w:rFonts w:ascii="Times New Roman" w:hAnsi="Times New Roman" w:cs="Times New Roman"/>
          <w:sz w:val="24"/>
          <w:szCs w:val="24"/>
          <w:lang w:val="bg-BG"/>
        </w:rPr>
        <w:t xml:space="preserve">Винаги съм се чудил и изследването на д-р </w:t>
      </w:r>
      <w:proofErr w:type="spellStart"/>
      <w:r w:rsidRPr="009F0808">
        <w:rPr>
          <w:rFonts w:ascii="Times New Roman" w:hAnsi="Times New Roman" w:cs="Times New Roman"/>
          <w:sz w:val="24"/>
          <w:szCs w:val="24"/>
          <w:lang w:val="bg-BG"/>
        </w:rPr>
        <w:t>Баръмова</w:t>
      </w:r>
      <w:proofErr w:type="spellEnd"/>
      <w:r w:rsidRPr="009F0808">
        <w:rPr>
          <w:rFonts w:ascii="Times New Roman" w:hAnsi="Times New Roman" w:cs="Times New Roman"/>
          <w:sz w:val="24"/>
          <w:szCs w:val="24"/>
          <w:lang w:val="bg-BG"/>
        </w:rPr>
        <w:t xml:space="preserve"> подхранва чуденето ми защо в определени критични моменти, нито християнските държави, нито Османската империя използват възможността за решително преимущество – имам предвид кризата</w:t>
      </w:r>
      <w:r w:rsidR="00B654E3">
        <w:rPr>
          <w:rFonts w:ascii="Times New Roman" w:hAnsi="Times New Roman" w:cs="Times New Roman"/>
          <w:sz w:val="24"/>
          <w:szCs w:val="24"/>
          <w:lang w:val="bg-BG"/>
        </w:rPr>
        <w:t xml:space="preserve"> след битката при </w:t>
      </w:r>
      <w:proofErr w:type="spellStart"/>
      <w:r w:rsidR="00B654E3">
        <w:rPr>
          <w:rFonts w:ascii="Times New Roman" w:hAnsi="Times New Roman" w:cs="Times New Roman"/>
          <w:sz w:val="24"/>
          <w:szCs w:val="24"/>
          <w:lang w:val="bg-BG"/>
        </w:rPr>
        <w:t>Ангора</w:t>
      </w:r>
      <w:proofErr w:type="spellEnd"/>
      <w:r w:rsidRPr="009F0808">
        <w:rPr>
          <w:rFonts w:ascii="Times New Roman" w:hAnsi="Times New Roman" w:cs="Times New Roman"/>
          <w:sz w:val="24"/>
          <w:szCs w:val="24"/>
          <w:lang w:val="bg-BG"/>
        </w:rPr>
        <w:t xml:space="preserve"> в началото на Х</w:t>
      </w:r>
      <w:r w:rsidRPr="009F0808">
        <w:rPr>
          <w:rFonts w:ascii="Times New Roman" w:hAnsi="Times New Roman" w:cs="Times New Roman"/>
          <w:sz w:val="24"/>
          <w:szCs w:val="24"/>
          <w:lang w:val="en-GB"/>
        </w:rPr>
        <w:t>V</w:t>
      </w:r>
      <w:r w:rsidRPr="0047252E">
        <w:rPr>
          <w:rFonts w:ascii="Times New Roman" w:hAnsi="Times New Roman" w:cs="Times New Roman"/>
          <w:sz w:val="24"/>
          <w:szCs w:val="24"/>
          <w:lang w:val="bg-BG"/>
        </w:rPr>
        <w:t xml:space="preserve"> </w:t>
      </w:r>
      <w:r w:rsidRPr="009F0808">
        <w:rPr>
          <w:rFonts w:ascii="Times New Roman" w:hAnsi="Times New Roman" w:cs="Times New Roman"/>
          <w:sz w:val="24"/>
          <w:szCs w:val="24"/>
          <w:lang w:val="bg-BG"/>
        </w:rPr>
        <w:t>в.</w:t>
      </w:r>
      <w:r w:rsidR="0047252E">
        <w:rPr>
          <w:rFonts w:ascii="Times New Roman" w:hAnsi="Times New Roman" w:cs="Times New Roman"/>
          <w:sz w:val="24"/>
          <w:szCs w:val="24"/>
          <w:lang w:val="bg-BG"/>
        </w:rPr>
        <w:t>,</w:t>
      </w:r>
      <w:r w:rsidRPr="009F0808">
        <w:rPr>
          <w:rFonts w:ascii="Times New Roman" w:hAnsi="Times New Roman" w:cs="Times New Roman"/>
          <w:sz w:val="24"/>
          <w:szCs w:val="24"/>
          <w:lang w:val="bg-BG"/>
        </w:rPr>
        <w:t xml:space="preserve"> когато Европа остава едва ли не безучастна и апатията на </w:t>
      </w:r>
      <w:r w:rsidR="0047252E" w:rsidRPr="009F0808">
        <w:rPr>
          <w:rFonts w:ascii="Times New Roman" w:hAnsi="Times New Roman" w:cs="Times New Roman"/>
          <w:sz w:val="24"/>
          <w:szCs w:val="24"/>
          <w:lang w:val="bg-BG"/>
        </w:rPr>
        <w:t>Османс</w:t>
      </w:r>
      <w:r w:rsidR="0047252E">
        <w:rPr>
          <w:rFonts w:ascii="Times New Roman" w:hAnsi="Times New Roman" w:cs="Times New Roman"/>
          <w:sz w:val="24"/>
          <w:szCs w:val="24"/>
          <w:lang w:val="bg-BG"/>
        </w:rPr>
        <w:t>к</w:t>
      </w:r>
      <w:r w:rsidR="0047252E" w:rsidRPr="009F0808">
        <w:rPr>
          <w:rFonts w:ascii="Times New Roman" w:hAnsi="Times New Roman" w:cs="Times New Roman"/>
          <w:sz w:val="24"/>
          <w:szCs w:val="24"/>
          <w:lang w:val="bg-BG"/>
        </w:rPr>
        <w:t>ата</w:t>
      </w:r>
      <w:r w:rsidRPr="009F0808">
        <w:rPr>
          <w:rFonts w:ascii="Times New Roman" w:hAnsi="Times New Roman" w:cs="Times New Roman"/>
          <w:sz w:val="24"/>
          <w:szCs w:val="24"/>
          <w:lang w:val="bg-BG"/>
        </w:rPr>
        <w:t xml:space="preserve"> империя през Тридесет годишната война. </w:t>
      </w:r>
    </w:p>
    <w:p w:rsidR="00992B29" w:rsidRDefault="00992B29" w:rsidP="00DE7283">
      <w:pPr>
        <w:shd w:val="clear" w:color="auto" w:fill="FFFFFF" w:themeFill="background1"/>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В</w:t>
      </w:r>
      <w:r w:rsidR="00072105">
        <w:rPr>
          <w:rFonts w:ascii="Times New Roman" w:hAnsi="Times New Roman" w:cs="Times New Roman"/>
          <w:sz w:val="24"/>
          <w:szCs w:val="24"/>
          <w:lang w:val="bg-BG"/>
        </w:rPr>
        <w:t>печатляват уси</w:t>
      </w:r>
      <w:r>
        <w:rPr>
          <w:rFonts w:ascii="Times New Roman" w:hAnsi="Times New Roman" w:cs="Times New Roman"/>
          <w:sz w:val="24"/>
          <w:szCs w:val="24"/>
          <w:lang w:val="bg-BG"/>
        </w:rPr>
        <w:t>лията на автора и то убедителни усилия при разглеждане на дипломатическата история на 18-и в. и особено на Белградския мир да използва съвременната периодична преса. Разби</w:t>
      </w:r>
      <w:r w:rsidR="00B654E3">
        <w:rPr>
          <w:rFonts w:ascii="Times New Roman" w:hAnsi="Times New Roman" w:cs="Times New Roman"/>
          <w:sz w:val="24"/>
          <w:szCs w:val="24"/>
          <w:lang w:val="bg-BG"/>
        </w:rPr>
        <w:t>ра се, доколко може да се твърди</w:t>
      </w:r>
      <w:r>
        <w:rPr>
          <w:rFonts w:ascii="Times New Roman" w:hAnsi="Times New Roman" w:cs="Times New Roman"/>
          <w:sz w:val="24"/>
          <w:szCs w:val="24"/>
          <w:lang w:val="bg-BG"/>
        </w:rPr>
        <w:t xml:space="preserve"> за периодична преса в съвременния смисъл на думата е твърде спорно, но </w:t>
      </w:r>
      <w:r w:rsidR="00072105">
        <w:rPr>
          <w:rFonts w:ascii="Times New Roman" w:hAnsi="Times New Roman" w:cs="Times New Roman"/>
          <w:sz w:val="24"/>
          <w:szCs w:val="24"/>
          <w:lang w:val="bg-BG"/>
        </w:rPr>
        <w:t>д-</w:t>
      </w:r>
      <w:r w:rsidR="00B654E3">
        <w:rPr>
          <w:rFonts w:ascii="Times New Roman" w:hAnsi="Times New Roman" w:cs="Times New Roman"/>
          <w:sz w:val="24"/>
          <w:szCs w:val="24"/>
          <w:lang w:val="bg-BG"/>
        </w:rPr>
        <w:t>р Баръмона справедливо говори з</w:t>
      </w:r>
      <w:r w:rsidR="00072105">
        <w:rPr>
          <w:rFonts w:ascii="Times New Roman" w:hAnsi="Times New Roman" w:cs="Times New Roman"/>
          <w:sz w:val="24"/>
          <w:szCs w:val="24"/>
          <w:lang w:val="bg-BG"/>
        </w:rPr>
        <w:t>а стремежа към информационна неутралност. А и понятието „навременност“ през 18-и в. крие съвсем друг смисъл – да не забравяме, че годишните кален</w:t>
      </w:r>
      <w:r w:rsidR="00B654E3">
        <w:rPr>
          <w:rFonts w:ascii="Times New Roman" w:hAnsi="Times New Roman" w:cs="Times New Roman"/>
          <w:sz w:val="24"/>
          <w:szCs w:val="24"/>
          <w:lang w:val="bg-BG"/>
        </w:rPr>
        <w:t>дари са възприемани тогава имен</w:t>
      </w:r>
      <w:r w:rsidR="00072105">
        <w:rPr>
          <w:rFonts w:ascii="Times New Roman" w:hAnsi="Times New Roman" w:cs="Times New Roman"/>
          <w:sz w:val="24"/>
          <w:szCs w:val="24"/>
          <w:lang w:val="bg-BG"/>
        </w:rPr>
        <w:t>н</w:t>
      </w:r>
      <w:r w:rsidR="00B654E3">
        <w:rPr>
          <w:rFonts w:ascii="Times New Roman" w:hAnsi="Times New Roman" w:cs="Times New Roman"/>
          <w:sz w:val="24"/>
          <w:szCs w:val="24"/>
          <w:lang w:val="bg-BG"/>
        </w:rPr>
        <w:t>о</w:t>
      </w:r>
      <w:r w:rsidR="00072105">
        <w:rPr>
          <w:rFonts w:ascii="Times New Roman" w:hAnsi="Times New Roman" w:cs="Times New Roman"/>
          <w:sz w:val="24"/>
          <w:szCs w:val="24"/>
          <w:lang w:val="bg-BG"/>
        </w:rPr>
        <w:t xml:space="preserve"> като периодични издания. </w:t>
      </w:r>
      <w:r w:rsidR="00E30521">
        <w:rPr>
          <w:rFonts w:ascii="Times New Roman" w:hAnsi="Times New Roman" w:cs="Times New Roman"/>
          <w:sz w:val="24"/>
          <w:szCs w:val="24"/>
          <w:lang w:val="bg-BG"/>
        </w:rPr>
        <w:t>А важното е, че новините и коментарите в преиодичния печат, както съвсем правилно подчертава авторът повдига</w:t>
      </w:r>
      <w:r w:rsidR="00B654E3">
        <w:rPr>
          <w:rFonts w:ascii="Times New Roman" w:hAnsi="Times New Roman" w:cs="Times New Roman"/>
          <w:sz w:val="24"/>
          <w:szCs w:val="24"/>
          <w:lang w:val="bg-BG"/>
        </w:rPr>
        <w:t>т</w:t>
      </w:r>
      <w:r w:rsidR="00E30521">
        <w:rPr>
          <w:rFonts w:ascii="Times New Roman" w:hAnsi="Times New Roman" w:cs="Times New Roman"/>
          <w:sz w:val="24"/>
          <w:szCs w:val="24"/>
          <w:lang w:val="bg-BG"/>
        </w:rPr>
        <w:t>, макар и отчасти</w:t>
      </w:r>
      <w:r w:rsidR="00B654E3">
        <w:rPr>
          <w:rFonts w:ascii="Times New Roman" w:hAnsi="Times New Roman" w:cs="Times New Roman"/>
          <w:sz w:val="24"/>
          <w:szCs w:val="24"/>
          <w:lang w:val="bg-BG"/>
        </w:rPr>
        <w:t>,</w:t>
      </w:r>
      <w:r w:rsidR="00E30521">
        <w:rPr>
          <w:rFonts w:ascii="Times New Roman" w:hAnsi="Times New Roman" w:cs="Times New Roman"/>
          <w:sz w:val="24"/>
          <w:szCs w:val="24"/>
          <w:lang w:val="bg-BG"/>
        </w:rPr>
        <w:t xml:space="preserve"> завесата на тайнственост прикриваща политика, която столетия наред е смятана за изключителна привилегия на властимащите. Разбира се, това са само първите стъпки в тази посока. </w:t>
      </w:r>
    </w:p>
    <w:p w:rsidR="009F0808" w:rsidRDefault="009F0808" w:rsidP="00DE7283">
      <w:pPr>
        <w:spacing w:after="0" w:line="360" w:lineRule="auto"/>
        <w:ind w:firstLine="720"/>
        <w:jc w:val="both"/>
        <w:rPr>
          <w:rFonts w:ascii="Times New Roman" w:hAnsi="Times New Roman" w:cs="Times New Roman"/>
          <w:sz w:val="24"/>
          <w:szCs w:val="24"/>
          <w:lang w:val="bg-BG"/>
        </w:rPr>
      </w:pPr>
      <w:r w:rsidRPr="009F0808">
        <w:rPr>
          <w:rFonts w:ascii="Times New Roman" w:hAnsi="Times New Roman" w:cs="Times New Roman"/>
          <w:sz w:val="24"/>
          <w:szCs w:val="24"/>
          <w:lang w:val="bg-BG"/>
        </w:rPr>
        <w:t xml:space="preserve">Между другото, струва ми се, че </w:t>
      </w:r>
      <w:r w:rsidR="00B654E3">
        <w:rPr>
          <w:rFonts w:ascii="Times New Roman" w:hAnsi="Times New Roman" w:cs="Times New Roman"/>
          <w:sz w:val="24"/>
          <w:szCs w:val="24"/>
          <w:lang w:val="bg-BG"/>
        </w:rPr>
        <w:t>щеше да е полезно – дори под лин</w:t>
      </w:r>
      <w:r w:rsidRPr="009F0808">
        <w:rPr>
          <w:rFonts w:ascii="Times New Roman" w:hAnsi="Times New Roman" w:cs="Times New Roman"/>
          <w:sz w:val="24"/>
          <w:szCs w:val="24"/>
          <w:lang w:val="bg-BG"/>
        </w:rPr>
        <w:t xml:space="preserve">ия да се съпоставят стойностите на използваните в изсдедването парични единици – дукати, флорини, гуруши или грошове и т. нат. </w:t>
      </w:r>
    </w:p>
    <w:p w:rsidR="001230FD" w:rsidRDefault="001230FD" w:rsidP="00DE7283">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В заключение, предложената монография е принос в балканската история и в историята на международните отношения в Ново време</w:t>
      </w:r>
      <w:r w:rsidR="00B654E3">
        <w:rPr>
          <w:rFonts w:ascii="Times New Roman" w:hAnsi="Times New Roman" w:cs="Times New Roman"/>
          <w:sz w:val="24"/>
          <w:szCs w:val="24"/>
          <w:lang w:val="bg-BG"/>
        </w:rPr>
        <w:t xml:space="preserve"> и напълно отговаря на изискванията на Закона за хабилитационен труд</w:t>
      </w:r>
      <w:r>
        <w:rPr>
          <w:rFonts w:ascii="Times New Roman" w:hAnsi="Times New Roman" w:cs="Times New Roman"/>
          <w:sz w:val="24"/>
          <w:szCs w:val="24"/>
          <w:lang w:val="bg-BG"/>
        </w:rPr>
        <w:t>.</w:t>
      </w:r>
    </w:p>
    <w:p w:rsidR="00D5692B" w:rsidRPr="00D5692B" w:rsidRDefault="00D5692B" w:rsidP="00DE7283">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Представените за конкурса статии са два типа. Първият са приноси, с които авторката е започнала да изследва голямата тема на хабилитацията си. Това са да речем „Преводът като израз на могъщество....“, публикуван в сборник в чест на проф. </w:t>
      </w:r>
      <w:proofErr w:type="spellStart"/>
      <w:r>
        <w:rPr>
          <w:rFonts w:ascii="Times New Roman" w:hAnsi="Times New Roman" w:cs="Times New Roman"/>
          <w:sz w:val="24"/>
          <w:szCs w:val="24"/>
          <w:lang w:val="bg-BG"/>
        </w:rPr>
        <w:t>Матанов</w:t>
      </w:r>
      <w:proofErr w:type="spellEnd"/>
      <w:r>
        <w:rPr>
          <w:rFonts w:ascii="Times New Roman" w:hAnsi="Times New Roman" w:cs="Times New Roman"/>
          <w:sz w:val="24"/>
          <w:szCs w:val="24"/>
          <w:lang w:val="bg-BG"/>
        </w:rPr>
        <w:t xml:space="preserve">; доста сходно е и заглавието </w:t>
      </w:r>
      <w:r>
        <w:rPr>
          <w:rFonts w:ascii="Times New Roman" w:hAnsi="Times New Roman" w:cs="Times New Roman"/>
          <w:sz w:val="24"/>
          <w:szCs w:val="24"/>
          <w:lang w:val="en-GB"/>
        </w:rPr>
        <w:t>Die</w:t>
      </w:r>
      <w:r w:rsidRPr="0047252E">
        <w:rPr>
          <w:rFonts w:ascii="Times New Roman" w:hAnsi="Times New Roman" w:cs="Times New Roman"/>
          <w:sz w:val="24"/>
          <w:szCs w:val="24"/>
          <w:lang w:val="bg-BG"/>
        </w:rPr>
        <w:t xml:space="preserve"> Ü</w:t>
      </w:r>
      <w:proofErr w:type="spellStart"/>
      <w:r>
        <w:rPr>
          <w:rFonts w:ascii="Times New Roman" w:hAnsi="Times New Roman" w:cs="Times New Roman"/>
          <w:sz w:val="24"/>
          <w:szCs w:val="24"/>
          <w:lang w:val="en-GB"/>
        </w:rPr>
        <w:t>bersetzung</w:t>
      </w:r>
      <w:proofErr w:type="spellEnd"/>
      <w:r w:rsidRPr="0047252E">
        <w:rPr>
          <w:rFonts w:ascii="Times New Roman" w:hAnsi="Times New Roman" w:cs="Times New Roman"/>
          <w:sz w:val="24"/>
          <w:szCs w:val="24"/>
          <w:lang w:val="bg-BG"/>
        </w:rPr>
        <w:t xml:space="preserve"> </w:t>
      </w:r>
      <w:r>
        <w:rPr>
          <w:rFonts w:ascii="Times New Roman" w:hAnsi="Times New Roman" w:cs="Times New Roman"/>
          <w:sz w:val="24"/>
          <w:szCs w:val="24"/>
          <w:lang w:val="en-GB"/>
        </w:rPr>
        <w:t>der</w:t>
      </w:r>
      <w:r w:rsidRPr="0047252E">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en-GB"/>
        </w:rPr>
        <w:t>Macht</w:t>
      </w:r>
      <w:proofErr w:type="spellEnd"/>
      <w:r w:rsidRPr="0047252E">
        <w:rPr>
          <w:rFonts w:ascii="Times New Roman" w:hAnsi="Times New Roman" w:cs="Times New Roman"/>
          <w:sz w:val="24"/>
          <w:szCs w:val="24"/>
          <w:lang w:val="bg-BG"/>
        </w:rPr>
        <w:t>…”</w:t>
      </w:r>
      <w:r>
        <w:rPr>
          <w:rFonts w:ascii="Times New Roman" w:hAnsi="Times New Roman" w:cs="Times New Roman"/>
          <w:sz w:val="24"/>
          <w:szCs w:val="24"/>
          <w:lang w:val="bg-BG"/>
        </w:rPr>
        <w:t xml:space="preserve">, публикувано в </w:t>
      </w:r>
      <w:r>
        <w:rPr>
          <w:rFonts w:ascii="Times New Roman" w:hAnsi="Times New Roman" w:cs="Times New Roman"/>
          <w:sz w:val="24"/>
          <w:szCs w:val="24"/>
          <w:lang w:val="en-GB"/>
        </w:rPr>
        <w:t>Frieden</w:t>
      </w:r>
      <w:r w:rsidRPr="0047252E">
        <w:rPr>
          <w:rFonts w:ascii="Times New Roman" w:hAnsi="Times New Roman" w:cs="Times New Roman"/>
          <w:sz w:val="24"/>
          <w:szCs w:val="24"/>
          <w:lang w:val="bg-BG"/>
        </w:rPr>
        <w:t xml:space="preserve"> ü</w:t>
      </w:r>
      <w:proofErr w:type="spellStart"/>
      <w:r>
        <w:rPr>
          <w:rFonts w:ascii="Times New Roman" w:hAnsi="Times New Roman" w:cs="Times New Roman"/>
          <w:sz w:val="24"/>
          <w:szCs w:val="24"/>
          <w:lang w:val="en-GB"/>
        </w:rPr>
        <w:t>bersetzen</w:t>
      </w:r>
      <w:proofErr w:type="spellEnd"/>
      <w:r w:rsidRPr="0047252E">
        <w:rPr>
          <w:rFonts w:ascii="Times New Roman" w:hAnsi="Times New Roman" w:cs="Times New Roman"/>
          <w:sz w:val="24"/>
          <w:szCs w:val="24"/>
          <w:lang w:val="bg-BG"/>
        </w:rPr>
        <w:t xml:space="preserve"> </w:t>
      </w:r>
      <w:r>
        <w:rPr>
          <w:rFonts w:ascii="Times New Roman" w:hAnsi="Times New Roman" w:cs="Times New Roman"/>
          <w:sz w:val="24"/>
          <w:szCs w:val="24"/>
          <w:lang w:val="en-GB"/>
        </w:rPr>
        <w:t>in</w:t>
      </w:r>
      <w:r w:rsidRPr="0047252E">
        <w:rPr>
          <w:rFonts w:ascii="Times New Roman" w:hAnsi="Times New Roman" w:cs="Times New Roman"/>
          <w:sz w:val="24"/>
          <w:szCs w:val="24"/>
          <w:lang w:val="bg-BG"/>
        </w:rPr>
        <w:t xml:space="preserve"> </w:t>
      </w:r>
      <w:r>
        <w:rPr>
          <w:rFonts w:ascii="Times New Roman" w:hAnsi="Times New Roman" w:cs="Times New Roman"/>
          <w:sz w:val="24"/>
          <w:szCs w:val="24"/>
          <w:lang w:val="en-GB"/>
        </w:rPr>
        <w:t>der</w:t>
      </w:r>
      <w:r w:rsidRPr="0047252E">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en-GB"/>
        </w:rPr>
        <w:t>Vormoderne</w:t>
      </w:r>
      <w:proofErr w:type="spellEnd"/>
      <w:r>
        <w:rPr>
          <w:rFonts w:ascii="Times New Roman" w:hAnsi="Times New Roman" w:cs="Times New Roman"/>
          <w:sz w:val="24"/>
          <w:szCs w:val="24"/>
          <w:lang w:val="bg-BG"/>
        </w:rPr>
        <w:t xml:space="preserve">; </w:t>
      </w:r>
      <w:r>
        <w:rPr>
          <w:rFonts w:ascii="Times New Roman" w:hAnsi="Times New Roman" w:cs="Times New Roman"/>
          <w:sz w:val="24"/>
          <w:szCs w:val="24"/>
          <w:lang w:val="en-GB"/>
        </w:rPr>
        <w:t>Negotiating</w:t>
      </w:r>
      <w:r w:rsidRPr="0047252E">
        <w:rPr>
          <w:rFonts w:ascii="Times New Roman" w:hAnsi="Times New Roman" w:cs="Times New Roman"/>
          <w:sz w:val="24"/>
          <w:szCs w:val="24"/>
          <w:lang w:val="bg-BG"/>
        </w:rPr>
        <w:t xml:space="preserve"> </w:t>
      </w:r>
      <w:r>
        <w:rPr>
          <w:rFonts w:ascii="Times New Roman" w:hAnsi="Times New Roman" w:cs="Times New Roman"/>
          <w:sz w:val="24"/>
          <w:szCs w:val="24"/>
          <w:lang w:val="en-GB"/>
        </w:rPr>
        <w:t>Borders</w:t>
      </w:r>
      <w:r w:rsidRPr="0047252E">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в </w:t>
      </w:r>
      <w:r>
        <w:rPr>
          <w:rFonts w:ascii="Times New Roman" w:hAnsi="Times New Roman" w:cs="Times New Roman"/>
          <w:sz w:val="24"/>
          <w:szCs w:val="24"/>
          <w:lang w:val="en-GB"/>
        </w:rPr>
        <w:t>Bordering</w:t>
      </w:r>
      <w:r w:rsidRPr="0047252E">
        <w:rPr>
          <w:rFonts w:ascii="Times New Roman" w:hAnsi="Times New Roman" w:cs="Times New Roman"/>
          <w:sz w:val="24"/>
          <w:szCs w:val="24"/>
          <w:lang w:val="bg-BG"/>
        </w:rPr>
        <w:t xml:space="preserve"> </w:t>
      </w:r>
      <w:r>
        <w:rPr>
          <w:rFonts w:ascii="Times New Roman" w:hAnsi="Times New Roman" w:cs="Times New Roman"/>
          <w:sz w:val="24"/>
          <w:szCs w:val="24"/>
          <w:lang w:val="en-GB"/>
        </w:rPr>
        <w:t>Early</w:t>
      </w:r>
      <w:r w:rsidRPr="0047252E">
        <w:rPr>
          <w:rFonts w:ascii="Times New Roman" w:hAnsi="Times New Roman" w:cs="Times New Roman"/>
          <w:sz w:val="24"/>
          <w:szCs w:val="24"/>
          <w:lang w:val="bg-BG"/>
        </w:rPr>
        <w:t xml:space="preserve"> </w:t>
      </w:r>
      <w:r>
        <w:rPr>
          <w:rFonts w:ascii="Times New Roman" w:hAnsi="Times New Roman" w:cs="Times New Roman"/>
          <w:sz w:val="24"/>
          <w:szCs w:val="24"/>
          <w:lang w:val="en-GB"/>
        </w:rPr>
        <w:t>Modern</w:t>
      </w:r>
      <w:r w:rsidRPr="0047252E">
        <w:rPr>
          <w:rFonts w:ascii="Times New Roman" w:hAnsi="Times New Roman" w:cs="Times New Roman"/>
          <w:sz w:val="24"/>
          <w:szCs w:val="24"/>
          <w:lang w:val="bg-BG"/>
        </w:rPr>
        <w:t xml:space="preserve"> </w:t>
      </w:r>
      <w:r>
        <w:rPr>
          <w:rFonts w:ascii="Times New Roman" w:hAnsi="Times New Roman" w:cs="Times New Roman"/>
          <w:sz w:val="24"/>
          <w:szCs w:val="24"/>
          <w:lang w:val="en-GB"/>
        </w:rPr>
        <w:t>Europe</w:t>
      </w:r>
      <w:r>
        <w:rPr>
          <w:rFonts w:ascii="Times New Roman" w:hAnsi="Times New Roman" w:cs="Times New Roman"/>
          <w:sz w:val="24"/>
          <w:szCs w:val="24"/>
          <w:lang w:val="bg-BG"/>
        </w:rPr>
        <w:t xml:space="preserve"> и т. нат. Вторият са изследвания на конкретни въпроси, които и имат</w:t>
      </w:r>
      <w:r w:rsidR="00B654E3">
        <w:rPr>
          <w:rFonts w:ascii="Times New Roman" w:hAnsi="Times New Roman" w:cs="Times New Roman"/>
          <w:sz w:val="24"/>
          <w:szCs w:val="24"/>
          <w:lang w:val="bg-BG"/>
        </w:rPr>
        <w:t>,</w:t>
      </w:r>
      <w:r>
        <w:rPr>
          <w:rFonts w:ascii="Times New Roman" w:hAnsi="Times New Roman" w:cs="Times New Roman"/>
          <w:sz w:val="24"/>
          <w:szCs w:val="24"/>
          <w:lang w:val="bg-BG"/>
        </w:rPr>
        <w:t xml:space="preserve"> и нямат връзка с хабилитацията. Сред тях са няколко статии, които изясняват постепеннното осъзнаване на понятието Балкани</w:t>
      </w:r>
      <w:r w:rsidR="00640F82">
        <w:rPr>
          <w:rFonts w:ascii="Times New Roman" w:hAnsi="Times New Roman" w:cs="Times New Roman"/>
          <w:sz w:val="24"/>
          <w:szCs w:val="24"/>
          <w:lang w:val="bg-BG"/>
        </w:rPr>
        <w:t xml:space="preserve"> и неговите граници</w:t>
      </w:r>
      <w:r w:rsidR="00B654E3">
        <w:rPr>
          <w:rFonts w:ascii="Times New Roman" w:hAnsi="Times New Roman" w:cs="Times New Roman"/>
          <w:sz w:val="24"/>
          <w:szCs w:val="24"/>
          <w:lang w:val="bg-BG"/>
        </w:rPr>
        <w:t xml:space="preserve"> – въпрос, който вълнуваше Баръмова още в докторската й дисертация</w:t>
      </w:r>
      <w:r w:rsidR="00640F82">
        <w:rPr>
          <w:rFonts w:ascii="Times New Roman" w:hAnsi="Times New Roman" w:cs="Times New Roman"/>
          <w:sz w:val="24"/>
          <w:szCs w:val="24"/>
          <w:lang w:val="bg-BG"/>
        </w:rPr>
        <w:t>; статии за търговията на Хабсбургската империя на полуострова</w:t>
      </w:r>
      <w:r w:rsidR="00962C56">
        <w:rPr>
          <w:rFonts w:ascii="Times New Roman" w:hAnsi="Times New Roman" w:cs="Times New Roman"/>
          <w:sz w:val="24"/>
          <w:szCs w:val="24"/>
          <w:lang w:val="bg-BG"/>
        </w:rPr>
        <w:t xml:space="preserve"> през 18-и в.</w:t>
      </w:r>
      <w:r w:rsidR="00640F82">
        <w:rPr>
          <w:rFonts w:ascii="Times New Roman" w:hAnsi="Times New Roman" w:cs="Times New Roman"/>
          <w:sz w:val="24"/>
          <w:szCs w:val="24"/>
          <w:lang w:val="bg-BG"/>
        </w:rPr>
        <w:t>; България и българите в немските енциклопедии и др. Всички тези статии се отличават със скрупульозност в детайлите, привличането на често неизползван изворов материал от вестници, списания, справочници и енциклопедии и внимателни, а не бомбастични изводи. Само като пример – твърде сдържаното отношение на авторката към предполагаемите успехи на австрийската търговия на полуострова.</w:t>
      </w:r>
    </w:p>
    <w:p w:rsidR="008A46F0" w:rsidRDefault="00640F82" w:rsidP="00DE7283">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Д-р Баръмова, която се е водила стриктно от изискванията на закона не е включила редица доклади на конференции, които говорят за участието й в съвременни области на науката, в които се срещат историята, географията, математиката и информационните системи. Става въпрос за ГИС системите, където тя работи от няколко години в рамките на смесен колектив, за дигиталната хуманитаристика..</w:t>
      </w:r>
    </w:p>
    <w:p w:rsidR="008A46F0" w:rsidRDefault="008A46F0" w:rsidP="00DE7283">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Д-</w:t>
      </w:r>
      <w:r w:rsidR="0047252E">
        <w:rPr>
          <w:rFonts w:ascii="Times New Roman" w:hAnsi="Times New Roman" w:cs="Times New Roman"/>
          <w:sz w:val="24"/>
          <w:szCs w:val="24"/>
          <w:lang w:val="bg-BG"/>
        </w:rPr>
        <w:t>р</w:t>
      </w:r>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Баръмова</w:t>
      </w:r>
      <w:proofErr w:type="spellEnd"/>
      <w:r>
        <w:rPr>
          <w:rFonts w:ascii="Times New Roman" w:hAnsi="Times New Roman" w:cs="Times New Roman"/>
          <w:sz w:val="24"/>
          <w:szCs w:val="24"/>
          <w:lang w:val="bg-BG"/>
        </w:rPr>
        <w:t xml:space="preserve"> е п</w:t>
      </w:r>
      <w:r w:rsidR="00D176AF">
        <w:rPr>
          <w:rFonts w:ascii="Times New Roman" w:hAnsi="Times New Roman" w:cs="Times New Roman"/>
          <w:sz w:val="24"/>
          <w:szCs w:val="24"/>
          <w:lang w:val="bg-BG"/>
        </w:rPr>
        <w:t>редставила всички изисквани от з</w:t>
      </w:r>
      <w:r>
        <w:rPr>
          <w:rFonts w:ascii="Times New Roman" w:hAnsi="Times New Roman" w:cs="Times New Roman"/>
          <w:sz w:val="24"/>
          <w:szCs w:val="24"/>
          <w:lang w:val="bg-BG"/>
        </w:rPr>
        <w:t>акона документи, доста, от които бих отбелязал са н</w:t>
      </w:r>
      <w:r w:rsidR="00962C56">
        <w:rPr>
          <w:rFonts w:ascii="Times New Roman" w:hAnsi="Times New Roman" w:cs="Times New Roman"/>
          <w:sz w:val="24"/>
          <w:szCs w:val="24"/>
          <w:lang w:val="bg-BG"/>
        </w:rPr>
        <w:t>апълно излишни и формални и сам</w:t>
      </w:r>
      <w:r>
        <w:rPr>
          <w:rFonts w:ascii="Times New Roman" w:hAnsi="Times New Roman" w:cs="Times New Roman"/>
          <w:sz w:val="24"/>
          <w:szCs w:val="24"/>
          <w:lang w:val="bg-BG"/>
        </w:rPr>
        <w:t xml:space="preserve">о допринасят за бюрократизацията на живота ни. </w:t>
      </w:r>
      <w:r w:rsidR="00962C56">
        <w:rPr>
          <w:rFonts w:ascii="Times New Roman" w:hAnsi="Times New Roman" w:cs="Times New Roman"/>
          <w:sz w:val="24"/>
          <w:szCs w:val="24"/>
          <w:lang w:val="bg-BG"/>
        </w:rPr>
        <w:t>З</w:t>
      </w:r>
      <w:r w:rsidR="00043C48">
        <w:rPr>
          <w:rFonts w:ascii="Times New Roman" w:hAnsi="Times New Roman" w:cs="Times New Roman"/>
          <w:sz w:val="24"/>
          <w:szCs w:val="24"/>
          <w:lang w:val="bg-BG"/>
        </w:rPr>
        <w:t xml:space="preserve">а конкурса са представени общо 15 заглавия, от които две монографии – едната издадената по-рано докторска дисертация и 5 съставителства и учебни помагала. Държа да отбележа, че съществена част от научната й продукция е на английски и немски език и се е появила в авторитетни европейски издателства. </w:t>
      </w:r>
      <w:r w:rsidR="005B5DA7">
        <w:rPr>
          <w:rFonts w:ascii="Times New Roman" w:hAnsi="Times New Roman" w:cs="Times New Roman"/>
          <w:sz w:val="24"/>
          <w:szCs w:val="24"/>
          <w:lang w:val="bg-BG"/>
        </w:rPr>
        <w:t>Отделно са отбелязани 27 участия в национални и международни конференции</w:t>
      </w:r>
      <w:r w:rsidR="009E0116">
        <w:rPr>
          <w:rFonts w:ascii="Times New Roman" w:hAnsi="Times New Roman" w:cs="Times New Roman"/>
          <w:sz w:val="24"/>
          <w:szCs w:val="24"/>
          <w:lang w:val="bg-BG"/>
        </w:rPr>
        <w:t>. Д-р Баръмова е от кохортата млади учени, които активно участват в проектната дейност, тъй сладкодумно и велеречиво препоръчвана от европейските бюрократи</w:t>
      </w:r>
      <w:r w:rsidR="00962C56">
        <w:rPr>
          <w:rFonts w:ascii="Times New Roman" w:hAnsi="Times New Roman" w:cs="Times New Roman"/>
          <w:sz w:val="24"/>
          <w:szCs w:val="24"/>
          <w:lang w:val="bg-BG"/>
        </w:rPr>
        <w:t xml:space="preserve"> като панацея за историческите изследвания. Проектите, в които</w:t>
      </w:r>
      <w:r w:rsidR="009E0116">
        <w:rPr>
          <w:rFonts w:ascii="Times New Roman" w:hAnsi="Times New Roman" w:cs="Times New Roman"/>
          <w:sz w:val="24"/>
          <w:szCs w:val="24"/>
          <w:lang w:val="bg-BG"/>
        </w:rPr>
        <w:t xml:space="preserve"> е вземала и продължава да взема участие имат разнообра</w:t>
      </w:r>
      <w:r w:rsidR="00962C56">
        <w:rPr>
          <w:rFonts w:ascii="Times New Roman" w:hAnsi="Times New Roman" w:cs="Times New Roman"/>
          <w:sz w:val="24"/>
          <w:szCs w:val="24"/>
          <w:lang w:val="bg-BG"/>
        </w:rPr>
        <w:t>зен характер – част от тях са н</w:t>
      </w:r>
      <w:r w:rsidR="009E0116">
        <w:rPr>
          <w:rFonts w:ascii="Times New Roman" w:hAnsi="Times New Roman" w:cs="Times New Roman"/>
          <w:sz w:val="24"/>
          <w:szCs w:val="24"/>
          <w:lang w:val="bg-BG"/>
        </w:rPr>
        <w:t xml:space="preserve">ационални, а част принадлежат на авторитетни европейски мрежи. </w:t>
      </w:r>
    </w:p>
    <w:p w:rsidR="0007608A" w:rsidRDefault="00962C56" w:rsidP="00DE7283">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През последните петнадесет години д-р Баръмова е натрупала значителен опит като преподавател най-вече в Софийския университет, но и в ЮЗУ и личното ми впечатление е, че се ползва с авторитет сред студентите и колегията като цяло. </w:t>
      </w:r>
      <w:r w:rsidR="0007608A">
        <w:rPr>
          <w:rFonts w:ascii="Times New Roman" w:hAnsi="Times New Roman" w:cs="Times New Roman"/>
          <w:sz w:val="24"/>
          <w:szCs w:val="24"/>
          <w:lang w:val="bg-BG"/>
        </w:rPr>
        <w:t>Неразривна част от преподавателската й дейност е научното ръководство на бакалаври и магистранти. Доказателство за нарастващата бюрократизация на висшето образование е пълният списък,</w:t>
      </w:r>
      <w:r>
        <w:rPr>
          <w:rFonts w:ascii="Times New Roman" w:hAnsi="Times New Roman" w:cs="Times New Roman"/>
          <w:sz w:val="24"/>
          <w:szCs w:val="24"/>
          <w:lang w:val="bg-BG"/>
        </w:rPr>
        <w:t xml:space="preserve"> на тези, които е била научен ръководител,</w:t>
      </w:r>
      <w:r w:rsidR="0007608A">
        <w:rPr>
          <w:rFonts w:ascii="Times New Roman" w:hAnsi="Times New Roman" w:cs="Times New Roman"/>
          <w:sz w:val="24"/>
          <w:szCs w:val="24"/>
          <w:lang w:val="bg-BG"/>
        </w:rPr>
        <w:t xml:space="preserve"> който е представила. И при най-добра воля, аз не мога да представя подобен дори частичен списък. </w:t>
      </w:r>
    </w:p>
    <w:p w:rsidR="00962C56" w:rsidRDefault="00962C56" w:rsidP="00DE7283">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В заключение смятам, че гл. ас. д-р Мария Баръмова е изпълнила всички изисквания на закона и притежава необходимите данни и научен потенциал, за да премине към следващия етап на научната си кариер Аз ще гласувам положително за кандидатурата й и призовавам и другите членове на журито да го сторят.</w:t>
      </w:r>
    </w:p>
    <w:p w:rsidR="00962C56" w:rsidRDefault="00962C56" w:rsidP="00DE7283">
      <w:pPr>
        <w:spacing w:after="0" w:line="360" w:lineRule="auto"/>
        <w:ind w:firstLine="720"/>
        <w:jc w:val="both"/>
        <w:rPr>
          <w:rFonts w:ascii="Times New Roman" w:hAnsi="Times New Roman" w:cs="Times New Roman"/>
          <w:sz w:val="24"/>
          <w:szCs w:val="24"/>
          <w:lang w:val="bg-BG"/>
        </w:rPr>
      </w:pPr>
    </w:p>
    <w:p w:rsidR="00962C56" w:rsidRDefault="00962C56" w:rsidP="00DE7283">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Чл. кор. проф. дин Иван Илчев</w:t>
      </w:r>
    </w:p>
    <w:p w:rsidR="00962C56" w:rsidRDefault="00962C56" w:rsidP="00DE7283">
      <w:pPr>
        <w:spacing w:after="0" w:line="360" w:lineRule="auto"/>
        <w:ind w:firstLine="720"/>
        <w:jc w:val="both"/>
        <w:rPr>
          <w:rFonts w:ascii="Times New Roman" w:hAnsi="Times New Roman" w:cs="Times New Roman"/>
          <w:sz w:val="24"/>
          <w:szCs w:val="24"/>
          <w:lang w:val="bg-BG"/>
        </w:rPr>
      </w:pPr>
    </w:p>
    <w:p w:rsidR="00962C56" w:rsidRDefault="00962C56" w:rsidP="00DE7283">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София 10.09.2019</w:t>
      </w:r>
    </w:p>
    <w:p w:rsidR="00360251" w:rsidRDefault="00360251" w:rsidP="00DE7283">
      <w:pPr>
        <w:spacing w:after="0" w:line="360" w:lineRule="auto"/>
        <w:ind w:firstLine="720"/>
        <w:jc w:val="both"/>
        <w:rPr>
          <w:rFonts w:ascii="Times New Roman" w:hAnsi="Times New Roman" w:cs="Times New Roman"/>
          <w:sz w:val="24"/>
          <w:szCs w:val="24"/>
          <w:lang w:val="bg-BG"/>
        </w:rPr>
      </w:pPr>
    </w:p>
    <w:p w:rsidR="00360251" w:rsidRDefault="00360251" w:rsidP="00DE7283">
      <w:pPr>
        <w:spacing w:after="0" w:line="360" w:lineRule="auto"/>
        <w:ind w:firstLine="720"/>
        <w:jc w:val="both"/>
        <w:rPr>
          <w:rFonts w:ascii="Times New Roman" w:hAnsi="Times New Roman" w:cs="Times New Roman"/>
          <w:sz w:val="24"/>
          <w:szCs w:val="24"/>
          <w:lang w:val="bg-BG"/>
        </w:rPr>
      </w:pPr>
    </w:p>
    <w:p w:rsidR="00360251" w:rsidRDefault="00360251" w:rsidP="00DE7283">
      <w:pPr>
        <w:spacing w:after="0" w:line="360" w:lineRule="auto"/>
        <w:ind w:firstLine="720"/>
        <w:jc w:val="both"/>
        <w:rPr>
          <w:rFonts w:ascii="Times New Roman" w:hAnsi="Times New Roman" w:cs="Times New Roman"/>
          <w:sz w:val="24"/>
          <w:szCs w:val="24"/>
          <w:lang w:val="bg-BG"/>
        </w:rPr>
      </w:pPr>
    </w:p>
    <w:p w:rsidR="00360251" w:rsidRDefault="00360251" w:rsidP="00DE7283">
      <w:pPr>
        <w:spacing w:after="0" w:line="360" w:lineRule="auto"/>
        <w:ind w:firstLine="720"/>
        <w:jc w:val="both"/>
        <w:rPr>
          <w:rFonts w:ascii="Times New Roman" w:hAnsi="Times New Roman" w:cs="Times New Roman"/>
          <w:sz w:val="24"/>
          <w:szCs w:val="24"/>
          <w:lang w:val="bg-BG"/>
        </w:rPr>
      </w:pPr>
    </w:p>
    <w:p w:rsidR="00360251" w:rsidRDefault="00360251" w:rsidP="00DE7283">
      <w:pPr>
        <w:spacing w:after="0" w:line="360" w:lineRule="auto"/>
        <w:ind w:firstLine="720"/>
        <w:jc w:val="both"/>
        <w:rPr>
          <w:rFonts w:ascii="Times New Roman" w:hAnsi="Times New Roman" w:cs="Times New Roman"/>
          <w:sz w:val="24"/>
          <w:szCs w:val="24"/>
          <w:lang w:val="bg-BG"/>
        </w:rPr>
      </w:pPr>
    </w:p>
    <w:p w:rsidR="00360251" w:rsidRDefault="00360251" w:rsidP="00DE7283">
      <w:pPr>
        <w:spacing w:after="0" w:line="360" w:lineRule="auto"/>
        <w:ind w:firstLine="720"/>
        <w:jc w:val="both"/>
        <w:rPr>
          <w:rFonts w:ascii="Times New Roman" w:hAnsi="Times New Roman" w:cs="Times New Roman"/>
          <w:sz w:val="24"/>
          <w:szCs w:val="24"/>
          <w:lang w:val="bg-BG"/>
        </w:rPr>
      </w:pPr>
    </w:p>
    <w:p w:rsidR="00360251" w:rsidRDefault="00360251" w:rsidP="00DE7283">
      <w:pPr>
        <w:spacing w:after="0" w:line="360" w:lineRule="auto"/>
        <w:ind w:firstLine="720"/>
        <w:jc w:val="both"/>
        <w:rPr>
          <w:rFonts w:ascii="Times New Roman" w:hAnsi="Times New Roman" w:cs="Times New Roman"/>
          <w:sz w:val="24"/>
          <w:szCs w:val="24"/>
          <w:lang w:val="bg-BG"/>
        </w:rPr>
      </w:pPr>
    </w:p>
    <w:p w:rsidR="00360251" w:rsidRDefault="00360251" w:rsidP="00DE7283">
      <w:pPr>
        <w:spacing w:after="0" w:line="360" w:lineRule="auto"/>
        <w:ind w:firstLine="720"/>
        <w:jc w:val="both"/>
        <w:rPr>
          <w:rFonts w:ascii="Times New Roman" w:hAnsi="Times New Roman" w:cs="Times New Roman"/>
          <w:sz w:val="24"/>
          <w:szCs w:val="24"/>
          <w:lang w:val="bg-BG"/>
        </w:rPr>
      </w:pPr>
    </w:p>
    <w:p w:rsidR="00360251" w:rsidRDefault="00360251" w:rsidP="00DE7283">
      <w:pPr>
        <w:spacing w:after="0" w:line="360" w:lineRule="auto"/>
        <w:ind w:firstLine="720"/>
        <w:jc w:val="both"/>
        <w:rPr>
          <w:rFonts w:ascii="Times New Roman" w:hAnsi="Times New Roman" w:cs="Times New Roman"/>
          <w:sz w:val="24"/>
          <w:szCs w:val="24"/>
          <w:lang w:val="bg-BG"/>
        </w:rPr>
      </w:pPr>
    </w:p>
    <w:p w:rsidR="00360251" w:rsidRDefault="00360251" w:rsidP="00DE7283">
      <w:pPr>
        <w:spacing w:after="0" w:line="360" w:lineRule="auto"/>
        <w:ind w:firstLine="720"/>
        <w:jc w:val="both"/>
        <w:rPr>
          <w:rFonts w:ascii="Times New Roman" w:hAnsi="Times New Roman" w:cs="Times New Roman"/>
          <w:sz w:val="24"/>
          <w:szCs w:val="24"/>
          <w:lang w:val="bg-BG"/>
        </w:rPr>
      </w:pPr>
    </w:p>
    <w:p w:rsidR="00360251" w:rsidRDefault="00360251" w:rsidP="00DE7283">
      <w:pPr>
        <w:spacing w:after="0" w:line="360" w:lineRule="auto"/>
        <w:ind w:firstLine="720"/>
        <w:jc w:val="both"/>
        <w:rPr>
          <w:rFonts w:ascii="Times New Roman" w:hAnsi="Times New Roman" w:cs="Times New Roman"/>
          <w:sz w:val="24"/>
          <w:szCs w:val="24"/>
          <w:lang w:val="bg-BG"/>
        </w:rPr>
      </w:pPr>
    </w:p>
    <w:p w:rsidR="00360251" w:rsidRDefault="00360251" w:rsidP="00DE7283">
      <w:pPr>
        <w:spacing w:after="0" w:line="360" w:lineRule="auto"/>
        <w:ind w:firstLine="720"/>
        <w:jc w:val="both"/>
        <w:rPr>
          <w:rFonts w:ascii="Times New Roman" w:hAnsi="Times New Roman" w:cs="Times New Roman"/>
          <w:sz w:val="24"/>
          <w:szCs w:val="24"/>
          <w:lang w:val="bg-BG"/>
        </w:rPr>
      </w:pPr>
    </w:p>
    <w:p w:rsidR="00360251" w:rsidRDefault="00360251" w:rsidP="00DE7283">
      <w:pPr>
        <w:spacing w:after="0" w:line="360" w:lineRule="auto"/>
        <w:ind w:firstLine="720"/>
        <w:jc w:val="both"/>
        <w:rPr>
          <w:rFonts w:ascii="Times New Roman" w:hAnsi="Times New Roman" w:cs="Times New Roman"/>
          <w:sz w:val="24"/>
          <w:szCs w:val="24"/>
          <w:lang w:val="bg-BG"/>
        </w:rPr>
      </w:pPr>
    </w:p>
    <w:p w:rsidR="00360251" w:rsidRDefault="00360251" w:rsidP="00DE7283">
      <w:pPr>
        <w:spacing w:after="0" w:line="360" w:lineRule="auto"/>
        <w:ind w:firstLine="720"/>
        <w:jc w:val="both"/>
        <w:rPr>
          <w:rFonts w:ascii="Times New Roman" w:hAnsi="Times New Roman" w:cs="Times New Roman"/>
          <w:sz w:val="24"/>
          <w:szCs w:val="24"/>
          <w:lang w:val="bg-BG"/>
        </w:rPr>
      </w:pPr>
    </w:p>
    <w:p w:rsidR="00360251" w:rsidRDefault="00360251" w:rsidP="00DE7283">
      <w:pPr>
        <w:spacing w:after="0" w:line="360" w:lineRule="auto"/>
        <w:ind w:firstLine="720"/>
        <w:jc w:val="both"/>
        <w:rPr>
          <w:rFonts w:ascii="Times New Roman" w:hAnsi="Times New Roman" w:cs="Times New Roman"/>
          <w:sz w:val="24"/>
          <w:szCs w:val="24"/>
          <w:lang w:val="bg-BG"/>
        </w:rPr>
      </w:pPr>
    </w:p>
    <w:p w:rsidR="00360251" w:rsidRDefault="00360251" w:rsidP="00DE7283">
      <w:pPr>
        <w:spacing w:after="0" w:line="360" w:lineRule="auto"/>
        <w:ind w:firstLine="720"/>
        <w:jc w:val="both"/>
        <w:rPr>
          <w:rFonts w:ascii="Times New Roman" w:hAnsi="Times New Roman" w:cs="Times New Roman"/>
          <w:sz w:val="24"/>
          <w:szCs w:val="24"/>
          <w:lang w:val="bg-BG"/>
        </w:rPr>
      </w:pPr>
    </w:p>
    <w:p w:rsidR="00360251" w:rsidRPr="00164466" w:rsidRDefault="00360251" w:rsidP="00360251">
      <w:pPr>
        <w:spacing w:after="0" w:line="360" w:lineRule="auto"/>
        <w:jc w:val="center"/>
        <w:rPr>
          <w:rFonts w:ascii="Times New Roman" w:eastAsia="Times New Roman" w:hAnsi="Times New Roman" w:cs="Times New Roman"/>
          <w:b/>
          <w:sz w:val="24"/>
          <w:szCs w:val="24"/>
        </w:rPr>
      </w:pPr>
      <w:r w:rsidRPr="00164466">
        <w:rPr>
          <w:rFonts w:ascii="Times New Roman" w:eastAsia="Times New Roman" w:hAnsi="Times New Roman" w:cs="Times New Roman"/>
          <w:b/>
          <w:sz w:val="24"/>
          <w:szCs w:val="24"/>
        </w:rPr>
        <w:lastRenderedPageBreak/>
        <w:t xml:space="preserve">Review of a Candidate’s Application for the Academic Position "Associate Professor" at the Faculty of History, Sofia University "St. </w:t>
      </w:r>
      <w:proofErr w:type="spellStart"/>
      <w:r w:rsidRPr="00164466">
        <w:rPr>
          <w:rFonts w:ascii="Times New Roman" w:eastAsia="Times New Roman" w:hAnsi="Times New Roman" w:cs="Times New Roman"/>
          <w:b/>
          <w:sz w:val="24"/>
          <w:szCs w:val="24"/>
        </w:rPr>
        <w:t>Kliment</w:t>
      </w:r>
      <w:proofErr w:type="spellEnd"/>
      <w:r w:rsidRPr="00164466">
        <w:rPr>
          <w:rFonts w:ascii="Times New Roman" w:eastAsia="Times New Roman" w:hAnsi="Times New Roman" w:cs="Times New Roman"/>
          <w:b/>
          <w:sz w:val="24"/>
          <w:szCs w:val="24"/>
        </w:rPr>
        <w:t xml:space="preserve"> </w:t>
      </w:r>
      <w:proofErr w:type="spellStart"/>
      <w:r w:rsidRPr="00164466">
        <w:rPr>
          <w:rFonts w:ascii="Times New Roman" w:eastAsia="Times New Roman" w:hAnsi="Times New Roman" w:cs="Times New Roman"/>
          <w:b/>
          <w:sz w:val="24"/>
          <w:szCs w:val="24"/>
        </w:rPr>
        <w:t>Ohridski</w:t>
      </w:r>
      <w:proofErr w:type="spellEnd"/>
      <w:r w:rsidRPr="00164466">
        <w:rPr>
          <w:rFonts w:ascii="Times New Roman" w:eastAsia="Times New Roman" w:hAnsi="Times New Roman" w:cs="Times New Roman"/>
          <w:b/>
          <w:sz w:val="24"/>
          <w:szCs w:val="24"/>
        </w:rPr>
        <w:t>"</w:t>
      </w:r>
    </w:p>
    <w:p w:rsidR="00360251" w:rsidRPr="00164466" w:rsidRDefault="00360251" w:rsidP="00360251">
      <w:pPr>
        <w:spacing w:after="0" w:line="360" w:lineRule="auto"/>
        <w:jc w:val="center"/>
        <w:rPr>
          <w:rFonts w:ascii="Times New Roman" w:eastAsia="Times New Roman" w:hAnsi="Times New Roman" w:cs="Times New Roman"/>
          <w:sz w:val="24"/>
          <w:szCs w:val="24"/>
        </w:rPr>
      </w:pPr>
      <w:r w:rsidRPr="00164466">
        <w:rPr>
          <w:rFonts w:ascii="Times New Roman" w:eastAsia="Times New Roman" w:hAnsi="Times New Roman" w:cs="Times New Roman"/>
          <w:sz w:val="24"/>
          <w:szCs w:val="24"/>
        </w:rPr>
        <w:t xml:space="preserve">by </w:t>
      </w:r>
    </w:p>
    <w:p w:rsidR="00360251" w:rsidRPr="00164466" w:rsidRDefault="00360251" w:rsidP="00360251">
      <w:pPr>
        <w:spacing w:after="0" w:line="360" w:lineRule="auto"/>
        <w:jc w:val="center"/>
        <w:rPr>
          <w:rFonts w:ascii="Times New Roman" w:eastAsia="Times New Roman" w:hAnsi="Times New Roman" w:cs="Times New Roman"/>
          <w:sz w:val="24"/>
          <w:szCs w:val="24"/>
        </w:rPr>
      </w:pPr>
      <w:r w:rsidRPr="00164466">
        <w:rPr>
          <w:rFonts w:ascii="Times New Roman" w:eastAsia="Times New Roman" w:hAnsi="Times New Roman" w:cs="Times New Roman"/>
          <w:sz w:val="24"/>
          <w:szCs w:val="24"/>
        </w:rPr>
        <w:t xml:space="preserve">Prof. Dr. </w:t>
      </w:r>
      <w:proofErr w:type="spellStart"/>
      <w:r w:rsidRPr="00164466">
        <w:rPr>
          <w:rFonts w:ascii="Times New Roman" w:eastAsia="Times New Roman" w:hAnsi="Times New Roman" w:cs="Times New Roman"/>
          <w:sz w:val="24"/>
          <w:szCs w:val="24"/>
        </w:rPr>
        <w:t>Habil</w:t>
      </w:r>
      <w:proofErr w:type="spellEnd"/>
      <w:r w:rsidRPr="00164466">
        <w:rPr>
          <w:rFonts w:ascii="Times New Roman" w:eastAsia="Times New Roman" w:hAnsi="Times New Roman" w:cs="Times New Roman"/>
          <w:sz w:val="24"/>
          <w:szCs w:val="24"/>
        </w:rPr>
        <w:t xml:space="preserve"> Ivan </w:t>
      </w:r>
      <w:proofErr w:type="spellStart"/>
      <w:r w:rsidRPr="00164466">
        <w:rPr>
          <w:rFonts w:ascii="Times New Roman" w:eastAsia="Times New Roman" w:hAnsi="Times New Roman" w:cs="Times New Roman"/>
          <w:sz w:val="24"/>
          <w:szCs w:val="24"/>
        </w:rPr>
        <w:t>Ilchev</w:t>
      </w:r>
      <w:proofErr w:type="spellEnd"/>
      <w:r w:rsidRPr="00164466">
        <w:rPr>
          <w:rFonts w:ascii="Times New Roman" w:eastAsia="Times New Roman" w:hAnsi="Times New Roman" w:cs="Times New Roman"/>
          <w:sz w:val="24"/>
          <w:szCs w:val="24"/>
        </w:rPr>
        <w:t xml:space="preserve">, Corresponding Member of the </w:t>
      </w:r>
    </w:p>
    <w:p w:rsidR="00360251" w:rsidRPr="00164466" w:rsidRDefault="00360251" w:rsidP="00360251">
      <w:pPr>
        <w:spacing w:after="0" w:line="360" w:lineRule="auto"/>
        <w:jc w:val="center"/>
        <w:rPr>
          <w:rFonts w:ascii="Times New Roman" w:eastAsia="Times New Roman" w:hAnsi="Times New Roman" w:cs="Times New Roman"/>
          <w:sz w:val="24"/>
          <w:szCs w:val="24"/>
        </w:rPr>
      </w:pPr>
      <w:r w:rsidRPr="00164466">
        <w:rPr>
          <w:rFonts w:ascii="Times New Roman" w:eastAsia="Times New Roman" w:hAnsi="Times New Roman" w:cs="Times New Roman"/>
          <w:sz w:val="24"/>
          <w:szCs w:val="24"/>
        </w:rPr>
        <w:t>Bulgarian Academy of Sciences (BAS)</w:t>
      </w:r>
    </w:p>
    <w:p w:rsidR="00360251" w:rsidRPr="00164466" w:rsidRDefault="00360251" w:rsidP="00360251">
      <w:pPr>
        <w:spacing w:after="0" w:line="360" w:lineRule="auto"/>
        <w:jc w:val="center"/>
        <w:rPr>
          <w:rFonts w:ascii="Times New Roman" w:eastAsia="Times New Roman" w:hAnsi="Times New Roman" w:cs="Times New Roman"/>
          <w:sz w:val="24"/>
          <w:szCs w:val="24"/>
        </w:rPr>
      </w:pPr>
      <w:r w:rsidRPr="00164466">
        <w:rPr>
          <w:rFonts w:ascii="Times New Roman" w:eastAsia="Times New Roman" w:hAnsi="Times New Roman" w:cs="Times New Roman"/>
          <w:sz w:val="24"/>
          <w:szCs w:val="24"/>
        </w:rPr>
        <w:t>Department for the History of Byzan</w:t>
      </w:r>
      <w:r>
        <w:rPr>
          <w:rFonts w:ascii="Times New Roman" w:eastAsia="Times New Roman" w:hAnsi="Times New Roman" w:cs="Times New Roman"/>
          <w:sz w:val="24"/>
          <w:szCs w:val="24"/>
        </w:rPr>
        <w:t>tium</w:t>
      </w:r>
      <w:r w:rsidRPr="00164466">
        <w:rPr>
          <w:rFonts w:ascii="Times New Roman" w:eastAsia="Times New Roman" w:hAnsi="Times New Roman" w:cs="Times New Roman"/>
          <w:sz w:val="24"/>
          <w:szCs w:val="24"/>
        </w:rPr>
        <w:t xml:space="preserve"> and the Balkan</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164466">
        <w:rPr>
          <w:rFonts w:ascii="Times New Roman" w:eastAsia="Times New Roman" w:hAnsi="Times New Roman" w:cs="Times New Roman"/>
          <w:sz w:val="24"/>
          <w:szCs w:val="24"/>
        </w:rPr>
        <w:t xml:space="preserve">Faculty of History, University of Sofia "St. </w:t>
      </w:r>
      <w:proofErr w:type="spellStart"/>
      <w:r w:rsidRPr="00164466">
        <w:rPr>
          <w:rFonts w:ascii="Times New Roman" w:eastAsia="Times New Roman" w:hAnsi="Times New Roman" w:cs="Times New Roman"/>
          <w:sz w:val="24"/>
          <w:szCs w:val="24"/>
        </w:rPr>
        <w:t>Kliment</w:t>
      </w:r>
      <w:proofErr w:type="spellEnd"/>
      <w:r w:rsidRPr="00164466">
        <w:rPr>
          <w:rFonts w:ascii="Times New Roman" w:eastAsia="Times New Roman" w:hAnsi="Times New Roman" w:cs="Times New Roman"/>
          <w:sz w:val="24"/>
          <w:szCs w:val="24"/>
        </w:rPr>
        <w:t xml:space="preserve"> </w:t>
      </w:r>
      <w:proofErr w:type="spellStart"/>
      <w:r w:rsidRPr="00164466">
        <w:rPr>
          <w:rFonts w:ascii="Times New Roman" w:eastAsia="Times New Roman" w:hAnsi="Times New Roman" w:cs="Times New Roman"/>
          <w:sz w:val="24"/>
          <w:szCs w:val="24"/>
        </w:rPr>
        <w:t>Ohridski</w:t>
      </w:r>
      <w:proofErr w:type="spellEnd"/>
      <w:r w:rsidRPr="00164466">
        <w:rPr>
          <w:rFonts w:ascii="Times New Roman" w:eastAsia="Times New Roman" w:hAnsi="Times New Roman" w:cs="Times New Roman"/>
          <w:sz w:val="24"/>
          <w:szCs w:val="24"/>
        </w:rPr>
        <w:t>"</w:t>
      </w:r>
      <w:bookmarkStart w:id="0" w:name="_GoBack"/>
      <w:bookmarkEnd w:id="0"/>
    </w:p>
    <w:p w:rsidR="00360251" w:rsidRPr="00164466" w:rsidRDefault="00360251" w:rsidP="00360251">
      <w:pPr>
        <w:spacing w:after="0" w:line="360" w:lineRule="auto"/>
        <w:jc w:val="center"/>
        <w:rPr>
          <w:rFonts w:ascii="Times New Roman" w:eastAsia="Times New Roman" w:hAnsi="Times New Roman" w:cs="Times New Roman"/>
          <w:sz w:val="24"/>
          <w:szCs w:val="24"/>
        </w:rPr>
      </w:pPr>
    </w:p>
    <w:p w:rsidR="00360251" w:rsidRPr="00164466" w:rsidRDefault="00360251" w:rsidP="00360251">
      <w:pPr>
        <w:spacing w:after="0" w:line="360" w:lineRule="auto"/>
        <w:jc w:val="center"/>
        <w:rPr>
          <w:rFonts w:ascii="Times New Roman" w:eastAsia="Times New Roman" w:hAnsi="Times New Roman" w:cs="Times New Roman"/>
          <w:sz w:val="24"/>
          <w:szCs w:val="24"/>
        </w:rPr>
      </w:pPr>
      <w:r w:rsidRPr="00164466">
        <w:rPr>
          <w:rFonts w:ascii="Times New Roman" w:eastAsia="Times New Roman" w:hAnsi="Times New Roman" w:cs="Times New Roman"/>
          <w:sz w:val="24"/>
          <w:szCs w:val="24"/>
        </w:rPr>
        <w:t xml:space="preserve">on behalf of Chief Ass. Professor Maria Georgieva </w:t>
      </w:r>
      <w:proofErr w:type="spellStart"/>
      <w:r w:rsidRPr="00164466">
        <w:rPr>
          <w:rFonts w:ascii="Times New Roman" w:eastAsia="Times New Roman" w:hAnsi="Times New Roman" w:cs="Times New Roman"/>
          <w:sz w:val="24"/>
          <w:szCs w:val="24"/>
        </w:rPr>
        <w:t>Baramova</w:t>
      </w:r>
      <w:proofErr w:type="spellEnd"/>
      <w:r w:rsidRPr="00164466">
        <w:rPr>
          <w:rFonts w:ascii="Times New Roman" w:eastAsia="Times New Roman" w:hAnsi="Times New Roman" w:cs="Times New Roman"/>
          <w:sz w:val="24"/>
          <w:szCs w:val="24"/>
        </w:rPr>
        <w:t>, PhD</w:t>
      </w:r>
    </w:p>
    <w:p w:rsidR="00360251" w:rsidRPr="00164466" w:rsidRDefault="00360251" w:rsidP="00360251">
      <w:pPr>
        <w:spacing w:after="0" w:line="360" w:lineRule="auto"/>
        <w:jc w:val="center"/>
        <w:rPr>
          <w:rFonts w:ascii="Times New Roman" w:eastAsia="Times New Roman" w:hAnsi="Times New Roman" w:cs="Times New Roman"/>
          <w:sz w:val="24"/>
          <w:szCs w:val="24"/>
        </w:rPr>
      </w:pPr>
      <w:r w:rsidRPr="00164466">
        <w:rPr>
          <w:rFonts w:ascii="Times New Roman" w:eastAsia="Times New Roman" w:hAnsi="Times New Roman" w:cs="Times New Roman"/>
          <w:sz w:val="24"/>
          <w:szCs w:val="24"/>
        </w:rPr>
        <w:t xml:space="preserve"> </w:t>
      </w:r>
    </w:p>
    <w:p w:rsidR="00360251" w:rsidRPr="00164466" w:rsidRDefault="00360251" w:rsidP="00360251">
      <w:pPr>
        <w:spacing w:after="0" w:line="360" w:lineRule="auto"/>
        <w:jc w:val="center"/>
        <w:rPr>
          <w:rFonts w:ascii="Times New Roman" w:eastAsia="Times New Roman" w:hAnsi="Times New Roman" w:cs="Times New Roman"/>
          <w:sz w:val="24"/>
          <w:szCs w:val="24"/>
        </w:rPr>
      </w:pPr>
      <w:r w:rsidRPr="00164466">
        <w:rPr>
          <w:rFonts w:ascii="Times New Roman" w:eastAsia="Times New Roman" w:hAnsi="Times New Roman" w:cs="Times New Roman"/>
          <w:sz w:val="24"/>
          <w:szCs w:val="24"/>
        </w:rPr>
        <w:t>Professional field: 2.2 History and Archaeology (Modern History of the Balkans: Central Europe and the Balkans, 16th-18th centuries)</w:t>
      </w:r>
      <w:r>
        <w:rPr>
          <w:rFonts w:ascii="Times New Roman" w:eastAsia="Times New Roman" w:hAnsi="Times New Roman" w:cs="Times New Roman"/>
          <w:sz w:val="24"/>
          <w:szCs w:val="24"/>
        </w:rPr>
        <w:t xml:space="preserve">, </w:t>
      </w:r>
      <w:r w:rsidRPr="00164466">
        <w:rPr>
          <w:rFonts w:ascii="Times New Roman" w:eastAsia="Times New Roman" w:hAnsi="Times New Roman" w:cs="Times New Roman"/>
          <w:sz w:val="24"/>
          <w:szCs w:val="24"/>
        </w:rPr>
        <w:t>announced in DV52/02.07.2019.</w:t>
      </w:r>
    </w:p>
    <w:p w:rsidR="00360251" w:rsidRPr="00164466" w:rsidRDefault="00360251" w:rsidP="00360251">
      <w:pPr>
        <w:spacing w:after="0" w:line="360" w:lineRule="auto"/>
        <w:jc w:val="both"/>
        <w:rPr>
          <w:rFonts w:ascii="Times New Roman" w:eastAsia="Times New Roman" w:hAnsi="Times New Roman" w:cs="Times New Roman"/>
          <w:sz w:val="24"/>
          <w:szCs w:val="24"/>
        </w:rPr>
      </w:pPr>
    </w:p>
    <w:p w:rsidR="00360251" w:rsidRPr="00164466" w:rsidRDefault="00360251" w:rsidP="00360251">
      <w:pPr>
        <w:spacing w:after="0" w:line="360" w:lineRule="auto"/>
        <w:jc w:val="both"/>
        <w:rPr>
          <w:rFonts w:ascii="Times New Roman" w:eastAsia="Times New Roman" w:hAnsi="Times New Roman" w:cs="Times New Roman"/>
          <w:sz w:val="24"/>
          <w:szCs w:val="24"/>
        </w:rPr>
      </w:pPr>
      <w:bookmarkStart w:id="1" w:name="_gjdgxs" w:colFirst="0" w:colLast="0"/>
      <w:bookmarkEnd w:id="1"/>
      <w:r w:rsidRPr="00164466">
        <w:rPr>
          <w:rFonts w:ascii="Times New Roman" w:eastAsia="Times New Roman" w:hAnsi="Times New Roman" w:cs="Times New Roman"/>
          <w:sz w:val="24"/>
          <w:szCs w:val="24"/>
        </w:rPr>
        <w:t>From the very beginning, the ambition of the author is clear - to go in her monograph "</w:t>
      </w:r>
      <w:r w:rsidRPr="00164466">
        <w:rPr>
          <w:rFonts w:ascii="Times New Roman" w:eastAsia="Times New Roman" w:hAnsi="Times New Roman" w:cs="Times New Roman"/>
          <w:color w:val="000000"/>
          <w:sz w:val="24"/>
          <w:szCs w:val="24"/>
        </w:rPr>
        <w:t>Translation of Power. Negotiating the peace between the Habsburgs and the Sublime Porte, 1547 – 1747”</w:t>
      </w:r>
      <w:r w:rsidRPr="00164466">
        <w:rPr>
          <w:rFonts w:ascii="Times New Roman" w:eastAsia="Times New Roman" w:hAnsi="Times New Roman" w:cs="Times New Roman"/>
          <w:sz w:val="24"/>
          <w:szCs w:val="24"/>
        </w:rPr>
        <w:t xml:space="preserve"> beyond the borders of the traditional history of diplomacy by investigating not what has happened, but how it has happened and more importantly how it has been perceived, and how its understanding future historical events. Similar intentions are included in what is understood by diplomatic history now or as Dr. </w:t>
      </w:r>
      <w:proofErr w:type="spellStart"/>
      <w:r w:rsidRPr="00164466">
        <w:rPr>
          <w:rFonts w:ascii="Times New Roman" w:eastAsia="Times New Roman" w:hAnsi="Times New Roman" w:cs="Times New Roman"/>
          <w:sz w:val="24"/>
          <w:szCs w:val="24"/>
        </w:rPr>
        <w:t>Baramova</w:t>
      </w:r>
      <w:proofErr w:type="spellEnd"/>
      <w:r w:rsidRPr="00164466">
        <w:rPr>
          <w:rFonts w:ascii="Times New Roman" w:eastAsia="Times New Roman" w:hAnsi="Times New Roman" w:cs="Times New Roman"/>
          <w:sz w:val="24"/>
          <w:szCs w:val="24"/>
        </w:rPr>
        <w:t xml:space="preserve"> writes in her conclusion – "new diplomatic history". And the complexity of the task should not be forgotten, because even though there are plenty of archival materials, newspaper articles and pamphlets – the basis of the study, is much more narrow than what historians have about times closer to us. Besides, the detailed bibliography offered at the end is to a certain degree misleading, since reading books printed with old German Gothic letters is not as easy as reading the same text in the normal Latin alphabet.    </w:t>
      </w:r>
    </w:p>
    <w:p w:rsidR="00360251" w:rsidRPr="00164466" w:rsidRDefault="00360251" w:rsidP="00360251">
      <w:pPr>
        <w:spacing w:after="0" w:line="360" w:lineRule="auto"/>
        <w:ind w:firstLine="720"/>
        <w:jc w:val="both"/>
        <w:rPr>
          <w:rFonts w:ascii="Times New Roman" w:eastAsia="Times New Roman" w:hAnsi="Times New Roman" w:cs="Times New Roman"/>
          <w:sz w:val="24"/>
          <w:szCs w:val="24"/>
        </w:rPr>
      </w:pPr>
      <w:r w:rsidRPr="00164466">
        <w:rPr>
          <w:rFonts w:ascii="Times New Roman" w:eastAsia="Times New Roman" w:hAnsi="Times New Roman" w:cs="Times New Roman"/>
          <w:sz w:val="24"/>
          <w:szCs w:val="24"/>
        </w:rPr>
        <w:t xml:space="preserve">The author is well acquainted with the numerous works on various aspects of the topic and uses them very effectively. I, myself, have some concerns about the title of the study - actually, it is completely accurate, but I ask myself, whether it was necessary to </w:t>
      </w:r>
      <w:proofErr w:type="spellStart"/>
      <w:r w:rsidRPr="00164466">
        <w:rPr>
          <w:rFonts w:ascii="Times New Roman" w:eastAsia="Times New Roman" w:hAnsi="Times New Roman" w:cs="Times New Roman"/>
          <w:sz w:val="24"/>
          <w:szCs w:val="24"/>
        </w:rPr>
        <w:t>usе</w:t>
      </w:r>
      <w:proofErr w:type="spellEnd"/>
      <w:r w:rsidRPr="00164466">
        <w:rPr>
          <w:rFonts w:ascii="Times New Roman" w:eastAsia="Times New Roman" w:hAnsi="Times New Roman" w:cs="Times New Roman"/>
          <w:sz w:val="24"/>
          <w:szCs w:val="24"/>
        </w:rPr>
        <w:t xml:space="preserve"> a foreignism, when, with a little imagination, the right Bulgarian word could be found. But, after all, it's a personal choice of the author.</w:t>
      </w:r>
    </w:p>
    <w:p w:rsidR="00360251" w:rsidRPr="00164466" w:rsidRDefault="00360251" w:rsidP="00360251">
      <w:pPr>
        <w:spacing w:after="0" w:line="360" w:lineRule="auto"/>
        <w:ind w:firstLine="720"/>
        <w:jc w:val="both"/>
        <w:rPr>
          <w:rFonts w:ascii="Times New Roman" w:eastAsia="Times New Roman" w:hAnsi="Times New Roman" w:cs="Times New Roman"/>
          <w:sz w:val="24"/>
          <w:szCs w:val="24"/>
        </w:rPr>
      </w:pPr>
      <w:r w:rsidRPr="00164466">
        <w:rPr>
          <w:rFonts w:ascii="Times New Roman" w:eastAsia="Times New Roman" w:hAnsi="Times New Roman" w:cs="Times New Roman"/>
          <w:sz w:val="24"/>
          <w:szCs w:val="24"/>
        </w:rPr>
        <w:t xml:space="preserve">I fully accept Dr. </w:t>
      </w:r>
      <w:proofErr w:type="spellStart"/>
      <w:r w:rsidRPr="00164466">
        <w:rPr>
          <w:rFonts w:ascii="Times New Roman" w:eastAsia="Times New Roman" w:hAnsi="Times New Roman" w:cs="Times New Roman"/>
          <w:sz w:val="24"/>
          <w:szCs w:val="24"/>
        </w:rPr>
        <w:t>Baramova's</w:t>
      </w:r>
      <w:proofErr w:type="spellEnd"/>
      <w:r w:rsidRPr="00164466">
        <w:rPr>
          <w:rFonts w:ascii="Times New Roman" w:eastAsia="Times New Roman" w:hAnsi="Times New Roman" w:cs="Times New Roman"/>
          <w:sz w:val="24"/>
          <w:szCs w:val="24"/>
        </w:rPr>
        <w:t xml:space="preserve"> arguments about the relationship between peace and war in legitimizing power. I also agree with the not fully new, but entirely correct, conclusion that, by the </w:t>
      </w:r>
      <w:r w:rsidRPr="00164466">
        <w:rPr>
          <w:rFonts w:ascii="Times New Roman" w:eastAsia="Times New Roman" w:hAnsi="Times New Roman" w:cs="Times New Roman"/>
          <w:sz w:val="24"/>
          <w:szCs w:val="24"/>
        </w:rPr>
        <w:lastRenderedPageBreak/>
        <w:t>end of the 17th century, the military conflict between the European states and the Ottoman Empire had the character of religious opposition. However, I would like to ask a question that repeatedly arises on the pages of the study. What was Europe in the minds of contemporaries - probably Catholic Europe? But then Poland, which has its history of conflicts with the Ottomans, was mentioned only in passing. What about the Protestants? And the Orthodox - do they belong to Europe and to what extent they should be regarded as Europe? And then when some Christian rulers seek the help of the Sublime Porte, do they recognize the Ottomans as part of Europe? True, the Habsburgs are at the center of the study, but it seems to me that this issue deserves more scholarly attention. In other words, what does</w:t>
      </w:r>
      <w:r w:rsidRPr="00164466">
        <w:rPr>
          <w:rFonts w:ascii="Times New Roman" w:eastAsia="Times New Roman" w:hAnsi="Times New Roman" w:cs="Times New Roman"/>
          <w:i/>
          <w:sz w:val="24"/>
          <w:szCs w:val="24"/>
        </w:rPr>
        <w:t xml:space="preserve"> res publica Christiana</w:t>
      </w:r>
      <w:r w:rsidRPr="00164466">
        <w:rPr>
          <w:rFonts w:ascii="Times New Roman" w:eastAsia="Times New Roman" w:hAnsi="Times New Roman" w:cs="Times New Roman"/>
          <w:sz w:val="24"/>
          <w:szCs w:val="24"/>
        </w:rPr>
        <w:t xml:space="preserve"> include? </w:t>
      </w:r>
    </w:p>
    <w:p w:rsidR="00360251" w:rsidRPr="00164466" w:rsidRDefault="00360251" w:rsidP="00360251">
      <w:pPr>
        <w:spacing w:after="0" w:line="360" w:lineRule="auto"/>
        <w:ind w:firstLine="720"/>
        <w:jc w:val="both"/>
        <w:rPr>
          <w:rFonts w:ascii="Times New Roman" w:eastAsia="Times New Roman" w:hAnsi="Times New Roman" w:cs="Times New Roman"/>
          <w:sz w:val="24"/>
          <w:szCs w:val="24"/>
        </w:rPr>
      </w:pPr>
      <w:r w:rsidRPr="00164466">
        <w:rPr>
          <w:rFonts w:ascii="Times New Roman" w:eastAsia="Times New Roman" w:hAnsi="Times New Roman" w:cs="Times New Roman"/>
          <w:sz w:val="24"/>
          <w:szCs w:val="24"/>
        </w:rPr>
        <w:t xml:space="preserve">In addition to Dr. </w:t>
      </w:r>
      <w:proofErr w:type="spellStart"/>
      <w:r w:rsidRPr="00164466">
        <w:rPr>
          <w:rFonts w:ascii="Times New Roman" w:eastAsia="Times New Roman" w:hAnsi="Times New Roman" w:cs="Times New Roman"/>
          <w:sz w:val="24"/>
          <w:szCs w:val="24"/>
        </w:rPr>
        <w:t>Baramova's</w:t>
      </w:r>
      <w:proofErr w:type="spellEnd"/>
      <w:r w:rsidRPr="00164466">
        <w:rPr>
          <w:rFonts w:ascii="Times New Roman" w:eastAsia="Times New Roman" w:hAnsi="Times New Roman" w:cs="Times New Roman"/>
          <w:sz w:val="24"/>
          <w:szCs w:val="24"/>
        </w:rPr>
        <w:t xml:space="preserve"> statement that by the 18th century the war as a means for regulation of international relations, I would like to mention that the war was perceived in the same way in the textbooks of international law by the end of the 19th century. I strongly agree with the author's well-argued intention to combine not only the contemporary writings on international law as a theoretical framework for the study but also the experiences of the period's contemporaries who were seeking to explain the conflict and the ways to resolve it.</w:t>
      </w:r>
    </w:p>
    <w:p w:rsidR="00360251" w:rsidRPr="00164466" w:rsidRDefault="00360251" w:rsidP="00360251">
      <w:pPr>
        <w:spacing w:after="0" w:line="360" w:lineRule="auto"/>
        <w:ind w:firstLine="720"/>
        <w:jc w:val="both"/>
        <w:rPr>
          <w:rFonts w:ascii="Times New Roman" w:eastAsia="Times New Roman" w:hAnsi="Times New Roman" w:cs="Times New Roman"/>
          <w:sz w:val="24"/>
          <w:szCs w:val="24"/>
        </w:rPr>
      </w:pPr>
      <w:r w:rsidRPr="00164466">
        <w:rPr>
          <w:rFonts w:ascii="Times New Roman" w:eastAsia="Times New Roman" w:hAnsi="Times New Roman" w:cs="Times New Roman"/>
          <w:sz w:val="24"/>
          <w:szCs w:val="24"/>
        </w:rPr>
        <w:t>Similarly, due to the language barrier, it is understandable, that fewer arguments of Islamic theologists on the matter are used by the author. Here, in particular, I would like to positively point out the interpretation of the term "capitulation", which differs from the traditional stand - here the author clarifies its nature according to the Islamic jurisprudence.</w:t>
      </w:r>
    </w:p>
    <w:p w:rsidR="00360251" w:rsidRPr="00164466" w:rsidRDefault="00360251" w:rsidP="00360251">
      <w:pPr>
        <w:spacing w:after="0" w:line="360" w:lineRule="auto"/>
        <w:ind w:firstLine="720"/>
        <w:jc w:val="both"/>
        <w:rPr>
          <w:rFonts w:ascii="Times New Roman" w:eastAsia="Times New Roman" w:hAnsi="Times New Roman" w:cs="Times New Roman"/>
          <w:sz w:val="24"/>
          <w:szCs w:val="24"/>
        </w:rPr>
      </w:pPr>
      <w:r w:rsidRPr="00164466">
        <w:rPr>
          <w:rFonts w:ascii="Times New Roman" w:eastAsia="Times New Roman" w:hAnsi="Times New Roman" w:cs="Times New Roman"/>
          <w:sz w:val="24"/>
          <w:szCs w:val="24"/>
        </w:rPr>
        <w:t xml:space="preserve">The main topic of the study can be summarized in the following way: how the non-Christian Ottoman Empire gradually became part of the political system of Europe and adopted its gradual regulation, albeit it was a process stretched over nearly four centuries. This also applies to the author's quite logical reasoning later for the gradual adoption of the </w:t>
      </w:r>
      <w:proofErr w:type="spellStart"/>
      <w:r w:rsidRPr="00164466">
        <w:rPr>
          <w:rFonts w:ascii="Times New Roman" w:eastAsia="Times New Roman" w:hAnsi="Times New Roman" w:cs="Times New Roman"/>
          <w:sz w:val="24"/>
          <w:szCs w:val="24"/>
        </w:rPr>
        <w:t>uti</w:t>
      </w:r>
      <w:proofErr w:type="spellEnd"/>
      <w:r w:rsidRPr="00164466">
        <w:rPr>
          <w:rFonts w:ascii="Times New Roman" w:eastAsia="Times New Roman" w:hAnsi="Times New Roman" w:cs="Times New Roman"/>
          <w:sz w:val="24"/>
          <w:szCs w:val="24"/>
        </w:rPr>
        <w:t xml:space="preserve"> </w:t>
      </w:r>
      <w:proofErr w:type="spellStart"/>
      <w:r w:rsidRPr="00164466">
        <w:rPr>
          <w:rFonts w:ascii="Times New Roman" w:eastAsia="Times New Roman" w:hAnsi="Times New Roman" w:cs="Times New Roman"/>
          <w:sz w:val="24"/>
          <w:szCs w:val="24"/>
        </w:rPr>
        <w:t>possidetis</w:t>
      </w:r>
      <w:proofErr w:type="spellEnd"/>
      <w:r w:rsidRPr="00164466">
        <w:rPr>
          <w:rFonts w:ascii="Times New Roman" w:eastAsia="Times New Roman" w:hAnsi="Times New Roman" w:cs="Times New Roman"/>
          <w:sz w:val="24"/>
          <w:szCs w:val="24"/>
        </w:rPr>
        <w:t xml:space="preserve"> principle. On the other hand, as is clear from the chapter on the Peace of Belgrade and the years after it, Vienna gradually abandoned its understanding of the Ottoman Empire as the "hereditary enemy" of the Emperor. In other words, a process of transition is taking place for both sides.</w:t>
      </w:r>
    </w:p>
    <w:p w:rsidR="00360251" w:rsidRPr="00164466" w:rsidRDefault="00360251" w:rsidP="00360251">
      <w:pPr>
        <w:spacing w:after="0" w:line="360" w:lineRule="auto"/>
        <w:ind w:firstLine="720"/>
        <w:jc w:val="both"/>
        <w:rPr>
          <w:rFonts w:ascii="Times New Roman" w:eastAsia="Times New Roman" w:hAnsi="Times New Roman" w:cs="Times New Roman"/>
          <w:sz w:val="24"/>
          <w:szCs w:val="24"/>
        </w:rPr>
      </w:pPr>
      <w:r w:rsidRPr="00164466">
        <w:rPr>
          <w:rFonts w:ascii="Times New Roman" w:eastAsia="Times New Roman" w:hAnsi="Times New Roman" w:cs="Times New Roman"/>
          <w:sz w:val="24"/>
          <w:szCs w:val="24"/>
        </w:rPr>
        <w:t xml:space="preserve">Some "cameo parts" can be traced in the book as well, which quite well contributes to a better understanding of the processes described. First, among them the institute of official translators (the Dragomans) should be mentioned - its creation and its development in the time under consideration. Probably a result of my lack of information about the topic, I was quite surprised to read that as early as the middle of the 16th century some European states started to </w:t>
      </w:r>
      <w:r w:rsidRPr="00164466">
        <w:rPr>
          <w:rFonts w:ascii="Times New Roman" w:eastAsia="Times New Roman" w:hAnsi="Times New Roman" w:cs="Times New Roman"/>
          <w:sz w:val="24"/>
          <w:szCs w:val="24"/>
        </w:rPr>
        <w:lastRenderedPageBreak/>
        <w:t>educate their interpreters, the future Dragomans. There is no doubt that the part played by these people was extraordinarily important since according to the Communication Theory their task was to reduce the level of "noise" in the information channel. From this fact arises the importance of the translation of diplomatic documents. Let me remind the audience, that a divergence in translation leads to the outbreak of the Italo-Ethiopian War at the end of the 19th century and the Battle of Adwa.</w:t>
      </w:r>
    </w:p>
    <w:p w:rsidR="00360251" w:rsidRPr="00164466" w:rsidRDefault="00360251" w:rsidP="00360251">
      <w:pPr>
        <w:spacing w:after="0" w:line="360" w:lineRule="auto"/>
        <w:ind w:firstLine="720"/>
        <w:jc w:val="both"/>
        <w:rPr>
          <w:rFonts w:ascii="Times New Roman" w:eastAsia="Times New Roman" w:hAnsi="Times New Roman" w:cs="Times New Roman"/>
          <w:sz w:val="24"/>
          <w:szCs w:val="24"/>
        </w:rPr>
      </w:pPr>
      <w:r w:rsidRPr="00164466">
        <w:rPr>
          <w:rFonts w:ascii="Times New Roman" w:eastAsia="Times New Roman" w:hAnsi="Times New Roman" w:cs="Times New Roman"/>
          <w:sz w:val="24"/>
          <w:szCs w:val="24"/>
        </w:rPr>
        <w:t>I laughed when I read about the tricks in diplomatic etiquette, which by the way remained an important issue even in the 20th century - as a means to underline the real or supposed importance of the participants in diplomatic negotiations.</w:t>
      </w:r>
    </w:p>
    <w:p w:rsidR="00360251" w:rsidRPr="00164466" w:rsidRDefault="00360251" w:rsidP="00360251">
      <w:pPr>
        <w:spacing w:after="0" w:line="360" w:lineRule="auto"/>
        <w:ind w:firstLine="720"/>
        <w:jc w:val="both"/>
        <w:rPr>
          <w:rFonts w:ascii="Times New Roman" w:eastAsia="Times New Roman" w:hAnsi="Times New Roman" w:cs="Times New Roman"/>
          <w:sz w:val="24"/>
          <w:szCs w:val="24"/>
        </w:rPr>
      </w:pPr>
      <w:r w:rsidRPr="00164466">
        <w:rPr>
          <w:rFonts w:ascii="Times New Roman" w:eastAsia="Times New Roman" w:hAnsi="Times New Roman" w:cs="Times New Roman"/>
          <w:sz w:val="24"/>
          <w:szCs w:val="24"/>
        </w:rPr>
        <w:t xml:space="preserve">I have always wondered, and Dr. </w:t>
      </w:r>
      <w:proofErr w:type="spellStart"/>
      <w:r w:rsidRPr="00164466">
        <w:rPr>
          <w:rFonts w:ascii="Times New Roman" w:eastAsia="Times New Roman" w:hAnsi="Times New Roman" w:cs="Times New Roman"/>
          <w:sz w:val="24"/>
          <w:szCs w:val="24"/>
        </w:rPr>
        <w:t>Baramova's</w:t>
      </w:r>
      <w:proofErr w:type="spellEnd"/>
      <w:r w:rsidRPr="00164466">
        <w:rPr>
          <w:rFonts w:ascii="Times New Roman" w:eastAsia="Times New Roman" w:hAnsi="Times New Roman" w:cs="Times New Roman"/>
          <w:sz w:val="24"/>
          <w:szCs w:val="24"/>
        </w:rPr>
        <w:t xml:space="preserve"> research nourishes me wondering why, at certain critical times, neither the Christian states nor the Ottoman Empire used the opportunity for decisive advantage - I mean the crisis after the Battle of Angora in the early fifteenth century, when Europe remained almost indifferent. And then the apathy of the Ottoman Empire during the Thirty Years War.</w:t>
      </w:r>
    </w:p>
    <w:p w:rsidR="00360251" w:rsidRPr="00164466" w:rsidRDefault="00360251" w:rsidP="00360251">
      <w:pPr>
        <w:shd w:val="clear" w:color="auto" w:fill="FFFFFF"/>
        <w:spacing w:after="0" w:line="360" w:lineRule="auto"/>
        <w:ind w:firstLine="720"/>
        <w:jc w:val="both"/>
        <w:rPr>
          <w:rFonts w:ascii="Times New Roman" w:eastAsia="Times New Roman" w:hAnsi="Times New Roman" w:cs="Times New Roman"/>
          <w:sz w:val="24"/>
          <w:szCs w:val="24"/>
        </w:rPr>
      </w:pPr>
      <w:r w:rsidRPr="00164466">
        <w:rPr>
          <w:rFonts w:ascii="Times New Roman" w:eastAsia="Times New Roman" w:hAnsi="Times New Roman" w:cs="Times New Roman"/>
          <w:sz w:val="24"/>
          <w:szCs w:val="24"/>
        </w:rPr>
        <w:t xml:space="preserve">The author's efforts to study the diplomatic history of the 18th century, and especially the topic “Peace of Belgrade”, with the help of contemporary periodicals are impressive, and they are very convincing indeed. Of course, it can be argued to which extend the newspapers and journals of that century can be seen as printed media in the modern sense of the word, but Dr. </w:t>
      </w:r>
      <w:proofErr w:type="spellStart"/>
      <w:r w:rsidRPr="00164466">
        <w:rPr>
          <w:rFonts w:ascii="Times New Roman" w:eastAsia="Times New Roman" w:hAnsi="Times New Roman" w:cs="Times New Roman"/>
          <w:sz w:val="24"/>
          <w:szCs w:val="24"/>
        </w:rPr>
        <w:t>Baramo</w:t>
      </w:r>
      <w:r>
        <w:rPr>
          <w:rFonts w:ascii="Times New Roman" w:eastAsia="Times New Roman" w:hAnsi="Times New Roman" w:cs="Times New Roman"/>
          <w:sz w:val="24"/>
          <w:szCs w:val="24"/>
        </w:rPr>
        <w:t>v</w:t>
      </w:r>
      <w:r w:rsidRPr="00164466">
        <w:rPr>
          <w:rFonts w:ascii="Times New Roman" w:eastAsia="Times New Roman" w:hAnsi="Times New Roman" w:cs="Times New Roman"/>
          <w:sz w:val="24"/>
          <w:szCs w:val="24"/>
        </w:rPr>
        <w:t>a</w:t>
      </w:r>
      <w:proofErr w:type="spellEnd"/>
      <w:r w:rsidRPr="00164466">
        <w:rPr>
          <w:rFonts w:ascii="Times New Roman" w:eastAsia="Times New Roman" w:hAnsi="Times New Roman" w:cs="Times New Roman"/>
          <w:sz w:val="24"/>
          <w:szCs w:val="24"/>
        </w:rPr>
        <w:t xml:space="preserve"> rightly talks about the will of the publishers of the 18th century to keep information neutrality. And the concept of "Breaking News" in the 18th century has a completely different meaning - let's not forget that the annual calendars were then perceived as periodicals. And, which is more important, news and comments in periodicals, as the author rightly points out, raises, though in part, the veil of secrecy in foreign policy that for centuries has been considered an exceptional privilege for those in power. Of course, these are just the first steps in this direction.</w:t>
      </w:r>
    </w:p>
    <w:p w:rsidR="00360251" w:rsidRPr="00164466" w:rsidRDefault="00360251" w:rsidP="00360251">
      <w:pPr>
        <w:spacing w:after="0" w:line="360" w:lineRule="auto"/>
        <w:ind w:firstLine="720"/>
        <w:jc w:val="both"/>
        <w:rPr>
          <w:rFonts w:ascii="Times New Roman" w:eastAsia="Times New Roman" w:hAnsi="Times New Roman" w:cs="Times New Roman"/>
          <w:sz w:val="24"/>
          <w:szCs w:val="24"/>
        </w:rPr>
      </w:pPr>
      <w:r w:rsidRPr="00164466">
        <w:rPr>
          <w:rFonts w:ascii="Times New Roman" w:eastAsia="Times New Roman" w:hAnsi="Times New Roman" w:cs="Times New Roman"/>
          <w:sz w:val="24"/>
          <w:szCs w:val="24"/>
        </w:rPr>
        <w:t>By the way, it seems to me that it would be useful - even as in information in a footnote, to compare the values of the monetary units used in the study - ducats, florins, gurus or pennies, etc.</w:t>
      </w:r>
    </w:p>
    <w:p w:rsidR="00360251" w:rsidRPr="00164466" w:rsidRDefault="00360251" w:rsidP="00360251">
      <w:pPr>
        <w:spacing w:after="0" w:line="360" w:lineRule="auto"/>
        <w:ind w:firstLine="720"/>
        <w:jc w:val="both"/>
        <w:rPr>
          <w:rFonts w:ascii="Times New Roman" w:eastAsia="Times New Roman" w:hAnsi="Times New Roman" w:cs="Times New Roman"/>
          <w:sz w:val="24"/>
          <w:szCs w:val="24"/>
        </w:rPr>
      </w:pPr>
      <w:r w:rsidRPr="00164466">
        <w:rPr>
          <w:rFonts w:ascii="Times New Roman" w:eastAsia="Times New Roman" w:hAnsi="Times New Roman" w:cs="Times New Roman"/>
          <w:sz w:val="24"/>
          <w:szCs w:val="24"/>
        </w:rPr>
        <w:t>  In conclusion, the proposed monograph is a contribution to the study of Balkan history and the history of international relations in modern times and fully meets the requirements of the Law for a Habilitations Thesis.</w:t>
      </w:r>
    </w:p>
    <w:p w:rsidR="00360251" w:rsidRPr="00164466" w:rsidRDefault="00360251" w:rsidP="00360251">
      <w:pPr>
        <w:spacing w:after="0" w:line="360" w:lineRule="auto"/>
        <w:ind w:firstLine="720"/>
        <w:jc w:val="both"/>
        <w:rPr>
          <w:rFonts w:ascii="Times New Roman" w:eastAsia="Times New Roman" w:hAnsi="Times New Roman" w:cs="Times New Roman"/>
          <w:sz w:val="24"/>
          <w:szCs w:val="24"/>
        </w:rPr>
      </w:pPr>
    </w:p>
    <w:p w:rsidR="00360251" w:rsidRPr="00164466" w:rsidRDefault="00360251" w:rsidP="00360251">
      <w:pPr>
        <w:spacing w:after="0" w:line="360" w:lineRule="auto"/>
        <w:ind w:firstLine="720"/>
        <w:jc w:val="both"/>
        <w:rPr>
          <w:rFonts w:ascii="Times New Roman" w:eastAsia="Times New Roman" w:hAnsi="Times New Roman" w:cs="Times New Roman"/>
          <w:sz w:val="24"/>
          <w:szCs w:val="24"/>
        </w:rPr>
      </w:pPr>
      <w:r w:rsidRPr="00164466">
        <w:rPr>
          <w:rFonts w:ascii="Times New Roman" w:eastAsia="Times New Roman" w:hAnsi="Times New Roman" w:cs="Times New Roman"/>
          <w:sz w:val="24"/>
          <w:szCs w:val="24"/>
        </w:rPr>
        <w:lastRenderedPageBreak/>
        <w:t xml:space="preserve">There are two groups of articles submitted for the Associate Professorship competition. The first one consists of contributions by which the author began to study the wide topic of her habilitation. We could mention for example "Translation as an Expression of Power ....", published in a volume in honor of Prof. </w:t>
      </w:r>
      <w:proofErr w:type="spellStart"/>
      <w:r w:rsidRPr="00164466">
        <w:rPr>
          <w:rFonts w:ascii="Times New Roman" w:eastAsia="Times New Roman" w:hAnsi="Times New Roman" w:cs="Times New Roman"/>
          <w:sz w:val="24"/>
          <w:szCs w:val="24"/>
        </w:rPr>
        <w:t>Matanov</w:t>
      </w:r>
      <w:proofErr w:type="spellEnd"/>
      <w:r w:rsidRPr="00164466">
        <w:rPr>
          <w:rFonts w:ascii="Times New Roman" w:eastAsia="Times New Roman" w:hAnsi="Times New Roman" w:cs="Times New Roman"/>
          <w:sz w:val="24"/>
          <w:szCs w:val="24"/>
        </w:rPr>
        <w:t xml:space="preserve">; the chapter "Die </w:t>
      </w:r>
      <w:proofErr w:type="spellStart"/>
      <w:r w:rsidRPr="00164466">
        <w:rPr>
          <w:rFonts w:ascii="Times New Roman" w:eastAsia="Times New Roman" w:hAnsi="Times New Roman" w:cs="Times New Roman"/>
          <w:sz w:val="24"/>
          <w:szCs w:val="24"/>
        </w:rPr>
        <w:t>Übersetzung</w:t>
      </w:r>
      <w:proofErr w:type="spellEnd"/>
      <w:r w:rsidRPr="00164466">
        <w:rPr>
          <w:rFonts w:ascii="Times New Roman" w:eastAsia="Times New Roman" w:hAnsi="Times New Roman" w:cs="Times New Roman"/>
          <w:sz w:val="24"/>
          <w:szCs w:val="24"/>
        </w:rPr>
        <w:t xml:space="preserve"> der </w:t>
      </w:r>
      <w:proofErr w:type="spellStart"/>
      <w:r w:rsidRPr="00164466">
        <w:rPr>
          <w:rFonts w:ascii="Times New Roman" w:eastAsia="Times New Roman" w:hAnsi="Times New Roman" w:cs="Times New Roman"/>
          <w:sz w:val="24"/>
          <w:szCs w:val="24"/>
        </w:rPr>
        <w:t>Macht</w:t>
      </w:r>
      <w:proofErr w:type="spellEnd"/>
      <w:r w:rsidRPr="00164466">
        <w:rPr>
          <w:rFonts w:ascii="Times New Roman" w:eastAsia="Times New Roman" w:hAnsi="Times New Roman" w:cs="Times New Roman"/>
          <w:sz w:val="24"/>
          <w:szCs w:val="24"/>
        </w:rPr>
        <w:t xml:space="preserve">… ", published in "Frieden </w:t>
      </w:r>
      <w:proofErr w:type="spellStart"/>
      <w:r w:rsidRPr="00164466">
        <w:rPr>
          <w:rFonts w:ascii="Times New Roman" w:eastAsia="Times New Roman" w:hAnsi="Times New Roman" w:cs="Times New Roman"/>
          <w:sz w:val="24"/>
          <w:szCs w:val="24"/>
        </w:rPr>
        <w:t>übersetzen</w:t>
      </w:r>
      <w:proofErr w:type="spellEnd"/>
      <w:r w:rsidRPr="00164466">
        <w:rPr>
          <w:rFonts w:ascii="Times New Roman" w:eastAsia="Times New Roman" w:hAnsi="Times New Roman" w:cs="Times New Roman"/>
          <w:sz w:val="24"/>
          <w:szCs w:val="24"/>
        </w:rPr>
        <w:t xml:space="preserve"> in der </w:t>
      </w:r>
      <w:proofErr w:type="spellStart"/>
      <w:r w:rsidRPr="00164466">
        <w:rPr>
          <w:rFonts w:ascii="Times New Roman" w:eastAsia="Times New Roman" w:hAnsi="Times New Roman" w:cs="Times New Roman"/>
          <w:sz w:val="24"/>
          <w:szCs w:val="24"/>
        </w:rPr>
        <w:t>Vormoderne</w:t>
      </w:r>
      <w:proofErr w:type="spellEnd"/>
      <w:r w:rsidRPr="00164466">
        <w:rPr>
          <w:rFonts w:ascii="Times New Roman" w:eastAsia="Times New Roman" w:hAnsi="Times New Roman" w:cs="Times New Roman"/>
          <w:sz w:val="24"/>
          <w:szCs w:val="24"/>
        </w:rPr>
        <w:t xml:space="preserve">", is quite similar; "Negotiating Borders" in Bordering Early Modern Europe, etc. The second group consists of articles, which either have a partial connection to the above-mentioned topic or have nothing to do with it. Among them are several articles that clarify the gradual development of the concept of the Balkans and its borders - a matter that has interested </w:t>
      </w:r>
      <w:proofErr w:type="spellStart"/>
      <w:r w:rsidRPr="00164466">
        <w:rPr>
          <w:rFonts w:ascii="Times New Roman" w:eastAsia="Times New Roman" w:hAnsi="Times New Roman" w:cs="Times New Roman"/>
          <w:sz w:val="24"/>
          <w:szCs w:val="24"/>
        </w:rPr>
        <w:t>Baramova</w:t>
      </w:r>
      <w:proofErr w:type="spellEnd"/>
      <w:r w:rsidRPr="00164466">
        <w:rPr>
          <w:rFonts w:ascii="Times New Roman" w:eastAsia="Times New Roman" w:hAnsi="Times New Roman" w:cs="Times New Roman"/>
          <w:sz w:val="24"/>
          <w:szCs w:val="24"/>
        </w:rPr>
        <w:t xml:space="preserve"> since her doctoral dissertation; articles on the trade of the Habsburg Empire in the Balkan lands during the 18th century; Bulgaria and the Bulgarians in the German Encyclopedias and others. All of these articles are very detailed, using often new sources and information from newspapers, magazines, and encyclopedias. They are finalized by careful rather than bombastic conclusions. Just as an example - the author's reservedly attitude towards the alleged successes of Austrian trade in the Balkans.</w:t>
      </w:r>
    </w:p>
    <w:p w:rsidR="00360251" w:rsidRPr="00164466" w:rsidRDefault="00360251" w:rsidP="00360251">
      <w:pPr>
        <w:spacing w:after="0" w:line="360" w:lineRule="auto"/>
        <w:ind w:firstLine="720"/>
        <w:jc w:val="both"/>
        <w:rPr>
          <w:rFonts w:ascii="Times New Roman" w:eastAsia="Times New Roman" w:hAnsi="Times New Roman" w:cs="Times New Roman"/>
          <w:sz w:val="24"/>
          <w:szCs w:val="24"/>
        </w:rPr>
      </w:pPr>
      <w:r w:rsidRPr="00164466">
        <w:rPr>
          <w:rFonts w:ascii="Times New Roman" w:eastAsia="Times New Roman" w:hAnsi="Times New Roman" w:cs="Times New Roman"/>
          <w:sz w:val="24"/>
          <w:szCs w:val="24"/>
        </w:rPr>
        <w:t xml:space="preserve">Dr. </w:t>
      </w:r>
      <w:proofErr w:type="spellStart"/>
      <w:r w:rsidRPr="00164466">
        <w:rPr>
          <w:rFonts w:ascii="Times New Roman" w:eastAsia="Times New Roman" w:hAnsi="Times New Roman" w:cs="Times New Roman"/>
          <w:sz w:val="24"/>
          <w:szCs w:val="24"/>
        </w:rPr>
        <w:t>Baramova</w:t>
      </w:r>
      <w:proofErr w:type="spellEnd"/>
      <w:r w:rsidRPr="00164466">
        <w:rPr>
          <w:rFonts w:ascii="Times New Roman" w:eastAsia="Times New Roman" w:hAnsi="Times New Roman" w:cs="Times New Roman"/>
          <w:sz w:val="24"/>
          <w:szCs w:val="24"/>
        </w:rPr>
        <w:t>, who strictly complied with the requirements of the Law, did not include in her work several conference papers, which testify on their part her readiness to participate in modern scholarly approaches, where history, geography, mathematics and information systems meet. What I have in mind, is a project for creating Digital Humanities GIS Systems, where she has been working for several years together with other colleagues.</w:t>
      </w:r>
    </w:p>
    <w:p w:rsidR="00360251" w:rsidRPr="00164466" w:rsidRDefault="00360251" w:rsidP="00360251">
      <w:pPr>
        <w:spacing w:after="0" w:line="360" w:lineRule="auto"/>
        <w:ind w:firstLine="720"/>
        <w:jc w:val="both"/>
        <w:rPr>
          <w:rFonts w:ascii="Times New Roman" w:eastAsia="Times New Roman" w:hAnsi="Times New Roman" w:cs="Times New Roman"/>
          <w:sz w:val="24"/>
          <w:szCs w:val="24"/>
        </w:rPr>
      </w:pPr>
      <w:r w:rsidRPr="00164466">
        <w:rPr>
          <w:rFonts w:ascii="Times New Roman" w:eastAsia="Times New Roman" w:hAnsi="Times New Roman" w:cs="Times New Roman"/>
          <w:sz w:val="24"/>
          <w:szCs w:val="24"/>
        </w:rPr>
        <w:t xml:space="preserve">Dr. </w:t>
      </w:r>
      <w:proofErr w:type="spellStart"/>
      <w:r w:rsidRPr="00164466">
        <w:rPr>
          <w:rFonts w:ascii="Times New Roman" w:eastAsia="Times New Roman" w:hAnsi="Times New Roman" w:cs="Times New Roman"/>
          <w:sz w:val="24"/>
          <w:szCs w:val="24"/>
        </w:rPr>
        <w:t>Baramova</w:t>
      </w:r>
      <w:proofErr w:type="spellEnd"/>
      <w:r w:rsidRPr="00164466">
        <w:rPr>
          <w:rFonts w:ascii="Times New Roman" w:eastAsia="Times New Roman" w:hAnsi="Times New Roman" w:cs="Times New Roman"/>
          <w:sz w:val="24"/>
          <w:szCs w:val="24"/>
        </w:rPr>
        <w:t xml:space="preserve"> presented all the documents required by law, many of which I would say are completely unnecessary and formal and only contribute to the bureaucratization of our academic life. A total of 15 titles were presented for the competition, two monographs among them - the habilitation examined above and another book, based on her doctoral dissertation. She has been editor of five conference volumes and co-author of some teaching materials. I would like to point out that a significant part of her scholarly work is published in English and German by reputable European publishers. Participations in 27 national and international conferences have been noted separately. Dr. </w:t>
      </w:r>
      <w:proofErr w:type="spellStart"/>
      <w:r w:rsidRPr="00164466">
        <w:rPr>
          <w:rFonts w:ascii="Times New Roman" w:eastAsia="Times New Roman" w:hAnsi="Times New Roman" w:cs="Times New Roman"/>
          <w:sz w:val="24"/>
          <w:szCs w:val="24"/>
        </w:rPr>
        <w:t>Baramova</w:t>
      </w:r>
      <w:proofErr w:type="spellEnd"/>
      <w:r w:rsidRPr="00164466">
        <w:rPr>
          <w:rFonts w:ascii="Times New Roman" w:eastAsia="Times New Roman" w:hAnsi="Times New Roman" w:cs="Times New Roman"/>
          <w:sz w:val="24"/>
          <w:szCs w:val="24"/>
        </w:rPr>
        <w:t xml:space="preserve"> belongs to the group of young scholars actively involved in projects, so sweetly and generously recommended by European bureaucrats as a panacea for historical research. The projects in which she has participated and continues to participate are diverse in nature - some of them are national and some belong to reputable European networks.</w:t>
      </w:r>
    </w:p>
    <w:p w:rsidR="00360251" w:rsidRPr="00164466" w:rsidRDefault="00360251" w:rsidP="00360251">
      <w:pPr>
        <w:spacing w:after="0" w:line="360" w:lineRule="auto"/>
        <w:ind w:firstLine="720"/>
        <w:jc w:val="both"/>
        <w:rPr>
          <w:rFonts w:ascii="Times New Roman" w:eastAsia="Times New Roman" w:hAnsi="Times New Roman" w:cs="Times New Roman"/>
          <w:sz w:val="24"/>
          <w:szCs w:val="24"/>
        </w:rPr>
      </w:pPr>
      <w:r w:rsidRPr="00164466">
        <w:rPr>
          <w:rFonts w:ascii="Times New Roman" w:eastAsia="Times New Roman" w:hAnsi="Times New Roman" w:cs="Times New Roman"/>
          <w:sz w:val="24"/>
          <w:szCs w:val="24"/>
        </w:rPr>
        <w:lastRenderedPageBreak/>
        <w:t xml:space="preserve">Over the last fifteen years, Dr. </w:t>
      </w:r>
      <w:proofErr w:type="spellStart"/>
      <w:r w:rsidRPr="00164466">
        <w:rPr>
          <w:rFonts w:ascii="Times New Roman" w:eastAsia="Times New Roman" w:hAnsi="Times New Roman" w:cs="Times New Roman"/>
          <w:sz w:val="24"/>
          <w:szCs w:val="24"/>
        </w:rPr>
        <w:t>Baramova</w:t>
      </w:r>
      <w:proofErr w:type="spellEnd"/>
      <w:r w:rsidRPr="00164466">
        <w:rPr>
          <w:rFonts w:ascii="Times New Roman" w:eastAsia="Times New Roman" w:hAnsi="Times New Roman" w:cs="Times New Roman"/>
          <w:sz w:val="24"/>
          <w:szCs w:val="24"/>
        </w:rPr>
        <w:t xml:space="preserve"> has gained considerable experience as a teacher, most notably at Sofia University, but also at South-West University in Blagoevgrad, and my impression is that she enjoys prestige among students and the teaching staff at the Faculty as a whole. An integral part of her teaching is the scholarly supervision of BA and MA theses. An evidence of the increasing bureaucratization of present-day higher education is the complete list of all the students' theses, which Maria </w:t>
      </w:r>
      <w:proofErr w:type="spellStart"/>
      <w:r w:rsidRPr="00164466">
        <w:rPr>
          <w:rFonts w:ascii="Times New Roman" w:eastAsia="Times New Roman" w:hAnsi="Times New Roman" w:cs="Times New Roman"/>
          <w:sz w:val="24"/>
          <w:szCs w:val="24"/>
        </w:rPr>
        <w:t>Baramova</w:t>
      </w:r>
      <w:proofErr w:type="spellEnd"/>
      <w:r w:rsidRPr="00164466">
        <w:rPr>
          <w:rFonts w:ascii="Times New Roman" w:eastAsia="Times New Roman" w:hAnsi="Times New Roman" w:cs="Times New Roman"/>
          <w:sz w:val="24"/>
          <w:szCs w:val="24"/>
        </w:rPr>
        <w:t xml:space="preserve"> has supervised during the years. And with my best will, I cannot present even a small part of such a list.</w:t>
      </w:r>
    </w:p>
    <w:p w:rsidR="00360251" w:rsidRPr="00164466" w:rsidRDefault="00360251" w:rsidP="00360251">
      <w:pPr>
        <w:spacing w:after="0" w:line="360" w:lineRule="auto"/>
        <w:ind w:firstLine="720"/>
        <w:jc w:val="both"/>
        <w:rPr>
          <w:rFonts w:ascii="Times New Roman" w:eastAsia="Times New Roman" w:hAnsi="Times New Roman" w:cs="Times New Roman"/>
          <w:sz w:val="24"/>
          <w:szCs w:val="24"/>
        </w:rPr>
      </w:pPr>
      <w:r w:rsidRPr="00164466">
        <w:rPr>
          <w:rFonts w:ascii="Times New Roman" w:eastAsia="Times New Roman" w:hAnsi="Times New Roman" w:cs="Times New Roman"/>
          <w:sz w:val="24"/>
          <w:szCs w:val="24"/>
        </w:rPr>
        <w:t xml:space="preserve">In conclusion, I believe that Chief Assistant Prof. Maria </w:t>
      </w:r>
      <w:proofErr w:type="spellStart"/>
      <w:r w:rsidRPr="00164466">
        <w:rPr>
          <w:rFonts w:ascii="Times New Roman" w:eastAsia="Times New Roman" w:hAnsi="Times New Roman" w:cs="Times New Roman"/>
          <w:sz w:val="24"/>
          <w:szCs w:val="24"/>
        </w:rPr>
        <w:t>Baramova</w:t>
      </w:r>
      <w:proofErr w:type="spellEnd"/>
      <w:r w:rsidRPr="00164466">
        <w:rPr>
          <w:rFonts w:ascii="Times New Roman" w:eastAsia="Times New Roman" w:hAnsi="Times New Roman" w:cs="Times New Roman"/>
          <w:sz w:val="24"/>
          <w:szCs w:val="24"/>
        </w:rPr>
        <w:t xml:space="preserve"> has fulfilled all the requirements of the Law and has the necessary qualities and scholarly potential to move on to the next stage of her scientific career. I will positively vote for her application and call on the other members of the jury to do so as well.</w:t>
      </w:r>
    </w:p>
    <w:p w:rsidR="00360251" w:rsidRPr="00164466" w:rsidRDefault="00360251" w:rsidP="00360251">
      <w:pPr>
        <w:spacing w:after="0" w:line="360" w:lineRule="auto"/>
        <w:ind w:firstLine="720"/>
        <w:jc w:val="both"/>
        <w:rPr>
          <w:rFonts w:ascii="Times New Roman" w:eastAsia="Times New Roman" w:hAnsi="Times New Roman" w:cs="Times New Roman"/>
          <w:sz w:val="24"/>
          <w:szCs w:val="24"/>
        </w:rPr>
      </w:pPr>
    </w:p>
    <w:p w:rsidR="00360251" w:rsidRPr="00164466" w:rsidRDefault="00360251" w:rsidP="00360251">
      <w:pPr>
        <w:spacing w:after="0" w:line="360" w:lineRule="auto"/>
        <w:ind w:firstLine="720"/>
        <w:jc w:val="both"/>
        <w:rPr>
          <w:rFonts w:ascii="Times New Roman" w:eastAsia="Times New Roman" w:hAnsi="Times New Roman" w:cs="Times New Roman"/>
          <w:sz w:val="24"/>
          <w:szCs w:val="24"/>
        </w:rPr>
      </w:pPr>
      <w:r w:rsidRPr="00164466">
        <w:rPr>
          <w:rFonts w:ascii="Times New Roman" w:eastAsia="Times New Roman" w:hAnsi="Times New Roman" w:cs="Times New Roman"/>
          <w:sz w:val="24"/>
          <w:szCs w:val="24"/>
        </w:rPr>
        <w:t>Sofia, 10th September 2019</w:t>
      </w:r>
    </w:p>
    <w:p w:rsidR="00360251" w:rsidRPr="00164466" w:rsidRDefault="00360251" w:rsidP="00360251">
      <w:pPr>
        <w:spacing w:after="0" w:line="360" w:lineRule="auto"/>
        <w:ind w:firstLine="720"/>
        <w:jc w:val="both"/>
        <w:rPr>
          <w:rFonts w:ascii="Times New Roman" w:eastAsia="Times New Roman" w:hAnsi="Times New Roman" w:cs="Times New Roman"/>
          <w:sz w:val="24"/>
          <w:szCs w:val="24"/>
        </w:rPr>
      </w:pPr>
    </w:p>
    <w:p w:rsidR="00360251" w:rsidRPr="00164466" w:rsidRDefault="00360251" w:rsidP="00360251">
      <w:pPr>
        <w:spacing w:after="0" w:line="360" w:lineRule="auto"/>
        <w:ind w:firstLine="720"/>
        <w:jc w:val="both"/>
        <w:rPr>
          <w:rFonts w:ascii="Times New Roman" w:eastAsia="Times New Roman" w:hAnsi="Times New Roman" w:cs="Times New Roman"/>
          <w:sz w:val="24"/>
          <w:szCs w:val="24"/>
        </w:rPr>
      </w:pPr>
    </w:p>
    <w:p w:rsidR="00360251" w:rsidRPr="00164466" w:rsidRDefault="00360251" w:rsidP="00360251">
      <w:pPr>
        <w:spacing w:after="0" w:line="360" w:lineRule="auto"/>
        <w:ind w:firstLine="720"/>
        <w:jc w:val="both"/>
        <w:rPr>
          <w:rFonts w:ascii="Times New Roman" w:eastAsia="Times New Roman" w:hAnsi="Times New Roman" w:cs="Times New Roman"/>
          <w:sz w:val="24"/>
          <w:szCs w:val="24"/>
        </w:rPr>
      </w:pPr>
      <w:r w:rsidRPr="00164466">
        <w:rPr>
          <w:rFonts w:ascii="Times New Roman" w:eastAsia="Times New Roman" w:hAnsi="Times New Roman" w:cs="Times New Roman"/>
          <w:sz w:val="24"/>
          <w:szCs w:val="24"/>
        </w:rPr>
        <w:t>Corresponding Member of BAS</w:t>
      </w:r>
    </w:p>
    <w:p w:rsidR="00360251" w:rsidRPr="00164466" w:rsidRDefault="00360251" w:rsidP="00360251">
      <w:pPr>
        <w:spacing w:after="0" w:line="360" w:lineRule="auto"/>
        <w:ind w:firstLine="720"/>
        <w:jc w:val="both"/>
        <w:rPr>
          <w:rFonts w:ascii="Times New Roman" w:eastAsia="Times New Roman" w:hAnsi="Times New Roman" w:cs="Times New Roman"/>
          <w:sz w:val="24"/>
          <w:szCs w:val="24"/>
        </w:rPr>
      </w:pPr>
      <w:r w:rsidRPr="00164466">
        <w:rPr>
          <w:rFonts w:ascii="Times New Roman" w:eastAsia="Times New Roman" w:hAnsi="Times New Roman" w:cs="Times New Roman"/>
          <w:sz w:val="24"/>
          <w:szCs w:val="24"/>
        </w:rPr>
        <w:t xml:space="preserve">Prof. Dr. </w:t>
      </w:r>
      <w:proofErr w:type="spellStart"/>
      <w:r w:rsidRPr="00164466">
        <w:rPr>
          <w:rFonts w:ascii="Times New Roman" w:eastAsia="Times New Roman" w:hAnsi="Times New Roman" w:cs="Times New Roman"/>
          <w:sz w:val="24"/>
          <w:szCs w:val="24"/>
        </w:rPr>
        <w:t>Habil</w:t>
      </w:r>
      <w:proofErr w:type="spellEnd"/>
      <w:r w:rsidRPr="00164466">
        <w:rPr>
          <w:rFonts w:ascii="Times New Roman" w:eastAsia="Times New Roman" w:hAnsi="Times New Roman" w:cs="Times New Roman"/>
          <w:sz w:val="24"/>
          <w:szCs w:val="24"/>
        </w:rPr>
        <w:t xml:space="preserve"> Ivan </w:t>
      </w:r>
      <w:proofErr w:type="spellStart"/>
      <w:r w:rsidRPr="00164466">
        <w:rPr>
          <w:rFonts w:ascii="Times New Roman" w:eastAsia="Times New Roman" w:hAnsi="Times New Roman" w:cs="Times New Roman"/>
          <w:sz w:val="24"/>
          <w:szCs w:val="24"/>
        </w:rPr>
        <w:t>Ilchev</w:t>
      </w:r>
      <w:proofErr w:type="spellEnd"/>
    </w:p>
    <w:p w:rsidR="00360251" w:rsidRPr="009F0808" w:rsidRDefault="00360251" w:rsidP="00DE7283">
      <w:pPr>
        <w:spacing w:after="0" w:line="360" w:lineRule="auto"/>
        <w:ind w:firstLine="720"/>
        <w:jc w:val="both"/>
        <w:rPr>
          <w:rFonts w:ascii="Times New Roman" w:hAnsi="Times New Roman" w:cs="Times New Roman"/>
          <w:sz w:val="24"/>
          <w:szCs w:val="24"/>
          <w:lang w:val="bg-BG"/>
        </w:rPr>
      </w:pPr>
    </w:p>
    <w:sectPr w:rsidR="00360251" w:rsidRPr="009F080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EC0" w:rsidRDefault="00270EC0" w:rsidP="00B31560">
      <w:pPr>
        <w:spacing w:after="0" w:line="240" w:lineRule="auto"/>
      </w:pPr>
      <w:r>
        <w:separator/>
      </w:r>
    </w:p>
  </w:endnote>
  <w:endnote w:type="continuationSeparator" w:id="0">
    <w:p w:rsidR="00270EC0" w:rsidRDefault="00270EC0" w:rsidP="00B31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EC0" w:rsidRDefault="00270EC0" w:rsidP="00B31560">
      <w:pPr>
        <w:spacing w:after="0" w:line="240" w:lineRule="auto"/>
      </w:pPr>
      <w:r>
        <w:separator/>
      </w:r>
    </w:p>
  </w:footnote>
  <w:footnote w:type="continuationSeparator" w:id="0">
    <w:p w:rsidR="00270EC0" w:rsidRDefault="00270EC0" w:rsidP="00B31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2517627"/>
      <w:docPartObj>
        <w:docPartGallery w:val="Page Numbers (Top of Page)"/>
        <w:docPartUnique/>
      </w:docPartObj>
    </w:sdtPr>
    <w:sdtEndPr>
      <w:rPr>
        <w:noProof/>
      </w:rPr>
    </w:sdtEndPr>
    <w:sdtContent>
      <w:p w:rsidR="00B31560" w:rsidRDefault="00B31560">
        <w:pPr>
          <w:pStyle w:val="Header"/>
          <w:jc w:val="right"/>
        </w:pPr>
        <w:r>
          <w:fldChar w:fldCharType="begin"/>
        </w:r>
        <w:r>
          <w:instrText xml:space="preserve"> PAGE   \* MERGEFORMAT </w:instrText>
        </w:r>
        <w:r>
          <w:fldChar w:fldCharType="separate"/>
        </w:r>
        <w:r w:rsidR="00DE7283">
          <w:rPr>
            <w:noProof/>
          </w:rPr>
          <w:t>5</w:t>
        </w:r>
        <w:r>
          <w:rPr>
            <w:noProof/>
          </w:rPr>
          <w:fldChar w:fldCharType="end"/>
        </w:r>
      </w:p>
    </w:sdtContent>
  </w:sdt>
  <w:p w:rsidR="00B31560" w:rsidRDefault="00B315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17F"/>
    <w:rsid w:val="00024252"/>
    <w:rsid w:val="00043C48"/>
    <w:rsid w:val="00052AEE"/>
    <w:rsid w:val="0006318B"/>
    <w:rsid w:val="00072105"/>
    <w:rsid w:val="0007608A"/>
    <w:rsid w:val="000924AB"/>
    <w:rsid w:val="001230FD"/>
    <w:rsid w:val="00155075"/>
    <w:rsid w:val="001B096F"/>
    <w:rsid w:val="00270EC0"/>
    <w:rsid w:val="00282605"/>
    <w:rsid w:val="00291E51"/>
    <w:rsid w:val="002C236D"/>
    <w:rsid w:val="002C4C3C"/>
    <w:rsid w:val="00360251"/>
    <w:rsid w:val="003E10BB"/>
    <w:rsid w:val="0047252E"/>
    <w:rsid w:val="004A68F3"/>
    <w:rsid w:val="004D017D"/>
    <w:rsid w:val="005B44F8"/>
    <w:rsid w:val="005B5DA7"/>
    <w:rsid w:val="0061682B"/>
    <w:rsid w:val="00640F82"/>
    <w:rsid w:val="00667C21"/>
    <w:rsid w:val="006F1E06"/>
    <w:rsid w:val="00726237"/>
    <w:rsid w:val="008A46F0"/>
    <w:rsid w:val="00962C56"/>
    <w:rsid w:val="00992B29"/>
    <w:rsid w:val="009E0116"/>
    <w:rsid w:val="009F0808"/>
    <w:rsid w:val="00A95154"/>
    <w:rsid w:val="00AD02B2"/>
    <w:rsid w:val="00B31560"/>
    <w:rsid w:val="00B3328E"/>
    <w:rsid w:val="00B654E3"/>
    <w:rsid w:val="00D176AF"/>
    <w:rsid w:val="00D5692B"/>
    <w:rsid w:val="00DE7283"/>
    <w:rsid w:val="00E01715"/>
    <w:rsid w:val="00E27247"/>
    <w:rsid w:val="00E30521"/>
    <w:rsid w:val="00E3617F"/>
    <w:rsid w:val="00E845F2"/>
    <w:rsid w:val="00EC77A1"/>
    <w:rsid w:val="00F01345"/>
    <w:rsid w:val="00F42A5E"/>
    <w:rsid w:val="00F81404"/>
    <w:rsid w:val="00FD3A59"/>
    <w:rsid w:val="00FF0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96F45"/>
  <w15:chartTrackingRefBased/>
  <w15:docId w15:val="{4421DC70-1941-417C-A330-3EAB9235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560"/>
  </w:style>
  <w:style w:type="paragraph" w:styleId="Footer">
    <w:name w:val="footer"/>
    <w:basedOn w:val="Normal"/>
    <w:link w:val="FooterChar"/>
    <w:uiPriority w:val="99"/>
    <w:unhideWhenUsed/>
    <w:rsid w:val="00B31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560"/>
  </w:style>
  <w:style w:type="character" w:styleId="Hyperlink">
    <w:name w:val="Hyperlink"/>
    <w:basedOn w:val="DefaultParagraphFont"/>
    <w:uiPriority w:val="99"/>
    <w:semiHidden/>
    <w:unhideWhenUsed/>
    <w:rsid w:val="00B31560"/>
    <w:rPr>
      <w:color w:val="0000FF"/>
      <w:u w:val="single"/>
    </w:rPr>
  </w:style>
  <w:style w:type="paragraph" w:styleId="FootnoteText">
    <w:name w:val="footnote text"/>
    <w:basedOn w:val="Normal"/>
    <w:link w:val="FootnoteTextChar"/>
    <w:uiPriority w:val="99"/>
    <w:semiHidden/>
    <w:unhideWhenUsed/>
    <w:rsid w:val="00AD02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02B2"/>
    <w:rPr>
      <w:sz w:val="20"/>
      <w:szCs w:val="20"/>
    </w:rPr>
  </w:style>
  <w:style w:type="character" w:styleId="FootnoteReference">
    <w:name w:val="footnote reference"/>
    <w:basedOn w:val="DefaultParagraphFont"/>
    <w:uiPriority w:val="99"/>
    <w:semiHidden/>
    <w:unhideWhenUsed/>
    <w:rsid w:val="00AD02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429207">
      <w:bodyDiv w:val="1"/>
      <w:marLeft w:val="0"/>
      <w:marRight w:val="0"/>
      <w:marTop w:val="0"/>
      <w:marBottom w:val="0"/>
      <w:divBdr>
        <w:top w:val="none" w:sz="0" w:space="0" w:color="auto"/>
        <w:left w:val="none" w:sz="0" w:space="0" w:color="auto"/>
        <w:bottom w:val="none" w:sz="0" w:space="0" w:color="auto"/>
        <w:right w:val="none" w:sz="0" w:space="0" w:color="auto"/>
      </w:divBdr>
    </w:div>
    <w:div w:id="179440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1583</TotalTime>
  <Pages>10</Pages>
  <Words>3202</Words>
  <Characters>18255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 Baramova</cp:lastModifiedBy>
  <cp:revision>33</cp:revision>
  <dcterms:created xsi:type="dcterms:W3CDTF">2019-08-20T09:01:00Z</dcterms:created>
  <dcterms:modified xsi:type="dcterms:W3CDTF">2019-10-12T06:30:00Z</dcterms:modified>
</cp:coreProperties>
</file>