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FC" w:rsidRPr="00E94426" w:rsidRDefault="00E77EFC" w:rsidP="00E94426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26">
        <w:rPr>
          <w:rFonts w:ascii="Times New Roman" w:hAnsi="Times New Roman" w:cs="Times New Roman"/>
          <w:b/>
          <w:sz w:val="24"/>
          <w:szCs w:val="24"/>
        </w:rPr>
        <w:t>Р Е Ц Е Н З И Я</w:t>
      </w:r>
    </w:p>
    <w:p w:rsidR="00E77EFC" w:rsidRPr="00E94426" w:rsidRDefault="00E77EFC" w:rsidP="00E94426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26">
        <w:rPr>
          <w:rFonts w:ascii="Times New Roman" w:hAnsi="Times New Roman" w:cs="Times New Roman"/>
          <w:b/>
          <w:sz w:val="28"/>
          <w:szCs w:val="28"/>
        </w:rPr>
        <w:t>от проф.дфн Дина Манчева, СУ Св. Кл. Охридски</w:t>
      </w:r>
      <w:r w:rsidR="00196DB3">
        <w:rPr>
          <w:rFonts w:ascii="Times New Roman" w:hAnsi="Times New Roman" w:cs="Times New Roman"/>
          <w:b/>
          <w:sz w:val="28"/>
          <w:szCs w:val="28"/>
        </w:rPr>
        <w:t>,</w:t>
      </w:r>
    </w:p>
    <w:p w:rsidR="00196DB3" w:rsidRDefault="00E94426" w:rsidP="00E94426">
      <w:pPr>
        <w:pStyle w:val="NoSpacing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426">
        <w:rPr>
          <w:rFonts w:ascii="Times New Roman" w:hAnsi="Times New Roman" w:cs="Times New Roman"/>
          <w:b/>
          <w:sz w:val="28"/>
          <w:szCs w:val="28"/>
        </w:rPr>
        <w:t xml:space="preserve">на материалите, представени </w:t>
      </w:r>
      <w:r w:rsidR="00196DB3">
        <w:rPr>
          <w:rFonts w:ascii="Times New Roman" w:hAnsi="Times New Roman" w:cs="Times New Roman"/>
          <w:b/>
          <w:sz w:val="28"/>
          <w:szCs w:val="28"/>
        </w:rPr>
        <w:t xml:space="preserve">от доц.д-р Яна Андреева </w:t>
      </w:r>
    </w:p>
    <w:p w:rsidR="00E94426" w:rsidRPr="00E94426" w:rsidRDefault="00E94426" w:rsidP="00E94426">
      <w:pPr>
        <w:pStyle w:val="NoSpacing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426">
        <w:rPr>
          <w:rFonts w:ascii="Times New Roman" w:hAnsi="Times New Roman" w:cs="Times New Roman"/>
          <w:b/>
          <w:sz w:val="28"/>
          <w:szCs w:val="28"/>
        </w:rPr>
        <w:t>за участие</w:t>
      </w:r>
      <w:r w:rsidR="00196DB3">
        <w:rPr>
          <w:rFonts w:ascii="Times New Roman" w:hAnsi="Times New Roman" w:cs="Times New Roman"/>
          <w:b/>
          <w:sz w:val="28"/>
          <w:szCs w:val="28"/>
        </w:rPr>
        <w:t>то й</w:t>
      </w:r>
      <w:r w:rsidRPr="00E94426">
        <w:rPr>
          <w:rFonts w:ascii="Times New Roman" w:hAnsi="Times New Roman" w:cs="Times New Roman"/>
          <w:b/>
          <w:sz w:val="28"/>
          <w:szCs w:val="28"/>
        </w:rPr>
        <w:t xml:space="preserve"> в конкурс</w:t>
      </w:r>
      <w:r w:rsidR="00196DB3">
        <w:rPr>
          <w:rFonts w:ascii="Times New Roman" w:hAnsi="Times New Roman" w:cs="Times New Roman"/>
          <w:b/>
          <w:sz w:val="28"/>
          <w:szCs w:val="28"/>
        </w:rPr>
        <w:t>а</w:t>
      </w:r>
    </w:p>
    <w:p w:rsidR="00E77EFC" w:rsidRPr="00E77EFC" w:rsidRDefault="00E94426" w:rsidP="00E94426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26">
        <w:rPr>
          <w:rFonts w:ascii="Times New Roman" w:hAnsi="Times New Roman" w:cs="Times New Roman"/>
          <w:b/>
          <w:sz w:val="28"/>
          <w:szCs w:val="28"/>
        </w:rPr>
        <w:t xml:space="preserve">за заемане академичната длъжност </w:t>
      </w:r>
      <w:r w:rsidR="00E77EFC" w:rsidRPr="00E77E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професор</w:t>
      </w:r>
    </w:p>
    <w:p w:rsidR="00E77EFC" w:rsidRPr="00E77EFC" w:rsidRDefault="00196DB3" w:rsidP="00196DB3">
      <w:pPr>
        <w:autoSpaceDE w:val="0"/>
        <w:autoSpaceDN w:val="0"/>
        <w:adjustRightInd w:val="0"/>
        <w:ind w:left="708" w:firstLine="708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</w:t>
      </w:r>
      <w:r w:rsidR="00E77EFC" w:rsidRPr="00E77EFC">
        <w:rPr>
          <w:rFonts w:eastAsiaTheme="minorHAnsi"/>
          <w:b/>
          <w:bCs/>
          <w:color w:val="000000"/>
          <w:sz w:val="28"/>
          <w:szCs w:val="28"/>
          <w:lang w:eastAsia="en-US"/>
        </w:rPr>
        <w:t>по професионално направление 2.1. Филология</w:t>
      </w:r>
    </w:p>
    <w:p w:rsidR="00E77EFC" w:rsidRPr="00E77EFC" w:rsidRDefault="00E77EFC" w:rsidP="00E94426">
      <w:pPr>
        <w:autoSpaceDE w:val="0"/>
        <w:autoSpaceDN w:val="0"/>
        <w:adjustRightInd w:val="0"/>
        <w:ind w:left="2124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77EFC">
        <w:rPr>
          <w:rFonts w:eastAsiaTheme="minorHAnsi"/>
          <w:b/>
          <w:bCs/>
          <w:color w:val="000000"/>
          <w:sz w:val="28"/>
          <w:szCs w:val="28"/>
          <w:lang w:eastAsia="en-US"/>
        </w:rPr>
        <w:t>(Португалоезични литератури),</w:t>
      </w:r>
    </w:p>
    <w:p w:rsidR="00E77EFC" w:rsidRPr="00E77EFC" w:rsidRDefault="00E94426" w:rsidP="00E9442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   </w:t>
      </w:r>
      <w:r w:rsidR="00E77EFC" w:rsidRPr="00E77EFC">
        <w:rPr>
          <w:rFonts w:eastAsiaTheme="minorHAnsi"/>
          <w:b/>
          <w:bCs/>
          <w:color w:val="000000"/>
          <w:sz w:val="28"/>
          <w:szCs w:val="28"/>
          <w:lang w:eastAsia="en-US"/>
        </w:rPr>
        <w:t>обявен от Софийския университет „Св. Климент Охридски“</w:t>
      </w:r>
    </w:p>
    <w:p w:rsidR="00E77EFC" w:rsidRPr="00E94426" w:rsidRDefault="00E77EFC" w:rsidP="00E94426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публикуван в ДВ, бр. 83 от 17.10.2017 г.</w:t>
      </w:r>
    </w:p>
    <w:p w:rsidR="00E77EFC" w:rsidRDefault="00E77EFC" w:rsidP="0071274B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F0D" w:rsidRPr="00611F0D" w:rsidRDefault="00D27020" w:rsidP="00611F0D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4B">
        <w:rPr>
          <w:rFonts w:ascii="Times New Roman" w:hAnsi="Times New Roman" w:cs="Times New Roman"/>
          <w:sz w:val="24"/>
          <w:szCs w:val="24"/>
        </w:rPr>
        <w:t xml:space="preserve">Доц. д-р </w:t>
      </w:r>
      <w:r w:rsidR="00FD3ACD" w:rsidRPr="0071274B">
        <w:rPr>
          <w:rFonts w:ascii="Times New Roman" w:hAnsi="Times New Roman" w:cs="Times New Roman"/>
          <w:sz w:val="24"/>
          <w:szCs w:val="24"/>
        </w:rPr>
        <w:t xml:space="preserve">Яна </w:t>
      </w:r>
      <w:r w:rsidR="00B13EA8" w:rsidRPr="0071274B">
        <w:rPr>
          <w:rFonts w:ascii="Times New Roman" w:hAnsi="Times New Roman" w:cs="Times New Roman"/>
          <w:sz w:val="24"/>
          <w:szCs w:val="24"/>
        </w:rPr>
        <w:t>Андреева е единствен кандидат в</w:t>
      </w:r>
      <w:r w:rsidR="00FD3ACD" w:rsidRPr="0071274B">
        <w:rPr>
          <w:rFonts w:ascii="Times New Roman" w:hAnsi="Times New Roman" w:cs="Times New Roman"/>
          <w:sz w:val="24"/>
          <w:szCs w:val="24"/>
        </w:rPr>
        <w:t xml:space="preserve"> конкурса за заемане на академичната длъжност професор по направление 2.1 филология </w:t>
      </w:r>
      <w:r w:rsidR="00E94426">
        <w:rPr>
          <w:rFonts w:ascii="Times New Roman" w:hAnsi="Times New Roman" w:cs="Times New Roman"/>
          <w:sz w:val="24"/>
          <w:szCs w:val="24"/>
        </w:rPr>
        <w:t>(</w:t>
      </w:r>
      <w:r w:rsidR="00FD3ACD" w:rsidRPr="0071274B">
        <w:rPr>
          <w:rFonts w:ascii="Times New Roman" w:hAnsi="Times New Roman" w:cs="Times New Roman"/>
          <w:sz w:val="24"/>
          <w:szCs w:val="24"/>
        </w:rPr>
        <w:t>португал</w:t>
      </w:r>
      <w:r w:rsidR="00E94426">
        <w:rPr>
          <w:rFonts w:ascii="Times New Roman" w:hAnsi="Times New Roman" w:cs="Times New Roman"/>
          <w:sz w:val="24"/>
          <w:szCs w:val="24"/>
        </w:rPr>
        <w:t>оезични литератури)</w:t>
      </w:r>
      <w:r w:rsidR="00870EEC" w:rsidRPr="0071274B">
        <w:rPr>
          <w:rFonts w:ascii="Times New Roman" w:hAnsi="Times New Roman" w:cs="Times New Roman"/>
          <w:sz w:val="24"/>
          <w:szCs w:val="24"/>
        </w:rPr>
        <w:t xml:space="preserve"> към катедра Испанистика и португалистика</w:t>
      </w:r>
      <w:r w:rsidR="00B13EA8" w:rsidRPr="0071274B">
        <w:rPr>
          <w:rFonts w:ascii="Times New Roman" w:hAnsi="Times New Roman" w:cs="Times New Roman"/>
          <w:sz w:val="24"/>
          <w:szCs w:val="24"/>
        </w:rPr>
        <w:t xml:space="preserve"> на СУ</w:t>
      </w:r>
      <w:r w:rsidR="00FD3ACD" w:rsidRPr="0071274B">
        <w:rPr>
          <w:rFonts w:ascii="Times New Roman" w:hAnsi="Times New Roman" w:cs="Times New Roman"/>
          <w:sz w:val="24"/>
          <w:szCs w:val="24"/>
        </w:rPr>
        <w:t>.</w:t>
      </w:r>
      <w:r w:rsidR="00B13EA8" w:rsidRPr="0071274B">
        <w:rPr>
          <w:rFonts w:ascii="Times New Roman" w:hAnsi="Times New Roman" w:cs="Times New Roman"/>
          <w:sz w:val="24"/>
          <w:szCs w:val="24"/>
        </w:rPr>
        <w:t xml:space="preserve"> </w:t>
      </w:r>
      <w:r w:rsidR="00611F0D" w:rsidRPr="00611F0D">
        <w:rPr>
          <w:rFonts w:ascii="Times New Roman" w:hAnsi="Times New Roman" w:cs="Times New Roman"/>
          <w:sz w:val="24"/>
          <w:szCs w:val="24"/>
        </w:rPr>
        <w:t xml:space="preserve">Тя е завършила испанска филология в Софийския университет „Св. Климент Охридски“ през 1990 г., а за профилирането й като специалист по </w:t>
      </w:r>
      <w:r w:rsidR="00611F0D">
        <w:rPr>
          <w:rFonts w:ascii="Times New Roman" w:hAnsi="Times New Roman" w:cs="Times New Roman"/>
          <w:sz w:val="24"/>
          <w:szCs w:val="24"/>
        </w:rPr>
        <w:t>п</w:t>
      </w:r>
      <w:r w:rsidR="00611F0D" w:rsidRPr="00611F0D">
        <w:rPr>
          <w:rFonts w:ascii="Times New Roman" w:hAnsi="Times New Roman" w:cs="Times New Roman"/>
          <w:sz w:val="24"/>
          <w:szCs w:val="24"/>
        </w:rPr>
        <w:t>ортугалски език, литература, и португалоезични литератури са допринесли четирите й дългосрочни специализации в Националния университет на Бразилия (декември 1990 г.‒ януари 1993 г.), и в Лисабонския класически университет (юни− септември 1996 г., юни– септември 1998 г., октомври 2001 г. − септември 2002 г.).</w:t>
      </w:r>
    </w:p>
    <w:p w:rsidR="00CC1C75" w:rsidRPr="00104E94" w:rsidRDefault="00611F0D" w:rsidP="00CC1C7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E94">
        <w:rPr>
          <w:rFonts w:ascii="Times New Roman" w:hAnsi="Times New Roman" w:cs="Times New Roman"/>
          <w:sz w:val="24"/>
          <w:szCs w:val="24"/>
        </w:rPr>
        <w:t>Доц. д-р Андреева е избрана за асистент по португалска литература през 1995 г. През 2007 получава докторска степен по научна специалност 05.04.06 Литература на народите на Европа, Америка, Африка, Азия и Австралия, а през 2011 се хабилитира. Според изискванията на Закона за развитието на академичния състав, тя участва в конкурса с научните си разработки след избора й за доцент</w:t>
      </w:r>
      <w:r w:rsidR="00CC1C75" w:rsidRPr="00104E94">
        <w:rPr>
          <w:rFonts w:ascii="Times New Roman" w:hAnsi="Times New Roman" w:cs="Times New Roman"/>
          <w:sz w:val="24"/>
          <w:szCs w:val="24"/>
        </w:rPr>
        <w:t xml:space="preserve">. Така от общо 70-те публикации на доц. д-р Андреева в материалите на конкурса са включени 27 – а именно една монография, издадена в университетското издателство и 26 статии и студии, публикувани в специализирани издания у нас и в чужбина (Португалия, Испания, Аржентина, Полша, Чехия, Унгария). </w:t>
      </w:r>
    </w:p>
    <w:p w:rsidR="00104E94" w:rsidRDefault="00E26507" w:rsidP="007234FF">
      <w:pPr>
        <w:pStyle w:val="Default"/>
        <w:spacing w:line="360" w:lineRule="auto"/>
        <w:ind w:firstLine="708"/>
        <w:jc w:val="both"/>
        <w:rPr>
          <w:color w:val="auto"/>
        </w:rPr>
      </w:pPr>
      <w:r w:rsidRPr="00104E94">
        <w:rPr>
          <w:color w:val="auto"/>
        </w:rPr>
        <w:t xml:space="preserve">Изследванията на </w:t>
      </w:r>
      <w:r w:rsidR="007234FF" w:rsidRPr="00104E94">
        <w:rPr>
          <w:color w:val="auto"/>
        </w:rPr>
        <w:t>доц. д-</w:t>
      </w:r>
      <w:r w:rsidR="00B56F57" w:rsidRPr="00104E94">
        <w:rPr>
          <w:color w:val="auto"/>
        </w:rPr>
        <w:t xml:space="preserve">р </w:t>
      </w:r>
      <w:r w:rsidRPr="00104E94">
        <w:rPr>
          <w:color w:val="auto"/>
        </w:rPr>
        <w:t xml:space="preserve">Андреева </w:t>
      </w:r>
      <w:r w:rsidR="003C382D" w:rsidRPr="00104E94">
        <w:rPr>
          <w:color w:val="auto"/>
        </w:rPr>
        <w:t xml:space="preserve">са обединени около </w:t>
      </w:r>
      <w:r w:rsidR="00104E94">
        <w:rPr>
          <w:color w:val="auto"/>
        </w:rPr>
        <w:t>три</w:t>
      </w:r>
      <w:r w:rsidR="00B56F57" w:rsidRPr="00104E94">
        <w:rPr>
          <w:color w:val="auto"/>
        </w:rPr>
        <w:t xml:space="preserve"> основни </w:t>
      </w:r>
      <w:r w:rsidR="00F92A36">
        <w:rPr>
          <w:color w:val="auto"/>
        </w:rPr>
        <w:t>тематични цент</w:t>
      </w:r>
      <w:r w:rsidR="00104E94">
        <w:rPr>
          <w:color w:val="auto"/>
        </w:rPr>
        <w:t xml:space="preserve">ра : мигрантската проблематика, автобиографичната литература и класическата и съвременна португалска литература. </w:t>
      </w:r>
    </w:p>
    <w:p w:rsidR="00AB19D3" w:rsidRPr="00104E94" w:rsidRDefault="00104E94" w:rsidP="007234FF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Най-голямо място е отделено на </w:t>
      </w:r>
      <w:r w:rsidR="003E6912" w:rsidRPr="00104E94">
        <w:rPr>
          <w:color w:val="auto"/>
        </w:rPr>
        <w:t>проблема за миграцията</w:t>
      </w:r>
      <w:r w:rsidR="00CC1C75" w:rsidRPr="00104E94">
        <w:rPr>
          <w:color w:val="auto"/>
        </w:rPr>
        <w:t xml:space="preserve"> в португалоезичните литератури</w:t>
      </w:r>
      <w:r>
        <w:rPr>
          <w:color w:val="auto"/>
        </w:rPr>
        <w:t>. Той е разгледан</w:t>
      </w:r>
      <w:r w:rsidR="003E6912" w:rsidRPr="00104E94">
        <w:rPr>
          <w:color w:val="auto"/>
        </w:rPr>
        <w:t xml:space="preserve"> в </w:t>
      </w:r>
      <w:r w:rsidR="00E26507" w:rsidRPr="00104E94">
        <w:rPr>
          <w:color w:val="auto"/>
        </w:rPr>
        <w:t>хабилитационния труд</w:t>
      </w:r>
      <w:r>
        <w:rPr>
          <w:color w:val="auto"/>
        </w:rPr>
        <w:t xml:space="preserve"> </w:t>
      </w:r>
      <w:r w:rsidRPr="003E6912">
        <w:rPr>
          <w:i/>
        </w:rPr>
        <w:t>Литературни прочити на миграцията</w:t>
      </w:r>
      <w:r w:rsidR="00E26507" w:rsidRPr="00104E94">
        <w:rPr>
          <w:color w:val="auto"/>
        </w:rPr>
        <w:t xml:space="preserve"> и в още 10 статии и студии. </w:t>
      </w:r>
    </w:p>
    <w:p w:rsidR="00C6628C" w:rsidRPr="0071274B" w:rsidRDefault="00AB19D3" w:rsidP="00F92A36">
      <w:pPr>
        <w:pStyle w:val="NoSpacing"/>
        <w:spacing w:line="360" w:lineRule="auto"/>
        <w:ind w:firstLine="708"/>
        <w:jc w:val="both"/>
      </w:pPr>
      <w:r w:rsidRPr="00104E94">
        <w:rPr>
          <w:rFonts w:ascii="Times New Roman" w:hAnsi="Times New Roman" w:cs="Times New Roman"/>
          <w:sz w:val="24"/>
          <w:szCs w:val="24"/>
        </w:rPr>
        <w:t xml:space="preserve">Ще се спра по-обстойно </w:t>
      </w:r>
      <w:r w:rsidR="003E6912" w:rsidRPr="00104E94">
        <w:rPr>
          <w:rFonts w:ascii="Times New Roman" w:hAnsi="Times New Roman" w:cs="Times New Roman"/>
          <w:sz w:val="24"/>
          <w:szCs w:val="24"/>
        </w:rPr>
        <w:t>именно</w:t>
      </w:r>
      <w:r w:rsidR="003E6912">
        <w:rPr>
          <w:rFonts w:ascii="Times New Roman" w:hAnsi="Times New Roman" w:cs="Times New Roman"/>
          <w:sz w:val="24"/>
          <w:szCs w:val="24"/>
        </w:rPr>
        <w:t xml:space="preserve"> </w:t>
      </w:r>
      <w:r w:rsidRPr="0071274B">
        <w:rPr>
          <w:rFonts w:ascii="Times New Roman" w:hAnsi="Times New Roman" w:cs="Times New Roman"/>
          <w:sz w:val="24"/>
          <w:szCs w:val="24"/>
        </w:rPr>
        <w:t xml:space="preserve">на </w:t>
      </w:r>
      <w:r w:rsidR="003E6912">
        <w:rPr>
          <w:rFonts w:ascii="Times New Roman" w:hAnsi="Times New Roman" w:cs="Times New Roman"/>
          <w:sz w:val="24"/>
          <w:szCs w:val="24"/>
        </w:rPr>
        <w:t>монографи</w:t>
      </w:r>
      <w:r w:rsidR="007234FF">
        <w:rPr>
          <w:rFonts w:ascii="Times New Roman" w:hAnsi="Times New Roman" w:cs="Times New Roman"/>
          <w:sz w:val="24"/>
          <w:szCs w:val="24"/>
        </w:rPr>
        <w:t>чното проучване</w:t>
      </w:r>
      <w:r w:rsidRPr="003E6912">
        <w:rPr>
          <w:rFonts w:ascii="Times New Roman" w:hAnsi="Times New Roman" w:cs="Times New Roman"/>
          <w:sz w:val="24"/>
          <w:szCs w:val="24"/>
        </w:rPr>
        <w:t xml:space="preserve">, </w:t>
      </w:r>
      <w:r w:rsidR="00AA5344" w:rsidRPr="003E6912">
        <w:rPr>
          <w:rFonts w:ascii="Times New Roman" w:hAnsi="Times New Roman" w:cs="Times New Roman"/>
          <w:sz w:val="24"/>
          <w:szCs w:val="24"/>
        </w:rPr>
        <w:t xml:space="preserve">тъй като </w:t>
      </w:r>
      <w:r w:rsidR="007234FF">
        <w:rPr>
          <w:rFonts w:ascii="Times New Roman" w:hAnsi="Times New Roman" w:cs="Times New Roman"/>
          <w:sz w:val="24"/>
          <w:szCs w:val="24"/>
        </w:rPr>
        <w:t>то</w:t>
      </w:r>
      <w:r w:rsidR="00CC1C75">
        <w:rPr>
          <w:rFonts w:ascii="Times New Roman" w:hAnsi="Times New Roman" w:cs="Times New Roman"/>
          <w:sz w:val="24"/>
          <w:szCs w:val="24"/>
        </w:rPr>
        <w:t xml:space="preserve"> </w:t>
      </w:r>
      <w:r w:rsidR="00B05F72" w:rsidRPr="003E6912">
        <w:rPr>
          <w:rFonts w:ascii="Times New Roman" w:hAnsi="Times New Roman" w:cs="Times New Roman"/>
          <w:sz w:val="24"/>
          <w:szCs w:val="24"/>
        </w:rPr>
        <w:t xml:space="preserve">дава </w:t>
      </w:r>
      <w:r w:rsidR="00AA5344" w:rsidRPr="003E6912">
        <w:rPr>
          <w:rFonts w:ascii="Times New Roman" w:hAnsi="Times New Roman" w:cs="Times New Roman"/>
          <w:sz w:val="24"/>
          <w:szCs w:val="24"/>
        </w:rPr>
        <w:t xml:space="preserve">най-пълна представа за </w:t>
      </w:r>
      <w:r w:rsidR="00F92A36">
        <w:rPr>
          <w:rFonts w:ascii="Times New Roman" w:hAnsi="Times New Roman" w:cs="Times New Roman"/>
          <w:sz w:val="24"/>
          <w:szCs w:val="24"/>
        </w:rPr>
        <w:t xml:space="preserve">научните </w:t>
      </w:r>
      <w:r w:rsidR="00AA5344" w:rsidRPr="0071274B">
        <w:rPr>
          <w:rFonts w:ascii="Times New Roman" w:hAnsi="Times New Roman" w:cs="Times New Roman"/>
          <w:sz w:val="24"/>
          <w:szCs w:val="24"/>
        </w:rPr>
        <w:t xml:space="preserve">качества на </w:t>
      </w:r>
      <w:r w:rsidR="003E6912">
        <w:rPr>
          <w:rFonts w:ascii="Times New Roman" w:hAnsi="Times New Roman" w:cs="Times New Roman"/>
          <w:sz w:val="24"/>
          <w:szCs w:val="24"/>
        </w:rPr>
        <w:t>доц.Андреева</w:t>
      </w:r>
      <w:r w:rsidR="00B05F72" w:rsidRPr="0071274B">
        <w:rPr>
          <w:rFonts w:ascii="Times New Roman" w:hAnsi="Times New Roman" w:cs="Times New Roman"/>
          <w:sz w:val="24"/>
          <w:szCs w:val="24"/>
        </w:rPr>
        <w:t xml:space="preserve">, а и </w:t>
      </w:r>
      <w:r w:rsidR="007234FF">
        <w:rPr>
          <w:rFonts w:ascii="Times New Roman" w:hAnsi="Times New Roman" w:cs="Times New Roman"/>
          <w:sz w:val="24"/>
          <w:szCs w:val="24"/>
        </w:rPr>
        <w:t xml:space="preserve">в </w:t>
      </w:r>
      <w:r w:rsidR="00F92A36">
        <w:rPr>
          <w:rFonts w:ascii="Times New Roman" w:hAnsi="Times New Roman" w:cs="Times New Roman"/>
          <w:sz w:val="24"/>
          <w:szCs w:val="24"/>
        </w:rPr>
        <w:t xml:space="preserve">основата му са </w:t>
      </w:r>
      <w:r w:rsidR="00F92A36">
        <w:rPr>
          <w:rFonts w:ascii="Times New Roman" w:hAnsi="Times New Roman" w:cs="Times New Roman"/>
          <w:sz w:val="24"/>
          <w:szCs w:val="24"/>
        </w:rPr>
        <w:lastRenderedPageBreak/>
        <w:t xml:space="preserve">залегнали </w:t>
      </w:r>
      <w:r w:rsidR="00CC1C75">
        <w:rPr>
          <w:rFonts w:ascii="Times New Roman" w:hAnsi="Times New Roman" w:cs="Times New Roman"/>
          <w:sz w:val="24"/>
          <w:szCs w:val="24"/>
        </w:rPr>
        <w:t xml:space="preserve">в една или друга степен </w:t>
      </w:r>
      <w:r w:rsidR="00F41AD5" w:rsidRPr="0071274B">
        <w:rPr>
          <w:rFonts w:ascii="Times New Roman" w:hAnsi="Times New Roman" w:cs="Times New Roman"/>
          <w:sz w:val="24"/>
          <w:szCs w:val="24"/>
        </w:rPr>
        <w:t>повечето статии и студии</w:t>
      </w:r>
      <w:r w:rsidR="00B05F72" w:rsidRPr="0071274B">
        <w:rPr>
          <w:rFonts w:ascii="Times New Roman" w:hAnsi="Times New Roman" w:cs="Times New Roman"/>
          <w:sz w:val="24"/>
          <w:szCs w:val="24"/>
        </w:rPr>
        <w:t xml:space="preserve"> на </w:t>
      </w:r>
      <w:r w:rsidR="003E6912">
        <w:rPr>
          <w:rFonts w:ascii="Times New Roman" w:hAnsi="Times New Roman" w:cs="Times New Roman"/>
          <w:sz w:val="24"/>
          <w:szCs w:val="24"/>
        </w:rPr>
        <w:t xml:space="preserve">същата </w:t>
      </w:r>
      <w:r w:rsidR="00B05F72" w:rsidRPr="0071274B">
        <w:rPr>
          <w:rFonts w:ascii="Times New Roman" w:hAnsi="Times New Roman" w:cs="Times New Roman"/>
          <w:sz w:val="24"/>
          <w:szCs w:val="24"/>
        </w:rPr>
        <w:t>тема</w:t>
      </w:r>
      <w:r w:rsidR="003E6912">
        <w:rPr>
          <w:rFonts w:ascii="Times New Roman" w:hAnsi="Times New Roman" w:cs="Times New Roman"/>
          <w:sz w:val="24"/>
          <w:szCs w:val="24"/>
        </w:rPr>
        <w:t>тика</w:t>
      </w:r>
      <w:r w:rsidR="00AA5344" w:rsidRPr="0071274B">
        <w:rPr>
          <w:rFonts w:ascii="Times New Roman" w:hAnsi="Times New Roman" w:cs="Times New Roman"/>
          <w:sz w:val="24"/>
          <w:szCs w:val="24"/>
        </w:rPr>
        <w:t>.</w:t>
      </w:r>
      <w:r w:rsidR="00F92A36">
        <w:rPr>
          <w:rFonts w:ascii="Times New Roman" w:hAnsi="Times New Roman" w:cs="Times New Roman"/>
          <w:sz w:val="24"/>
          <w:szCs w:val="24"/>
        </w:rPr>
        <w:t xml:space="preserve"> Изследването представлява </w:t>
      </w:r>
      <w:r w:rsidR="009F35A2" w:rsidRPr="00F92A36">
        <w:rPr>
          <w:rFonts w:ascii="Times New Roman" w:hAnsi="Times New Roman" w:cs="Times New Roman"/>
          <w:sz w:val="24"/>
          <w:szCs w:val="24"/>
        </w:rPr>
        <w:t xml:space="preserve">типологично </w:t>
      </w:r>
      <w:r w:rsidR="00CC1C75" w:rsidRPr="00F92A36">
        <w:rPr>
          <w:rFonts w:ascii="Times New Roman" w:hAnsi="Times New Roman" w:cs="Times New Roman"/>
          <w:sz w:val="24"/>
          <w:szCs w:val="24"/>
        </w:rPr>
        <w:t xml:space="preserve">проучване </w:t>
      </w:r>
      <w:r w:rsidR="00C6628C" w:rsidRPr="00F92A36">
        <w:rPr>
          <w:rFonts w:ascii="Times New Roman" w:hAnsi="Times New Roman" w:cs="Times New Roman"/>
          <w:sz w:val="24"/>
          <w:szCs w:val="24"/>
        </w:rPr>
        <w:t xml:space="preserve">върху значим и все още слабо </w:t>
      </w:r>
      <w:r w:rsidR="00CC1C75" w:rsidRPr="00F92A36">
        <w:rPr>
          <w:rFonts w:ascii="Times New Roman" w:hAnsi="Times New Roman" w:cs="Times New Roman"/>
          <w:sz w:val="24"/>
          <w:szCs w:val="24"/>
        </w:rPr>
        <w:t xml:space="preserve">анализиран </w:t>
      </w:r>
      <w:r w:rsidR="00C6628C" w:rsidRPr="00F92A36">
        <w:rPr>
          <w:rFonts w:ascii="Times New Roman" w:hAnsi="Times New Roman" w:cs="Times New Roman"/>
          <w:sz w:val="24"/>
          <w:szCs w:val="24"/>
        </w:rPr>
        <w:t>въпрос</w:t>
      </w:r>
      <w:r w:rsidR="00E93499" w:rsidRPr="00F92A36">
        <w:rPr>
          <w:rFonts w:ascii="Times New Roman" w:hAnsi="Times New Roman" w:cs="Times New Roman"/>
          <w:sz w:val="24"/>
          <w:szCs w:val="24"/>
        </w:rPr>
        <w:t xml:space="preserve">, </w:t>
      </w:r>
      <w:r w:rsidR="00F92A36">
        <w:rPr>
          <w:rFonts w:ascii="Times New Roman" w:hAnsi="Times New Roman" w:cs="Times New Roman"/>
          <w:sz w:val="24"/>
          <w:szCs w:val="24"/>
        </w:rPr>
        <w:t xml:space="preserve">при това </w:t>
      </w:r>
      <w:r w:rsidR="00E93499" w:rsidRPr="00F92A36">
        <w:rPr>
          <w:rFonts w:ascii="Times New Roman" w:hAnsi="Times New Roman" w:cs="Times New Roman"/>
          <w:sz w:val="24"/>
          <w:szCs w:val="24"/>
        </w:rPr>
        <w:t xml:space="preserve">не само в </w:t>
      </w:r>
      <w:r w:rsidR="00F92A36">
        <w:rPr>
          <w:rFonts w:ascii="Times New Roman" w:hAnsi="Times New Roman" w:cs="Times New Roman"/>
          <w:sz w:val="24"/>
          <w:szCs w:val="24"/>
        </w:rPr>
        <w:t xml:space="preserve">съвременната </w:t>
      </w:r>
      <w:r w:rsidR="00E93499" w:rsidRPr="00F92A36">
        <w:rPr>
          <w:rFonts w:ascii="Times New Roman" w:hAnsi="Times New Roman" w:cs="Times New Roman"/>
          <w:sz w:val="24"/>
          <w:szCs w:val="24"/>
        </w:rPr>
        <w:t>португ</w:t>
      </w:r>
      <w:r w:rsidR="00F92A36">
        <w:rPr>
          <w:rFonts w:ascii="Times New Roman" w:hAnsi="Times New Roman" w:cs="Times New Roman"/>
          <w:sz w:val="24"/>
          <w:szCs w:val="24"/>
        </w:rPr>
        <w:t xml:space="preserve">алоезична, но и в </w:t>
      </w:r>
      <w:r w:rsidR="00C6628C" w:rsidRPr="00F92A36">
        <w:rPr>
          <w:rFonts w:ascii="Times New Roman" w:hAnsi="Times New Roman" w:cs="Times New Roman"/>
          <w:sz w:val="24"/>
          <w:szCs w:val="24"/>
        </w:rPr>
        <w:t xml:space="preserve"> </w:t>
      </w:r>
      <w:r w:rsidR="00F92A36">
        <w:rPr>
          <w:rFonts w:ascii="Times New Roman" w:hAnsi="Times New Roman" w:cs="Times New Roman"/>
          <w:sz w:val="24"/>
          <w:szCs w:val="24"/>
        </w:rPr>
        <w:t>другите постмодерни литератури</w:t>
      </w:r>
      <w:r w:rsidR="00C6628C" w:rsidRPr="00F92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28C" w:rsidRPr="0071274B" w:rsidRDefault="00C6628C" w:rsidP="0071274B">
      <w:pPr>
        <w:pStyle w:val="Default"/>
        <w:spacing w:line="360" w:lineRule="auto"/>
        <w:ind w:firstLine="708"/>
        <w:jc w:val="both"/>
        <w:rPr>
          <w:color w:val="auto"/>
        </w:rPr>
      </w:pPr>
      <w:r w:rsidRPr="0071274B">
        <w:rPr>
          <w:color w:val="auto"/>
        </w:rPr>
        <w:t xml:space="preserve">Авторката разглежда проблема на широка основа, в неговата дълбочина и развитие. Това проличава на първо място от големия и представителен корпус на изследване, </w:t>
      </w:r>
      <w:r w:rsidR="00E93499">
        <w:rPr>
          <w:color w:val="auto"/>
        </w:rPr>
        <w:t>включващ 28 португалски и 19 бразилски повествователни творби, създадени от общо 29 автори. Много от тези произведения се изследват за пръв път от избраната гледна точка, което</w:t>
      </w:r>
      <w:r w:rsidR="008B45BD">
        <w:rPr>
          <w:color w:val="auto"/>
        </w:rPr>
        <w:t xml:space="preserve"> определя и един от приносите на академичното проучване</w:t>
      </w:r>
      <w:r w:rsidR="00E93499">
        <w:rPr>
          <w:color w:val="auto"/>
        </w:rPr>
        <w:t>.</w:t>
      </w:r>
      <w:r w:rsidR="009F35A2">
        <w:rPr>
          <w:color w:val="auto"/>
        </w:rPr>
        <w:t xml:space="preserve"> Новаторски е и съпоставителният характер на </w:t>
      </w:r>
      <w:r w:rsidR="00B34E48">
        <w:rPr>
          <w:color w:val="auto"/>
        </w:rPr>
        <w:t>труда, в който се съпоставят и анализират</w:t>
      </w:r>
      <w:r w:rsidR="00AD1CB9">
        <w:rPr>
          <w:color w:val="auto"/>
        </w:rPr>
        <w:t xml:space="preserve"> две</w:t>
      </w:r>
      <w:r w:rsidR="00D372C0">
        <w:rPr>
          <w:color w:val="auto"/>
        </w:rPr>
        <w:t>те</w:t>
      </w:r>
      <w:r w:rsidR="00AD1CB9">
        <w:rPr>
          <w:color w:val="auto"/>
        </w:rPr>
        <w:t xml:space="preserve"> основни лу</w:t>
      </w:r>
      <w:r w:rsidR="009F35A2">
        <w:rPr>
          <w:color w:val="auto"/>
        </w:rPr>
        <w:t>зофонски литератури.</w:t>
      </w:r>
      <w:r w:rsidRPr="0071274B">
        <w:rPr>
          <w:color w:val="auto"/>
        </w:rPr>
        <w:t xml:space="preserve">  Корпусът не се ограничава единствено до</w:t>
      </w:r>
      <w:r w:rsidR="008B45BD">
        <w:rPr>
          <w:color w:val="auto"/>
        </w:rPr>
        <w:t xml:space="preserve"> </w:t>
      </w:r>
      <w:r w:rsidR="00AD1CB9">
        <w:rPr>
          <w:color w:val="auto"/>
        </w:rPr>
        <w:t>така нареченото</w:t>
      </w:r>
      <w:r w:rsidR="00B34E48">
        <w:rPr>
          <w:color w:val="auto"/>
        </w:rPr>
        <w:t xml:space="preserve"> „</w:t>
      </w:r>
      <w:r w:rsidR="00AD1CB9">
        <w:rPr>
          <w:color w:val="auto"/>
        </w:rPr>
        <w:t>мигрантско</w:t>
      </w:r>
      <w:r w:rsidR="00B34E48">
        <w:rPr>
          <w:color w:val="auto"/>
        </w:rPr>
        <w:t>“</w:t>
      </w:r>
      <w:r w:rsidR="008B45BD" w:rsidRPr="0071274B">
        <w:rPr>
          <w:color w:val="auto"/>
        </w:rPr>
        <w:t xml:space="preserve"> </w:t>
      </w:r>
      <w:r w:rsidR="00AD1CB9">
        <w:rPr>
          <w:color w:val="auto"/>
        </w:rPr>
        <w:t>творчество</w:t>
      </w:r>
      <w:r w:rsidR="00D372C0">
        <w:rPr>
          <w:color w:val="auto"/>
        </w:rPr>
        <w:t>, но</w:t>
      </w:r>
      <w:r w:rsidRPr="0071274B">
        <w:rPr>
          <w:color w:val="auto"/>
        </w:rPr>
        <w:t xml:space="preserve"> </w:t>
      </w:r>
      <w:r w:rsidR="00B34E48">
        <w:rPr>
          <w:color w:val="auto"/>
        </w:rPr>
        <w:t>съдържа</w:t>
      </w:r>
      <w:r w:rsidRPr="0071274B">
        <w:rPr>
          <w:color w:val="auto"/>
        </w:rPr>
        <w:t xml:space="preserve"> текстове</w:t>
      </w:r>
      <w:r w:rsidR="00D372C0">
        <w:rPr>
          <w:color w:val="auto"/>
        </w:rPr>
        <w:t xml:space="preserve"> на същата тема</w:t>
      </w:r>
      <w:r w:rsidR="00B34E48">
        <w:rPr>
          <w:color w:val="auto"/>
        </w:rPr>
        <w:t xml:space="preserve"> и</w:t>
      </w:r>
      <w:r w:rsidRPr="0071274B">
        <w:rPr>
          <w:color w:val="auto"/>
        </w:rPr>
        <w:t xml:space="preserve"> от писатели</w:t>
      </w:r>
      <w:r w:rsidR="00D372C0">
        <w:rPr>
          <w:color w:val="auto"/>
        </w:rPr>
        <w:t>, които</w:t>
      </w:r>
      <w:r w:rsidR="00AD1CB9">
        <w:rPr>
          <w:color w:val="auto"/>
        </w:rPr>
        <w:t xml:space="preserve"> не</w:t>
      </w:r>
      <w:r w:rsidR="00D372C0">
        <w:rPr>
          <w:color w:val="auto"/>
        </w:rPr>
        <w:t xml:space="preserve"> са</w:t>
      </w:r>
      <w:r w:rsidR="00AD1CB9">
        <w:rPr>
          <w:color w:val="auto"/>
        </w:rPr>
        <w:t xml:space="preserve"> </w:t>
      </w:r>
      <w:r w:rsidR="00D372C0">
        <w:rPr>
          <w:color w:val="auto"/>
        </w:rPr>
        <w:t xml:space="preserve">истински </w:t>
      </w:r>
      <w:r w:rsidR="00AD1CB9">
        <w:rPr>
          <w:color w:val="auto"/>
        </w:rPr>
        <w:t>емигранти</w:t>
      </w:r>
      <w:r w:rsidRPr="0071274B">
        <w:rPr>
          <w:color w:val="auto"/>
        </w:rPr>
        <w:t xml:space="preserve"> (Мария Вельо да Коща, Жоао де Мело). Този поглед отвън и отвътре на миграцията, с оглед на приемащата я култура и с оглед на самите </w:t>
      </w:r>
      <w:r w:rsidR="008B45BD">
        <w:rPr>
          <w:color w:val="auto"/>
        </w:rPr>
        <w:t>участници</w:t>
      </w:r>
      <w:r w:rsidRPr="0071274B">
        <w:rPr>
          <w:color w:val="auto"/>
        </w:rPr>
        <w:t xml:space="preserve">, дава възможност да се проследят различни трактовки на </w:t>
      </w:r>
      <w:r w:rsidR="008B45BD">
        <w:rPr>
          <w:color w:val="auto"/>
        </w:rPr>
        <w:t>преселничеството.</w:t>
      </w:r>
      <w:r w:rsidRPr="0071274B">
        <w:rPr>
          <w:color w:val="auto"/>
        </w:rPr>
        <w:t xml:space="preserve"> </w:t>
      </w:r>
    </w:p>
    <w:p w:rsidR="00C6628C" w:rsidRPr="0071274B" w:rsidRDefault="00C6628C" w:rsidP="0071274B">
      <w:pPr>
        <w:pStyle w:val="Default"/>
        <w:spacing w:line="360" w:lineRule="auto"/>
        <w:ind w:firstLine="708"/>
        <w:jc w:val="both"/>
        <w:rPr>
          <w:color w:val="auto"/>
        </w:rPr>
      </w:pPr>
      <w:r w:rsidRPr="0071274B">
        <w:rPr>
          <w:color w:val="auto"/>
        </w:rPr>
        <w:t xml:space="preserve">Включените в </w:t>
      </w:r>
      <w:r w:rsidR="00D372C0">
        <w:rPr>
          <w:color w:val="auto"/>
        </w:rPr>
        <w:t>изследването текстове от различни стилистики,</w:t>
      </w:r>
      <w:r w:rsidRPr="0071274B">
        <w:rPr>
          <w:color w:val="auto"/>
        </w:rPr>
        <w:t xml:space="preserve"> повествователни жанрове (от късия разказ до романната трилогия) и типове фабули (фикционални, автобиографични) допри</w:t>
      </w:r>
      <w:r w:rsidR="00E51273">
        <w:rPr>
          <w:color w:val="auto"/>
        </w:rPr>
        <w:t>насят също за представителния</w:t>
      </w:r>
      <w:r w:rsidRPr="0071274B">
        <w:rPr>
          <w:color w:val="auto"/>
        </w:rPr>
        <w:t xml:space="preserve"> характер</w:t>
      </w:r>
      <w:r w:rsidR="00E51273">
        <w:rPr>
          <w:color w:val="auto"/>
        </w:rPr>
        <w:t xml:space="preserve"> на корпуса</w:t>
      </w:r>
      <w:r w:rsidRPr="0071274B">
        <w:rPr>
          <w:color w:val="auto"/>
        </w:rPr>
        <w:t xml:space="preserve">. Изграден по този начин, </w:t>
      </w:r>
      <w:r w:rsidR="00E51273">
        <w:rPr>
          <w:color w:val="auto"/>
        </w:rPr>
        <w:t xml:space="preserve">той </w:t>
      </w:r>
      <w:r w:rsidRPr="0071274B">
        <w:rPr>
          <w:color w:val="auto"/>
        </w:rPr>
        <w:t>би могъл да се разглежда като своеобразен синтез на двете португалозични съвременни литератури.</w:t>
      </w:r>
    </w:p>
    <w:p w:rsidR="00C6628C" w:rsidRPr="0071274B" w:rsidRDefault="00C6628C" w:rsidP="0071274B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1274B">
        <w:t xml:space="preserve">За комплексния и оригинален характер на </w:t>
      </w:r>
      <w:r w:rsidR="00E51273">
        <w:t xml:space="preserve">научния труд </w:t>
      </w:r>
      <w:r w:rsidRPr="0071274B">
        <w:t xml:space="preserve">допринася и адекватно избраният съвременен хуманитаристичен подход на анализ. Той има интердисциплинарен характер и включва елементи от социологията и културологията, историята и антропологията, философията и психологията, постколониалните изследвания, структурализма и наратологията. </w:t>
      </w:r>
    </w:p>
    <w:p w:rsidR="00C6628C" w:rsidRPr="0071274B" w:rsidRDefault="00C6628C" w:rsidP="0071274B">
      <w:pPr>
        <w:pStyle w:val="Default"/>
        <w:spacing w:line="360" w:lineRule="auto"/>
        <w:ind w:firstLine="708"/>
        <w:jc w:val="both"/>
        <w:rPr>
          <w:color w:val="auto"/>
        </w:rPr>
      </w:pPr>
      <w:r w:rsidRPr="0071274B">
        <w:rPr>
          <w:color w:val="auto"/>
        </w:rPr>
        <w:t>Авторката е проучила богата литература от над 150 заглавия на български, английски, френски и португалски език. В нея фигурират имената на видни съвременни културолози хуманитаристи, антрополози и философи (Едуардо Лоуренсо, Цв.Тодоров, Дельоз, Фуко, Марк Оже), на литературоведи структуралисти и наратолози (Старобински, Дубровски, Жьонет, Ф.Льожьон), на изследователи на португалската и бразилската литература</w:t>
      </w:r>
      <w:r w:rsidR="009F35A2">
        <w:rPr>
          <w:color w:val="auto"/>
        </w:rPr>
        <w:t>, както</w:t>
      </w:r>
      <w:r w:rsidRPr="0071274B">
        <w:rPr>
          <w:color w:val="auto"/>
        </w:rPr>
        <w:t xml:space="preserve"> и </w:t>
      </w:r>
      <w:r w:rsidR="009F35A2">
        <w:rPr>
          <w:color w:val="auto"/>
        </w:rPr>
        <w:t>на български компаративисти и</w:t>
      </w:r>
      <w:r w:rsidRPr="0071274B">
        <w:rPr>
          <w:color w:val="auto"/>
        </w:rPr>
        <w:t xml:space="preserve"> изследователи на постм</w:t>
      </w:r>
      <w:r w:rsidR="009F35A2">
        <w:rPr>
          <w:color w:val="auto"/>
        </w:rPr>
        <w:t>одернизма (М.Данова,</w:t>
      </w:r>
      <w:r w:rsidRPr="0071274B">
        <w:rPr>
          <w:color w:val="auto"/>
        </w:rPr>
        <w:t xml:space="preserve"> А.Личева, Р.Божанкова и др.). О</w:t>
      </w:r>
      <w:r w:rsidR="00184224" w:rsidRPr="0071274B">
        <w:rPr>
          <w:color w:val="auto"/>
        </w:rPr>
        <w:t xml:space="preserve">бширната библиография показва </w:t>
      </w:r>
      <w:r w:rsidRPr="0071274B">
        <w:rPr>
          <w:color w:val="auto"/>
        </w:rPr>
        <w:t xml:space="preserve">широката информираност на доц. д-р Яна Андреева, много добрата й </w:t>
      </w:r>
      <w:r w:rsidRPr="0071274B">
        <w:rPr>
          <w:color w:val="auto"/>
        </w:rPr>
        <w:lastRenderedPageBreak/>
        <w:t xml:space="preserve">теоретична осведоменост, точното и съвестно проучване на изследователския корпус и на литературата по темата за миграцията. Отлично впечатление прави и прецизното цитиране на критическата литература, както и  използването й творчески за целите на изследването. Това проличава особено ясно при някои оперативни понятия и термини, които авторката възприема като ги подчинява на собствените си изследователски цели, като напр. „предлитература“ (Кинг), „хетеротопия“ (Фуко), „автофикция“ (Добровски), „антропологично място“ (Марсел Мос) и др. </w:t>
      </w:r>
    </w:p>
    <w:p w:rsidR="00C6628C" w:rsidRPr="0071274B" w:rsidRDefault="00C6628C" w:rsidP="004A172B">
      <w:pPr>
        <w:spacing w:line="360" w:lineRule="auto"/>
        <w:ind w:firstLine="708"/>
        <w:jc w:val="both"/>
      </w:pPr>
      <w:r w:rsidRPr="0071274B">
        <w:t xml:space="preserve">Работата има ясна и стройна структура. </w:t>
      </w:r>
      <w:r w:rsidR="00E51273" w:rsidRPr="0071274B">
        <w:t xml:space="preserve">В увода са мотивирани </w:t>
      </w:r>
      <w:r w:rsidR="00E51273">
        <w:t xml:space="preserve">задачата, </w:t>
      </w:r>
      <w:r w:rsidR="00E51273" w:rsidRPr="0071274B">
        <w:t>темата</w:t>
      </w:r>
      <w:r w:rsidR="00E51273">
        <w:t xml:space="preserve"> и корпуса на изследване</w:t>
      </w:r>
      <w:r w:rsidR="00E51273" w:rsidRPr="0071274B">
        <w:t>, обосн</w:t>
      </w:r>
      <w:r w:rsidR="00E51273">
        <w:t>овани са методология</w:t>
      </w:r>
      <w:r w:rsidR="00E51273" w:rsidRPr="0071274B">
        <w:t xml:space="preserve">та </w:t>
      </w:r>
      <w:r w:rsidR="00E51273">
        <w:t>и цялостния план на труда</w:t>
      </w:r>
      <w:r w:rsidR="00E51273" w:rsidRPr="0071274B">
        <w:t xml:space="preserve">. </w:t>
      </w:r>
      <w:r w:rsidR="00E51273">
        <w:t xml:space="preserve">Съобразно съпоставителния характер на </w:t>
      </w:r>
      <w:r w:rsidR="009D2D67">
        <w:t xml:space="preserve">проучването, то </w:t>
      </w:r>
      <w:r w:rsidR="00E51273">
        <w:t>е изграден</w:t>
      </w:r>
      <w:r w:rsidR="009D2D67">
        <w:t>о</w:t>
      </w:r>
      <w:r w:rsidR="00E51273">
        <w:t xml:space="preserve"> от две симетрични части. Всяка една</w:t>
      </w:r>
      <w:r w:rsidR="00E51273" w:rsidRPr="00E51273">
        <w:t xml:space="preserve"> </w:t>
      </w:r>
      <w:r w:rsidR="00E51273">
        <w:t>започва с встъпителен социо исторически и културологичен преглед на миграционните процеси в съответната страна от края на 19 век до днес</w:t>
      </w:r>
      <w:r w:rsidR="004A172B">
        <w:t xml:space="preserve">. Тези бележки са особено полезни за българския читател, тъй като изясняват </w:t>
      </w:r>
      <w:r w:rsidR="00E51273">
        <w:t>специфичната трактовка</w:t>
      </w:r>
      <w:r w:rsidRPr="0071274B">
        <w:t xml:space="preserve"> на миграцията в </w:t>
      </w:r>
      <w:r w:rsidR="009D2D67">
        <w:t>португалския и бразилския роман</w:t>
      </w:r>
      <w:r w:rsidRPr="0071274B">
        <w:t xml:space="preserve">. </w:t>
      </w:r>
      <w:r w:rsidR="00441E22" w:rsidRPr="0071274B">
        <w:t xml:space="preserve">Полезни за </w:t>
      </w:r>
      <w:r w:rsidR="00441E22">
        <w:t xml:space="preserve">нашата публика </w:t>
      </w:r>
      <w:r w:rsidR="00441E22" w:rsidRPr="0071274B">
        <w:t xml:space="preserve">са и кратките въведения в стилистиката на </w:t>
      </w:r>
      <w:r w:rsidR="004A172B">
        <w:t xml:space="preserve">включените в корпуса </w:t>
      </w:r>
      <w:r w:rsidR="00441E22" w:rsidRPr="0071274B">
        <w:t>писатели</w:t>
      </w:r>
      <w:r w:rsidR="004A172B">
        <w:t>, обект на изследване.</w:t>
      </w:r>
      <w:r w:rsidR="006A6BE6">
        <w:t xml:space="preserve"> </w:t>
      </w:r>
      <w:r w:rsidR="00611945">
        <w:t xml:space="preserve"> </w:t>
      </w:r>
      <w:r w:rsidRPr="0071274B">
        <w:t xml:space="preserve"> </w:t>
      </w:r>
    </w:p>
    <w:p w:rsidR="00570755" w:rsidRDefault="009D2D67" w:rsidP="00570755">
      <w:pPr>
        <w:spacing w:line="360" w:lineRule="auto"/>
        <w:ind w:firstLine="708"/>
        <w:jc w:val="both"/>
      </w:pPr>
      <w:r>
        <w:t xml:space="preserve">Построените по сходен начин анализи в </w:t>
      </w:r>
      <w:r w:rsidR="00C6628C" w:rsidRPr="0071274B">
        <w:t xml:space="preserve">двете части на монографията </w:t>
      </w:r>
      <w:r>
        <w:t xml:space="preserve">подчертават компаративния й характер. </w:t>
      </w:r>
      <w:r w:rsidR="00BE4561">
        <w:t xml:space="preserve">Те се основават на множество основни </w:t>
      </w:r>
      <w:r w:rsidR="00D17B1F" w:rsidRPr="0071274B">
        <w:t>структурни параметри</w:t>
      </w:r>
      <w:r w:rsidR="00BE4561">
        <w:t xml:space="preserve">, </w:t>
      </w:r>
      <w:r>
        <w:t xml:space="preserve">които </w:t>
      </w:r>
      <w:r w:rsidR="00BE4561">
        <w:t>обхва</w:t>
      </w:r>
      <w:r>
        <w:t xml:space="preserve">щат </w:t>
      </w:r>
      <w:r w:rsidR="00BE4561">
        <w:t>в дълбочина и от различни гледни точки</w:t>
      </w:r>
      <w:r w:rsidR="00C6628C" w:rsidRPr="0071274B">
        <w:t xml:space="preserve"> </w:t>
      </w:r>
      <w:r w:rsidR="00184224" w:rsidRPr="0071274B">
        <w:t>избраните произведения</w:t>
      </w:r>
      <w:r w:rsidR="00D17B1F" w:rsidRPr="0071274B">
        <w:t>: с оглед на типологията и формирането на героя, принципите при изграждането на повествованието (разказвач, гледна точка, ритъм, темпорални планове), характера на интригата и развитието на сюжетните линии, цветовата образност, значението на някои метафорични картини и т.н.</w:t>
      </w:r>
      <w:r>
        <w:t xml:space="preserve"> Този обстоен анализ насочва към </w:t>
      </w:r>
      <w:r w:rsidR="00EA106B" w:rsidRPr="0071274B">
        <w:t>специфични за мигрантската литература проблеми</w:t>
      </w:r>
      <w:r w:rsidR="00184224" w:rsidRPr="0071274B">
        <w:t xml:space="preserve"> и процеси</w:t>
      </w:r>
      <w:r w:rsidR="00EA106B" w:rsidRPr="0071274B">
        <w:t xml:space="preserve"> като въпроса за паметта и опита, за връзката между майчин и чужд език, </w:t>
      </w:r>
      <w:r w:rsidR="00184224" w:rsidRPr="0071274B">
        <w:t>за сблъсъка между културите</w:t>
      </w:r>
      <w:r w:rsidR="00304DC2">
        <w:t>. Много ясно е показана</w:t>
      </w:r>
      <w:r w:rsidR="00BE4561">
        <w:t xml:space="preserve"> </w:t>
      </w:r>
      <w:r w:rsidR="00184224" w:rsidRPr="0071274B">
        <w:t xml:space="preserve">и </w:t>
      </w:r>
      <w:r w:rsidR="00BE4561">
        <w:t xml:space="preserve">своеобразната им конкретизация </w:t>
      </w:r>
      <w:r w:rsidR="005026C8">
        <w:t>в творчеството на отделните писатели</w:t>
      </w:r>
      <w:r w:rsidR="00304DC2">
        <w:t xml:space="preserve"> </w:t>
      </w:r>
      <w:r w:rsidR="00570755" w:rsidRPr="0071274B">
        <w:t>– мигрантското изгнание в произведенията на Лоза, номадството и стремежа за промяна при Листопад, идентичностното самоопределение на завръщащите се в Португалия колонисти при Кардозо  и т.н.</w:t>
      </w:r>
      <w:r w:rsidR="005026C8">
        <w:t xml:space="preserve"> </w:t>
      </w:r>
    </w:p>
    <w:p w:rsidR="006F2032" w:rsidRPr="0071274B" w:rsidRDefault="005026C8" w:rsidP="00570755">
      <w:pPr>
        <w:spacing w:line="360" w:lineRule="auto"/>
        <w:ind w:firstLine="708"/>
        <w:jc w:val="both"/>
      </w:pPr>
      <w:r>
        <w:t xml:space="preserve">Прецизният и </w:t>
      </w:r>
      <w:r w:rsidR="00184224" w:rsidRPr="0071274B">
        <w:t xml:space="preserve">подробен </w:t>
      </w:r>
      <w:r w:rsidR="006F2032" w:rsidRPr="0071274B">
        <w:t xml:space="preserve">начин на изследване </w:t>
      </w:r>
      <w:r w:rsidR="00C6628C" w:rsidRPr="0071274B">
        <w:t xml:space="preserve">определя </w:t>
      </w:r>
      <w:r w:rsidR="00BE4561">
        <w:t xml:space="preserve">и </w:t>
      </w:r>
      <w:r w:rsidR="00C6628C" w:rsidRPr="0071274B">
        <w:t>убедителния характер на изведените заключения</w:t>
      </w:r>
      <w:r w:rsidR="00570755">
        <w:t>, свързани особено с някои разлики между португалската и бразилската литература при трактовката на мигрантската тема</w:t>
      </w:r>
      <w:r w:rsidR="00C6628C" w:rsidRPr="0071274B">
        <w:t>.</w:t>
      </w:r>
      <w:r w:rsidR="00570755">
        <w:t xml:space="preserve"> Така, ако</w:t>
      </w:r>
      <w:r w:rsidR="00C6628C" w:rsidRPr="0071274B">
        <w:t xml:space="preserve"> в португалската литература акцентът пада върху индивидуалния опит, противопоставен на приемащата го среда, при бразилската литература на преден план са изведени </w:t>
      </w:r>
      <w:r w:rsidR="00C6628C" w:rsidRPr="0071274B">
        <w:lastRenderedPageBreak/>
        <w:t xml:space="preserve">проблемите и поведението на диаспоричните общности – немската (Салим Мигел), еврейската (Синтия Москович), ливанската (Милтон Атум) и испанската (Нелида Пиньон). Докато португалската литература разглежда и двата типа миграционни процеси – от и към Португалия, в бразилската литература акцентът пада по-скоро върху чужденците, представляващи отделните диаспори. </w:t>
      </w:r>
    </w:p>
    <w:p w:rsidR="00C6628C" w:rsidRPr="0071274B" w:rsidRDefault="00C6628C" w:rsidP="0071274B">
      <w:pPr>
        <w:spacing w:line="360" w:lineRule="auto"/>
        <w:ind w:firstLine="708"/>
        <w:jc w:val="both"/>
      </w:pPr>
      <w:r w:rsidRPr="0071274B">
        <w:t xml:space="preserve">Авторката </w:t>
      </w:r>
      <w:r w:rsidR="00304DC2">
        <w:t xml:space="preserve">посочва </w:t>
      </w:r>
      <w:r w:rsidRPr="0071274B">
        <w:t xml:space="preserve">и някои важни </w:t>
      </w:r>
      <w:r w:rsidR="00304DC2">
        <w:t xml:space="preserve">за </w:t>
      </w:r>
      <w:r w:rsidR="00304DC2" w:rsidRPr="0071274B">
        <w:t xml:space="preserve">постмодерната поетика </w:t>
      </w:r>
      <w:r w:rsidRPr="0071274B">
        <w:t xml:space="preserve">структурни принципи в разглежданите произведения (фрагментарност, полифоничност, двусмислие, хетеротопия (Фуко), </w:t>
      </w:r>
      <w:r w:rsidR="009123D4">
        <w:t xml:space="preserve">спира се </w:t>
      </w:r>
      <w:r w:rsidRPr="0071274B">
        <w:t xml:space="preserve">и </w:t>
      </w:r>
      <w:r w:rsidR="009123D4">
        <w:t xml:space="preserve">на </w:t>
      </w:r>
      <w:r w:rsidRPr="0071274B">
        <w:t>някои постмодерни жанрови разновидности (краткия наратив (Листопад) в основата на микрофикцията).</w:t>
      </w:r>
    </w:p>
    <w:p w:rsidR="00C6628C" w:rsidRPr="0071274B" w:rsidRDefault="00C6628C" w:rsidP="0071274B">
      <w:pPr>
        <w:pStyle w:val="Default"/>
        <w:spacing w:line="360" w:lineRule="auto"/>
        <w:ind w:firstLine="708"/>
        <w:jc w:val="both"/>
        <w:rPr>
          <w:color w:val="auto"/>
        </w:rPr>
      </w:pPr>
      <w:r w:rsidRPr="0071274B">
        <w:rPr>
          <w:color w:val="auto"/>
        </w:rPr>
        <w:t>Анализите са направени с вещина</w:t>
      </w:r>
      <w:r w:rsidR="005026C8">
        <w:rPr>
          <w:color w:val="auto"/>
        </w:rPr>
        <w:t xml:space="preserve"> и прецизност</w:t>
      </w:r>
      <w:r w:rsidRPr="0071274B">
        <w:rPr>
          <w:color w:val="auto"/>
        </w:rPr>
        <w:t xml:space="preserve">, с усет към конкретния детайл, с умение отделните наблюдения да се подчинят на избраната гледна точка. </w:t>
      </w:r>
      <w:r w:rsidR="00570755">
        <w:rPr>
          <w:color w:val="auto"/>
        </w:rPr>
        <w:t xml:space="preserve">Особено показателни са </w:t>
      </w:r>
      <w:r w:rsidRPr="0071274B">
        <w:rPr>
          <w:color w:val="auto"/>
        </w:rPr>
        <w:t xml:space="preserve">разсъжденията на доц. д-р Андреева за заглавията на произведенията, от които тя умело тръгва, за да достигне до миграционната тема.  </w:t>
      </w:r>
    </w:p>
    <w:p w:rsidR="00C6628C" w:rsidRPr="0071274B" w:rsidRDefault="00C6628C" w:rsidP="0071274B">
      <w:pPr>
        <w:pStyle w:val="Default"/>
        <w:spacing w:line="360" w:lineRule="auto"/>
        <w:ind w:firstLine="708"/>
        <w:jc w:val="both"/>
        <w:rPr>
          <w:color w:val="auto"/>
        </w:rPr>
      </w:pPr>
      <w:r w:rsidRPr="0071274B">
        <w:rPr>
          <w:color w:val="auto"/>
        </w:rPr>
        <w:t>За качеството на работата допринасят както точния</w:t>
      </w:r>
      <w:r w:rsidR="009123D4">
        <w:rPr>
          <w:color w:val="auto"/>
        </w:rPr>
        <w:t>т</w:t>
      </w:r>
      <w:r w:rsidRPr="0071274B">
        <w:rPr>
          <w:color w:val="auto"/>
        </w:rPr>
        <w:t xml:space="preserve"> и ясен език, на който е написана, така и богатата ерудиция на авторката. Не на последно място заслужава да се отбележат и отлично </w:t>
      </w:r>
      <w:r w:rsidRPr="0071274B">
        <w:rPr>
          <w:rFonts w:eastAsia="TimesNewRoman"/>
          <w:color w:val="auto"/>
        </w:rPr>
        <w:t xml:space="preserve">преведените откъси от произведенията, цитирани в труда. </w:t>
      </w:r>
    </w:p>
    <w:p w:rsidR="00C6628C" w:rsidRPr="0071274B" w:rsidRDefault="00C6628C" w:rsidP="0071274B">
      <w:pPr>
        <w:pStyle w:val="Default"/>
        <w:spacing w:line="360" w:lineRule="auto"/>
        <w:ind w:firstLine="708"/>
        <w:jc w:val="both"/>
        <w:rPr>
          <w:rFonts w:eastAsia="TimesNewRoman"/>
          <w:color w:val="auto"/>
        </w:rPr>
      </w:pPr>
      <w:r w:rsidRPr="0071274B">
        <w:rPr>
          <w:rFonts w:eastAsia="TimesNewRoman"/>
          <w:color w:val="auto"/>
        </w:rPr>
        <w:t xml:space="preserve">В заключение работата </w:t>
      </w:r>
      <w:r w:rsidRPr="0071274B">
        <w:rPr>
          <w:i/>
          <w:color w:val="auto"/>
        </w:rPr>
        <w:t>Литературни прочити на миграцията</w:t>
      </w:r>
      <w:r w:rsidRPr="0071274B">
        <w:rPr>
          <w:rFonts w:eastAsia="TimesNewRoman"/>
          <w:color w:val="auto"/>
        </w:rPr>
        <w:t xml:space="preserve"> притежава качествата на сериозен академичен труд с приносен характер.</w:t>
      </w:r>
    </w:p>
    <w:p w:rsidR="00C6628C" w:rsidRPr="0071274B" w:rsidRDefault="00C6628C" w:rsidP="0071274B">
      <w:pPr>
        <w:pStyle w:val="Default"/>
        <w:spacing w:line="360" w:lineRule="auto"/>
        <w:ind w:firstLine="708"/>
        <w:jc w:val="both"/>
        <w:rPr>
          <w:rFonts w:eastAsia="TimesNewRoman"/>
          <w:color w:val="auto"/>
        </w:rPr>
      </w:pPr>
      <w:r w:rsidRPr="0071274B">
        <w:rPr>
          <w:rFonts w:eastAsia="TimesNewRoman"/>
          <w:color w:val="auto"/>
        </w:rPr>
        <w:t>1.В монографията се разглежда значима и актуална тема, проучена върху огромен представителен за две португалоезични литератури</w:t>
      </w:r>
      <w:r w:rsidR="00AA5344" w:rsidRPr="0071274B">
        <w:rPr>
          <w:rFonts w:eastAsia="TimesNewRoman"/>
          <w:color w:val="auto"/>
        </w:rPr>
        <w:t xml:space="preserve"> и неизследван от тази гледна точка корпус, </w:t>
      </w:r>
      <w:r w:rsidRPr="0071274B">
        <w:rPr>
          <w:rFonts w:eastAsia="TimesNewRoman"/>
          <w:color w:val="auto"/>
        </w:rPr>
        <w:t xml:space="preserve">с адекватно възприет методологичен подход. Това определя новаторския характер на труда </w:t>
      </w:r>
      <w:r w:rsidR="00304DC2">
        <w:rPr>
          <w:rFonts w:eastAsia="TimesNewRoman"/>
          <w:color w:val="auto"/>
        </w:rPr>
        <w:t xml:space="preserve">и </w:t>
      </w:r>
      <w:r w:rsidRPr="0071274B">
        <w:rPr>
          <w:rFonts w:eastAsia="TimesNewRoman"/>
          <w:color w:val="auto"/>
        </w:rPr>
        <w:t>за двете португалоезични литератур</w:t>
      </w:r>
      <w:r w:rsidR="00EF6D84">
        <w:rPr>
          <w:rFonts w:eastAsia="TimesNewRoman"/>
          <w:color w:val="auto"/>
        </w:rPr>
        <w:t>н</w:t>
      </w:r>
      <w:r w:rsidRPr="0071274B">
        <w:rPr>
          <w:rFonts w:eastAsia="TimesNewRoman"/>
          <w:color w:val="auto"/>
        </w:rPr>
        <w:t>и</w:t>
      </w:r>
      <w:r w:rsidR="00EF6D84">
        <w:rPr>
          <w:rFonts w:eastAsia="TimesNewRoman"/>
          <w:color w:val="auto"/>
        </w:rPr>
        <w:t xml:space="preserve"> критики</w:t>
      </w:r>
      <w:r w:rsidRPr="0071274B">
        <w:rPr>
          <w:rFonts w:eastAsia="TimesNewRoman"/>
          <w:color w:val="auto"/>
        </w:rPr>
        <w:t xml:space="preserve">. </w:t>
      </w:r>
    </w:p>
    <w:p w:rsidR="00C6628C" w:rsidRPr="0071274B" w:rsidRDefault="00C6628C" w:rsidP="0071274B">
      <w:pPr>
        <w:spacing w:line="360" w:lineRule="auto"/>
        <w:ind w:firstLine="708"/>
        <w:jc w:val="both"/>
      </w:pPr>
      <w:r w:rsidRPr="0071274B">
        <w:t xml:space="preserve">2.Многостранният и разнороден поглед върху темата за миграцията и развитието й от появата й до налагането й едновременно в две литератури (европейска и латиноамериканска) с различни по тип и динамика миграционни процеси, би представлявал безспорен интерес и </w:t>
      </w:r>
      <w:r w:rsidR="00BA5331">
        <w:t xml:space="preserve">в по-общо теоретичен план, свързан с </w:t>
      </w:r>
      <w:r w:rsidRPr="0071274B">
        <w:t xml:space="preserve">постколониалните изследвания. </w:t>
      </w:r>
    </w:p>
    <w:p w:rsidR="00C6628C" w:rsidRPr="0071274B" w:rsidRDefault="00C6628C" w:rsidP="0071274B">
      <w:pPr>
        <w:spacing w:line="360" w:lineRule="auto"/>
        <w:ind w:firstLine="708"/>
        <w:jc w:val="both"/>
      </w:pPr>
      <w:r w:rsidRPr="0071274B">
        <w:t>3.Избраният проблем, разгледан в дълбочина, в хронологичното му и синхронно развитие е важен за постмодернизма от края на 20 и началото на 21 век</w:t>
      </w:r>
      <w:r w:rsidR="00BA5331">
        <w:t>. Ето защо научният труд</w:t>
      </w:r>
      <w:r w:rsidRPr="0071274B">
        <w:t xml:space="preserve"> </w:t>
      </w:r>
      <w:r w:rsidR="00D17227">
        <w:t xml:space="preserve">ще бъде от полза </w:t>
      </w:r>
      <w:r w:rsidRPr="0071274B">
        <w:t xml:space="preserve">и за </w:t>
      </w:r>
      <w:r w:rsidR="00BA5331">
        <w:t xml:space="preserve">изследователи не само на португалоезичните, но и на </w:t>
      </w:r>
      <w:r w:rsidRPr="0071274B">
        <w:t xml:space="preserve">други </w:t>
      </w:r>
      <w:r w:rsidR="00EF6D84">
        <w:t xml:space="preserve">съвременни </w:t>
      </w:r>
      <w:r w:rsidRPr="0071274B">
        <w:t>литератури.</w:t>
      </w:r>
    </w:p>
    <w:p w:rsidR="001277CC" w:rsidRPr="0071274B" w:rsidRDefault="00C6628C" w:rsidP="00D42CB2">
      <w:pPr>
        <w:spacing w:line="360" w:lineRule="auto"/>
        <w:ind w:firstLine="708"/>
        <w:jc w:val="both"/>
      </w:pPr>
      <w:r w:rsidRPr="0071274B">
        <w:t xml:space="preserve">4.Монографията е първо по рода си изследване </w:t>
      </w:r>
      <w:r w:rsidR="00EF6D84">
        <w:t xml:space="preserve">в българското литературознание </w:t>
      </w:r>
      <w:r w:rsidR="00BA5331">
        <w:t xml:space="preserve">върху </w:t>
      </w:r>
      <w:r w:rsidRPr="0071274B">
        <w:t>поетиката на две</w:t>
      </w:r>
      <w:r w:rsidR="00BA5331">
        <w:t>те</w:t>
      </w:r>
      <w:r w:rsidRPr="0071274B">
        <w:t xml:space="preserve"> </w:t>
      </w:r>
      <w:r w:rsidR="00BA5331">
        <w:t>основни лузофонски съвременни литератури</w:t>
      </w:r>
      <w:r w:rsidRPr="0071274B">
        <w:t xml:space="preserve"> </w:t>
      </w:r>
      <w:r w:rsidR="00BA5331">
        <w:t>(</w:t>
      </w:r>
      <w:r w:rsidRPr="0071274B">
        <w:t>португалска</w:t>
      </w:r>
      <w:r w:rsidR="00BA5331">
        <w:t>та</w:t>
      </w:r>
      <w:r w:rsidRPr="0071274B">
        <w:t xml:space="preserve"> и </w:t>
      </w:r>
      <w:r w:rsidRPr="0071274B">
        <w:lastRenderedPageBreak/>
        <w:t>бразилска</w:t>
      </w:r>
      <w:r w:rsidR="00BA5331">
        <w:t>та)</w:t>
      </w:r>
      <w:r w:rsidRPr="0071274B">
        <w:t xml:space="preserve"> </w:t>
      </w:r>
      <w:r w:rsidR="00BA5331">
        <w:t xml:space="preserve">от гледна точка на често срещаната в тях и непозната за българския читател мигрантска тема. </w:t>
      </w:r>
    </w:p>
    <w:p w:rsidR="00DC7F46" w:rsidRPr="00CF410A" w:rsidRDefault="00AA7011" w:rsidP="00DC7F4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10A">
        <w:rPr>
          <w:rFonts w:ascii="Times New Roman" w:hAnsi="Times New Roman" w:cs="Times New Roman"/>
          <w:sz w:val="24"/>
          <w:szCs w:val="24"/>
        </w:rPr>
        <w:t xml:space="preserve">Втората основна </w:t>
      </w:r>
      <w:r w:rsidR="00D648C1" w:rsidRPr="00CF410A">
        <w:rPr>
          <w:rFonts w:ascii="Times New Roman" w:hAnsi="Times New Roman" w:cs="Times New Roman"/>
          <w:sz w:val="24"/>
          <w:szCs w:val="24"/>
        </w:rPr>
        <w:t xml:space="preserve">насока </w:t>
      </w:r>
      <w:r w:rsidRPr="00CF410A">
        <w:rPr>
          <w:rFonts w:ascii="Times New Roman" w:hAnsi="Times New Roman" w:cs="Times New Roman"/>
          <w:sz w:val="24"/>
          <w:szCs w:val="24"/>
        </w:rPr>
        <w:t xml:space="preserve">в </w:t>
      </w:r>
      <w:r w:rsidR="00117728" w:rsidRPr="00CF410A">
        <w:rPr>
          <w:rFonts w:ascii="Times New Roman" w:hAnsi="Times New Roman" w:cs="Times New Roman"/>
          <w:sz w:val="24"/>
          <w:szCs w:val="24"/>
        </w:rPr>
        <w:t xml:space="preserve">изследванията </w:t>
      </w:r>
      <w:r w:rsidR="00B11117" w:rsidRPr="00CF410A">
        <w:rPr>
          <w:rFonts w:ascii="Times New Roman" w:hAnsi="Times New Roman" w:cs="Times New Roman"/>
          <w:sz w:val="24"/>
          <w:szCs w:val="24"/>
        </w:rPr>
        <w:t>на Яна Андреева,</w:t>
      </w:r>
      <w:r w:rsidR="00117728" w:rsidRPr="00CF410A">
        <w:rPr>
          <w:rFonts w:ascii="Times New Roman" w:hAnsi="Times New Roman" w:cs="Times New Roman"/>
          <w:sz w:val="24"/>
          <w:szCs w:val="24"/>
        </w:rPr>
        <w:t xml:space="preserve"> разгледана в 7 публикации, е</w:t>
      </w:r>
      <w:r w:rsidR="00D648C1" w:rsidRPr="00CF410A">
        <w:rPr>
          <w:rFonts w:ascii="Times New Roman" w:hAnsi="Times New Roman" w:cs="Times New Roman"/>
          <w:sz w:val="24"/>
          <w:szCs w:val="24"/>
        </w:rPr>
        <w:t xml:space="preserve"> свързана със съвременната автобиографична литература в Португалия и Бразилия</w:t>
      </w:r>
      <w:r w:rsidR="00F34A88" w:rsidRPr="00CF410A">
        <w:rPr>
          <w:rFonts w:ascii="Times New Roman" w:hAnsi="Times New Roman" w:cs="Times New Roman"/>
          <w:sz w:val="24"/>
          <w:szCs w:val="24"/>
        </w:rPr>
        <w:t xml:space="preserve">. </w:t>
      </w:r>
      <w:r w:rsidR="00DC7F46">
        <w:rPr>
          <w:rFonts w:ascii="Times New Roman" w:hAnsi="Times New Roman" w:cs="Times New Roman"/>
          <w:sz w:val="24"/>
          <w:szCs w:val="24"/>
        </w:rPr>
        <w:t xml:space="preserve">Тя е </w:t>
      </w:r>
      <w:r w:rsidR="009123D4">
        <w:rPr>
          <w:rFonts w:ascii="Times New Roman" w:hAnsi="Times New Roman" w:cs="Times New Roman"/>
          <w:sz w:val="24"/>
          <w:szCs w:val="24"/>
        </w:rPr>
        <w:t>проследена</w:t>
      </w:r>
      <w:r w:rsidR="00DC7F46">
        <w:rPr>
          <w:rFonts w:ascii="Times New Roman" w:hAnsi="Times New Roman" w:cs="Times New Roman"/>
          <w:sz w:val="24"/>
          <w:szCs w:val="24"/>
        </w:rPr>
        <w:t xml:space="preserve"> също в съпоставителен план, като в корпуса на анализ фигурират също неизследвани от тази гледна точка автори като </w:t>
      </w:r>
      <w:r w:rsidR="00DC7F46" w:rsidRPr="00CF410A">
        <w:rPr>
          <w:rFonts w:ascii="Times New Roman" w:hAnsi="Times New Roman" w:cs="Times New Roman"/>
          <w:sz w:val="24"/>
          <w:szCs w:val="24"/>
        </w:rPr>
        <w:t>Фернандо Намора, Мария Габриела Лянсол, Марсело Дуарте Матиаш, Наталия Корейа</w:t>
      </w:r>
      <w:r w:rsidR="00DC7F46">
        <w:rPr>
          <w:rFonts w:ascii="Times New Roman" w:hAnsi="Times New Roman" w:cs="Times New Roman"/>
          <w:sz w:val="24"/>
          <w:szCs w:val="24"/>
        </w:rPr>
        <w:t>.</w:t>
      </w:r>
    </w:p>
    <w:p w:rsidR="00D42CB2" w:rsidRDefault="00DC7F46" w:rsidP="0071274B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4761DC" w:rsidRPr="00CF410A">
        <w:rPr>
          <w:rFonts w:ascii="Times New Roman" w:hAnsi="Times New Roman" w:cs="Times New Roman"/>
          <w:sz w:val="24"/>
          <w:szCs w:val="24"/>
        </w:rPr>
        <w:t>азработки</w:t>
      </w:r>
      <w:r>
        <w:rPr>
          <w:rFonts w:ascii="Times New Roman" w:hAnsi="Times New Roman" w:cs="Times New Roman"/>
          <w:sz w:val="24"/>
          <w:szCs w:val="24"/>
        </w:rPr>
        <w:t>те върху автобиографичната литература</w:t>
      </w:r>
      <w:r w:rsidR="00D42CB2">
        <w:rPr>
          <w:rFonts w:ascii="Times New Roman" w:hAnsi="Times New Roman" w:cs="Times New Roman"/>
          <w:sz w:val="24"/>
          <w:szCs w:val="24"/>
        </w:rPr>
        <w:t xml:space="preserve"> не са напълно откъснати от изследванията върху мигрантската</w:t>
      </w:r>
      <w:r w:rsidR="004761DC" w:rsidRPr="00CF410A">
        <w:rPr>
          <w:rFonts w:ascii="Times New Roman" w:hAnsi="Times New Roman" w:cs="Times New Roman"/>
          <w:sz w:val="24"/>
          <w:szCs w:val="24"/>
        </w:rPr>
        <w:t xml:space="preserve"> </w:t>
      </w:r>
      <w:r w:rsidR="00D42CB2">
        <w:rPr>
          <w:rFonts w:ascii="Times New Roman" w:hAnsi="Times New Roman" w:cs="Times New Roman"/>
          <w:sz w:val="24"/>
          <w:szCs w:val="24"/>
        </w:rPr>
        <w:t>проблематика</w:t>
      </w:r>
      <w:r w:rsidR="004761DC" w:rsidRPr="00CF410A">
        <w:rPr>
          <w:rFonts w:ascii="Times New Roman" w:hAnsi="Times New Roman" w:cs="Times New Roman"/>
          <w:sz w:val="24"/>
          <w:szCs w:val="24"/>
        </w:rPr>
        <w:t xml:space="preserve">, тъй като в тях се </w:t>
      </w:r>
      <w:r w:rsidR="00117728" w:rsidRPr="00CF410A">
        <w:rPr>
          <w:rFonts w:ascii="Times New Roman" w:hAnsi="Times New Roman" w:cs="Times New Roman"/>
          <w:sz w:val="24"/>
          <w:szCs w:val="24"/>
        </w:rPr>
        <w:t xml:space="preserve">анализират </w:t>
      </w:r>
      <w:r w:rsidR="00352E47" w:rsidRPr="00CF410A">
        <w:rPr>
          <w:rFonts w:ascii="Times New Roman" w:hAnsi="Times New Roman" w:cs="Times New Roman"/>
          <w:sz w:val="24"/>
          <w:szCs w:val="24"/>
        </w:rPr>
        <w:t xml:space="preserve">някои </w:t>
      </w:r>
      <w:r w:rsidR="00D2356C" w:rsidRPr="00CF410A">
        <w:rPr>
          <w:rFonts w:ascii="Times New Roman" w:hAnsi="Times New Roman" w:cs="Times New Roman"/>
          <w:sz w:val="24"/>
          <w:szCs w:val="24"/>
        </w:rPr>
        <w:t xml:space="preserve">общи </w:t>
      </w:r>
      <w:r w:rsidR="00352E47" w:rsidRPr="00CF410A">
        <w:rPr>
          <w:rFonts w:ascii="Times New Roman" w:hAnsi="Times New Roman" w:cs="Times New Roman"/>
          <w:sz w:val="24"/>
          <w:szCs w:val="24"/>
        </w:rPr>
        <w:t xml:space="preserve">проблеми като </w:t>
      </w:r>
      <w:r w:rsidR="00D2356C" w:rsidRPr="00CF410A">
        <w:rPr>
          <w:rFonts w:ascii="Times New Roman" w:hAnsi="Times New Roman" w:cs="Times New Roman"/>
          <w:sz w:val="24"/>
          <w:szCs w:val="24"/>
        </w:rPr>
        <w:t xml:space="preserve">въпроса за </w:t>
      </w:r>
      <w:r w:rsidR="004761DC" w:rsidRPr="00CF410A">
        <w:rPr>
          <w:rFonts w:ascii="Times New Roman" w:hAnsi="Times New Roman" w:cs="Times New Roman"/>
          <w:sz w:val="24"/>
          <w:szCs w:val="24"/>
        </w:rPr>
        <w:t>националната идентичн</w:t>
      </w:r>
      <w:r w:rsidR="003678DB" w:rsidRPr="00CF410A">
        <w:rPr>
          <w:rFonts w:ascii="Times New Roman" w:hAnsi="Times New Roman" w:cs="Times New Roman"/>
          <w:sz w:val="24"/>
          <w:szCs w:val="24"/>
        </w:rPr>
        <w:t>ост на автобиографичния субект,</w:t>
      </w:r>
      <w:r w:rsidR="004761DC" w:rsidRPr="00CF410A">
        <w:rPr>
          <w:rFonts w:ascii="Times New Roman" w:hAnsi="Times New Roman" w:cs="Times New Roman"/>
          <w:sz w:val="24"/>
          <w:szCs w:val="24"/>
        </w:rPr>
        <w:t xml:space="preserve"> оценката му на чужда или близка </w:t>
      </w:r>
      <w:r w:rsidR="00352E47" w:rsidRPr="00CF410A">
        <w:rPr>
          <w:rFonts w:ascii="Times New Roman" w:hAnsi="Times New Roman" w:cs="Times New Roman"/>
          <w:sz w:val="24"/>
          <w:szCs w:val="24"/>
        </w:rPr>
        <w:t xml:space="preserve">до него културологична </w:t>
      </w:r>
      <w:r w:rsidR="004761DC" w:rsidRPr="00CF410A">
        <w:rPr>
          <w:rFonts w:ascii="Times New Roman" w:hAnsi="Times New Roman" w:cs="Times New Roman"/>
          <w:sz w:val="24"/>
          <w:szCs w:val="24"/>
        </w:rPr>
        <w:t xml:space="preserve">среда, </w:t>
      </w:r>
      <w:r w:rsidR="00117728" w:rsidRPr="00CF410A">
        <w:rPr>
          <w:rFonts w:ascii="Times New Roman" w:hAnsi="Times New Roman" w:cs="Times New Roman"/>
          <w:sz w:val="24"/>
          <w:szCs w:val="24"/>
        </w:rPr>
        <w:t>начина му</w:t>
      </w:r>
      <w:r w:rsidR="00D42CB2">
        <w:rPr>
          <w:rFonts w:ascii="Times New Roman" w:hAnsi="Times New Roman" w:cs="Times New Roman"/>
          <w:sz w:val="24"/>
          <w:szCs w:val="24"/>
        </w:rPr>
        <w:t xml:space="preserve"> на </w:t>
      </w:r>
      <w:r w:rsidR="00FF652A" w:rsidRPr="00CF410A">
        <w:rPr>
          <w:rFonts w:ascii="Times New Roman" w:hAnsi="Times New Roman" w:cs="Times New Roman"/>
          <w:sz w:val="24"/>
          <w:szCs w:val="24"/>
        </w:rPr>
        <w:t>самоопредел</w:t>
      </w:r>
      <w:r w:rsidR="00D42CB2">
        <w:rPr>
          <w:rFonts w:ascii="Times New Roman" w:hAnsi="Times New Roman" w:cs="Times New Roman"/>
          <w:sz w:val="24"/>
          <w:szCs w:val="24"/>
        </w:rPr>
        <w:t>ение</w:t>
      </w:r>
      <w:r w:rsidR="00117728" w:rsidRPr="00CF410A">
        <w:rPr>
          <w:rFonts w:ascii="Times New Roman" w:hAnsi="Times New Roman" w:cs="Times New Roman"/>
          <w:sz w:val="24"/>
          <w:szCs w:val="24"/>
        </w:rPr>
        <w:t xml:space="preserve"> спрямо своя социален контекст и др.</w:t>
      </w:r>
      <w:r w:rsidR="00FF652A" w:rsidRPr="00CF410A">
        <w:rPr>
          <w:rFonts w:ascii="Times New Roman" w:hAnsi="Times New Roman" w:cs="Times New Roman"/>
          <w:sz w:val="24"/>
          <w:szCs w:val="24"/>
        </w:rPr>
        <w:t xml:space="preserve"> </w:t>
      </w:r>
      <w:r w:rsidR="00D42CB2">
        <w:rPr>
          <w:rFonts w:ascii="Times New Roman" w:hAnsi="Times New Roman" w:cs="Times New Roman"/>
          <w:sz w:val="24"/>
          <w:szCs w:val="24"/>
        </w:rPr>
        <w:t xml:space="preserve"> Сходните </w:t>
      </w:r>
      <w:r w:rsidR="00C93D16">
        <w:rPr>
          <w:rFonts w:ascii="Times New Roman" w:hAnsi="Times New Roman" w:cs="Times New Roman"/>
          <w:sz w:val="24"/>
          <w:szCs w:val="24"/>
        </w:rPr>
        <w:t>аспекти</w:t>
      </w:r>
      <w:r w:rsidR="00D42CB2">
        <w:rPr>
          <w:rFonts w:ascii="Times New Roman" w:hAnsi="Times New Roman" w:cs="Times New Roman"/>
          <w:sz w:val="24"/>
          <w:szCs w:val="24"/>
        </w:rPr>
        <w:t>, разгледани от нова гледна точка</w:t>
      </w:r>
      <w:r w:rsidR="00EF6D84">
        <w:rPr>
          <w:rFonts w:ascii="Times New Roman" w:hAnsi="Times New Roman" w:cs="Times New Roman"/>
          <w:sz w:val="24"/>
          <w:szCs w:val="24"/>
        </w:rPr>
        <w:t>,</w:t>
      </w:r>
      <w:r w:rsidR="00D42CB2">
        <w:rPr>
          <w:rFonts w:ascii="Times New Roman" w:hAnsi="Times New Roman" w:cs="Times New Roman"/>
          <w:sz w:val="24"/>
          <w:szCs w:val="24"/>
        </w:rPr>
        <w:t xml:space="preserve"> показват трайните интереси на доц. Андреева към определени</w:t>
      </w:r>
      <w:r w:rsidR="00C93D16">
        <w:rPr>
          <w:rFonts w:ascii="Times New Roman" w:hAnsi="Times New Roman" w:cs="Times New Roman"/>
          <w:sz w:val="24"/>
          <w:szCs w:val="24"/>
        </w:rPr>
        <w:t xml:space="preserve"> </w:t>
      </w:r>
      <w:r w:rsidR="00F0043A">
        <w:rPr>
          <w:rFonts w:ascii="Times New Roman" w:hAnsi="Times New Roman" w:cs="Times New Roman"/>
          <w:sz w:val="24"/>
          <w:szCs w:val="24"/>
        </w:rPr>
        <w:t xml:space="preserve">литературни </w:t>
      </w:r>
      <w:r w:rsidR="00C93D16">
        <w:rPr>
          <w:rFonts w:ascii="Times New Roman" w:hAnsi="Times New Roman" w:cs="Times New Roman"/>
          <w:sz w:val="24"/>
          <w:szCs w:val="24"/>
        </w:rPr>
        <w:t xml:space="preserve">въпроси и разкриват стремежа й да ги </w:t>
      </w:r>
      <w:r w:rsidR="00AB7869">
        <w:rPr>
          <w:rFonts w:ascii="Times New Roman" w:hAnsi="Times New Roman" w:cs="Times New Roman"/>
          <w:sz w:val="24"/>
          <w:szCs w:val="24"/>
        </w:rPr>
        <w:t xml:space="preserve">анализира </w:t>
      </w:r>
      <w:r w:rsidR="00C93D16">
        <w:rPr>
          <w:rFonts w:ascii="Times New Roman" w:hAnsi="Times New Roman" w:cs="Times New Roman"/>
          <w:sz w:val="24"/>
          <w:szCs w:val="24"/>
        </w:rPr>
        <w:t>от различен ъгъл, за да ги проучи задълбочено.</w:t>
      </w:r>
      <w:r w:rsidR="00D42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64F" w:rsidRDefault="002D6E20" w:rsidP="0071274B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10A">
        <w:rPr>
          <w:rFonts w:ascii="Times New Roman" w:hAnsi="Times New Roman" w:cs="Times New Roman"/>
          <w:sz w:val="24"/>
          <w:szCs w:val="24"/>
        </w:rPr>
        <w:t>В тези изследвания проличава и у</w:t>
      </w:r>
      <w:r w:rsidR="00FF652A" w:rsidRPr="00CF410A">
        <w:rPr>
          <w:rFonts w:ascii="Times New Roman" w:hAnsi="Times New Roman" w:cs="Times New Roman"/>
          <w:sz w:val="24"/>
          <w:szCs w:val="24"/>
        </w:rPr>
        <w:t xml:space="preserve">мението на </w:t>
      </w:r>
      <w:r w:rsidR="00EF6D84">
        <w:rPr>
          <w:rFonts w:ascii="Times New Roman" w:hAnsi="Times New Roman" w:cs="Times New Roman"/>
          <w:sz w:val="24"/>
          <w:szCs w:val="24"/>
        </w:rPr>
        <w:t xml:space="preserve">доц. д-р </w:t>
      </w:r>
      <w:r w:rsidR="00FF652A" w:rsidRPr="00CF410A">
        <w:rPr>
          <w:rFonts w:ascii="Times New Roman" w:hAnsi="Times New Roman" w:cs="Times New Roman"/>
          <w:sz w:val="24"/>
          <w:szCs w:val="24"/>
        </w:rPr>
        <w:t>Яна Андреева да намери своя гледна точка. Така</w:t>
      </w:r>
      <w:r w:rsidRPr="00CF410A">
        <w:rPr>
          <w:rFonts w:ascii="Times New Roman" w:hAnsi="Times New Roman" w:cs="Times New Roman"/>
          <w:sz w:val="24"/>
          <w:szCs w:val="24"/>
        </w:rPr>
        <w:t xml:space="preserve"> тя свързва автобиографичната литература </w:t>
      </w:r>
      <w:r w:rsidR="00C93D16">
        <w:rPr>
          <w:rFonts w:ascii="Times New Roman" w:hAnsi="Times New Roman" w:cs="Times New Roman"/>
          <w:sz w:val="24"/>
          <w:szCs w:val="24"/>
        </w:rPr>
        <w:t xml:space="preserve">и </w:t>
      </w:r>
      <w:r w:rsidRPr="00CF410A">
        <w:rPr>
          <w:rFonts w:ascii="Times New Roman" w:hAnsi="Times New Roman" w:cs="Times New Roman"/>
          <w:sz w:val="24"/>
          <w:szCs w:val="24"/>
        </w:rPr>
        <w:t xml:space="preserve">с </w:t>
      </w:r>
      <w:r w:rsidR="00FF652A" w:rsidRPr="00CF410A">
        <w:rPr>
          <w:rFonts w:ascii="Times New Roman" w:hAnsi="Times New Roman" w:cs="Times New Roman"/>
          <w:sz w:val="24"/>
          <w:szCs w:val="24"/>
        </w:rPr>
        <w:t xml:space="preserve">проблема за </w:t>
      </w:r>
      <w:r w:rsidRPr="00CF410A">
        <w:rPr>
          <w:rFonts w:ascii="Times New Roman" w:hAnsi="Times New Roman" w:cs="Times New Roman"/>
          <w:sz w:val="24"/>
          <w:szCs w:val="24"/>
        </w:rPr>
        <w:t>литературната рецепция</w:t>
      </w:r>
      <w:r w:rsidR="00A14D04" w:rsidRPr="00CF410A">
        <w:rPr>
          <w:rFonts w:ascii="Times New Roman" w:hAnsi="Times New Roman" w:cs="Times New Roman"/>
          <w:sz w:val="24"/>
          <w:szCs w:val="24"/>
        </w:rPr>
        <w:t xml:space="preserve"> и интертекстуалния прочит на </w:t>
      </w:r>
      <w:r w:rsidR="00192BF1" w:rsidRPr="00CF410A">
        <w:rPr>
          <w:rFonts w:ascii="Times New Roman" w:hAnsi="Times New Roman" w:cs="Times New Roman"/>
          <w:sz w:val="24"/>
          <w:szCs w:val="24"/>
        </w:rPr>
        <w:t xml:space="preserve">дадена творба в нови произведения. </w:t>
      </w:r>
      <w:r w:rsidRPr="00CF410A">
        <w:rPr>
          <w:rFonts w:ascii="Times New Roman" w:hAnsi="Times New Roman" w:cs="Times New Roman"/>
          <w:sz w:val="24"/>
          <w:szCs w:val="24"/>
        </w:rPr>
        <w:t>Показателен в това отношение е анализ</w:t>
      </w:r>
      <w:r w:rsidR="00192BF1" w:rsidRPr="00CF410A">
        <w:rPr>
          <w:rFonts w:ascii="Times New Roman" w:hAnsi="Times New Roman" w:cs="Times New Roman"/>
          <w:sz w:val="24"/>
          <w:szCs w:val="24"/>
        </w:rPr>
        <w:t>ът</w:t>
      </w:r>
      <w:r w:rsidRPr="00CF410A">
        <w:rPr>
          <w:rFonts w:ascii="Times New Roman" w:hAnsi="Times New Roman" w:cs="Times New Roman"/>
          <w:sz w:val="24"/>
          <w:szCs w:val="24"/>
        </w:rPr>
        <w:t xml:space="preserve"> на Дневника на Вержилио Ферейра в автобиографичните произведения на </w:t>
      </w:r>
      <w:r w:rsidR="00FF652A" w:rsidRPr="00CF410A">
        <w:rPr>
          <w:rFonts w:ascii="Times New Roman" w:hAnsi="Times New Roman" w:cs="Times New Roman"/>
          <w:sz w:val="24"/>
          <w:szCs w:val="24"/>
        </w:rPr>
        <w:t xml:space="preserve"> </w:t>
      </w:r>
      <w:r w:rsidR="00F9464F" w:rsidRPr="00CF410A">
        <w:rPr>
          <w:rFonts w:ascii="Times New Roman" w:hAnsi="Times New Roman" w:cs="Times New Roman"/>
          <w:sz w:val="24"/>
          <w:szCs w:val="24"/>
        </w:rPr>
        <w:t>Фернандо Намора,</w:t>
      </w:r>
      <w:r w:rsidRPr="00CF410A">
        <w:rPr>
          <w:rFonts w:ascii="Times New Roman" w:hAnsi="Times New Roman" w:cs="Times New Roman"/>
          <w:sz w:val="24"/>
          <w:szCs w:val="24"/>
        </w:rPr>
        <w:t xml:space="preserve"> дневниците на Мария Габрие</w:t>
      </w:r>
      <w:r w:rsidRPr="0071274B">
        <w:rPr>
          <w:rFonts w:ascii="Times New Roman" w:hAnsi="Times New Roman" w:cs="Times New Roman"/>
          <w:sz w:val="24"/>
          <w:szCs w:val="24"/>
        </w:rPr>
        <w:t xml:space="preserve">ла Лянсол и Марсело Дуарте Матиаш. За оригиналния характер на </w:t>
      </w:r>
      <w:r w:rsidR="00EF6D84">
        <w:rPr>
          <w:rFonts w:ascii="Times New Roman" w:hAnsi="Times New Roman" w:cs="Times New Roman"/>
          <w:sz w:val="24"/>
          <w:szCs w:val="24"/>
        </w:rPr>
        <w:t xml:space="preserve">студията </w:t>
      </w:r>
      <w:r w:rsidRPr="0071274B">
        <w:rPr>
          <w:rFonts w:ascii="Times New Roman" w:hAnsi="Times New Roman" w:cs="Times New Roman"/>
          <w:sz w:val="24"/>
          <w:szCs w:val="24"/>
        </w:rPr>
        <w:t>свидете</w:t>
      </w:r>
      <w:r w:rsidR="00CF410A">
        <w:rPr>
          <w:rFonts w:ascii="Times New Roman" w:hAnsi="Times New Roman" w:cs="Times New Roman"/>
          <w:sz w:val="24"/>
          <w:szCs w:val="24"/>
        </w:rPr>
        <w:t>лства и фактът</w:t>
      </w:r>
      <w:r w:rsidRPr="0071274B">
        <w:rPr>
          <w:rFonts w:ascii="Times New Roman" w:hAnsi="Times New Roman" w:cs="Times New Roman"/>
          <w:sz w:val="24"/>
          <w:szCs w:val="24"/>
        </w:rPr>
        <w:t xml:space="preserve">, че </w:t>
      </w:r>
      <w:r w:rsidR="00EF6D84">
        <w:rPr>
          <w:rFonts w:ascii="Times New Roman" w:hAnsi="Times New Roman" w:cs="Times New Roman"/>
          <w:sz w:val="24"/>
          <w:szCs w:val="24"/>
        </w:rPr>
        <w:t xml:space="preserve">тя </w:t>
      </w:r>
      <w:r w:rsidR="00985818">
        <w:rPr>
          <w:rFonts w:ascii="Times New Roman" w:hAnsi="Times New Roman" w:cs="Times New Roman"/>
          <w:sz w:val="24"/>
          <w:szCs w:val="24"/>
        </w:rPr>
        <w:t xml:space="preserve">представлява </w:t>
      </w:r>
      <w:r w:rsidRPr="0071274B">
        <w:rPr>
          <w:rFonts w:ascii="Times New Roman" w:hAnsi="Times New Roman" w:cs="Times New Roman"/>
          <w:sz w:val="24"/>
          <w:szCs w:val="24"/>
        </w:rPr>
        <w:t>пленарен доклад</w:t>
      </w:r>
      <w:r w:rsidR="00F9464F" w:rsidRPr="0071274B">
        <w:rPr>
          <w:rFonts w:ascii="Times New Roman" w:hAnsi="Times New Roman" w:cs="Times New Roman"/>
          <w:sz w:val="24"/>
          <w:szCs w:val="24"/>
        </w:rPr>
        <w:t xml:space="preserve"> на Международната конференция „Escrever e Pensar ou O Apelo Invencível da Arte. Centenário do Nascimento de Vergílio Ferreira”</w:t>
      </w:r>
      <w:r w:rsidR="00985818">
        <w:rPr>
          <w:rFonts w:ascii="Times New Roman" w:hAnsi="Times New Roman" w:cs="Times New Roman"/>
          <w:sz w:val="24"/>
          <w:szCs w:val="24"/>
        </w:rPr>
        <w:t>, изготвен</w:t>
      </w:r>
      <w:r w:rsidR="00EF6D84">
        <w:rPr>
          <w:rFonts w:ascii="Times New Roman" w:hAnsi="Times New Roman" w:cs="Times New Roman"/>
          <w:sz w:val="24"/>
          <w:szCs w:val="24"/>
        </w:rPr>
        <w:t>а</w:t>
      </w:r>
      <w:r w:rsidR="00F9464F" w:rsidRPr="0071274B">
        <w:rPr>
          <w:rFonts w:ascii="Times New Roman" w:hAnsi="Times New Roman" w:cs="Times New Roman"/>
          <w:sz w:val="24"/>
          <w:szCs w:val="24"/>
        </w:rPr>
        <w:t xml:space="preserve"> по покана на Института за сравнително литературознание „Маргарида Лоза“ на Универ</w:t>
      </w:r>
      <w:r w:rsidR="00985818">
        <w:rPr>
          <w:rFonts w:ascii="Times New Roman" w:hAnsi="Times New Roman" w:cs="Times New Roman"/>
          <w:sz w:val="24"/>
          <w:szCs w:val="24"/>
        </w:rPr>
        <w:t>ситета на Порто и впоследствие</w:t>
      </w:r>
      <w:r w:rsidR="00F9464F" w:rsidRPr="0071274B">
        <w:rPr>
          <w:rFonts w:ascii="Times New Roman" w:hAnsi="Times New Roman" w:cs="Times New Roman"/>
          <w:sz w:val="24"/>
          <w:szCs w:val="24"/>
        </w:rPr>
        <w:t xml:space="preserve"> публикуван</w:t>
      </w:r>
      <w:r w:rsidR="00EF6D84">
        <w:rPr>
          <w:rFonts w:ascii="Times New Roman" w:hAnsi="Times New Roman" w:cs="Times New Roman"/>
          <w:sz w:val="24"/>
          <w:szCs w:val="24"/>
        </w:rPr>
        <w:t>а</w:t>
      </w:r>
      <w:r w:rsidR="00F9464F" w:rsidRPr="0071274B">
        <w:rPr>
          <w:rFonts w:ascii="Times New Roman" w:hAnsi="Times New Roman" w:cs="Times New Roman"/>
          <w:sz w:val="24"/>
          <w:szCs w:val="24"/>
        </w:rPr>
        <w:t xml:space="preserve"> като част от колективна монография.</w:t>
      </w:r>
    </w:p>
    <w:p w:rsidR="00951C65" w:rsidRDefault="005F6333" w:rsidP="00951C6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4B">
        <w:rPr>
          <w:rFonts w:ascii="Times New Roman" w:hAnsi="Times New Roman" w:cs="Times New Roman"/>
          <w:sz w:val="24"/>
          <w:szCs w:val="24"/>
        </w:rPr>
        <w:t xml:space="preserve">Третата насока в </w:t>
      </w:r>
      <w:r w:rsidR="00CF410A">
        <w:rPr>
          <w:rFonts w:ascii="Times New Roman" w:hAnsi="Times New Roman" w:cs="Times New Roman"/>
          <w:sz w:val="24"/>
          <w:szCs w:val="24"/>
        </w:rPr>
        <w:t xml:space="preserve">проучванията </w:t>
      </w:r>
      <w:r w:rsidR="00192BF1" w:rsidRPr="0071274B">
        <w:rPr>
          <w:rFonts w:ascii="Times New Roman" w:hAnsi="Times New Roman" w:cs="Times New Roman"/>
          <w:sz w:val="24"/>
          <w:szCs w:val="24"/>
        </w:rPr>
        <w:t xml:space="preserve">на </w:t>
      </w:r>
      <w:r w:rsidR="00050C9F">
        <w:rPr>
          <w:rFonts w:ascii="Times New Roman" w:hAnsi="Times New Roman" w:cs="Times New Roman"/>
          <w:sz w:val="24"/>
          <w:szCs w:val="24"/>
        </w:rPr>
        <w:t>доц.</w:t>
      </w:r>
      <w:r w:rsidR="00F0043A">
        <w:rPr>
          <w:rFonts w:ascii="Times New Roman" w:hAnsi="Times New Roman" w:cs="Times New Roman"/>
          <w:sz w:val="24"/>
          <w:szCs w:val="24"/>
        </w:rPr>
        <w:t xml:space="preserve"> д-р</w:t>
      </w:r>
      <w:r w:rsidR="00050C9F">
        <w:rPr>
          <w:rFonts w:ascii="Times New Roman" w:hAnsi="Times New Roman" w:cs="Times New Roman"/>
          <w:sz w:val="24"/>
          <w:szCs w:val="24"/>
        </w:rPr>
        <w:t xml:space="preserve"> </w:t>
      </w:r>
      <w:r w:rsidR="00192BF1" w:rsidRPr="0071274B">
        <w:rPr>
          <w:rFonts w:ascii="Times New Roman" w:hAnsi="Times New Roman" w:cs="Times New Roman"/>
          <w:sz w:val="24"/>
          <w:szCs w:val="24"/>
        </w:rPr>
        <w:t xml:space="preserve">Яна Андреева </w:t>
      </w:r>
      <w:r w:rsidR="00AE6B4D" w:rsidRPr="0071274B">
        <w:rPr>
          <w:rFonts w:ascii="Times New Roman" w:hAnsi="Times New Roman" w:cs="Times New Roman"/>
          <w:sz w:val="24"/>
          <w:szCs w:val="24"/>
        </w:rPr>
        <w:t xml:space="preserve">показва както </w:t>
      </w:r>
      <w:r w:rsidR="007831E5">
        <w:rPr>
          <w:rFonts w:ascii="Times New Roman" w:hAnsi="Times New Roman" w:cs="Times New Roman"/>
          <w:sz w:val="24"/>
          <w:szCs w:val="24"/>
        </w:rPr>
        <w:t>трайното</w:t>
      </w:r>
      <w:r w:rsidR="00AE6B4D" w:rsidRPr="0071274B">
        <w:rPr>
          <w:rFonts w:ascii="Times New Roman" w:hAnsi="Times New Roman" w:cs="Times New Roman"/>
          <w:sz w:val="24"/>
          <w:szCs w:val="24"/>
        </w:rPr>
        <w:t xml:space="preserve"> й </w:t>
      </w:r>
      <w:r w:rsidR="007831E5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AE6B4D" w:rsidRPr="0071274B">
        <w:rPr>
          <w:rFonts w:ascii="Times New Roman" w:hAnsi="Times New Roman" w:cs="Times New Roman"/>
          <w:sz w:val="24"/>
          <w:szCs w:val="24"/>
        </w:rPr>
        <w:t>към съв</w:t>
      </w:r>
      <w:r w:rsidR="00951C65">
        <w:rPr>
          <w:rFonts w:ascii="Times New Roman" w:hAnsi="Times New Roman" w:cs="Times New Roman"/>
          <w:sz w:val="24"/>
          <w:szCs w:val="24"/>
        </w:rPr>
        <w:t>ременната португалска проза</w:t>
      </w:r>
      <w:r w:rsidR="00AE6B4D" w:rsidRPr="0071274B">
        <w:rPr>
          <w:rFonts w:ascii="Times New Roman" w:hAnsi="Times New Roman" w:cs="Times New Roman"/>
          <w:sz w:val="24"/>
          <w:szCs w:val="24"/>
        </w:rPr>
        <w:t xml:space="preserve">, така и </w:t>
      </w:r>
      <w:r w:rsidR="00C93D16">
        <w:rPr>
          <w:rFonts w:ascii="Times New Roman" w:hAnsi="Times New Roman" w:cs="Times New Roman"/>
          <w:sz w:val="24"/>
          <w:szCs w:val="24"/>
        </w:rPr>
        <w:t>желанието</w:t>
      </w:r>
      <w:r w:rsidR="00951C65">
        <w:rPr>
          <w:rFonts w:ascii="Times New Roman" w:hAnsi="Times New Roman" w:cs="Times New Roman"/>
          <w:sz w:val="24"/>
          <w:szCs w:val="24"/>
        </w:rPr>
        <w:t xml:space="preserve"> й да проучи и </w:t>
      </w:r>
      <w:r w:rsidR="00AE6B4D" w:rsidRPr="0071274B">
        <w:rPr>
          <w:rFonts w:ascii="Times New Roman" w:hAnsi="Times New Roman" w:cs="Times New Roman"/>
          <w:sz w:val="24"/>
          <w:szCs w:val="24"/>
        </w:rPr>
        <w:t>други епохи и жанрове</w:t>
      </w:r>
      <w:r w:rsidR="00C93D16">
        <w:rPr>
          <w:rFonts w:ascii="Times New Roman" w:hAnsi="Times New Roman" w:cs="Times New Roman"/>
          <w:sz w:val="24"/>
          <w:szCs w:val="24"/>
        </w:rPr>
        <w:t>,</w:t>
      </w:r>
      <w:r w:rsidR="007831E5">
        <w:rPr>
          <w:rFonts w:ascii="Times New Roman" w:hAnsi="Times New Roman" w:cs="Times New Roman"/>
          <w:sz w:val="24"/>
          <w:szCs w:val="24"/>
        </w:rPr>
        <w:t xml:space="preserve"> като театралната форма и</w:t>
      </w:r>
      <w:r w:rsidR="00C93D16">
        <w:rPr>
          <w:rFonts w:ascii="Times New Roman" w:hAnsi="Times New Roman" w:cs="Times New Roman"/>
          <w:sz w:val="24"/>
          <w:szCs w:val="24"/>
        </w:rPr>
        <w:t>ли</w:t>
      </w:r>
      <w:r w:rsidR="007831E5">
        <w:rPr>
          <w:rFonts w:ascii="Times New Roman" w:hAnsi="Times New Roman" w:cs="Times New Roman"/>
          <w:sz w:val="24"/>
          <w:szCs w:val="24"/>
        </w:rPr>
        <w:t xml:space="preserve"> века на Просвещението</w:t>
      </w:r>
      <w:r w:rsidR="00AE6B4D" w:rsidRPr="0071274B">
        <w:rPr>
          <w:rFonts w:ascii="Times New Roman" w:hAnsi="Times New Roman" w:cs="Times New Roman"/>
          <w:sz w:val="24"/>
          <w:szCs w:val="24"/>
        </w:rPr>
        <w:t xml:space="preserve">. </w:t>
      </w:r>
      <w:r w:rsidR="00985818">
        <w:rPr>
          <w:rFonts w:ascii="Times New Roman" w:hAnsi="Times New Roman" w:cs="Times New Roman"/>
          <w:sz w:val="24"/>
          <w:szCs w:val="24"/>
        </w:rPr>
        <w:t xml:space="preserve">И тук общите за </w:t>
      </w:r>
      <w:r w:rsidR="00C93D16">
        <w:rPr>
          <w:rFonts w:ascii="Times New Roman" w:hAnsi="Times New Roman" w:cs="Times New Roman"/>
          <w:sz w:val="24"/>
          <w:szCs w:val="24"/>
        </w:rPr>
        <w:t>изследвания</w:t>
      </w:r>
      <w:r w:rsidR="00985818">
        <w:rPr>
          <w:rFonts w:ascii="Times New Roman" w:hAnsi="Times New Roman" w:cs="Times New Roman"/>
          <w:sz w:val="24"/>
          <w:szCs w:val="24"/>
        </w:rPr>
        <w:t>та на доц. Андреева въпроси</w:t>
      </w:r>
      <w:r w:rsidR="00F0043A">
        <w:rPr>
          <w:rFonts w:ascii="Times New Roman" w:hAnsi="Times New Roman" w:cs="Times New Roman"/>
          <w:sz w:val="24"/>
          <w:szCs w:val="24"/>
        </w:rPr>
        <w:t xml:space="preserve"> за </w:t>
      </w:r>
      <w:r w:rsidR="00951C65" w:rsidRPr="0071274B">
        <w:rPr>
          <w:rFonts w:ascii="Times New Roman" w:hAnsi="Times New Roman" w:cs="Times New Roman"/>
          <w:sz w:val="24"/>
          <w:szCs w:val="24"/>
        </w:rPr>
        <w:t xml:space="preserve">националната, социална и родова принадлежност на персонажа, </w:t>
      </w:r>
      <w:r w:rsidR="00985818">
        <w:rPr>
          <w:rFonts w:ascii="Times New Roman" w:hAnsi="Times New Roman" w:cs="Times New Roman"/>
          <w:sz w:val="24"/>
          <w:szCs w:val="24"/>
        </w:rPr>
        <w:t>за</w:t>
      </w:r>
      <w:r w:rsidR="00672A34">
        <w:rPr>
          <w:rFonts w:ascii="Times New Roman" w:hAnsi="Times New Roman" w:cs="Times New Roman"/>
          <w:sz w:val="24"/>
          <w:szCs w:val="24"/>
        </w:rPr>
        <w:t xml:space="preserve"> </w:t>
      </w:r>
      <w:r w:rsidR="00F0043A">
        <w:rPr>
          <w:rFonts w:ascii="Times New Roman" w:hAnsi="Times New Roman" w:cs="Times New Roman"/>
          <w:sz w:val="24"/>
          <w:szCs w:val="24"/>
        </w:rPr>
        <w:t>ха</w:t>
      </w:r>
      <w:r w:rsidR="00951C65" w:rsidRPr="0071274B">
        <w:rPr>
          <w:rFonts w:ascii="Times New Roman" w:hAnsi="Times New Roman" w:cs="Times New Roman"/>
          <w:sz w:val="24"/>
          <w:szCs w:val="24"/>
        </w:rPr>
        <w:t>рактера на дискурса и т.н.</w:t>
      </w:r>
      <w:r w:rsidR="00985818">
        <w:rPr>
          <w:rFonts w:ascii="Times New Roman" w:hAnsi="Times New Roman" w:cs="Times New Roman"/>
          <w:sz w:val="24"/>
          <w:szCs w:val="24"/>
        </w:rPr>
        <w:t xml:space="preserve">, </w:t>
      </w:r>
      <w:r w:rsidR="00951C65" w:rsidRPr="0071274B">
        <w:rPr>
          <w:rFonts w:ascii="Times New Roman" w:hAnsi="Times New Roman" w:cs="Times New Roman"/>
          <w:sz w:val="24"/>
          <w:szCs w:val="24"/>
        </w:rPr>
        <w:t xml:space="preserve">са разгледани от нова гледна точка - с оглед на </w:t>
      </w:r>
      <w:r w:rsidR="00050C9F">
        <w:rPr>
          <w:rFonts w:ascii="Times New Roman" w:hAnsi="Times New Roman" w:cs="Times New Roman"/>
          <w:sz w:val="24"/>
          <w:szCs w:val="24"/>
        </w:rPr>
        <w:t>литературната рецепция</w:t>
      </w:r>
      <w:r w:rsidR="00F0043A">
        <w:rPr>
          <w:rFonts w:ascii="Times New Roman" w:hAnsi="Times New Roman" w:cs="Times New Roman"/>
          <w:sz w:val="24"/>
          <w:szCs w:val="24"/>
        </w:rPr>
        <w:t xml:space="preserve"> („</w:t>
      </w:r>
      <w:r w:rsidR="00F0043A" w:rsidRPr="0071274B">
        <w:rPr>
          <w:rFonts w:ascii="Times New Roman" w:hAnsi="Times New Roman" w:cs="Times New Roman"/>
          <w:sz w:val="24"/>
          <w:szCs w:val="24"/>
        </w:rPr>
        <w:t>Смехът в Дон Джовани от Жозе Сарамагу</w:t>
      </w:r>
      <w:r w:rsidR="00F0043A">
        <w:rPr>
          <w:rFonts w:ascii="Times New Roman" w:hAnsi="Times New Roman" w:cs="Times New Roman"/>
          <w:sz w:val="24"/>
          <w:szCs w:val="24"/>
        </w:rPr>
        <w:t>“)</w:t>
      </w:r>
      <w:r w:rsidR="00050C9F">
        <w:rPr>
          <w:rFonts w:ascii="Times New Roman" w:hAnsi="Times New Roman" w:cs="Times New Roman"/>
          <w:sz w:val="24"/>
          <w:szCs w:val="24"/>
        </w:rPr>
        <w:t xml:space="preserve"> и </w:t>
      </w:r>
      <w:r w:rsidR="00050C9F" w:rsidRPr="0071274B">
        <w:rPr>
          <w:rFonts w:ascii="Times New Roman" w:hAnsi="Times New Roman" w:cs="Times New Roman"/>
          <w:sz w:val="24"/>
          <w:szCs w:val="24"/>
        </w:rPr>
        <w:t>навлизането на португалската литература в националния ни културологичен контекст</w:t>
      </w:r>
      <w:r w:rsidR="00951C65" w:rsidRPr="0071274B">
        <w:rPr>
          <w:rFonts w:ascii="Times New Roman" w:hAnsi="Times New Roman" w:cs="Times New Roman"/>
          <w:sz w:val="24"/>
          <w:szCs w:val="24"/>
        </w:rPr>
        <w:t xml:space="preserve"> („Жузе Сарамагу и интернационализирането на </w:t>
      </w:r>
      <w:r w:rsidR="00951C65" w:rsidRPr="0071274B">
        <w:rPr>
          <w:rFonts w:ascii="Times New Roman" w:hAnsi="Times New Roman" w:cs="Times New Roman"/>
          <w:sz w:val="24"/>
          <w:szCs w:val="24"/>
        </w:rPr>
        <w:lastRenderedPageBreak/>
        <w:t>португалската литература“)</w:t>
      </w:r>
      <w:r w:rsidR="00EF6D84">
        <w:rPr>
          <w:rFonts w:ascii="Times New Roman" w:hAnsi="Times New Roman" w:cs="Times New Roman"/>
          <w:sz w:val="24"/>
          <w:szCs w:val="24"/>
        </w:rPr>
        <w:t>,</w:t>
      </w:r>
      <w:r w:rsidR="00951C65" w:rsidRPr="0071274B">
        <w:rPr>
          <w:rFonts w:ascii="Times New Roman" w:hAnsi="Times New Roman" w:cs="Times New Roman"/>
          <w:sz w:val="24"/>
          <w:szCs w:val="24"/>
        </w:rPr>
        <w:t xml:space="preserve"> </w:t>
      </w:r>
      <w:r w:rsidR="00050C9F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951C65" w:rsidRPr="0071274B">
        <w:rPr>
          <w:rFonts w:ascii="Times New Roman" w:hAnsi="Times New Roman" w:cs="Times New Roman"/>
          <w:sz w:val="24"/>
          <w:szCs w:val="24"/>
        </w:rPr>
        <w:t>мотива за свободата („Медии и власт в драматургията на Жузе Сарамагу, или за истините и неистините отвъд думите“) и т.н.</w:t>
      </w:r>
    </w:p>
    <w:p w:rsidR="00672A34" w:rsidRPr="0071274B" w:rsidRDefault="00196DB3" w:rsidP="00672A34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приносния</w:t>
      </w:r>
      <w:r w:rsidR="00C93D16">
        <w:rPr>
          <w:rFonts w:ascii="Times New Roman" w:hAnsi="Times New Roman" w:cs="Times New Roman"/>
          <w:sz w:val="24"/>
          <w:szCs w:val="24"/>
        </w:rPr>
        <w:t xml:space="preserve"> характер на </w:t>
      </w:r>
      <w:r w:rsidR="00F0043A">
        <w:rPr>
          <w:rFonts w:ascii="Times New Roman" w:hAnsi="Times New Roman" w:cs="Times New Roman"/>
          <w:sz w:val="24"/>
          <w:szCs w:val="24"/>
        </w:rPr>
        <w:t xml:space="preserve">някои от </w:t>
      </w:r>
      <w:r w:rsidR="00672A34" w:rsidRPr="0071274B">
        <w:rPr>
          <w:rFonts w:ascii="Times New Roman" w:hAnsi="Times New Roman" w:cs="Times New Roman"/>
          <w:sz w:val="24"/>
          <w:szCs w:val="24"/>
        </w:rPr>
        <w:t xml:space="preserve">тези </w:t>
      </w:r>
      <w:r w:rsidR="00985818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672A34" w:rsidRPr="0071274B">
        <w:rPr>
          <w:rFonts w:ascii="Times New Roman" w:hAnsi="Times New Roman" w:cs="Times New Roman"/>
          <w:sz w:val="24"/>
          <w:szCs w:val="24"/>
        </w:rPr>
        <w:t>(“</w:t>
      </w:r>
      <w:r w:rsidR="00672A34" w:rsidRPr="0071274B">
        <w:rPr>
          <w:rFonts w:ascii="Times New Roman" w:hAnsi="Times New Roman" w:cs="Times New Roman"/>
          <w:i/>
          <w:iCs/>
          <w:sz w:val="24"/>
          <w:szCs w:val="24"/>
        </w:rPr>
        <w:t>Por detrás da magnólia</w:t>
      </w:r>
      <w:r w:rsidR="00672A34" w:rsidRPr="0071274B">
        <w:rPr>
          <w:rFonts w:ascii="Times New Roman" w:hAnsi="Times New Roman" w:cs="Times New Roman"/>
          <w:sz w:val="24"/>
          <w:szCs w:val="24"/>
        </w:rPr>
        <w:t>, de Vasco Graça Moura“, “O Labirinto do Desespero e da Esperança nos Contos de Maria Judite de Carvalho”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672A34" w:rsidRPr="0071274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свидетелства и</w:t>
      </w:r>
      <w:r w:rsidR="00672A34" w:rsidRPr="0071274B">
        <w:rPr>
          <w:rFonts w:ascii="Times New Roman" w:hAnsi="Times New Roman" w:cs="Times New Roman"/>
          <w:sz w:val="24"/>
          <w:szCs w:val="24"/>
        </w:rPr>
        <w:t xml:space="preserve"> публикуването им в престижни монографии</w:t>
      </w:r>
      <w:r w:rsidRPr="00196DB3">
        <w:rPr>
          <w:rFonts w:ascii="Times New Roman" w:hAnsi="Times New Roman" w:cs="Times New Roman"/>
          <w:sz w:val="24"/>
          <w:szCs w:val="24"/>
        </w:rPr>
        <w:t xml:space="preserve"> </w:t>
      </w:r>
      <w:r w:rsidRPr="0071274B">
        <w:rPr>
          <w:rFonts w:ascii="Times New Roman" w:hAnsi="Times New Roman" w:cs="Times New Roman"/>
          <w:sz w:val="24"/>
          <w:szCs w:val="24"/>
        </w:rPr>
        <w:t>за рецепцията на съвременни португалски творби</w:t>
      </w:r>
      <w:r w:rsidR="00672A34" w:rsidRPr="007127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издадени по </w:t>
      </w:r>
      <w:r w:rsidRPr="0071274B">
        <w:rPr>
          <w:rFonts w:ascii="Times New Roman" w:hAnsi="Times New Roman" w:cs="Times New Roman"/>
          <w:sz w:val="24"/>
          <w:szCs w:val="24"/>
        </w:rPr>
        <w:t>международни научни проекти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71274B">
        <w:rPr>
          <w:rFonts w:ascii="Times New Roman" w:hAnsi="Times New Roman" w:cs="Times New Roman"/>
          <w:sz w:val="24"/>
          <w:szCs w:val="24"/>
        </w:rPr>
        <w:t>Португалски университети (Алгарве, Лисабон)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ADB" w:rsidRPr="0071274B" w:rsidRDefault="00CD442F" w:rsidP="0071274B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4B">
        <w:rPr>
          <w:rFonts w:ascii="Times New Roman" w:hAnsi="Times New Roman" w:cs="Times New Roman"/>
          <w:sz w:val="24"/>
          <w:szCs w:val="24"/>
        </w:rPr>
        <w:t xml:space="preserve">За </w:t>
      </w:r>
      <w:r w:rsidR="00050C9F">
        <w:rPr>
          <w:rFonts w:ascii="Times New Roman" w:hAnsi="Times New Roman" w:cs="Times New Roman"/>
          <w:sz w:val="24"/>
          <w:szCs w:val="24"/>
        </w:rPr>
        <w:t xml:space="preserve">новаторството в </w:t>
      </w:r>
      <w:r w:rsidRPr="0071274B">
        <w:rPr>
          <w:rFonts w:ascii="Times New Roman" w:hAnsi="Times New Roman" w:cs="Times New Roman"/>
          <w:sz w:val="24"/>
          <w:szCs w:val="24"/>
        </w:rPr>
        <w:t xml:space="preserve">изследванията на </w:t>
      </w:r>
      <w:r w:rsidR="00F0043A">
        <w:rPr>
          <w:rFonts w:ascii="Times New Roman" w:hAnsi="Times New Roman" w:cs="Times New Roman"/>
          <w:sz w:val="24"/>
          <w:szCs w:val="24"/>
        </w:rPr>
        <w:t xml:space="preserve">доц. д-р </w:t>
      </w:r>
      <w:r w:rsidRPr="0071274B">
        <w:rPr>
          <w:rFonts w:ascii="Times New Roman" w:hAnsi="Times New Roman" w:cs="Times New Roman"/>
          <w:sz w:val="24"/>
          <w:szCs w:val="24"/>
        </w:rPr>
        <w:t xml:space="preserve">Яна Андреева говорят и </w:t>
      </w:r>
      <w:r w:rsidR="00486F96" w:rsidRPr="0071274B">
        <w:rPr>
          <w:rFonts w:ascii="Times New Roman" w:hAnsi="Times New Roman" w:cs="Times New Roman"/>
          <w:sz w:val="24"/>
          <w:szCs w:val="24"/>
        </w:rPr>
        <w:t xml:space="preserve">множеството </w:t>
      </w:r>
      <w:r w:rsidRPr="0071274B">
        <w:rPr>
          <w:rFonts w:ascii="Times New Roman" w:hAnsi="Times New Roman" w:cs="Times New Roman"/>
          <w:sz w:val="24"/>
          <w:szCs w:val="24"/>
        </w:rPr>
        <w:t>цитирания на нейни статии, съставителства и книги</w:t>
      </w:r>
      <w:r w:rsidR="00BA7A71" w:rsidRPr="0071274B">
        <w:rPr>
          <w:rFonts w:ascii="Times New Roman" w:hAnsi="Times New Roman" w:cs="Times New Roman"/>
          <w:sz w:val="24"/>
          <w:szCs w:val="24"/>
        </w:rPr>
        <w:t>, включването им в престижни международни каталози, а също и в индексирани издания.</w:t>
      </w:r>
      <w:r w:rsidR="00486F96" w:rsidRPr="0071274B">
        <w:rPr>
          <w:rFonts w:ascii="Times New Roman" w:hAnsi="Times New Roman" w:cs="Times New Roman"/>
          <w:sz w:val="24"/>
          <w:szCs w:val="24"/>
        </w:rPr>
        <w:t xml:space="preserve"> </w:t>
      </w:r>
      <w:r w:rsidR="00BA7A71" w:rsidRPr="00712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A71" w:rsidRPr="0071274B" w:rsidRDefault="009E05A2" w:rsidP="0071274B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Доц. д-р </w:t>
      </w:r>
      <w:r w:rsidR="00646ADB" w:rsidRPr="0071274B">
        <w:rPr>
          <w:rFonts w:ascii="Times New Roman" w:hAnsi="Times New Roman" w:cs="Times New Roman"/>
          <w:sz w:val="24"/>
          <w:szCs w:val="24"/>
        </w:rPr>
        <w:t xml:space="preserve">Яна Андреева </w:t>
      </w:r>
      <w:r w:rsidR="00CD442F" w:rsidRPr="0071274B">
        <w:rPr>
          <w:rFonts w:ascii="Times New Roman" w:hAnsi="Times New Roman" w:cs="Times New Roman"/>
          <w:sz w:val="24"/>
          <w:szCs w:val="24"/>
        </w:rPr>
        <w:t xml:space="preserve">е </w:t>
      </w:r>
      <w:r w:rsidR="00BA7A71" w:rsidRPr="0071274B">
        <w:rPr>
          <w:rFonts w:ascii="Times New Roman" w:hAnsi="Times New Roman" w:cs="Times New Roman"/>
          <w:sz w:val="24"/>
          <w:szCs w:val="24"/>
        </w:rPr>
        <w:t>утвърден изследовател, участвала в редица международни и национални форуми. Член</w:t>
      </w:r>
      <w:r w:rsidR="00D2356C" w:rsidRPr="0071274B">
        <w:rPr>
          <w:rFonts w:ascii="Times New Roman" w:hAnsi="Times New Roman" w:cs="Times New Roman"/>
          <w:sz w:val="24"/>
          <w:szCs w:val="24"/>
        </w:rPr>
        <w:t xml:space="preserve"> е</w:t>
      </w:r>
      <w:r w:rsidR="00BA7A71" w:rsidRPr="0071274B">
        <w:rPr>
          <w:rFonts w:ascii="Times New Roman" w:hAnsi="Times New Roman" w:cs="Times New Roman"/>
          <w:sz w:val="24"/>
          <w:szCs w:val="24"/>
        </w:rPr>
        <w:t xml:space="preserve"> на 3 престижни международни организации като Асоциацията на лузитанистите – Коимбра, Португалия (2008 г.‒ ), А</w:t>
      </w:r>
      <w:r w:rsidR="00BA7A71" w:rsidRPr="00C24094">
        <w:rPr>
          <w:rFonts w:ascii="Times New Roman" w:hAnsi="Times New Roman" w:cs="Times New Roman"/>
          <w:sz w:val="24"/>
          <w:szCs w:val="24"/>
        </w:rPr>
        <w:t>социация</w:t>
      </w:r>
      <w:r w:rsidR="00BA7A71" w:rsidRPr="0071274B">
        <w:rPr>
          <w:rFonts w:ascii="Times New Roman" w:hAnsi="Times New Roman" w:cs="Times New Roman"/>
          <w:sz w:val="24"/>
          <w:szCs w:val="24"/>
        </w:rPr>
        <w:t>та</w:t>
      </w:r>
      <w:r w:rsidR="00BA7A71" w:rsidRPr="00C24094">
        <w:rPr>
          <w:rFonts w:ascii="Times New Roman" w:hAnsi="Times New Roman" w:cs="Times New Roman"/>
          <w:sz w:val="24"/>
          <w:szCs w:val="24"/>
        </w:rPr>
        <w:t xml:space="preserve"> за иберо-славянски изследвания – Лисабон, Португалия (2008 г</w:t>
      </w:r>
      <w:r w:rsidR="00BA7A71" w:rsidRPr="0071274B">
        <w:rPr>
          <w:rFonts w:ascii="Times New Roman" w:hAnsi="Times New Roman" w:cs="Times New Roman"/>
          <w:sz w:val="24"/>
          <w:szCs w:val="24"/>
        </w:rPr>
        <w:t>) и Центъра за европейски и португалоезични литератури и култури към Филологическия факултет на Лисабонския университет / CLEPUL (2011 г.‒ )</w:t>
      </w:r>
    </w:p>
    <w:p w:rsidR="00C24094" w:rsidRPr="0071274B" w:rsidRDefault="00F753FF" w:rsidP="0071274B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Авторката у</w:t>
      </w:r>
      <w:r w:rsidR="00D2356C" w:rsidRPr="0071274B">
        <w:rPr>
          <w:rFonts w:ascii="Times New Roman" w:hAnsi="Times New Roman" w:cs="Times New Roman"/>
          <w:sz w:val="24"/>
          <w:szCs w:val="24"/>
        </w:rPr>
        <w:t xml:space="preserve">частва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2356C" w:rsidRPr="0071274B">
        <w:rPr>
          <w:rFonts w:ascii="Times New Roman" w:hAnsi="Times New Roman" w:cs="Times New Roman"/>
          <w:sz w:val="24"/>
          <w:szCs w:val="24"/>
        </w:rPr>
        <w:t xml:space="preserve">в 5 пет научни проекти, от които в четири като член, а в един като ръководител. </w:t>
      </w:r>
      <w:r>
        <w:rPr>
          <w:rFonts w:ascii="Times New Roman" w:hAnsi="Times New Roman" w:cs="Times New Roman"/>
          <w:sz w:val="24"/>
          <w:szCs w:val="24"/>
        </w:rPr>
        <w:t xml:space="preserve">Организирала е и е </w:t>
      </w:r>
      <w:r w:rsidR="00072D4B" w:rsidRPr="0071274B">
        <w:rPr>
          <w:rFonts w:ascii="Times New Roman" w:hAnsi="Times New Roman" w:cs="Times New Roman"/>
          <w:sz w:val="24"/>
          <w:szCs w:val="24"/>
        </w:rPr>
        <w:t xml:space="preserve">подготвила провеждането </w:t>
      </w:r>
      <w:r w:rsidR="00646ADB" w:rsidRPr="007127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CD442F" w:rsidRPr="0071274B">
        <w:rPr>
          <w:rFonts w:ascii="Times New Roman" w:hAnsi="Times New Roman" w:cs="Times New Roman"/>
          <w:sz w:val="24"/>
          <w:szCs w:val="24"/>
        </w:rPr>
        <w:t xml:space="preserve"> </w:t>
      </w:r>
      <w:r w:rsidR="00646ADB" w:rsidRPr="0071274B">
        <w:rPr>
          <w:rFonts w:ascii="Times New Roman" w:hAnsi="Times New Roman" w:cs="Times New Roman"/>
          <w:sz w:val="24"/>
          <w:szCs w:val="24"/>
        </w:rPr>
        <w:t xml:space="preserve">международни и </w:t>
      </w:r>
      <w:r w:rsidR="00CD442F" w:rsidRPr="0071274B">
        <w:rPr>
          <w:rFonts w:ascii="Times New Roman" w:hAnsi="Times New Roman" w:cs="Times New Roman"/>
          <w:sz w:val="24"/>
          <w:szCs w:val="24"/>
        </w:rPr>
        <w:t xml:space="preserve">един </w:t>
      </w:r>
      <w:r w:rsidR="00646ADB" w:rsidRPr="0071274B">
        <w:rPr>
          <w:rFonts w:ascii="Times New Roman" w:hAnsi="Times New Roman" w:cs="Times New Roman"/>
          <w:sz w:val="24"/>
          <w:szCs w:val="24"/>
        </w:rPr>
        <w:t>национал</w:t>
      </w:r>
      <w:r w:rsidR="00CD442F" w:rsidRPr="0071274B">
        <w:rPr>
          <w:rFonts w:ascii="Times New Roman" w:hAnsi="Times New Roman" w:cs="Times New Roman"/>
          <w:sz w:val="24"/>
          <w:szCs w:val="24"/>
        </w:rPr>
        <w:t>ен научен форум</w:t>
      </w:r>
      <w:r w:rsidR="00072D4B" w:rsidRPr="0071274B">
        <w:rPr>
          <w:rFonts w:ascii="Times New Roman" w:hAnsi="Times New Roman" w:cs="Times New Roman"/>
          <w:sz w:val="24"/>
          <w:szCs w:val="24"/>
        </w:rPr>
        <w:t>.</w:t>
      </w:r>
    </w:p>
    <w:p w:rsidR="00072D4B" w:rsidRPr="0071274B" w:rsidRDefault="0044441D" w:rsidP="0071274B">
      <w:pPr>
        <w:pStyle w:val="Default"/>
        <w:spacing w:line="360" w:lineRule="auto"/>
        <w:ind w:firstLine="708"/>
        <w:jc w:val="both"/>
        <w:rPr>
          <w:color w:val="auto"/>
        </w:rPr>
      </w:pPr>
      <w:r w:rsidRPr="0071274B">
        <w:rPr>
          <w:color w:val="auto"/>
        </w:rPr>
        <w:t xml:space="preserve">Преподавателската дейност на </w:t>
      </w:r>
      <w:r w:rsidR="00F753FF">
        <w:rPr>
          <w:color w:val="auto"/>
        </w:rPr>
        <w:t xml:space="preserve">доц. </w:t>
      </w:r>
      <w:r w:rsidRPr="0071274B">
        <w:rPr>
          <w:color w:val="auto"/>
        </w:rPr>
        <w:t xml:space="preserve">Яна Андреева </w:t>
      </w:r>
      <w:r w:rsidR="00F753FF">
        <w:rPr>
          <w:color w:val="auto"/>
        </w:rPr>
        <w:t xml:space="preserve">впечатлява </w:t>
      </w:r>
      <w:r w:rsidRPr="0071274B">
        <w:rPr>
          <w:color w:val="auto"/>
        </w:rPr>
        <w:t xml:space="preserve">също </w:t>
      </w:r>
      <w:r w:rsidR="00F753FF">
        <w:rPr>
          <w:color w:val="auto"/>
        </w:rPr>
        <w:t>със своето многообразие и богатство</w:t>
      </w:r>
      <w:r w:rsidRPr="0071274B">
        <w:rPr>
          <w:color w:val="auto"/>
        </w:rPr>
        <w:t xml:space="preserve">. </w:t>
      </w:r>
      <w:r w:rsidR="00727C60" w:rsidRPr="0071274B">
        <w:rPr>
          <w:color w:val="auto"/>
        </w:rPr>
        <w:t>В процеса на преподаването си</w:t>
      </w:r>
      <w:r w:rsidR="00444FF7">
        <w:rPr>
          <w:color w:val="auto"/>
        </w:rPr>
        <w:t>,</w:t>
      </w:r>
      <w:r w:rsidR="00F0043A">
        <w:rPr>
          <w:color w:val="auto"/>
        </w:rPr>
        <w:t xml:space="preserve"> от</w:t>
      </w:r>
      <w:r w:rsidR="00304DC2">
        <w:rPr>
          <w:color w:val="auto"/>
        </w:rPr>
        <w:t xml:space="preserve"> основаването на специалността „П</w:t>
      </w:r>
      <w:r w:rsidR="00F0043A">
        <w:rPr>
          <w:color w:val="auto"/>
        </w:rPr>
        <w:t>ортугалска филология</w:t>
      </w:r>
      <w:r w:rsidR="00304DC2">
        <w:rPr>
          <w:color w:val="auto"/>
        </w:rPr>
        <w:t>“</w:t>
      </w:r>
      <w:r w:rsidR="00F0043A">
        <w:rPr>
          <w:color w:val="auto"/>
        </w:rPr>
        <w:t xml:space="preserve"> през 1992/1993 г.</w:t>
      </w:r>
      <w:r w:rsidR="00444FF7">
        <w:rPr>
          <w:color w:val="auto"/>
        </w:rPr>
        <w:t xml:space="preserve"> в СУ</w:t>
      </w:r>
      <w:r w:rsidR="00F0043A">
        <w:rPr>
          <w:color w:val="auto"/>
        </w:rPr>
        <w:t xml:space="preserve"> до днес</w:t>
      </w:r>
      <w:r w:rsidR="00727C60" w:rsidRPr="0071274B">
        <w:rPr>
          <w:color w:val="auto"/>
        </w:rPr>
        <w:t xml:space="preserve">, тя е подготвила 14 лекционни курса </w:t>
      </w:r>
      <w:r w:rsidR="004066C1" w:rsidRPr="0071274B">
        <w:rPr>
          <w:color w:val="auto"/>
        </w:rPr>
        <w:t>за студенти по португалска филология в бакалавърска и магистърска степен</w:t>
      </w:r>
      <w:r w:rsidR="004066C1">
        <w:rPr>
          <w:color w:val="auto"/>
        </w:rPr>
        <w:t>,</w:t>
      </w:r>
      <w:r w:rsidR="004066C1" w:rsidRPr="0071274B">
        <w:rPr>
          <w:color w:val="auto"/>
        </w:rPr>
        <w:t xml:space="preserve"> </w:t>
      </w:r>
      <w:r w:rsidR="00727C60" w:rsidRPr="0071274B">
        <w:rPr>
          <w:color w:val="auto"/>
        </w:rPr>
        <w:t>главно в областта на португалската и португало-езичната литература.</w:t>
      </w:r>
      <w:r w:rsidR="00842607" w:rsidRPr="0071274B">
        <w:rPr>
          <w:color w:val="auto"/>
        </w:rPr>
        <w:t xml:space="preserve"> Към много от литературните курсове съществуват и съответните електронни версии в Системата за електронно обучение на СУ „Св. Климент Охридски“</w:t>
      </w:r>
      <w:r w:rsidR="004066C1">
        <w:rPr>
          <w:color w:val="auto"/>
        </w:rPr>
        <w:t xml:space="preserve">, апробирани през 2013/2014 </w:t>
      </w:r>
      <w:r w:rsidR="00842607" w:rsidRPr="0071274B">
        <w:rPr>
          <w:color w:val="auto"/>
        </w:rPr>
        <w:t>г.</w:t>
      </w:r>
      <w:r w:rsidR="0071274B">
        <w:rPr>
          <w:color w:val="auto"/>
        </w:rPr>
        <w:t xml:space="preserve"> </w:t>
      </w:r>
      <w:r w:rsidR="00F753FF">
        <w:rPr>
          <w:color w:val="auto"/>
        </w:rPr>
        <w:t>Доц.</w:t>
      </w:r>
      <w:r w:rsidRPr="0071274B">
        <w:rPr>
          <w:color w:val="auto"/>
        </w:rPr>
        <w:t xml:space="preserve"> Андреева </w:t>
      </w:r>
      <w:r w:rsidR="00727C60" w:rsidRPr="0071274B">
        <w:rPr>
          <w:color w:val="auto"/>
        </w:rPr>
        <w:t>е научен ръководител на докторант по португалска литература, ръководила</w:t>
      </w:r>
      <w:r w:rsidR="0071274B">
        <w:rPr>
          <w:color w:val="auto"/>
        </w:rPr>
        <w:t xml:space="preserve"> е</w:t>
      </w:r>
      <w:r w:rsidR="00727C60" w:rsidRPr="0071274B">
        <w:rPr>
          <w:color w:val="auto"/>
        </w:rPr>
        <w:t xml:space="preserve"> </w:t>
      </w:r>
      <w:r w:rsidR="00F753FF">
        <w:rPr>
          <w:color w:val="auto"/>
        </w:rPr>
        <w:t xml:space="preserve">и </w:t>
      </w:r>
      <w:r w:rsidR="00727C60" w:rsidRPr="0071274B">
        <w:rPr>
          <w:color w:val="auto"/>
        </w:rPr>
        <w:t>дипломанти магистри</w:t>
      </w:r>
      <w:r w:rsidR="0071274B">
        <w:rPr>
          <w:color w:val="auto"/>
        </w:rPr>
        <w:t xml:space="preserve">, има издадени и три </w:t>
      </w:r>
      <w:r w:rsidR="0071274B" w:rsidRPr="0071274B">
        <w:rPr>
          <w:color w:val="auto"/>
        </w:rPr>
        <w:t>учебни помагала по португалска литература.</w:t>
      </w:r>
    </w:p>
    <w:p w:rsidR="0044441D" w:rsidRPr="0071274B" w:rsidRDefault="00CF410A" w:rsidP="0071274B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2011</w:t>
      </w:r>
      <w:r w:rsidR="00AB57D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до 2016</w:t>
      </w:r>
      <w:r w:rsidR="00AB57D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43A">
        <w:rPr>
          <w:rFonts w:ascii="Times New Roman" w:hAnsi="Times New Roman" w:cs="Times New Roman"/>
          <w:sz w:val="24"/>
          <w:szCs w:val="24"/>
        </w:rPr>
        <w:t xml:space="preserve">доц. </w:t>
      </w:r>
      <w:r w:rsidR="00D17227">
        <w:rPr>
          <w:rFonts w:ascii="Times New Roman" w:hAnsi="Times New Roman" w:cs="Times New Roman"/>
          <w:sz w:val="24"/>
          <w:szCs w:val="24"/>
        </w:rPr>
        <w:t xml:space="preserve">д-р </w:t>
      </w:r>
      <w:r w:rsidR="00F0043A">
        <w:rPr>
          <w:rFonts w:ascii="Times New Roman" w:hAnsi="Times New Roman" w:cs="Times New Roman"/>
          <w:sz w:val="24"/>
          <w:szCs w:val="24"/>
        </w:rPr>
        <w:t xml:space="preserve">Андреева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F0043A">
        <w:rPr>
          <w:rFonts w:ascii="Times New Roman" w:hAnsi="Times New Roman" w:cs="Times New Roman"/>
          <w:sz w:val="24"/>
          <w:szCs w:val="24"/>
        </w:rPr>
        <w:t xml:space="preserve">изнасяла </w:t>
      </w:r>
      <w:r w:rsidR="00736BE5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71274B">
        <w:rPr>
          <w:rFonts w:ascii="Times New Roman" w:hAnsi="Times New Roman" w:cs="Times New Roman"/>
          <w:sz w:val="24"/>
          <w:szCs w:val="24"/>
        </w:rPr>
        <w:t>и</w:t>
      </w:r>
      <w:r w:rsidR="00F0043A">
        <w:rPr>
          <w:rFonts w:ascii="Times New Roman" w:hAnsi="Times New Roman" w:cs="Times New Roman"/>
          <w:sz w:val="24"/>
          <w:szCs w:val="24"/>
        </w:rPr>
        <w:t xml:space="preserve"> цикли</w:t>
      </w:r>
      <w:r w:rsidR="0071274B">
        <w:rPr>
          <w:rFonts w:ascii="Times New Roman" w:hAnsi="Times New Roman" w:cs="Times New Roman"/>
          <w:sz w:val="24"/>
          <w:szCs w:val="24"/>
        </w:rPr>
        <w:t xml:space="preserve"> </w:t>
      </w:r>
      <w:r w:rsidR="0044441D" w:rsidRPr="0071274B">
        <w:rPr>
          <w:rFonts w:ascii="Times New Roman" w:hAnsi="Times New Roman" w:cs="Times New Roman"/>
          <w:sz w:val="24"/>
          <w:szCs w:val="24"/>
        </w:rPr>
        <w:t xml:space="preserve">лекции по програма Еразъм в </w:t>
      </w:r>
      <w:r>
        <w:rPr>
          <w:rFonts w:ascii="Times New Roman" w:hAnsi="Times New Roman" w:cs="Times New Roman"/>
          <w:sz w:val="24"/>
          <w:szCs w:val="24"/>
        </w:rPr>
        <w:t xml:space="preserve">няколко чуждестранни университета - </w:t>
      </w:r>
      <w:r w:rsidR="0044441D" w:rsidRPr="0071274B">
        <w:rPr>
          <w:rFonts w:ascii="Times New Roman" w:hAnsi="Times New Roman" w:cs="Times New Roman"/>
          <w:sz w:val="24"/>
          <w:szCs w:val="24"/>
        </w:rPr>
        <w:t xml:space="preserve">Карловския университет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4441D" w:rsidRPr="0071274B">
        <w:rPr>
          <w:rFonts w:ascii="Times New Roman" w:hAnsi="Times New Roman" w:cs="Times New Roman"/>
          <w:sz w:val="24"/>
          <w:szCs w:val="24"/>
        </w:rPr>
        <w:t>Прага, Университета Алгарве</w:t>
      </w:r>
      <w:r w:rsidR="0071274B">
        <w:rPr>
          <w:rFonts w:ascii="Times New Roman" w:hAnsi="Times New Roman" w:cs="Times New Roman"/>
          <w:sz w:val="24"/>
          <w:szCs w:val="24"/>
        </w:rPr>
        <w:t>, Португалия</w:t>
      </w:r>
      <w:r w:rsidR="0044441D" w:rsidRPr="0071274B">
        <w:rPr>
          <w:rFonts w:ascii="Times New Roman" w:hAnsi="Times New Roman" w:cs="Times New Roman"/>
          <w:sz w:val="24"/>
          <w:szCs w:val="24"/>
        </w:rPr>
        <w:t xml:space="preserve"> и Люблинския университет „Мари Кюри Склодовска“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62A" w:rsidRPr="0071274B" w:rsidRDefault="0071274B" w:rsidP="0071274B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lastRenderedPageBreak/>
        <w:t xml:space="preserve">Административната дейност на </w:t>
      </w:r>
      <w:r w:rsidR="00F753FF">
        <w:rPr>
          <w:color w:val="auto"/>
        </w:rPr>
        <w:t xml:space="preserve">доц. </w:t>
      </w:r>
      <w:r w:rsidR="004066C1">
        <w:rPr>
          <w:color w:val="auto"/>
        </w:rPr>
        <w:t xml:space="preserve">д-р </w:t>
      </w:r>
      <w:r>
        <w:rPr>
          <w:color w:val="auto"/>
        </w:rPr>
        <w:t xml:space="preserve">Яна Андреева своеобразно допълва богатия й </w:t>
      </w:r>
      <w:r w:rsidR="00486F96" w:rsidRPr="0071274B">
        <w:rPr>
          <w:color w:val="auto"/>
        </w:rPr>
        <w:t>преподавателски</w:t>
      </w:r>
      <w:r w:rsidR="00CF410A">
        <w:rPr>
          <w:color w:val="auto"/>
        </w:rPr>
        <w:t xml:space="preserve"> опит</w:t>
      </w:r>
      <w:r w:rsidR="0052762A" w:rsidRPr="0071274B">
        <w:rPr>
          <w:color w:val="auto"/>
        </w:rPr>
        <w:t xml:space="preserve">. </w:t>
      </w:r>
      <w:r>
        <w:rPr>
          <w:color w:val="auto"/>
        </w:rPr>
        <w:t>От 2007 г.</w:t>
      </w:r>
      <w:r w:rsidR="0052762A" w:rsidRPr="0071274B">
        <w:rPr>
          <w:color w:val="auto"/>
        </w:rPr>
        <w:t xml:space="preserve"> тя е ръководител на специалност „Португалска филология“</w:t>
      </w:r>
      <w:r w:rsidR="00670A13">
        <w:rPr>
          <w:color w:val="auto"/>
        </w:rPr>
        <w:t>,</w:t>
      </w:r>
      <w:r>
        <w:rPr>
          <w:color w:val="auto"/>
        </w:rPr>
        <w:t xml:space="preserve"> от </w:t>
      </w:r>
      <w:r w:rsidRPr="0071274B">
        <w:rPr>
          <w:color w:val="auto"/>
        </w:rPr>
        <w:t xml:space="preserve">2013 г. </w:t>
      </w:r>
      <w:r w:rsidR="00670A13" w:rsidRPr="0071274B">
        <w:rPr>
          <w:color w:val="auto"/>
        </w:rPr>
        <w:t>е съръководител на МП „Ибероамериканистика“ (специалности „Испанска филология“ и „Португалска филология“) към Катедрата по испанистика и португалистика</w:t>
      </w:r>
      <w:r w:rsidR="00670A13">
        <w:rPr>
          <w:color w:val="auto"/>
        </w:rPr>
        <w:t>,</w:t>
      </w:r>
      <w:r w:rsidR="0052762A" w:rsidRPr="0071274B">
        <w:rPr>
          <w:color w:val="auto"/>
        </w:rPr>
        <w:t xml:space="preserve"> а от ноември 2015 година е  Заместник-декан по учебна дейност – ОКС „Бакалавър“ на ФКНФ, СУ „Св. Климент Охридски“ .</w:t>
      </w:r>
    </w:p>
    <w:p w:rsidR="00C24094" w:rsidRPr="0071274B" w:rsidRDefault="004066C1" w:rsidP="0071274B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В заключение,</w:t>
      </w:r>
      <w:r w:rsidR="00486F96" w:rsidRPr="0071274B">
        <w:rPr>
          <w:color w:val="auto"/>
        </w:rPr>
        <w:t xml:space="preserve"> </w:t>
      </w:r>
      <w:r w:rsidR="00CF410A">
        <w:rPr>
          <w:color w:val="auto"/>
        </w:rPr>
        <w:t>научната, преподавателска и административна</w:t>
      </w:r>
      <w:r w:rsidR="00FD3878" w:rsidRPr="0071274B">
        <w:rPr>
          <w:color w:val="auto"/>
        </w:rPr>
        <w:t xml:space="preserve"> </w:t>
      </w:r>
      <w:r w:rsidR="00842607" w:rsidRPr="0071274B">
        <w:rPr>
          <w:color w:val="auto"/>
        </w:rPr>
        <w:t xml:space="preserve">работа на </w:t>
      </w:r>
      <w:r w:rsidR="00F753FF">
        <w:rPr>
          <w:color w:val="auto"/>
        </w:rPr>
        <w:t xml:space="preserve">доц. </w:t>
      </w:r>
      <w:r w:rsidR="0044441D" w:rsidRPr="0071274B">
        <w:rPr>
          <w:color w:val="auto"/>
        </w:rPr>
        <w:t xml:space="preserve">Андреева </w:t>
      </w:r>
      <w:r w:rsidR="00AB57D3">
        <w:rPr>
          <w:color w:val="auto"/>
        </w:rPr>
        <w:t>разкрива</w:t>
      </w:r>
      <w:r>
        <w:rPr>
          <w:color w:val="auto"/>
        </w:rPr>
        <w:t>т</w:t>
      </w:r>
      <w:r w:rsidR="00486F96" w:rsidRPr="0071274B">
        <w:rPr>
          <w:color w:val="auto"/>
        </w:rPr>
        <w:t xml:space="preserve"> качествата </w:t>
      </w:r>
      <w:r w:rsidR="00196DB3">
        <w:rPr>
          <w:color w:val="auto"/>
        </w:rPr>
        <w:t xml:space="preserve">й </w:t>
      </w:r>
      <w:r w:rsidR="00486F96" w:rsidRPr="0071274B">
        <w:rPr>
          <w:color w:val="auto"/>
        </w:rPr>
        <w:t xml:space="preserve">на утвърден </w:t>
      </w:r>
      <w:r w:rsidR="00F753FF">
        <w:rPr>
          <w:color w:val="auto"/>
        </w:rPr>
        <w:t xml:space="preserve">и задълбочен </w:t>
      </w:r>
      <w:r w:rsidR="00FD3878" w:rsidRPr="0071274B">
        <w:rPr>
          <w:color w:val="auto"/>
        </w:rPr>
        <w:t>изследовател</w:t>
      </w:r>
      <w:r w:rsidR="00486F96" w:rsidRPr="0071274B">
        <w:rPr>
          <w:color w:val="auto"/>
        </w:rPr>
        <w:t>,</w:t>
      </w:r>
      <w:r w:rsidR="00FD3878" w:rsidRPr="0071274B">
        <w:rPr>
          <w:color w:val="auto"/>
        </w:rPr>
        <w:t xml:space="preserve"> с </w:t>
      </w:r>
      <w:r w:rsidR="00486F96" w:rsidRPr="0071274B">
        <w:rPr>
          <w:color w:val="auto"/>
        </w:rPr>
        <w:t>международно признание</w:t>
      </w:r>
      <w:r w:rsidR="00AB57D3">
        <w:rPr>
          <w:color w:val="auto"/>
        </w:rPr>
        <w:t xml:space="preserve"> и </w:t>
      </w:r>
      <w:r w:rsidR="00AB57D3" w:rsidRPr="0071274B">
        <w:rPr>
          <w:color w:val="auto"/>
        </w:rPr>
        <w:t>богат преподавателски опит</w:t>
      </w:r>
      <w:r>
        <w:rPr>
          <w:color w:val="auto"/>
        </w:rPr>
        <w:t xml:space="preserve">. Тя </w:t>
      </w:r>
      <w:r w:rsidR="0071274B" w:rsidRPr="0071274B">
        <w:rPr>
          <w:color w:val="auto"/>
        </w:rPr>
        <w:t>отговаря напълно на</w:t>
      </w:r>
      <w:r>
        <w:rPr>
          <w:color w:val="auto"/>
        </w:rPr>
        <w:t xml:space="preserve"> всички изисквания</w:t>
      </w:r>
      <w:r w:rsidR="0071274B" w:rsidRPr="0071274B">
        <w:rPr>
          <w:color w:val="auto"/>
        </w:rPr>
        <w:t xml:space="preserve"> за заемане на академичната </w:t>
      </w:r>
      <w:r w:rsidR="00842607" w:rsidRPr="0071274B">
        <w:rPr>
          <w:color w:val="auto"/>
        </w:rPr>
        <w:t xml:space="preserve">длъжност </w:t>
      </w:r>
      <w:r>
        <w:rPr>
          <w:color w:val="auto"/>
        </w:rPr>
        <w:t>„</w:t>
      </w:r>
      <w:r w:rsidR="00842607" w:rsidRPr="0071274B">
        <w:rPr>
          <w:color w:val="auto"/>
        </w:rPr>
        <w:t>професор</w:t>
      </w:r>
      <w:r>
        <w:rPr>
          <w:color w:val="auto"/>
        </w:rPr>
        <w:t>“ и п</w:t>
      </w:r>
      <w:r w:rsidR="00F753FF">
        <w:rPr>
          <w:color w:val="auto"/>
        </w:rPr>
        <w:t xml:space="preserve">ризовавам членовете на научното жури да гласуват </w:t>
      </w:r>
      <w:r>
        <w:rPr>
          <w:color w:val="auto"/>
        </w:rPr>
        <w:t>за избирането й</w:t>
      </w:r>
      <w:r w:rsidR="00D17227">
        <w:rPr>
          <w:color w:val="auto"/>
        </w:rPr>
        <w:t xml:space="preserve"> на този пост</w:t>
      </w:r>
      <w:r w:rsidR="00F753FF">
        <w:rPr>
          <w:color w:val="auto"/>
        </w:rPr>
        <w:t>.</w:t>
      </w:r>
    </w:p>
    <w:p w:rsidR="00C24094" w:rsidRDefault="00C24094" w:rsidP="0071274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EE0002" w:rsidRPr="00C24094" w:rsidRDefault="00EE0002" w:rsidP="0071274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noProof/>
          <w:lang w:val="en-US" w:eastAsia="en-US"/>
        </w:rPr>
        <w:drawing>
          <wp:inline distT="0" distB="0" distL="0" distR="0" wp14:anchorId="2F421A1F" wp14:editId="299188DC">
            <wp:extent cx="5760720" cy="1259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F5C" w:rsidRPr="0071274B" w:rsidRDefault="00733F5C" w:rsidP="007127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19D3" w:rsidRPr="0071274B" w:rsidRDefault="00AB19D3" w:rsidP="007127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9D3" w:rsidRPr="007127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0E" w:rsidRDefault="00143A0E" w:rsidP="0071274B">
      <w:r>
        <w:separator/>
      </w:r>
    </w:p>
  </w:endnote>
  <w:endnote w:type="continuationSeparator" w:id="0">
    <w:p w:rsidR="00143A0E" w:rsidRDefault="00143A0E" w:rsidP="0071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0E" w:rsidRDefault="00143A0E" w:rsidP="0071274B">
      <w:r>
        <w:separator/>
      </w:r>
    </w:p>
  </w:footnote>
  <w:footnote w:type="continuationSeparator" w:id="0">
    <w:p w:rsidR="00143A0E" w:rsidRDefault="00143A0E" w:rsidP="00712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3035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274B" w:rsidRDefault="007127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00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1274B" w:rsidRDefault="00712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32"/>
    <w:rsid w:val="00022E21"/>
    <w:rsid w:val="0003715A"/>
    <w:rsid w:val="00050C9F"/>
    <w:rsid w:val="00072D4B"/>
    <w:rsid w:val="00083B65"/>
    <w:rsid w:val="000A7F2C"/>
    <w:rsid w:val="000B5786"/>
    <w:rsid w:val="000D1AFB"/>
    <w:rsid w:val="000E3639"/>
    <w:rsid w:val="000F1CAF"/>
    <w:rsid w:val="00104E94"/>
    <w:rsid w:val="00117728"/>
    <w:rsid w:val="001277CC"/>
    <w:rsid w:val="00143A0E"/>
    <w:rsid w:val="001441B3"/>
    <w:rsid w:val="001501AF"/>
    <w:rsid w:val="001665E4"/>
    <w:rsid w:val="00184224"/>
    <w:rsid w:val="00192BF1"/>
    <w:rsid w:val="00196DB3"/>
    <w:rsid w:val="001A13B9"/>
    <w:rsid w:val="001A27A7"/>
    <w:rsid w:val="001C0E6A"/>
    <w:rsid w:val="00236313"/>
    <w:rsid w:val="00257632"/>
    <w:rsid w:val="002770D9"/>
    <w:rsid w:val="002B7D84"/>
    <w:rsid w:val="002D6E20"/>
    <w:rsid w:val="002E0734"/>
    <w:rsid w:val="002F51C6"/>
    <w:rsid w:val="002F6C83"/>
    <w:rsid w:val="00301E3A"/>
    <w:rsid w:val="00304DC2"/>
    <w:rsid w:val="0033462E"/>
    <w:rsid w:val="00352E47"/>
    <w:rsid w:val="003669FC"/>
    <w:rsid w:val="003678DB"/>
    <w:rsid w:val="00380290"/>
    <w:rsid w:val="003B3B1D"/>
    <w:rsid w:val="003B54B0"/>
    <w:rsid w:val="003C382D"/>
    <w:rsid w:val="003C3A12"/>
    <w:rsid w:val="003D7490"/>
    <w:rsid w:val="003E3329"/>
    <w:rsid w:val="003E6912"/>
    <w:rsid w:val="003F0BA5"/>
    <w:rsid w:val="003F5FA7"/>
    <w:rsid w:val="004066C1"/>
    <w:rsid w:val="00412968"/>
    <w:rsid w:val="00416C63"/>
    <w:rsid w:val="004239C8"/>
    <w:rsid w:val="00441E22"/>
    <w:rsid w:val="0044441D"/>
    <w:rsid w:val="00444FF7"/>
    <w:rsid w:val="004761DC"/>
    <w:rsid w:val="004778E9"/>
    <w:rsid w:val="004822D6"/>
    <w:rsid w:val="00485D2E"/>
    <w:rsid w:val="00486F96"/>
    <w:rsid w:val="004A0DC7"/>
    <w:rsid w:val="004A172B"/>
    <w:rsid w:val="004C7769"/>
    <w:rsid w:val="004D2616"/>
    <w:rsid w:val="004D76C8"/>
    <w:rsid w:val="004F0DC1"/>
    <w:rsid w:val="00501457"/>
    <w:rsid w:val="005026C8"/>
    <w:rsid w:val="00504177"/>
    <w:rsid w:val="00510B54"/>
    <w:rsid w:val="0052762A"/>
    <w:rsid w:val="005607A4"/>
    <w:rsid w:val="00560B01"/>
    <w:rsid w:val="00570755"/>
    <w:rsid w:val="005E6052"/>
    <w:rsid w:val="005F6333"/>
    <w:rsid w:val="00611945"/>
    <w:rsid w:val="00611F0D"/>
    <w:rsid w:val="00640AF4"/>
    <w:rsid w:val="00646ADB"/>
    <w:rsid w:val="00670A13"/>
    <w:rsid w:val="00670EF2"/>
    <w:rsid w:val="00672A34"/>
    <w:rsid w:val="006A6827"/>
    <w:rsid w:val="006A6BE6"/>
    <w:rsid w:val="006F13B0"/>
    <w:rsid w:val="006F2032"/>
    <w:rsid w:val="0071274B"/>
    <w:rsid w:val="007234FF"/>
    <w:rsid w:val="00727C60"/>
    <w:rsid w:val="00733F5C"/>
    <w:rsid w:val="00736BE5"/>
    <w:rsid w:val="00766D72"/>
    <w:rsid w:val="007831E5"/>
    <w:rsid w:val="007944FC"/>
    <w:rsid w:val="007A5C66"/>
    <w:rsid w:val="007C3303"/>
    <w:rsid w:val="00842607"/>
    <w:rsid w:val="00870EEC"/>
    <w:rsid w:val="008965D5"/>
    <w:rsid w:val="008B45BD"/>
    <w:rsid w:val="008D5B0F"/>
    <w:rsid w:val="008D6E12"/>
    <w:rsid w:val="008F094E"/>
    <w:rsid w:val="009123D4"/>
    <w:rsid w:val="009451A9"/>
    <w:rsid w:val="00951C65"/>
    <w:rsid w:val="00962378"/>
    <w:rsid w:val="00985818"/>
    <w:rsid w:val="009B53B4"/>
    <w:rsid w:val="009D2D67"/>
    <w:rsid w:val="009E05A2"/>
    <w:rsid w:val="009E278C"/>
    <w:rsid w:val="009E6544"/>
    <w:rsid w:val="009F35A2"/>
    <w:rsid w:val="00A14D04"/>
    <w:rsid w:val="00A31B88"/>
    <w:rsid w:val="00A43F7B"/>
    <w:rsid w:val="00A559B0"/>
    <w:rsid w:val="00A65EB4"/>
    <w:rsid w:val="00A94EE6"/>
    <w:rsid w:val="00AA5344"/>
    <w:rsid w:val="00AA7011"/>
    <w:rsid w:val="00AB19D3"/>
    <w:rsid w:val="00AB4F28"/>
    <w:rsid w:val="00AB57D3"/>
    <w:rsid w:val="00AB7869"/>
    <w:rsid w:val="00AD0B2B"/>
    <w:rsid w:val="00AD1CB9"/>
    <w:rsid w:val="00AE69A3"/>
    <w:rsid w:val="00AE6B4D"/>
    <w:rsid w:val="00B05F72"/>
    <w:rsid w:val="00B11117"/>
    <w:rsid w:val="00B13EA8"/>
    <w:rsid w:val="00B34E48"/>
    <w:rsid w:val="00B56F57"/>
    <w:rsid w:val="00B94A8B"/>
    <w:rsid w:val="00BA1038"/>
    <w:rsid w:val="00BA5331"/>
    <w:rsid w:val="00BA7A71"/>
    <w:rsid w:val="00BB318A"/>
    <w:rsid w:val="00BB74CB"/>
    <w:rsid w:val="00BC3B0B"/>
    <w:rsid w:val="00BE4561"/>
    <w:rsid w:val="00C0320A"/>
    <w:rsid w:val="00C2206C"/>
    <w:rsid w:val="00C24094"/>
    <w:rsid w:val="00C26E5A"/>
    <w:rsid w:val="00C5721B"/>
    <w:rsid w:val="00C6628C"/>
    <w:rsid w:val="00C93D16"/>
    <w:rsid w:val="00CC1C75"/>
    <w:rsid w:val="00CD442F"/>
    <w:rsid w:val="00CF410A"/>
    <w:rsid w:val="00D00040"/>
    <w:rsid w:val="00D17227"/>
    <w:rsid w:val="00D17B1F"/>
    <w:rsid w:val="00D2356C"/>
    <w:rsid w:val="00D27020"/>
    <w:rsid w:val="00D276E6"/>
    <w:rsid w:val="00D372C0"/>
    <w:rsid w:val="00D42CB2"/>
    <w:rsid w:val="00D648C1"/>
    <w:rsid w:val="00D662AD"/>
    <w:rsid w:val="00D815EC"/>
    <w:rsid w:val="00D8214A"/>
    <w:rsid w:val="00D965A7"/>
    <w:rsid w:val="00DB159B"/>
    <w:rsid w:val="00DC7F46"/>
    <w:rsid w:val="00DD1649"/>
    <w:rsid w:val="00DF7A32"/>
    <w:rsid w:val="00E122B9"/>
    <w:rsid w:val="00E13841"/>
    <w:rsid w:val="00E26507"/>
    <w:rsid w:val="00E33995"/>
    <w:rsid w:val="00E344D3"/>
    <w:rsid w:val="00E51273"/>
    <w:rsid w:val="00E662BF"/>
    <w:rsid w:val="00E77EFC"/>
    <w:rsid w:val="00E812F2"/>
    <w:rsid w:val="00E93499"/>
    <w:rsid w:val="00E94426"/>
    <w:rsid w:val="00EA106B"/>
    <w:rsid w:val="00EC4143"/>
    <w:rsid w:val="00EC606D"/>
    <w:rsid w:val="00EC6B15"/>
    <w:rsid w:val="00EE0002"/>
    <w:rsid w:val="00EF452B"/>
    <w:rsid w:val="00EF6D84"/>
    <w:rsid w:val="00F0043A"/>
    <w:rsid w:val="00F21AA2"/>
    <w:rsid w:val="00F32C6B"/>
    <w:rsid w:val="00F34A88"/>
    <w:rsid w:val="00F41AD5"/>
    <w:rsid w:val="00F63D35"/>
    <w:rsid w:val="00F753FF"/>
    <w:rsid w:val="00F92A36"/>
    <w:rsid w:val="00F9464F"/>
    <w:rsid w:val="00FA748F"/>
    <w:rsid w:val="00FA7845"/>
    <w:rsid w:val="00FC4111"/>
    <w:rsid w:val="00FD3878"/>
    <w:rsid w:val="00FD3ACD"/>
    <w:rsid w:val="00FD50F0"/>
    <w:rsid w:val="00FE10C1"/>
    <w:rsid w:val="00FF5290"/>
    <w:rsid w:val="00FF5448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B0C6D-9815-4769-ABF0-9CF61FA2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2378"/>
    <w:rPr>
      <w:i/>
      <w:iCs/>
    </w:rPr>
  </w:style>
  <w:style w:type="paragraph" w:styleId="NoSpacing">
    <w:name w:val="No Spacing"/>
    <w:uiPriority w:val="1"/>
    <w:qFormat/>
    <w:rsid w:val="00962378"/>
    <w:pPr>
      <w:spacing w:after="0" w:line="240" w:lineRule="auto"/>
    </w:pPr>
  </w:style>
  <w:style w:type="paragraph" w:customStyle="1" w:styleId="Default">
    <w:name w:val="Default"/>
    <w:rsid w:val="0064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27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74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127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4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5052-CDAC-41F3-B92E-0689B9AA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V.Velev</dc:creator>
  <cp:lastModifiedBy>sys</cp:lastModifiedBy>
  <cp:revision>3</cp:revision>
  <dcterms:created xsi:type="dcterms:W3CDTF">2018-02-15T08:05:00Z</dcterms:created>
  <dcterms:modified xsi:type="dcterms:W3CDTF">2018-02-15T08:05:00Z</dcterms:modified>
</cp:coreProperties>
</file>