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DBB">
        <w:rPr>
          <w:rFonts w:ascii="Times New Roman" w:hAnsi="Times New Roman" w:cs="Times New Roman"/>
          <w:b/>
          <w:sz w:val="24"/>
          <w:szCs w:val="24"/>
          <w:u w:val="single"/>
        </w:rPr>
        <w:t>ОБРАЗЦИ НА ДОКУМЕНТИ:</w:t>
      </w:r>
    </w:p>
    <w:p w:rsidR="001C30E8" w:rsidRPr="002B01C8" w:rsidRDefault="001C30E8" w:rsidP="002B01C8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Образец № 1 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2B01C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</w:p>
    <w:p w:rsidR="0020361E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>във вътрешен конкурентен избор на изпълнител по възложена обществена поръчка с Рамково споразумение № 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>.........................</w:t>
      </w:r>
      <w:r w:rsidR="0020361E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,</w:t>
      </w:r>
    </w:p>
    <w:p w:rsidR="0020361E" w:rsidRPr="00217DBB" w:rsidRDefault="0020361E" w:rsidP="007A4C7B">
      <w:pPr>
        <w:widowControl w:val="0"/>
        <w:autoSpaceDE w:val="0"/>
        <w:autoSpaceDN w:val="0"/>
        <w:adjustRightInd w:val="0"/>
        <w:spacing w:after="0" w:line="240" w:lineRule="auto"/>
        <w:ind w:right="8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посочва се номера на рамковото споразумение)</w:t>
      </w:r>
    </w:p>
    <w:p w:rsidR="001C30E8" w:rsidRPr="00E249F3" w:rsidRDefault="001C30E8" w:rsidP="00E249F3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с предмет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</w:t>
      </w:r>
      <w:r w:rsidRPr="00217DBB">
        <w:rPr>
          <w:rFonts w:ascii="Times New Roman" w:hAnsi="Times New Roman" w:cs="Times New Roman"/>
          <w:sz w:val="24"/>
          <w:szCs w:val="24"/>
        </w:rPr>
        <w:t>, по обособена/и позиция/и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A21FC7" w:rsidRPr="00217DBB" w:rsidRDefault="00A21FC7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361E" w:rsidRPr="00217DBB" w:rsidRDefault="001C30E8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17DBB">
        <w:rPr>
          <w:rFonts w:ascii="Times New Roman" w:hAnsi="Times New Roman" w:cs="Times New Roman"/>
          <w:sz w:val="24"/>
          <w:szCs w:val="24"/>
        </w:rPr>
        <w:t>Наст</w:t>
      </w:r>
      <w:r w:rsidR="0020361E" w:rsidRPr="00217DBB">
        <w:rPr>
          <w:rFonts w:ascii="Times New Roman" w:hAnsi="Times New Roman" w:cs="Times New Roman"/>
          <w:sz w:val="24"/>
          <w:szCs w:val="24"/>
        </w:rPr>
        <w:t>оящeто</w:t>
      </w:r>
      <w:proofErr w:type="spellEnd"/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заявление e подадено </w:t>
      </w:r>
      <w:r w:rsidR="00A21FC7" w:rsidRPr="00217DBB">
        <w:rPr>
          <w:rFonts w:ascii="Times New Roman" w:hAnsi="Times New Roman" w:cs="Times New Roman"/>
          <w:sz w:val="24"/>
          <w:szCs w:val="24"/>
        </w:rPr>
        <w:t>от</w:t>
      </w:r>
      <w:r w:rsidR="0020361E" w:rsidRPr="00217DBB">
        <w:rPr>
          <w:rFonts w:ascii="Times New Roman" w:hAnsi="Times New Roman" w:cs="Times New Roman"/>
          <w:sz w:val="24"/>
          <w:szCs w:val="24"/>
        </w:rPr>
        <w:t>:</w:t>
      </w:r>
      <w:r w:rsidRPr="00217D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361E" w:rsidRPr="00217DBB">
        <w:rPr>
          <w:rFonts w:ascii="Times New Roman" w:hAnsi="Times New Roman" w:cs="Times New Roman"/>
          <w:sz w:val="24"/>
          <w:szCs w:val="24"/>
        </w:rPr>
        <w:t>…..........</w:t>
      </w:r>
      <w:r w:rsidR="007A4C7B" w:rsidRPr="00217DBB">
        <w:rPr>
          <w:rFonts w:ascii="Times New Roman" w:hAnsi="Times New Roman" w:cs="Times New Roman"/>
          <w:sz w:val="24"/>
          <w:szCs w:val="24"/>
        </w:rPr>
        <w:t>...</w:t>
      </w:r>
    </w:p>
    <w:p w:rsidR="0020361E" w:rsidRPr="00217DBB" w:rsidRDefault="0020361E" w:rsidP="007A4C7B">
      <w:pPr>
        <w:spacing w:after="200" w:line="276" w:lineRule="auto"/>
        <w:ind w:left="1416"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>наименование на участника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0361E" w:rsidRPr="00217DBB" w:rsidRDefault="001C30E8" w:rsidP="00203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и подписано от: </w:t>
      </w:r>
      <w:r w:rsidR="0020361E"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в качеството му/им на</w:t>
      </w:r>
      <w:r w:rsidR="007A4C7B" w:rsidRPr="00217DBB">
        <w:rPr>
          <w:rFonts w:ascii="Times New Roman" w:hAnsi="Times New Roman" w:cs="Times New Roman"/>
          <w:sz w:val="24"/>
          <w:szCs w:val="24"/>
        </w:rPr>
        <w:t>............</w:t>
      </w:r>
      <w:r w:rsidR="00DE136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0361E" w:rsidRPr="00217DBB" w:rsidRDefault="0020361E" w:rsidP="0020361E">
      <w:pPr>
        <w:spacing w:after="20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>три имена)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20361E" w:rsidP="00CE59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Заявявам</w:t>
      </w:r>
      <w:r w:rsidR="00CE59C9" w:rsidRPr="00217DBB">
        <w:rPr>
          <w:rFonts w:ascii="Times New Roman" w:hAnsi="Times New Roman" w:cs="Times New Roman"/>
          <w:sz w:val="24"/>
          <w:szCs w:val="24"/>
        </w:rPr>
        <w:t>,</w:t>
      </w:r>
      <w:r w:rsidRPr="00217DBB">
        <w:rPr>
          <w:rFonts w:ascii="Times New Roman" w:hAnsi="Times New Roman" w:cs="Times New Roman"/>
          <w:sz w:val="24"/>
          <w:szCs w:val="24"/>
        </w:rPr>
        <w:t xml:space="preserve"> че </w:t>
      </w:r>
      <w:r w:rsidRPr="00217DBB">
        <w:rPr>
          <w:rFonts w:ascii="Times New Roman" w:hAnsi="Times New Roman" w:cs="Times New Roman"/>
          <w:b/>
          <w:sz w:val="24"/>
          <w:szCs w:val="24"/>
        </w:rPr>
        <w:t>няма / има</w:t>
      </w:r>
      <w:r w:rsidR="00A21FC7" w:rsidRPr="00217DBB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 w:rsidRPr="00217DBB">
        <w:rPr>
          <w:rFonts w:ascii="Times New Roman" w:hAnsi="Times New Roman" w:cs="Times New Roman"/>
          <w:sz w:val="24"/>
          <w:szCs w:val="24"/>
        </w:rPr>
        <w:t xml:space="preserve"> настъпила промяна</w:t>
      </w:r>
      <w:r w:rsidR="00CE59C9" w:rsidRPr="00217DBB">
        <w:rPr>
          <w:rFonts w:ascii="Times New Roman" w:hAnsi="Times New Roman" w:cs="Times New Roman"/>
          <w:sz w:val="24"/>
          <w:szCs w:val="24"/>
        </w:rPr>
        <w:t xml:space="preserve"> в обстоятелствата в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ЕЕДОП</w:t>
      </w:r>
      <w:r w:rsidR="00CE59C9" w:rsidRPr="00217DBB">
        <w:rPr>
          <w:rFonts w:ascii="Times New Roman" w:hAnsi="Times New Roman" w:cs="Times New Roman"/>
          <w:sz w:val="24"/>
          <w:szCs w:val="24"/>
        </w:rPr>
        <w:t>, приложен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9C9" w:rsidRPr="00217DBB" w:rsidRDefault="00CE59C9" w:rsidP="00A21FC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>невярното се изтрива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A21FC7" w:rsidP="00CE59C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за </w:t>
      </w:r>
      <w:r w:rsidR="00CE59C9" w:rsidRPr="00217DBB">
        <w:rPr>
          <w:rFonts w:ascii="Times New Roman" w:hAnsi="Times New Roman" w:cs="Times New Roman"/>
          <w:sz w:val="24"/>
          <w:szCs w:val="24"/>
        </w:rPr>
        <w:t>участие в откритата процедура за сключване на Рамкови споразумения.</w:t>
      </w:r>
    </w:p>
    <w:p w:rsidR="00CE59C9" w:rsidRPr="00217DBB" w:rsidRDefault="00CE59C9" w:rsidP="007A4C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Представям следните документи: </w:t>
      </w:r>
    </w:p>
    <w:p w:rsidR="001C30E8" w:rsidRPr="00217DBB" w:rsidRDefault="00CE59C9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b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b/>
          <w:sz w:val="24"/>
          <w:szCs w:val="24"/>
          <w:lang w:eastAsia="ar-SA"/>
        </w:rPr>
        <w:t>Списък на документите, съдържащи се в офертата</w:t>
      </w:r>
    </w:p>
    <w:p w:rsidR="00CE59C9" w:rsidRPr="00217DBB" w:rsidRDefault="00021A32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1. </w:t>
      </w:r>
      <w:r w:rsidR="00CE59C9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Декларация за удостоверяване липсата на обстоятелства по чл. 54, ал. 1 т. 7 оно ЗОП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0" w:line="240" w:lineRule="auto"/>
        <w:ind w:left="851" w:hanging="284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2. Техническо предложение, съдържащо Предложение за изпълнение на конкретната поръчката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- по образец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3. Ц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еново предложение – по образец.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2B01C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217DBB" w:rsidRDefault="00217DBB" w:rsidP="00217DBB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Образец № 2 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по чл. 54, ал. 1, т. 7</w:t>
      </w:r>
      <w:r w:rsidRPr="00217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b/>
          <w:sz w:val="24"/>
          <w:szCs w:val="24"/>
        </w:rPr>
        <w:t>от Закона за обществените поръчки</w:t>
      </w:r>
    </w:p>
    <w:p w:rsidR="00217DBB" w:rsidRPr="00217DBB" w:rsidRDefault="00217DBB" w:rsidP="00217DBB">
      <w:pPr>
        <w:suppressAutoHyphens/>
        <w:ind w:right="-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BB" w:rsidRPr="00DE1367" w:rsidRDefault="00217DBB" w:rsidP="00E249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Долуподписаният /-</w:t>
      </w:r>
      <w:proofErr w:type="spellStart"/>
      <w:r w:rsidRPr="00217DBB">
        <w:rPr>
          <w:rFonts w:ascii="Times New Roman" w:eastAsia="Calibri" w:hAnsi="Times New Roman" w:cs="Times New Roman"/>
          <w:sz w:val="24"/>
          <w:szCs w:val="24"/>
        </w:rPr>
        <w:t>ната</w:t>
      </w:r>
      <w:proofErr w:type="spellEnd"/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/ ………………………………...................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, с лична карта № ......................., издадена на........................ от........................., с ЕГН...................... в качеството си на ……………………………..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(длъжност)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на …………………….. 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(наименование на изпълнителя по рамково споразумение)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ЕИК ………………,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със седалище и адрес на управление ………………………..  в съответствие с изискванията на възложителя при възлагане на обществена поръчка по реда на чл. 82, ал. 3 и ал. 4 от ЗОП с </w:t>
      </w:r>
      <w:r w:rsidRPr="00217DBB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оборудване“,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 обособена</w:t>
      </w:r>
      <w:r w:rsidR="00DE1367" w:rsidRPr="00DE136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E1367" w:rsidRPr="00DE1367">
        <w:rPr>
          <w:rFonts w:ascii="Times New Roman" w:hAnsi="Times New Roman" w:cs="Times New Roman"/>
          <w:sz w:val="24"/>
          <w:szCs w:val="24"/>
        </w:rPr>
        <w:t>и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позиция</w:t>
      </w:r>
      <w:r w:rsidR="00DE1367">
        <w:rPr>
          <w:rFonts w:ascii="Times New Roman" w:hAnsi="Times New Roman" w:cs="Times New Roman"/>
          <w:sz w:val="24"/>
          <w:szCs w:val="24"/>
        </w:rPr>
        <w:t xml:space="preserve">/и </w:t>
      </w:r>
      <w:r w:rsidRPr="00DE13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 xml:space="preserve">В качеството ми на лице по чл. 54, ал. 2 от ЗОП, че не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217DB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17DBB">
        <w:rPr>
          <w:rFonts w:ascii="Times New Roman" w:hAnsi="Times New Roman" w:cs="Times New Roman"/>
          <w:sz w:val="24"/>
          <w:szCs w:val="24"/>
        </w:rPr>
        <w:t xml:space="preserve"> налице конфликт на интереси</w:t>
      </w:r>
      <w:r w:rsidRPr="00217DBB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217DBB">
        <w:rPr>
          <w:rFonts w:ascii="Times New Roman" w:hAnsi="Times New Roman" w:cs="Times New Roman"/>
          <w:sz w:val="24"/>
          <w:szCs w:val="24"/>
        </w:rPr>
        <w:t>, който не може да бъде отстранен.</w:t>
      </w: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>Задължавам се при промяна на горепосоченото обстоятелство да уведомя възложителя в 3-дневен срок от настъпването ѝ.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Дата: .......................... г.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  <w:t xml:space="preserve">                             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Декларатор: ............................</w:t>
      </w:r>
    </w:p>
    <w:p w:rsidR="00217DBB" w:rsidRPr="00DE1367" w:rsidRDefault="00217DBB" w:rsidP="00217DBB">
      <w:pPr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DE1367">
        <w:rPr>
          <w:rFonts w:ascii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                             (подпис и печат)</w:t>
      </w:r>
    </w:p>
    <w:p w:rsidR="001C30E8" w:rsidRPr="00217DBB" w:rsidRDefault="001C30E8">
      <w:pPr>
        <w:rPr>
          <w:rFonts w:ascii="Times New Roman" w:hAnsi="Times New Roman" w:cs="Times New Roman"/>
          <w:sz w:val="24"/>
          <w:szCs w:val="24"/>
        </w:rPr>
      </w:pPr>
    </w:p>
    <w:p w:rsidR="00D26E43" w:rsidRDefault="00D26E43" w:rsidP="000D2000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C94A45" w:rsidRPr="000D2000" w:rsidRDefault="00C94A45" w:rsidP="00C94A45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3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0D2000">
        <w:rPr>
          <w:rFonts w:ascii="Times New Roman" w:eastAsia="Calibri" w:hAnsi="Times New Roman" w:cs="Times New Roman"/>
          <w:i/>
          <w:sz w:val="24"/>
          <w:szCs w:val="24"/>
          <w:lang w:val="en-US"/>
        </w:rPr>
        <w:t>1</w:t>
      </w:r>
    </w:p>
    <w:p w:rsidR="00C94A45" w:rsidRPr="00217DBB" w:rsidRDefault="00C94A45" w:rsidP="00C94A45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C94A45" w:rsidRPr="00217DBB" w:rsidRDefault="00C94A45" w:rsidP="00C94A45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C94A45" w:rsidRPr="00217DBB" w:rsidRDefault="00C94A45" w:rsidP="00C94A45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C94A45" w:rsidRPr="00217DBB" w:rsidRDefault="00C94A45" w:rsidP="00C94A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C94A45" w:rsidRPr="00217DBB" w:rsidRDefault="00C94A45" w:rsidP="00C94A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C94A45" w:rsidRPr="00217DBB" w:rsidRDefault="00C94A45" w:rsidP="00C94A4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</w:t>
      </w:r>
    </w:p>
    <w:p w:rsidR="00C94A45" w:rsidRPr="00217DBB" w:rsidRDefault="00C94A45" w:rsidP="00C94A45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три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</w:p>
    <w:p w:rsidR="00C94A45" w:rsidRPr="00217DBB" w:rsidRDefault="00C94A45" w:rsidP="00C94A4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...................................</w:t>
      </w:r>
    </w:p>
    <w:p w:rsidR="00C94A45" w:rsidRPr="00217DBB" w:rsidRDefault="00C94A45" w:rsidP="00C94A45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C94A45" w:rsidRDefault="00C94A45" w:rsidP="00C94A45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C94A45" w:rsidRPr="00217DBB" w:rsidRDefault="00C94A45" w:rsidP="00C94A4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4A45" w:rsidRPr="00217DBB" w:rsidRDefault="00C94A45" w:rsidP="00C94A45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C94A45" w:rsidRDefault="00C94A45" w:rsidP="00C94A4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№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2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„Бъркалки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>“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94A45" w:rsidRPr="00D46D82" w:rsidRDefault="00C94A45" w:rsidP="00C94A4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C94A45" w:rsidRPr="00D46D82" w:rsidRDefault="00C94A45" w:rsidP="00C94A45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ификация на обособената позиция, 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не по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-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дълъг от 10 работни дни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.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C94A45" w:rsidRDefault="00C94A45" w:rsidP="00C94A45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536" w:type="dxa"/>
        <w:tblInd w:w="93" w:type="dxa"/>
        <w:tblLook w:val="04A0" w:firstRow="1" w:lastRow="0" w:firstColumn="1" w:lastColumn="0" w:noHBand="0" w:noVBand="1"/>
      </w:tblPr>
      <w:tblGrid>
        <w:gridCol w:w="463"/>
        <w:gridCol w:w="4396"/>
        <w:gridCol w:w="4677"/>
      </w:tblGrid>
      <w:tr w:rsidR="00C94A45" w:rsidRPr="00855659" w:rsidTr="00352852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A45" w:rsidRPr="00855659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A45" w:rsidRPr="00855659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C94A45" w:rsidRPr="00855659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A45" w:rsidRPr="00D46D82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C94A45" w:rsidRPr="00855659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C94A45" w:rsidRPr="00855659" w:rsidTr="00352852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A45" w:rsidRPr="00855659" w:rsidRDefault="00C94A45" w:rsidP="00352852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5565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000" w:rsidRPr="000D2000" w:rsidRDefault="000D2000" w:rsidP="000D2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0D2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Електромагнитна бъркалка </w:t>
            </w:r>
            <w:r w:rsidRPr="000D2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със следните характеристики:</w:t>
            </w:r>
          </w:p>
          <w:p w:rsidR="000D2000" w:rsidRPr="000D2000" w:rsidRDefault="000D2000" w:rsidP="000D2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материал на плочата: алуминий;</w:t>
            </w:r>
          </w:p>
          <w:p w:rsidR="000D2000" w:rsidRPr="000D2000" w:rsidRDefault="000D2000" w:rsidP="000D2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скорост на разбъркване: 50 до 1800 об./мин.;</w:t>
            </w:r>
          </w:p>
          <w:p w:rsidR="000D2000" w:rsidRPr="000D2000" w:rsidRDefault="000D2000" w:rsidP="000D2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нагряване: до минимум 390°С;</w:t>
            </w:r>
          </w:p>
          <w:p w:rsidR="000D2000" w:rsidRPr="000D2000" w:rsidRDefault="000D2000" w:rsidP="000D2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- </w:t>
            </w: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система за предупреждение НОТ ТОР, когато нагревателната повърхност е нагрята над 50</w:t>
            </w: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°С</w:t>
            </w: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0D2000" w:rsidRPr="000D2000" w:rsidRDefault="000D2000" w:rsidP="000D2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минимална нагревателна мощност: 1300 </w:t>
            </w: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W</w:t>
            </w: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  <w:p w:rsidR="000D2000" w:rsidRPr="000D2000" w:rsidRDefault="000D2000" w:rsidP="000D2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максимален обем за разбъркване и нагряване: 4.0 л.;</w:t>
            </w:r>
          </w:p>
          <w:p w:rsidR="000D2000" w:rsidRPr="000D2000" w:rsidRDefault="000D2000" w:rsidP="000D2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- размери на нагревателната плоча: 185х185 мм;</w:t>
            </w:r>
          </w:p>
          <w:p w:rsidR="000D2000" w:rsidRPr="000D2000" w:rsidRDefault="000D2000" w:rsidP="000D2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максимални размери (Д/Ш/В): 202х310х90 мм;</w:t>
            </w:r>
          </w:p>
          <w:p w:rsidR="00C94A45" w:rsidRPr="000D2000" w:rsidRDefault="000D2000" w:rsidP="00352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изисквания за връзка с електрическата мрежа: 230</w:t>
            </w: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V, 50/60 Hz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A45" w:rsidRPr="00855659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C94A45" w:rsidRDefault="00C94A45" w:rsidP="00C94A45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C94A45" w:rsidRDefault="00C94A45" w:rsidP="00C94A45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</w:t>
      </w:r>
      <w:r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ото 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 него </w:t>
      </w:r>
      <w:r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оборудване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в съответствие с техническата спецификация на обособената позиция.</w:t>
      </w:r>
    </w:p>
    <w:p w:rsidR="00C94A45" w:rsidRPr="00685E91" w:rsidRDefault="00C94A45" w:rsidP="00C94A45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bookmarkStart w:id="0" w:name="_GoBack"/>
      <w:proofErr w:type="spellStart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Забележка</w:t>
      </w:r>
      <w:proofErr w:type="spellEnd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: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За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техника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с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посочени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конкретни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стандарти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марки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модели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други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подобни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в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техническата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спецификация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следва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навсякъде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чете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с „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proofErr w:type="gram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еквивалент</w:t>
      </w:r>
      <w:proofErr w:type="spell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>“</w:t>
      </w:r>
      <w:proofErr w:type="gram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. </w:t>
      </w:r>
    </w:p>
    <w:bookmarkEnd w:id="0"/>
    <w:p w:rsidR="00C94A45" w:rsidRPr="00217DBB" w:rsidRDefault="00C94A45" w:rsidP="00C94A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C94A45" w:rsidRPr="00217DBB" w:rsidRDefault="00C94A45" w:rsidP="00C94A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C94A45" w:rsidRPr="00217DBB" w:rsidRDefault="00C94A45" w:rsidP="00C94A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C94A45" w:rsidRPr="00217DBB" w:rsidRDefault="00C94A45" w:rsidP="00C94A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C94A45" w:rsidRPr="00217DBB" w:rsidRDefault="00C94A45" w:rsidP="00C94A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A45" w:rsidRPr="00217DBB" w:rsidRDefault="00C94A45" w:rsidP="00C94A45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C94A45" w:rsidRDefault="00C94A45" w:rsidP="00C94A4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C94A45" w:rsidRPr="00217DBB" w:rsidRDefault="00C94A45" w:rsidP="00C94A45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проспекти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преценка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).</w:t>
      </w:r>
    </w:p>
    <w:p w:rsidR="00C94A45" w:rsidRPr="00217DBB" w:rsidRDefault="00C94A45" w:rsidP="00C94A45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A45" w:rsidRPr="00217DBB" w:rsidRDefault="00C94A45" w:rsidP="00C94A45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C94A45" w:rsidRPr="00217DBB" w:rsidRDefault="00C94A45" w:rsidP="00C94A45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C94A45" w:rsidRPr="00217DBB" w:rsidRDefault="00C94A45" w:rsidP="00C94A45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C94A45" w:rsidRPr="00217DBB" w:rsidRDefault="00C94A45" w:rsidP="00C94A45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C94A45" w:rsidRPr="00217DBB" w:rsidRDefault="00C94A45" w:rsidP="00C94A45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C94A45" w:rsidRPr="00D26E43" w:rsidRDefault="00C94A45" w:rsidP="00C94A45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 w:rsidRPr="00D26E43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</w:t>
      </w:r>
    </w:p>
    <w:p w:rsidR="00C94A45" w:rsidRDefault="00C94A45" w:rsidP="00C94A45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0D2000" w:rsidRDefault="001C30E8" w:rsidP="000D2000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C30E8" w:rsidRPr="000D2000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DE136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DE1367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DE1367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0D2000">
        <w:rPr>
          <w:rFonts w:ascii="Times New Roman" w:eastAsia="Calibri" w:hAnsi="Times New Roman" w:cs="Times New Roman"/>
          <w:i/>
          <w:sz w:val="24"/>
          <w:szCs w:val="24"/>
          <w:lang w:val="en-US"/>
        </w:rPr>
        <w:t>2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685E91" w:rsidRDefault="001C30E8" w:rsidP="00685E91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</w:t>
      </w:r>
      <w:r w:rsidR="0009121B">
        <w:rPr>
          <w:rFonts w:ascii="Times New Roman" w:eastAsia="MS ??" w:hAnsi="Times New Roman" w:cs="Times New Roman"/>
          <w:sz w:val="24"/>
          <w:szCs w:val="24"/>
          <w:lang w:eastAsia="bg-BG"/>
        </w:rPr>
        <w:t>.....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три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D46D82" w:rsidRPr="00D46D82" w:rsidRDefault="00A21FC7" w:rsidP="00D46D82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-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участник във вътрешен конкурентен избор по реда на сключено рамково споразумение, за определяне на изпълнител на о</w:t>
      </w:r>
      <w:r w:rsidR="001C30E8"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D46D82" w:rsidRPr="00D46D82"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D46D82" w:rsidRPr="00D46D82" w:rsidRDefault="00D46D82" w:rsidP="00D46D8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6D82" w:rsidRPr="00D46D82" w:rsidRDefault="00D46D82" w:rsidP="00D46D82">
      <w:pPr>
        <w:spacing w:after="12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D46D82" w:rsidRPr="00D46D82" w:rsidRDefault="00D46D82" w:rsidP="00D46D8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D46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D82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  <w:r w:rsidR="00975BE9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60CAC" w:rsidRPr="00960CAC">
        <w:rPr>
          <w:rFonts w:ascii="Times New Roman" w:eastAsia="Calibri" w:hAnsi="Times New Roman" w:cs="Times New Roman"/>
          <w:bCs/>
          <w:sz w:val="24"/>
          <w:szCs w:val="24"/>
        </w:rPr>
        <w:t>„</w:t>
      </w:r>
      <w:r w:rsidR="00975BE9">
        <w:rPr>
          <w:rFonts w:ascii="Times New Roman" w:eastAsia="Calibri" w:hAnsi="Times New Roman" w:cs="Times New Roman"/>
          <w:bCs/>
          <w:sz w:val="24"/>
          <w:szCs w:val="24"/>
        </w:rPr>
        <w:t>Друго общо оборудване или оборудване с общо приложение</w:t>
      </w:r>
      <w:r w:rsidR="00960CAC" w:rsidRPr="00960CAC">
        <w:rPr>
          <w:rFonts w:ascii="Times New Roman" w:eastAsia="Calibri" w:hAnsi="Times New Roman" w:cs="Times New Roman"/>
          <w:bCs/>
          <w:sz w:val="24"/>
          <w:szCs w:val="24"/>
        </w:rPr>
        <w:t>“</w:t>
      </w:r>
    </w:p>
    <w:p w:rsidR="00D46D82" w:rsidRPr="00D46D82" w:rsidRDefault="00D46D82" w:rsidP="00D46D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D46D82" w:rsidRPr="00D46D82" w:rsidRDefault="00D46D82" w:rsidP="00D46D82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спецификация на обособената позиция</w:t>
      </w:r>
      <w:r w:rsidR="00975BE9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, 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не по</w:t>
      </w:r>
      <w:r w:rsidR="00975BE9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-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дълъг от 10 работни дни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D46D82" w:rsidRDefault="00D46D82" w:rsidP="00D46D82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63"/>
        <w:gridCol w:w="5246"/>
        <w:gridCol w:w="3544"/>
      </w:tblGrid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D46D82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E43407" w:rsidRPr="00855659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DD20D1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D20D1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BE9" w:rsidRPr="00975BE9" w:rsidRDefault="00975BE9" w:rsidP="0097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975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Спирометър</w:t>
            </w:r>
            <w:proofErr w:type="spellEnd"/>
            <w:r w:rsidRPr="00975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със следните характеристики:</w:t>
            </w:r>
          </w:p>
          <w:p w:rsidR="00975BE9" w:rsidRPr="00975BE9" w:rsidRDefault="00975BE9" w:rsidP="0097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измервани параметри: </w:t>
            </w: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FVC, FEV1,PEF, FEV1%, FEV25, FEV50, FEV75, FEV1/VC, FEV6, FEV1/FEV6, ELA, FET, EVOL, FIVC, FIVI, FIVI/FIVC, PIF, MVV, VC,</w:t>
            </w:r>
            <w:r w:rsidR="00F418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IC,</w:t>
            </w:r>
            <w:r w:rsidR="00F418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ERV,I</w:t>
            </w:r>
            <w:r w:rsidR="00F418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RV,</w:t>
            </w:r>
            <w:r w:rsidR="00F418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EVC,IVC,</w:t>
            </w:r>
            <w:r w:rsidR="00F418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TV,</w:t>
            </w:r>
            <w:r w:rsidR="00F418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VE,</w:t>
            </w:r>
            <w:r w:rsidR="00F418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RR,</w:t>
            </w:r>
            <w:r w:rsidR="00F418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Ti</w:t>
            </w:r>
            <w:proofErr w:type="spellEnd"/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tE</w:t>
            </w:r>
            <w:proofErr w:type="spellEnd"/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, TV/</w:t>
            </w:r>
            <w:proofErr w:type="spellStart"/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tl</w:t>
            </w:r>
            <w:proofErr w:type="spellEnd"/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  <w:p w:rsidR="00975BE9" w:rsidRPr="00975BE9" w:rsidRDefault="00975BE9" w:rsidP="0097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вграден дисплей, клавиатура и термо-принтер;</w:t>
            </w:r>
          </w:p>
          <w:p w:rsidR="00975BE9" w:rsidRPr="00975BE9" w:rsidRDefault="00975BE9" w:rsidP="0097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автоматична корекция за компенсиране на разликите в околната среда;</w:t>
            </w:r>
          </w:p>
          <w:p w:rsidR="00975BE9" w:rsidRPr="00975BE9" w:rsidRDefault="00975BE9" w:rsidP="0097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функция за калибриране;</w:t>
            </w:r>
          </w:p>
          <w:p w:rsidR="00975BE9" w:rsidRPr="00975BE9" w:rsidRDefault="00975BE9" w:rsidP="0097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съхранение на поне 10 000 измервания;</w:t>
            </w:r>
          </w:p>
          <w:p w:rsidR="00975BE9" w:rsidRPr="00975BE9" w:rsidRDefault="00975BE9" w:rsidP="0097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- </w:t>
            </w: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захранване: акумулаторна батерия и мрежов </w:t>
            </w:r>
            <w:proofErr w:type="spellStart"/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адаптор</w:t>
            </w:r>
            <w:proofErr w:type="spellEnd"/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75BE9" w:rsidRPr="00975BE9" w:rsidRDefault="00975BE9" w:rsidP="0097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- комплект с пулсоксиметър: вграден дисплей;</w:t>
            </w:r>
          </w:p>
          <w:p w:rsidR="00975BE9" w:rsidRPr="00975BE9" w:rsidRDefault="00975BE9" w:rsidP="0097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пръстов сензор за възрастни;</w:t>
            </w:r>
          </w:p>
          <w:p w:rsidR="00975BE9" w:rsidRPr="00975BE9" w:rsidRDefault="00975BE9" w:rsidP="0097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индикатор за капацитета на батерията</w:t>
            </w: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75BE9" w:rsidRPr="00975BE9" w:rsidRDefault="00975BE9" w:rsidP="0097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автоматично изключване;</w:t>
            </w:r>
          </w:p>
          <w:p w:rsidR="00975BE9" w:rsidRPr="00975BE9" w:rsidRDefault="00975BE9" w:rsidP="00975BE9">
            <w:pP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обхват на измерване: </w:t>
            </w: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SpO</w:t>
            </w:r>
            <w:r w:rsidRPr="00975BE9">
              <w:rPr>
                <w:rFonts w:ascii="Times New Roman" w:eastAsia="Times New Roman" w:hAnsi="Times New Roman" w:cs="Times New Roman"/>
                <w:sz w:val="14"/>
                <w:szCs w:val="24"/>
                <w:lang w:val="en-US" w:eastAsia="bg-BG"/>
              </w:rPr>
              <w:t xml:space="preserve">2 </w:t>
            </w: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35%-99% </w:t>
            </w: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резолюция 1%, пулс 30-250 удара/мин. с резолюция 1 удар/мин.;</w:t>
            </w:r>
          </w:p>
          <w:p w:rsidR="00E43407" w:rsidRPr="00475F49" w:rsidRDefault="00975BE9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5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комплект с турбини за еднократна употреба: 100 бр.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845EF6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F6" w:rsidRPr="00DD20D1" w:rsidRDefault="00845EF6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000" w:rsidRPr="000D2000" w:rsidRDefault="000D2000" w:rsidP="000D2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2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Ротационен вакуум изпарител със следните характеристики:</w:t>
            </w:r>
          </w:p>
          <w:p w:rsidR="000D2000" w:rsidRPr="000D2000" w:rsidRDefault="000D2000" w:rsidP="000D2000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ръчно регулиране на нивото на изпарителната колба и минимален ход от 145 мм;</w:t>
            </w:r>
          </w:p>
          <w:p w:rsidR="000D2000" w:rsidRPr="000D2000" w:rsidRDefault="000D2000" w:rsidP="000D2000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дисплей за контрол на температурата: не по-малък от </w:t>
            </w: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</w:t>
            </w: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-инчов цифров </w:t>
            </w: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LCD</w:t>
            </w: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0D2000" w:rsidRPr="000D2000" w:rsidRDefault="000D2000" w:rsidP="000D2000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вертикален охладител с допълнително покритие и охлаждаща площ от минимум 1600 см²;</w:t>
            </w:r>
          </w:p>
          <w:p w:rsidR="000D2000" w:rsidRPr="000D2000" w:rsidRDefault="000D2000" w:rsidP="000D2000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скорост на въртене: 0 до 280</w:t>
            </w: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rpm</w:t>
            </w: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;</w:t>
            </w:r>
          </w:p>
          <w:p w:rsidR="000D2000" w:rsidRPr="000D2000" w:rsidRDefault="000D2000" w:rsidP="000D2000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минимален температурен интервал: +20 до +210°С;</w:t>
            </w:r>
          </w:p>
          <w:p w:rsidR="000D2000" w:rsidRPr="000D2000" w:rsidRDefault="000D2000" w:rsidP="000D2000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нагревателна мощност: минимум 1450 </w:t>
            </w: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W</w:t>
            </w: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0D2000" w:rsidRPr="000D2000" w:rsidRDefault="000D2000" w:rsidP="000D2000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точност на настройката на температурата: ±1°С;</w:t>
            </w:r>
          </w:p>
          <w:p w:rsidR="000D2000" w:rsidRPr="000D2000" w:rsidRDefault="000D2000" w:rsidP="000D2000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контрол на отклонението: ±1 К;</w:t>
            </w:r>
          </w:p>
          <w:p w:rsidR="000D2000" w:rsidRPr="000D2000" w:rsidRDefault="000D2000" w:rsidP="000D2000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обем на ваната: 4.5 л.;</w:t>
            </w:r>
          </w:p>
          <w:p w:rsidR="000D2000" w:rsidRPr="000D2000" w:rsidRDefault="000D2000" w:rsidP="000D2000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максимални размери (Д/Ш/В): 750/450/850 мм;</w:t>
            </w:r>
          </w:p>
          <w:p w:rsidR="000D2000" w:rsidRPr="000D2000" w:rsidRDefault="000D2000" w:rsidP="000D2000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скорост на изпарение(20/40°С): ацетон: 2.4/4.7 </w:t>
            </w: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l/h</w:t>
            </w: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етанол: 1.6/3.2 </w:t>
            </w: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l/h</w:t>
            </w: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вода: 0.5/1.0 </w:t>
            </w: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l/h</w:t>
            </w: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0D2000" w:rsidRPr="000D2000" w:rsidRDefault="000D2000" w:rsidP="000D2000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мрежова връзка: 230 </w:t>
            </w: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V, 50/60 Hz</w:t>
            </w: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45EF6" w:rsidRPr="000D2000" w:rsidRDefault="000D2000" w:rsidP="000D2000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изпарителна колба от 1000 </w:t>
            </w: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ml (NS 29/32) </w:t>
            </w: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колба-приемник от 1000 </w:t>
            </w: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ml</w:t>
            </w: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EF6" w:rsidRPr="00855659" w:rsidRDefault="00845EF6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845EF6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F6" w:rsidRPr="00DD20D1" w:rsidRDefault="00845EF6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000" w:rsidRPr="000D2000" w:rsidRDefault="000D2000" w:rsidP="000D2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2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Апарат за автоматично определяне на температура на топене със следните характеристики:</w:t>
            </w:r>
          </w:p>
          <w:p w:rsidR="000D2000" w:rsidRPr="000D2000" w:rsidRDefault="000D2000" w:rsidP="000D2000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дисплей: </w:t>
            </w: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LCD</w:t>
            </w: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0D2000" w:rsidRPr="000D2000" w:rsidRDefault="000D2000" w:rsidP="000D2000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сигнал при достигане на точката на топене;</w:t>
            </w:r>
          </w:p>
          <w:p w:rsidR="000D2000" w:rsidRPr="000D2000" w:rsidRDefault="000D2000" w:rsidP="000D2000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вграден вентилатор за автоматично охлаждане;</w:t>
            </w:r>
          </w:p>
          <w:p w:rsidR="000D2000" w:rsidRPr="000D2000" w:rsidRDefault="000D2000" w:rsidP="000D2000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включено защитно покривало и 100 </w:t>
            </w:r>
            <w:proofErr w:type="spellStart"/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сапиляри</w:t>
            </w:r>
            <w:proofErr w:type="spellEnd"/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определяне на температура на топене;</w:t>
            </w:r>
          </w:p>
          <w:p w:rsidR="000D2000" w:rsidRPr="000D2000" w:rsidRDefault="000D2000" w:rsidP="000D2000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интерфейс: </w:t>
            </w: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RS-232</w:t>
            </w: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0D2000" w:rsidRPr="000D2000" w:rsidRDefault="000D2000" w:rsidP="000D2000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обхват на измерване: 25-450°С;</w:t>
            </w:r>
          </w:p>
          <w:p w:rsidR="000D2000" w:rsidRPr="000D2000" w:rsidRDefault="000D2000" w:rsidP="000D2000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точност: ±0.3°С(25-250°С) ±0.5°С (250-450°С);</w:t>
            </w:r>
          </w:p>
          <w:p w:rsidR="000D2000" w:rsidRPr="000D2000" w:rsidRDefault="000D2000" w:rsidP="000D2000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резолюция: 0,1 °С;</w:t>
            </w:r>
          </w:p>
          <w:p w:rsidR="000D2000" w:rsidRPr="000D2000" w:rsidRDefault="000D2000" w:rsidP="000D2000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клас за безопасност: </w:t>
            </w: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IP20</w:t>
            </w: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0D2000" w:rsidRPr="000D2000" w:rsidRDefault="000D2000" w:rsidP="000D2000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максимални размери(Ш/В/Д): 200/180/450 мм;</w:t>
            </w:r>
          </w:p>
          <w:p w:rsidR="000D2000" w:rsidRPr="000D2000" w:rsidRDefault="000D2000" w:rsidP="000D2000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загряване: до 300°С за приблизително 3 мин.: до 450°С приблизително 13 мин.;</w:t>
            </w:r>
          </w:p>
          <w:p w:rsidR="000D2000" w:rsidRPr="000D2000" w:rsidRDefault="000D2000" w:rsidP="000D2000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тегло: около 7 кг;</w:t>
            </w:r>
          </w:p>
          <w:p w:rsidR="000D2000" w:rsidRPr="000D2000" w:rsidRDefault="000D2000" w:rsidP="000D2000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диаметър капиляри: 1,4 мм;</w:t>
            </w:r>
          </w:p>
          <w:p w:rsidR="000D2000" w:rsidRPr="000D2000" w:rsidRDefault="000D2000" w:rsidP="000D2000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вместимост на капиляри: минимум 1 брой;</w:t>
            </w:r>
          </w:p>
          <w:p w:rsidR="00845EF6" w:rsidRPr="000D2000" w:rsidRDefault="000D2000" w:rsidP="000D2000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захранване: 90-264 </w:t>
            </w: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V</w:t>
            </w: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EF6" w:rsidRPr="00855659" w:rsidRDefault="00845EF6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43407" w:rsidRPr="00D46D82" w:rsidRDefault="00E43407" w:rsidP="00E43407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850BF2" w:rsidRDefault="00850BF2" w:rsidP="00850BF2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850BF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lastRenderedPageBreak/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685E91" w:rsidRPr="004129E0" w:rsidRDefault="00685E91" w:rsidP="004129E0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proofErr w:type="spellStart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Забележка</w:t>
      </w:r>
      <w:proofErr w:type="spellEnd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: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За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техника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с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посочени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конкретни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стандарти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марки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модели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други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подобни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в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техническата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спецификация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следва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навсякъде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чете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с „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еквивалент</w:t>
      </w:r>
      <w:proofErr w:type="spell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“. </w:t>
      </w:r>
    </w:p>
    <w:p w:rsidR="001C30E8" w:rsidRPr="00217DBB" w:rsidRDefault="00685E91" w:rsidP="004129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1.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1C30E8" w:rsidRPr="00217DBB" w:rsidRDefault="00685E91" w:rsidP="004129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2. </w:t>
      </w:r>
      <w:r w:rsidR="001C30E8"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="008E2B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="001C30E8"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="001C30E8"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="001C30E8"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C30E8" w:rsidRPr="00217DBB" w:rsidRDefault="00685E91" w:rsidP="004129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3. </w:t>
      </w:r>
      <w:r w:rsidR="001C30E8"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30E8" w:rsidRPr="00217DBB" w:rsidRDefault="00685E91" w:rsidP="004129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1C30E8"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C30E8" w:rsidRPr="00217DBB" w:rsidRDefault="001C30E8" w:rsidP="001C30E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85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850BF2" w:rsidRDefault="001C30E8" w:rsidP="00850BF2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850BF2" w:rsidRPr="00850BF2" w:rsidRDefault="00850BF2" w:rsidP="00850BF2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BF2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1C30E8" w:rsidRPr="00217DBB" w:rsidRDefault="001C30E8" w:rsidP="001C30E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Default="001C30E8" w:rsidP="004129E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</w:t>
      </w:r>
    </w:p>
    <w:p w:rsidR="00D26E43" w:rsidRDefault="00D26E43" w:rsidP="004129E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4129E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4129E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45EF6" w:rsidRDefault="00845EF6" w:rsidP="00D26E43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D26E43" w:rsidRPr="000D2000" w:rsidRDefault="00D26E43" w:rsidP="00D26E43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DE136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DE1367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0D2000">
        <w:rPr>
          <w:rFonts w:ascii="Times New Roman" w:eastAsia="Calibri" w:hAnsi="Times New Roman" w:cs="Times New Roman"/>
          <w:i/>
          <w:sz w:val="24"/>
          <w:szCs w:val="24"/>
          <w:lang w:val="en-US"/>
        </w:rPr>
        <w:t>3</w:t>
      </w:r>
    </w:p>
    <w:p w:rsidR="00D26E43" w:rsidRPr="00217DBB" w:rsidRDefault="00D26E43" w:rsidP="00D26E43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D26E43" w:rsidRPr="00217DBB" w:rsidRDefault="00D26E43" w:rsidP="00D26E43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D26E43" w:rsidRPr="00685E91" w:rsidRDefault="00D26E43" w:rsidP="00D26E43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D26E43" w:rsidRPr="00217DBB" w:rsidRDefault="00D26E43" w:rsidP="00D26E4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D26E43" w:rsidRPr="00217DBB" w:rsidRDefault="00D26E43" w:rsidP="00D26E4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три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D26E43" w:rsidRPr="00D46D82" w:rsidRDefault="00D26E43" w:rsidP="00D26E43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D46D82"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D26E43" w:rsidRPr="00D46D82" w:rsidRDefault="00D26E43" w:rsidP="00D26E4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6E43" w:rsidRPr="00D46D82" w:rsidRDefault="00D26E43" w:rsidP="00D26E43">
      <w:pPr>
        <w:spacing w:after="12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D26E43" w:rsidRPr="00D46D82" w:rsidRDefault="00D26E43" w:rsidP="00D26E43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D46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D82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  <w:r w:rsidR="000D200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6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60CAC">
        <w:rPr>
          <w:rFonts w:ascii="Times New Roman" w:eastAsia="Calibri" w:hAnsi="Times New Roman" w:cs="Times New Roman"/>
          <w:bCs/>
          <w:sz w:val="24"/>
          <w:szCs w:val="24"/>
        </w:rPr>
        <w:t>„</w:t>
      </w:r>
      <w:r w:rsidR="000D2000">
        <w:rPr>
          <w:rFonts w:ascii="Times New Roman" w:eastAsia="Calibri" w:hAnsi="Times New Roman" w:cs="Times New Roman"/>
          <w:bCs/>
          <w:sz w:val="24"/>
          <w:szCs w:val="24"/>
        </w:rPr>
        <w:t>Уреди за детекция и анализ</w:t>
      </w:r>
      <w:r w:rsidRPr="00960CAC">
        <w:rPr>
          <w:rFonts w:ascii="Times New Roman" w:eastAsia="Calibri" w:hAnsi="Times New Roman" w:cs="Times New Roman"/>
          <w:bCs/>
          <w:sz w:val="24"/>
          <w:szCs w:val="24"/>
        </w:rPr>
        <w:t>“</w:t>
      </w:r>
    </w:p>
    <w:p w:rsidR="00D26E43" w:rsidRPr="00D46D82" w:rsidRDefault="00D26E43" w:rsidP="00D26E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D26E43" w:rsidRPr="00D46D82" w:rsidRDefault="00D26E43" w:rsidP="00D26E43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спецификация на обособената позиция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, 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не по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-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дълъг от 10 работни дни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D26E43" w:rsidRDefault="00D26E43" w:rsidP="00D26E43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63"/>
        <w:gridCol w:w="5246"/>
        <w:gridCol w:w="3544"/>
      </w:tblGrid>
      <w:tr w:rsidR="00D26E43" w:rsidRPr="00855659" w:rsidTr="00845EF6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43" w:rsidRPr="00855659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E43" w:rsidRPr="00855659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D26E43" w:rsidRPr="00855659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E43" w:rsidRPr="00D46D82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D26E43" w:rsidRPr="00855659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D26E43" w:rsidRPr="00855659" w:rsidTr="00845EF6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43" w:rsidRPr="00DD20D1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D20D1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000" w:rsidRPr="000D2000" w:rsidRDefault="000D2000" w:rsidP="000D2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bg-BG"/>
              </w:rPr>
            </w:pPr>
            <w:proofErr w:type="spellStart"/>
            <w:r w:rsidRPr="000D200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bg-BG"/>
              </w:rPr>
              <w:t>Спектрофотометър</w:t>
            </w:r>
            <w:proofErr w:type="spellEnd"/>
            <w:r w:rsidRPr="000D200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bg-BG"/>
              </w:rPr>
              <w:t xml:space="preserve"> със следните характеристики:</w:t>
            </w:r>
          </w:p>
          <w:p w:rsidR="000D2000" w:rsidRPr="000D2000" w:rsidRDefault="000D2000" w:rsidP="000D2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val="ru-RU" w:eastAsia="bg-BG"/>
              </w:rPr>
              <w:t>- източник на светлина: волфрам-халогенна лампа;</w:t>
            </w:r>
          </w:p>
          <w:p w:rsidR="000D2000" w:rsidRPr="000D2000" w:rsidRDefault="000D2000" w:rsidP="000D2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val="ru-RU" w:eastAsia="bg-BG"/>
              </w:rPr>
              <w:t>- обхват: 320-1100 нм;</w:t>
            </w:r>
          </w:p>
          <w:p w:rsidR="000D2000" w:rsidRPr="000D2000" w:rsidRDefault="000D2000" w:rsidP="000D2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val="ru-RU" w:eastAsia="bg-BG"/>
              </w:rPr>
              <w:t xml:space="preserve">- разделителна способност: </w:t>
            </w:r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 xml:space="preserve">1 </w:t>
            </w:r>
            <w:proofErr w:type="spellStart"/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нм</w:t>
            </w:r>
            <w:proofErr w:type="spellEnd"/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val="ru-RU" w:eastAsia="bg-BG"/>
              </w:rPr>
              <w:t>;</w:t>
            </w:r>
          </w:p>
          <w:p w:rsidR="000D2000" w:rsidRPr="000D2000" w:rsidRDefault="000D2000" w:rsidP="000D2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val="ru-RU" w:eastAsia="bg-BG"/>
              </w:rPr>
              <w:t xml:space="preserve">- </w:t>
            </w:r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 xml:space="preserve">точност: ±1 </w:t>
            </w:r>
            <w:proofErr w:type="spellStart"/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нм</w:t>
            </w:r>
            <w:proofErr w:type="spellEnd"/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val="ru-RU" w:eastAsia="bg-BG"/>
              </w:rPr>
              <w:t>;</w:t>
            </w:r>
          </w:p>
          <w:p w:rsidR="000D2000" w:rsidRPr="000D2000" w:rsidRDefault="000D2000" w:rsidP="000D2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val="ru-RU" w:eastAsia="bg-BG"/>
              </w:rPr>
              <w:t>- ширина на процепа: 4 нм;</w:t>
            </w:r>
          </w:p>
          <w:p w:rsidR="000D2000" w:rsidRPr="000D2000" w:rsidRDefault="000D2000" w:rsidP="000D2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bg-BG"/>
              </w:rPr>
              <w:t xml:space="preserve">- </w:t>
            </w:r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фотометрична точност: 0,003 Е за Е</w:t>
            </w:r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bg-BG"/>
              </w:rPr>
              <w:t>&lt;</w:t>
            </w:r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0,600;</w:t>
            </w:r>
          </w:p>
          <w:p w:rsidR="000D2000" w:rsidRPr="000D2000" w:rsidRDefault="000D2000" w:rsidP="000D2000">
            <w:pPr>
              <w:tabs>
                <w:tab w:val="left" w:pos="1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val="ru-RU" w:eastAsia="bg-BG"/>
              </w:rPr>
              <w:t xml:space="preserve">- фотометрична възпроизводимост: </w:t>
            </w:r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0,5% на екрана за 0,600</w:t>
            </w:r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bg-BG"/>
              </w:rPr>
              <w:t>&lt;</w:t>
            </w:r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Е</w:t>
            </w:r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bg-BG"/>
              </w:rPr>
              <w:t>&lt;</w:t>
            </w:r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2,000</w:t>
            </w:r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val="ru-RU" w:eastAsia="bg-BG"/>
              </w:rPr>
              <w:t>;</w:t>
            </w:r>
          </w:p>
          <w:p w:rsidR="000D2000" w:rsidRPr="000D2000" w:rsidRDefault="000D2000" w:rsidP="000D2000">
            <w:pPr>
              <w:tabs>
                <w:tab w:val="left" w:pos="1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val="ru-RU" w:eastAsia="bg-BG"/>
              </w:rPr>
              <w:t>- скорост на сканиране: 700-2000 нм/мин, през стъпки 1, 2, 5, 10 нм;</w:t>
            </w:r>
          </w:p>
          <w:p w:rsidR="000D2000" w:rsidRPr="000D2000" w:rsidRDefault="000D2000" w:rsidP="000D2000">
            <w:pPr>
              <w:tabs>
                <w:tab w:val="left" w:pos="1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val="ru-RU" w:eastAsia="bg-BG"/>
              </w:rPr>
              <w:t>- памет: до 5000 резултата;</w:t>
            </w:r>
          </w:p>
          <w:p w:rsidR="000D2000" w:rsidRPr="000D2000" w:rsidRDefault="000D2000" w:rsidP="000D2000">
            <w:pPr>
              <w:tabs>
                <w:tab w:val="left" w:pos="1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val="ru-RU" w:eastAsia="bg-BG"/>
              </w:rPr>
              <w:t>- над 200 предварително запаметени метода;</w:t>
            </w:r>
          </w:p>
          <w:p w:rsidR="000D2000" w:rsidRPr="000D2000" w:rsidRDefault="000D2000" w:rsidP="000D2000">
            <w:pPr>
              <w:tabs>
                <w:tab w:val="left" w:pos="1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val="ru-RU" w:eastAsia="bg-BG"/>
              </w:rPr>
              <w:t>- запаметяване на 1000 потребителски метода и 20 потребителски профила;</w:t>
            </w:r>
          </w:p>
          <w:p w:rsidR="000D2000" w:rsidRPr="000D2000" w:rsidRDefault="000D2000" w:rsidP="000D2000">
            <w:pPr>
              <w:tabs>
                <w:tab w:val="left" w:pos="1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val="ru-RU" w:eastAsia="bg-BG"/>
              </w:rPr>
              <w:t xml:space="preserve">- 7ʺ </w:t>
            </w:r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bg-BG"/>
              </w:rPr>
              <w:t>LCD</w:t>
            </w:r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 xml:space="preserve"> цветен графичен екран и клавиатура за управление;</w:t>
            </w:r>
          </w:p>
          <w:p w:rsidR="000D2000" w:rsidRPr="000D2000" w:rsidRDefault="000D2000" w:rsidP="000D2000">
            <w:pPr>
              <w:tabs>
                <w:tab w:val="left" w:pos="1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lastRenderedPageBreak/>
              <w:t xml:space="preserve">- </w:t>
            </w:r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bg-BG"/>
              </w:rPr>
              <w:t xml:space="preserve"> 1xUSB-A</w:t>
            </w:r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 xml:space="preserve"> и</w:t>
            </w:r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bg-BG"/>
              </w:rPr>
              <w:t xml:space="preserve"> 1xUSB-B</w:t>
            </w:r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 xml:space="preserve"> изходи,</w:t>
            </w:r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bg-BG"/>
              </w:rPr>
              <w:t xml:space="preserve"> 1xEthernet</w:t>
            </w:r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 xml:space="preserve"> за връзка с компютър или принтер;</w:t>
            </w:r>
          </w:p>
          <w:p w:rsidR="000D2000" w:rsidRPr="000D2000" w:rsidRDefault="000D2000" w:rsidP="000D2000">
            <w:pPr>
              <w:tabs>
                <w:tab w:val="left" w:pos="1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 xml:space="preserve">- надграждане чрез интернет или </w:t>
            </w:r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bg-BG"/>
              </w:rPr>
              <w:t>USB</w:t>
            </w:r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 xml:space="preserve"> памет;</w:t>
            </w:r>
          </w:p>
          <w:p w:rsidR="000D2000" w:rsidRPr="000D2000" w:rsidRDefault="000D2000" w:rsidP="000D2000">
            <w:pPr>
              <w:tabs>
                <w:tab w:val="left" w:pos="1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 xml:space="preserve">- автоматично разпознаване на </w:t>
            </w:r>
            <w:proofErr w:type="spellStart"/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кюветите</w:t>
            </w:r>
            <w:proofErr w:type="spellEnd"/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 xml:space="preserve"> чрез баркод четец;</w:t>
            </w:r>
          </w:p>
          <w:p w:rsidR="000D2000" w:rsidRPr="000D2000" w:rsidRDefault="000D2000" w:rsidP="000D2000">
            <w:pPr>
              <w:tabs>
                <w:tab w:val="left" w:pos="1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 xml:space="preserve">- работа с 16 мм кръгли </w:t>
            </w:r>
            <w:proofErr w:type="spellStart"/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кювети</w:t>
            </w:r>
            <w:proofErr w:type="spellEnd"/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 xml:space="preserve">, 10, 20, 50 мм правоъгълни </w:t>
            </w:r>
            <w:proofErr w:type="spellStart"/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кювети</w:t>
            </w:r>
            <w:proofErr w:type="spellEnd"/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;</w:t>
            </w:r>
          </w:p>
          <w:p w:rsidR="000D2000" w:rsidRPr="000D2000" w:rsidRDefault="000D2000" w:rsidP="000D2000">
            <w:pPr>
              <w:tabs>
                <w:tab w:val="left" w:pos="1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 xml:space="preserve">- режим на работа: концентрация, </w:t>
            </w:r>
            <w:proofErr w:type="spellStart"/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абсорбация</w:t>
            </w:r>
            <w:proofErr w:type="spellEnd"/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, пропускливост, кинетични измервания и др.;</w:t>
            </w:r>
          </w:p>
          <w:p w:rsidR="000D2000" w:rsidRPr="000D2000" w:rsidRDefault="000D2000" w:rsidP="000D2000">
            <w:pPr>
              <w:tabs>
                <w:tab w:val="left" w:pos="1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- размери(Ш/В/Д): 404/197/314 мм;</w:t>
            </w:r>
          </w:p>
          <w:p w:rsidR="000D2000" w:rsidRPr="000D2000" w:rsidRDefault="000D2000" w:rsidP="000D2000">
            <w:pPr>
              <w:tabs>
                <w:tab w:val="left" w:pos="1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- тегло: 4,5 кг;</w:t>
            </w:r>
          </w:p>
          <w:p w:rsidR="000D2000" w:rsidRPr="000D2000" w:rsidRDefault="000D2000" w:rsidP="000D2000">
            <w:pPr>
              <w:tabs>
                <w:tab w:val="left" w:pos="1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 xml:space="preserve">- захранване: 220 </w:t>
            </w:r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bg-BG"/>
              </w:rPr>
              <w:t>V</w:t>
            </w:r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;</w:t>
            </w:r>
          </w:p>
          <w:p w:rsidR="00D26E43" w:rsidRPr="000D2000" w:rsidRDefault="000D2000" w:rsidP="000D2000">
            <w:pPr>
              <w:tabs>
                <w:tab w:val="left" w:pos="1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000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- гаранция: 36 месеца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E43" w:rsidRPr="00855659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26E43" w:rsidRDefault="00D26E43" w:rsidP="00D26E4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850BF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D26E43" w:rsidRPr="004129E0" w:rsidRDefault="00D26E43" w:rsidP="00D26E43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proofErr w:type="spellStart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Забележка</w:t>
      </w:r>
      <w:proofErr w:type="spellEnd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: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За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техника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с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посочени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конкретни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стандарти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марки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модели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други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подобни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в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техническата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спецификация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следва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навсякъде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чете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с „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proofErr w:type="gram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еквивалент</w:t>
      </w:r>
      <w:proofErr w:type="spell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>“</w:t>
      </w:r>
      <w:proofErr w:type="gram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. 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1.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2. 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3. </w:t>
      </w: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D26E43" w:rsidRPr="000D2000" w:rsidRDefault="00D26E43" w:rsidP="000D20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D26E43" w:rsidRPr="00217DBB" w:rsidRDefault="00D26E43" w:rsidP="00D26E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D26E43" w:rsidRDefault="00D26E43" w:rsidP="00D26E43">
      <w:pPr>
        <w:numPr>
          <w:ilvl w:val="0"/>
          <w:numId w:val="17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D26E43" w:rsidRDefault="00D26E43" w:rsidP="000D2000">
      <w:pPr>
        <w:numPr>
          <w:ilvl w:val="0"/>
          <w:numId w:val="17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BF2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0D2000" w:rsidRPr="000D2000" w:rsidRDefault="000D2000" w:rsidP="000D2000">
      <w:pPr>
        <w:tabs>
          <w:tab w:val="left" w:pos="993"/>
        </w:tabs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6E43" w:rsidRPr="00217DBB" w:rsidRDefault="00D26E43" w:rsidP="00D26E43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D26E43" w:rsidRPr="00217DBB" w:rsidRDefault="00D26E43" w:rsidP="00D26E4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D26E43" w:rsidRPr="00217DBB" w:rsidRDefault="00D26E43" w:rsidP="00D26E4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D26E43" w:rsidRPr="00217DBB" w:rsidRDefault="00D26E43" w:rsidP="00D26E4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D26E43" w:rsidRPr="00217DBB" w:rsidRDefault="00D26E43" w:rsidP="00D26E4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D26E43" w:rsidRPr="000D2000" w:rsidRDefault="00D26E43" w:rsidP="000D200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</w:t>
      </w:r>
    </w:p>
    <w:p w:rsidR="00D26E43" w:rsidRDefault="00D26E43" w:rsidP="004129E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D2000" w:rsidRDefault="000D2000" w:rsidP="00D26E43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C94A45" w:rsidRPr="00064B89" w:rsidRDefault="00C94A45" w:rsidP="00C94A45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Образец № 4-</w:t>
      </w:r>
      <w:r w:rsidR="000D2000">
        <w:rPr>
          <w:rFonts w:ascii="Times New Roman" w:eastAsia="Calibri" w:hAnsi="Times New Roman" w:cs="Times New Roman"/>
          <w:i/>
          <w:sz w:val="24"/>
          <w:szCs w:val="24"/>
        </w:rPr>
        <w:t>1</w:t>
      </w:r>
    </w:p>
    <w:p w:rsidR="00C94A45" w:rsidRPr="00217DBB" w:rsidRDefault="00C94A45" w:rsidP="00C94A45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C94A45" w:rsidRPr="00D13D64" w:rsidRDefault="00C94A45" w:rsidP="00C94A45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C94A45" w:rsidRPr="00217DBB" w:rsidRDefault="00C94A45" w:rsidP="00C94A45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C94A45" w:rsidRPr="00217DBB" w:rsidRDefault="00C94A45" w:rsidP="00C94A45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C94A45" w:rsidRPr="00FA12B2" w:rsidRDefault="00C94A45" w:rsidP="00C94A4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C94A45" w:rsidRPr="00FA12B2" w:rsidRDefault="00C94A45" w:rsidP="00C94A45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 xml:space="preserve">три имена)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C94A45" w:rsidRPr="00FA12B2" w:rsidRDefault="00C94A45" w:rsidP="00C94A4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2B2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на: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 на ...................................................</w:t>
      </w:r>
      <w:r>
        <w:rPr>
          <w:rFonts w:ascii="Times New Roman" w:eastAsia="Calibri" w:hAnsi="Times New Roman" w:cs="Times New Roman"/>
          <w:i/>
          <w:sz w:val="24"/>
          <w:szCs w:val="24"/>
        </w:rPr>
        <w:t>...................</w:t>
      </w:r>
    </w:p>
    <w:p w:rsidR="00C94A45" w:rsidRPr="00FA12B2" w:rsidRDefault="00C94A45" w:rsidP="00C94A45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</w:rPr>
        <w:t>(длъжност</w:t>
      </w: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C94A45" w:rsidRPr="00FD793B" w:rsidRDefault="00C94A45" w:rsidP="00C94A45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</w:t>
      </w:r>
      <w:r>
        <w:rPr>
          <w:rFonts w:ascii="Times New Roman" w:eastAsia="Times CY" w:hAnsi="Times New Roman" w:cs="Times New Roman"/>
          <w:sz w:val="24"/>
          <w:szCs w:val="24"/>
          <w:lang w:eastAsia="bg-BG"/>
        </w:rPr>
        <w:t xml:space="preserve">рно и медицинско оборудване“ по </w:t>
      </w:r>
      <w:r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обособени позиции</w:t>
      </w:r>
      <w:r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C94A45" w:rsidRPr="00FD793B" w:rsidRDefault="00C94A45" w:rsidP="00C94A45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94A45" w:rsidRPr="00FD793B" w:rsidRDefault="00C94A45" w:rsidP="00C94A45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C94A45" w:rsidRPr="00960CAC" w:rsidRDefault="00C94A45" w:rsidP="00C94A45">
      <w:pPr>
        <w:pStyle w:val="ListParagraph"/>
        <w:numPr>
          <w:ilvl w:val="0"/>
          <w:numId w:val="14"/>
        </w:numPr>
        <w:tabs>
          <w:tab w:val="left" w:pos="851"/>
        </w:tabs>
        <w:suppressAutoHyphens w:val="0"/>
        <w:autoSpaceDE/>
        <w:snapToGrid/>
        <w:ind w:left="0" w:right="-1"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настоящото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представяме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нашето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ценово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предложение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изпълнение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обявената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Вас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обществена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поръчка</w:t>
      </w:r>
      <w:proofErr w:type="spellEnd"/>
      <w:r w:rsidRPr="00FD7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обособена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позиция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2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Бъркалки</w:t>
      </w:r>
      <w:r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proofErr w:type="gram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както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следва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C94A45" w:rsidRPr="00FD793B" w:rsidRDefault="00C94A45" w:rsidP="00C94A45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D793B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C94A45" w:rsidRPr="00FD793B" w:rsidRDefault="00C94A45" w:rsidP="00C94A4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93B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C94A45" w:rsidRPr="00FD793B" w:rsidTr="00352852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A45" w:rsidRPr="00FD793B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A45" w:rsidRPr="00FD793B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A45" w:rsidRPr="00FD793B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4A45" w:rsidRPr="00FD793B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4A45" w:rsidRPr="00FD793B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C94A45" w:rsidRPr="00FD793B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C94A45" w:rsidRPr="00217DBB" w:rsidTr="00352852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A45" w:rsidRDefault="00C94A45" w:rsidP="003528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A45" w:rsidRPr="00D13D64" w:rsidRDefault="00C94A45" w:rsidP="000D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Електромагнитна бъркалка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A45" w:rsidRPr="00217DBB" w:rsidRDefault="000D2000" w:rsidP="0035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  <w:r w:rsidR="00C94A45"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бр</w:t>
            </w:r>
            <w:r w:rsidR="00C94A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4A45" w:rsidRPr="00217DBB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4A45" w:rsidRPr="00217DBB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94A45" w:rsidRPr="00217DBB" w:rsidTr="00352852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A45" w:rsidRPr="00217DBB" w:rsidRDefault="00C94A45" w:rsidP="00352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 цена в лева без ДДС за ОП 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4A45" w:rsidRPr="00217DBB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C94A45" w:rsidRPr="00217DBB" w:rsidRDefault="00C94A45" w:rsidP="00C94A4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94A45" w:rsidRPr="00217DBB" w:rsidRDefault="00C94A45" w:rsidP="00C94A45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сградата на СУ „Св. Климент Охридски“, 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мястото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посочен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C94A45" w:rsidRPr="00217DBB" w:rsidRDefault="00C94A45" w:rsidP="00C94A45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C94A45" w:rsidRPr="00217DBB" w:rsidRDefault="00C94A45" w:rsidP="00C94A45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C94A45" w:rsidRPr="00217DBB" w:rsidRDefault="00C94A45" w:rsidP="00C94A45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C94A45" w:rsidRPr="00D13D64" w:rsidRDefault="00C94A45" w:rsidP="00C94A45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C94A45" w:rsidRPr="00217DBB" w:rsidRDefault="00C94A45" w:rsidP="00C94A45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C94A45" w:rsidRPr="00217DBB" w:rsidRDefault="00C94A45" w:rsidP="00C94A45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C94A45" w:rsidRPr="00217DBB" w:rsidRDefault="00C94A45" w:rsidP="00C94A45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C94A45" w:rsidRPr="00217DBB" w:rsidRDefault="00C94A45" w:rsidP="00C94A4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C94A45" w:rsidRPr="00217DBB" w:rsidRDefault="00C94A45" w:rsidP="00C94A4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C94A45" w:rsidRPr="00217DBB" w:rsidRDefault="00C94A45" w:rsidP="00C94A4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C94A45" w:rsidRPr="00217DBB" w:rsidRDefault="00C94A45" w:rsidP="00C94A4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C94A45" w:rsidRPr="00217DBB" w:rsidRDefault="00C94A45" w:rsidP="00C94A4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4129E0" w:rsidRDefault="00C94A45" w:rsidP="000D2000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064B89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943D00" w:rsidRPr="00064B89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064B89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0D2000">
        <w:rPr>
          <w:rFonts w:ascii="Times New Roman" w:eastAsia="Calibri" w:hAnsi="Times New Roman" w:cs="Times New Roman"/>
          <w:i/>
          <w:sz w:val="24"/>
          <w:szCs w:val="24"/>
        </w:rPr>
        <w:t>2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0D2000" w:rsidRDefault="001C30E8" w:rsidP="000D2000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0D2000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47549B" w:rsidRPr="00FA12B2" w:rsidRDefault="0047549B" w:rsidP="0047549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47549B" w:rsidRPr="00217DBB" w:rsidRDefault="0047549B" w:rsidP="0047549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три имена)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......................................................в качеството ми на .............</w:t>
      </w:r>
    </w:p>
    <w:p w:rsidR="00850BF2" w:rsidRDefault="001C30E8" w:rsidP="00850BF2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850BF2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 w:rsidR="00850BF2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850BF2" w:rsidRDefault="00850BF2" w:rsidP="00850BF2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850BF2" w:rsidRDefault="00850BF2" w:rsidP="00850BF2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850BF2" w:rsidRPr="00960CAC" w:rsidRDefault="00850BF2" w:rsidP="00960CAC">
      <w:pPr>
        <w:pStyle w:val="ListParagraph"/>
        <w:numPr>
          <w:ilvl w:val="0"/>
          <w:numId w:val="14"/>
        </w:numPr>
        <w:tabs>
          <w:tab w:val="left" w:pos="851"/>
        </w:tabs>
        <w:suppressAutoHyphens w:val="0"/>
        <w:autoSpaceDE/>
        <w:snapToGrid/>
        <w:ind w:left="0" w:right="-1"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настоящото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представяме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нашето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ценово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предложение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изпълнение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обявената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Вас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обществена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поръчка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обособена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позиция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975BE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4</w:t>
      </w:r>
      <w:r w:rsidR="00D13D64" w:rsidRPr="00D13D6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975BE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Друго общо оборудване или оборудване с общо </w:t>
      </w:r>
      <w:proofErr w:type="gramStart"/>
      <w:r w:rsidR="00975BE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приложение</w:t>
      </w:r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proofErr w:type="gram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както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следва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850BF2" w:rsidRDefault="00850BF2" w:rsidP="00850BF2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850BF2" w:rsidRDefault="00850BF2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p w:rsidR="00D13D64" w:rsidRDefault="00D13D64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D13D64" w:rsidRPr="00FD793B" w:rsidTr="00960CAC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D13D64" w:rsidRPr="00217DBB" w:rsidTr="00960CAC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64" w:rsidRDefault="00D13D64" w:rsidP="00960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BE9" w:rsidRDefault="00975BE9" w:rsidP="00960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Спирометър</w:t>
            </w:r>
            <w:proofErr w:type="spellEnd"/>
          </w:p>
          <w:p w:rsidR="00D13D64" w:rsidRPr="00D13D64" w:rsidRDefault="00D13D64" w:rsidP="00960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D64" w:rsidRPr="00217DBB" w:rsidRDefault="00960CAC" w:rsidP="00EF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1 </w:t>
            </w:r>
            <w:r w:rsidR="003A0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F26EAB" w:rsidRPr="00217DBB" w:rsidTr="00960CAC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AB" w:rsidRDefault="00F26EAB" w:rsidP="00960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2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EAB" w:rsidRPr="00F26EAB" w:rsidRDefault="000D2000" w:rsidP="00960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2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Ротационен вакуум изпарител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F26EAB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 w:rsidR="00F26EAB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 w:rsidR="00F26EA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6EAB" w:rsidRDefault="00F26EAB" w:rsidP="00EF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6EAB" w:rsidRPr="00217DBB" w:rsidRDefault="00F26EAB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6EAB" w:rsidRPr="00217DBB" w:rsidRDefault="00F26EAB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F26EAB" w:rsidRPr="00217DBB" w:rsidTr="00960CAC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AB" w:rsidRDefault="00F26EAB" w:rsidP="00960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3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000" w:rsidRDefault="000D2000" w:rsidP="00960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2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Апарат за автоматично определяне на температура на топене </w:t>
            </w:r>
          </w:p>
          <w:p w:rsidR="00F26EAB" w:rsidRDefault="00F26EAB" w:rsidP="00960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6EAB" w:rsidRDefault="00F26EAB" w:rsidP="00EF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6EAB" w:rsidRPr="00217DBB" w:rsidRDefault="00F26EAB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6EAB" w:rsidRPr="00217DBB" w:rsidRDefault="00F26EAB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D13D64" w:rsidRPr="00217DBB" w:rsidTr="00960CAC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EF3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Обща цена в лева без ДДС за ОП </w:t>
            </w:r>
            <w:r w:rsidR="00975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13D64" w:rsidRDefault="00D13D64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мястото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посочен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</w:t>
      </w:r>
      <w:r w:rsidRPr="00217DBB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="00850BF2"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C248B1" w:rsidRDefault="001C30E8" w:rsidP="00EF36B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C248B1" w:rsidRDefault="00C248B1" w:rsidP="00C248B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248B1" w:rsidRDefault="00C248B1" w:rsidP="00C248B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248B1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549B" w:rsidRDefault="0047549B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549B" w:rsidRDefault="0047549B" w:rsidP="00845EF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549B" w:rsidRDefault="0047549B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000" w:rsidRDefault="000D2000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000" w:rsidRDefault="000D2000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000" w:rsidRDefault="000D2000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000" w:rsidRDefault="000D2000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549B" w:rsidRPr="00064B89" w:rsidRDefault="0047549B" w:rsidP="0047549B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Образец № 4-</w:t>
      </w:r>
      <w:r w:rsidR="000D2000">
        <w:rPr>
          <w:rFonts w:ascii="Times New Roman" w:eastAsia="Calibri" w:hAnsi="Times New Roman" w:cs="Times New Roman"/>
          <w:i/>
          <w:sz w:val="24"/>
          <w:szCs w:val="24"/>
        </w:rPr>
        <w:t>3</w:t>
      </w:r>
    </w:p>
    <w:p w:rsidR="0047549B" w:rsidRPr="00217DBB" w:rsidRDefault="0047549B" w:rsidP="0047549B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47549B" w:rsidRPr="000D2000" w:rsidRDefault="0047549B" w:rsidP="000D2000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47549B" w:rsidRPr="00217DBB" w:rsidRDefault="0047549B" w:rsidP="0047549B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47549B" w:rsidRPr="00217DBB" w:rsidRDefault="0047549B" w:rsidP="000D2000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47549B" w:rsidRPr="00FA12B2" w:rsidRDefault="0047549B" w:rsidP="0047549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47549B" w:rsidRPr="00217DBB" w:rsidRDefault="0047549B" w:rsidP="0047549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три имена)</w:t>
      </w:r>
    </w:p>
    <w:p w:rsidR="0047549B" w:rsidRPr="00217DBB" w:rsidRDefault="0047549B" w:rsidP="0047549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......................................................в качеството ми на .............</w:t>
      </w:r>
    </w:p>
    <w:p w:rsidR="0047549B" w:rsidRDefault="0047549B" w:rsidP="0047549B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47549B" w:rsidRDefault="0047549B" w:rsidP="0047549B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47549B" w:rsidRDefault="0047549B" w:rsidP="0047549B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47549B" w:rsidRPr="00960CAC" w:rsidRDefault="0047549B" w:rsidP="0047549B">
      <w:pPr>
        <w:pStyle w:val="ListParagraph"/>
        <w:numPr>
          <w:ilvl w:val="0"/>
          <w:numId w:val="14"/>
        </w:numPr>
        <w:tabs>
          <w:tab w:val="left" w:pos="851"/>
        </w:tabs>
        <w:suppressAutoHyphens w:val="0"/>
        <w:autoSpaceDE/>
        <w:snapToGrid/>
        <w:ind w:left="0" w:right="-1"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настоящото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представяме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нашето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ценово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предложение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изпълнение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обявената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Вас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обществена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поръчка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обособена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позиция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0D200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6</w:t>
      </w:r>
      <w:r w:rsidRPr="00D13D6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0D200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Уреди за детекция и анализ</w:t>
      </w:r>
      <w:r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както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следва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47549B" w:rsidRDefault="0047549B" w:rsidP="0047549B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47549B" w:rsidRDefault="0047549B" w:rsidP="0047549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p w:rsidR="0047549B" w:rsidRDefault="0047549B" w:rsidP="0047549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47549B" w:rsidRPr="00FD793B" w:rsidTr="00845EF6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49B" w:rsidRPr="00FD793B" w:rsidRDefault="0047549B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49B" w:rsidRPr="00FD793B" w:rsidRDefault="0047549B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49B" w:rsidRPr="00FD793B" w:rsidRDefault="0047549B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549B" w:rsidRPr="00FD793B" w:rsidRDefault="0047549B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549B" w:rsidRPr="00FD793B" w:rsidRDefault="0047549B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47549B" w:rsidRPr="00FD793B" w:rsidRDefault="0047549B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47549B" w:rsidRPr="00217DBB" w:rsidTr="00845EF6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49B" w:rsidRDefault="0047549B" w:rsidP="00845E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49B" w:rsidRDefault="000D2000" w:rsidP="00845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Спектрофотометър</w:t>
            </w:r>
            <w:proofErr w:type="spellEnd"/>
          </w:p>
          <w:p w:rsidR="0047549B" w:rsidRPr="00D13D64" w:rsidRDefault="0047549B" w:rsidP="00845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3A0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49B" w:rsidRPr="00217DBB" w:rsidRDefault="0047549B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549B" w:rsidRPr="00217DBB" w:rsidRDefault="0047549B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549B" w:rsidRPr="00217DBB" w:rsidRDefault="0047549B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47549B" w:rsidRPr="00217DBB" w:rsidTr="00845EF6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49B" w:rsidRPr="00217DBB" w:rsidRDefault="0047549B" w:rsidP="00845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Обща цена в лева без ДДС за ОП </w:t>
            </w:r>
            <w:r w:rsidR="000D2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549B" w:rsidRPr="00217DBB" w:rsidRDefault="0047549B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47549B" w:rsidRDefault="0047549B" w:rsidP="0047549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7549B" w:rsidRPr="00217DBB" w:rsidRDefault="0047549B" w:rsidP="0047549B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мястото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посочен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47549B" w:rsidRPr="00217DBB" w:rsidRDefault="0047549B" w:rsidP="0047549B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47549B" w:rsidRPr="00217DBB" w:rsidRDefault="0047549B" w:rsidP="0047549B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47549B" w:rsidRPr="00217DBB" w:rsidRDefault="0047549B" w:rsidP="0047549B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47549B" w:rsidRPr="00217DBB" w:rsidRDefault="0047549B" w:rsidP="0047549B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47549B" w:rsidRPr="00217DBB" w:rsidRDefault="0047549B" w:rsidP="0047549B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47549B" w:rsidRPr="00217DBB" w:rsidRDefault="0047549B" w:rsidP="0047549B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47549B" w:rsidRPr="00217DBB" w:rsidRDefault="0047549B" w:rsidP="0047549B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47549B" w:rsidRPr="00217DBB" w:rsidRDefault="0047549B" w:rsidP="0047549B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47549B" w:rsidRPr="00217DBB" w:rsidRDefault="0047549B" w:rsidP="0047549B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47549B" w:rsidRPr="00217DBB" w:rsidRDefault="0047549B" w:rsidP="0047549B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47549B" w:rsidRPr="00217DBB" w:rsidRDefault="0047549B" w:rsidP="0047549B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47549B" w:rsidRPr="00217DBB" w:rsidRDefault="0047549B" w:rsidP="0047549B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47549B" w:rsidRDefault="0047549B" w:rsidP="0047549B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47549B" w:rsidRDefault="0047549B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549B" w:rsidRDefault="0047549B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C248B1" w:rsidSect="000D2000">
      <w:headerReference w:type="default" r:id="rId8"/>
      <w:footerReference w:type="default" r:id="rId9"/>
      <w:footerReference w:type="first" r:id="rId10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029" w:rsidRDefault="00083029" w:rsidP="001C30E8">
      <w:pPr>
        <w:spacing w:after="0" w:line="240" w:lineRule="auto"/>
      </w:pPr>
      <w:r>
        <w:separator/>
      </w:r>
    </w:p>
  </w:endnote>
  <w:endnote w:type="continuationSeparator" w:id="0">
    <w:p w:rsidR="00083029" w:rsidRDefault="00083029" w:rsidP="001C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Courier New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EF6" w:rsidRPr="00F47E20" w:rsidRDefault="00845EF6" w:rsidP="000A7C96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EF6" w:rsidRDefault="00845EF6" w:rsidP="00960CA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029" w:rsidRDefault="00083029" w:rsidP="001C30E8">
      <w:pPr>
        <w:spacing w:after="0" w:line="240" w:lineRule="auto"/>
      </w:pPr>
      <w:r>
        <w:separator/>
      </w:r>
    </w:p>
  </w:footnote>
  <w:footnote w:type="continuationSeparator" w:id="0">
    <w:p w:rsidR="00083029" w:rsidRDefault="00083029" w:rsidP="001C30E8">
      <w:pPr>
        <w:spacing w:after="0" w:line="240" w:lineRule="auto"/>
      </w:pPr>
      <w:r>
        <w:continuationSeparator/>
      </w:r>
    </w:p>
  </w:footnote>
  <w:footnote w:id="1">
    <w:p w:rsidR="00845EF6" w:rsidRPr="00A21FC7" w:rsidRDefault="00845EF6" w:rsidP="00A21FC7">
      <w:pPr>
        <w:pStyle w:val="FootnoteText"/>
        <w:jc w:val="both"/>
        <w:rPr>
          <w:i/>
          <w:lang w:val="bg-BG"/>
        </w:rPr>
      </w:pPr>
      <w:r w:rsidRPr="00A21FC7">
        <w:rPr>
          <w:rStyle w:val="FootnoteReference"/>
          <w:i/>
        </w:rPr>
        <w:footnoteRef/>
      </w:r>
      <w:r w:rsidRPr="00A21FC7">
        <w:rPr>
          <w:i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Изпълнители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е </w:t>
      </w:r>
      <w:proofErr w:type="spellStart"/>
      <w:r w:rsidRPr="000A7C96">
        <w:rPr>
          <w:i/>
          <w:color w:val="000000"/>
          <w:sz w:val="18"/>
          <w:szCs w:val="18"/>
        </w:rPr>
        <w:t>настъпила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съществена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промяна</w:t>
      </w:r>
      <w:proofErr w:type="spellEnd"/>
      <w:r w:rsidRPr="000A7C96">
        <w:rPr>
          <w:i/>
          <w:color w:val="000000"/>
          <w:sz w:val="18"/>
          <w:szCs w:val="18"/>
        </w:rPr>
        <w:t xml:space="preserve"> в </w:t>
      </w:r>
      <w:proofErr w:type="spellStart"/>
      <w:r w:rsidRPr="000A7C96">
        <w:rPr>
          <w:i/>
          <w:color w:val="000000"/>
          <w:sz w:val="18"/>
          <w:szCs w:val="18"/>
        </w:rPr>
        <w:t>обстоятелствата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посочени</w:t>
      </w:r>
      <w:proofErr w:type="spellEnd"/>
      <w:r w:rsidRPr="000A7C96">
        <w:rPr>
          <w:i/>
          <w:color w:val="000000"/>
          <w:sz w:val="18"/>
          <w:szCs w:val="18"/>
        </w:rPr>
        <w:t xml:space="preserve"> в ЕЕДОП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откритата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процедура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за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сключване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рамкови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споразумения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следва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да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приложат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нов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попълнен</w:t>
      </w:r>
      <w:proofErr w:type="spellEnd"/>
      <w:r w:rsidRPr="000A7C96">
        <w:rPr>
          <w:i/>
          <w:color w:val="000000"/>
          <w:sz w:val="18"/>
          <w:szCs w:val="18"/>
        </w:rPr>
        <w:t xml:space="preserve"> ЕЕДОП </w:t>
      </w:r>
      <w:proofErr w:type="spellStart"/>
      <w:r w:rsidRPr="000A7C96">
        <w:rPr>
          <w:i/>
          <w:color w:val="000000"/>
          <w:sz w:val="18"/>
          <w:szCs w:val="18"/>
        </w:rPr>
        <w:t>подписан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представляват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членовете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управителни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надзорни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други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имат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правомощия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да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упражняват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контрол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вземането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решения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тези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</w:p>
  </w:footnote>
  <w:footnote w:id="2">
    <w:p w:rsidR="00845EF6" w:rsidRDefault="00845EF6" w:rsidP="00217DB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i/>
          <w:sz w:val="18"/>
          <w:szCs w:val="18"/>
        </w:rPr>
        <w:t>Параграф</w:t>
      </w:r>
      <w:proofErr w:type="spellEnd"/>
      <w:r>
        <w:rPr>
          <w:i/>
          <w:sz w:val="18"/>
          <w:szCs w:val="18"/>
        </w:rPr>
        <w:t xml:space="preserve"> 2, т.21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ДР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ЗОП. "</w:t>
      </w:r>
      <w:proofErr w:type="spellStart"/>
      <w:r>
        <w:rPr>
          <w:i/>
          <w:sz w:val="18"/>
          <w:szCs w:val="18"/>
        </w:rPr>
        <w:t>Конфликт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интереси</w:t>
      </w:r>
      <w:proofErr w:type="spellEnd"/>
      <w:r>
        <w:rPr>
          <w:i/>
          <w:sz w:val="18"/>
          <w:szCs w:val="18"/>
        </w:rPr>
        <w:t xml:space="preserve">" е </w:t>
      </w:r>
      <w:proofErr w:type="spellStart"/>
      <w:r>
        <w:rPr>
          <w:i/>
          <w:sz w:val="18"/>
          <w:szCs w:val="18"/>
        </w:rPr>
        <w:t>налице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когато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възложителят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негови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служители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наети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лица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извън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неговата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структура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които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участват</w:t>
      </w:r>
      <w:proofErr w:type="spellEnd"/>
      <w:r>
        <w:rPr>
          <w:i/>
          <w:sz w:val="18"/>
          <w:szCs w:val="18"/>
        </w:rPr>
        <w:t xml:space="preserve"> в </w:t>
      </w:r>
      <w:proofErr w:type="spellStart"/>
      <w:r>
        <w:rPr>
          <w:i/>
          <w:sz w:val="18"/>
          <w:szCs w:val="18"/>
        </w:rPr>
        <w:t>подготовката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обществената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поръчка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повлияят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резултата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нея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имат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може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води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облага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смисъла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hyperlink r:id="rId1" w:history="1">
        <w:proofErr w:type="spellStart"/>
        <w:r>
          <w:rPr>
            <w:rStyle w:val="Hyperlink"/>
            <w:i/>
            <w:sz w:val="18"/>
            <w:szCs w:val="18"/>
          </w:rPr>
          <w:t>чл</w:t>
        </w:r>
        <w:proofErr w:type="spellEnd"/>
        <w:r>
          <w:rPr>
            <w:rStyle w:val="Hyperlink"/>
            <w:i/>
            <w:sz w:val="18"/>
            <w:szCs w:val="18"/>
          </w:rPr>
          <w:t xml:space="preserve">. 2, </w:t>
        </w:r>
        <w:proofErr w:type="spellStart"/>
        <w:r>
          <w:rPr>
            <w:rStyle w:val="Hyperlink"/>
            <w:i/>
            <w:sz w:val="18"/>
            <w:szCs w:val="18"/>
          </w:rPr>
          <w:t>ал</w:t>
        </w:r>
        <w:proofErr w:type="spellEnd"/>
        <w:r>
          <w:rPr>
            <w:rStyle w:val="Hyperlink"/>
            <w:i/>
            <w:sz w:val="18"/>
            <w:szCs w:val="18"/>
          </w:rPr>
          <w:t xml:space="preserve">. 3 </w:t>
        </w:r>
        <w:proofErr w:type="spellStart"/>
        <w:r>
          <w:rPr>
            <w:rStyle w:val="Hyperlink"/>
            <w:i/>
            <w:sz w:val="18"/>
            <w:szCs w:val="18"/>
          </w:rPr>
          <w:t>от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Закона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за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предотвратяване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и </w:t>
        </w:r>
        <w:proofErr w:type="spellStart"/>
        <w:r>
          <w:rPr>
            <w:rStyle w:val="Hyperlink"/>
            <w:i/>
            <w:sz w:val="18"/>
            <w:szCs w:val="18"/>
          </w:rPr>
          <w:t>установяване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на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конфликт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на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интереси</w:t>
        </w:r>
        <w:proofErr w:type="spellEnd"/>
      </w:hyperlink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за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могло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приеме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че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влияе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тяхната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безпристрастност</w:t>
      </w:r>
      <w:proofErr w:type="spellEnd"/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независимост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във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връзка</w:t>
      </w:r>
      <w:proofErr w:type="spellEnd"/>
      <w:r>
        <w:rPr>
          <w:i/>
          <w:sz w:val="18"/>
          <w:szCs w:val="18"/>
        </w:rPr>
        <w:t xml:space="preserve"> с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обществената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поръчка</w:t>
      </w:r>
      <w:proofErr w:type="spellEnd"/>
      <w:r>
        <w:rPr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EF6" w:rsidRPr="00E12149" w:rsidRDefault="00845EF6" w:rsidP="00960CAC">
    <w:pPr>
      <w:ind w:left="5040"/>
      <w:rPr>
        <w:b/>
        <w:i/>
        <w:iCs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311F"/>
    <w:multiLevelType w:val="multilevel"/>
    <w:tmpl w:val="561CFD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0A0F67"/>
    <w:multiLevelType w:val="hybridMultilevel"/>
    <w:tmpl w:val="53BE1DF8"/>
    <w:lvl w:ilvl="0" w:tplc="1048E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4C56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89132A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4C67E3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A46148"/>
    <w:multiLevelType w:val="hybridMultilevel"/>
    <w:tmpl w:val="B89A754C"/>
    <w:lvl w:ilvl="0" w:tplc="454CF5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61A2A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9147BB"/>
    <w:multiLevelType w:val="hybridMultilevel"/>
    <w:tmpl w:val="460804F4"/>
    <w:lvl w:ilvl="0" w:tplc="2C5076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C561067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3E42BE"/>
    <w:multiLevelType w:val="hybridMultilevel"/>
    <w:tmpl w:val="7D9649E8"/>
    <w:lvl w:ilvl="0" w:tplc="ABF68C78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633A6C1D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A1436B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FD20E8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0C3982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BFD778D"/>
    <w:multiLevelType w:val="hybridMultilevel"/>
    <w:tmpl w:val="5E5A0E94"/>
    <w:lvl w:ilvl="0" w:tplc="0000001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eastAsia="bg-BG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5"/>
  </w:num>
  <w:num w:numId="5">
    <w:abstractNumId w:val="11"/>
  </w:num>
  <w:num w:numId="6">
    <w:abstractNumId w:val="10"/>
  </w:num>
  <w:num w:numId="7">
    <w:abstractNumId w:val="3"/>
  </w:num>
  <w:num w:numId="8">
    <w:abstractNumId w:val="4"/>
  </w:num>
  <w:num w:numId="9">
    <w:abstractNumId w:val="9"/>
  </w:num>
  <w:num w:numId="10">
    <w:abstractNumId w:val="12"/>
  </w:num>
  <w:num w:numId="11">
    <w:abstractNumId w:val="5"/>
  </w:num>
  <w:num w:numId="12">
    <w:abstractNumId w:val="7"/>
  </w:num>
  <w:num w:numId="13">
    <w:abstractNumId w:val="13"/>
  </w:num>
  <w:num w:numId="14">
    <w:abstractNumId w:val="8"/>
  </w:num>
  <w:num w:numId="15">
    <w:abstractNumId w:val="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2D"/>
    <w:rsid w:val="00021A32"/>
    <w:rsid w:val="00033BCC"/>
    <w:rsid w:val="00064B89"/>
    <w:rsid w:val="0007185E"/>
    <w:rsid w:val="00083029"/>
    <w:rsid w:val="0009121B"/>
    <w:rsid w:val="000A7C96"/>
    <w:rsid w:val="000D2000"/>
    <w:rsid w:val="001560F9"/>
    <w:rsid w:val="001C30E8"/>
    <w:rsid w:val="0020361E"/>
    <w:rsid w:val="0021525B"/>
    <w:rsid w:val="00217DBB"/>
    <w:rsid w:val="00224B73"/>
    <w:rsid w:val="00273506"/>
    <w:rsid w:val="00296D44"/>
    <w:rsid w:val="002B01C8"/>
    <w:rsid w:val="00307805"/>
    <w:rsid w:val="003A0A6C"/>
    <w:rsid w:val="003E38C8"/>
    <w:rsid w:val="003E3CD0"/>
    <w:rsid w:val="004129E0"/>
    <w:rsid w:val="004152CF"/>
    <w:rsid w:val="00430F0E"/>
    <w:rsid w:val="004475F5"/>
    <w:rsid w:val="0047549B"/>
    <w:rsid w:val="00475F49"/>
    <w:rsid w:val="004940E9"/>
    <w:rsid w:val="00534759"/>
    <w:rsid w:val="00535512"/>
    <w:rsid w:val="005777B6"/>
    <w:rsid w:val="005D247D"/>
    <w:rsid w:val="00651787"/>
    <w:rsid w:val="0067488E"/>
    <w:rsid w:val="00685E91"/>
    <w:rsid w:val="006D278A"/>
    <w:rsid w:val="006E54C0"/>
    <w:rsid w:val="00707B0F"/>
    <w:rsid w:val="00735C45"/>
    <w:rsid w:val="007A1AC1"/>
    <w:rsid w:val="007A4C7B"/>
    <w:rsid w:val="00845EF6"/>
    <w:rsid w:val="00850BF2"/>
    <w:rsid w:val="008C312E"/>
    <w:rsid w:val="008E2BE1"/>
    <w:rsid w:val="009433FC"/>
    <w:rsid w:val="00943D00"/>
    <w:rsid w:val="00960CAC"/>
    <w:rsid w:val="00965D8C"/>
    <w:rsid w:val="009664B8"/>
    <w:rsid w:val="00975BE9"/>
    <w:rsid w:val="00A21FC7"/>
    <w:rsid w:val="00A461EB"/>
    <w:rsid w:val="00B44F73"/>
    <w:rsid w:val="00B94292"/>
    <w:rsid w:val="00C248B1"/>
    <w:rsid w:val="00C94A45"/>
    <w:rsid w:val="00CB7C01"/>
    <w:rsid w:val="00CE59C9"/>
    <w:rsid w:val="00D13D64"/>
    <w:rsid w:val="00D26E43"/>
    <w:rsid w:val="00D46D82"/>
    <w:rsid w:val="00D930CD"/>
    <w:rsid w:val="00DE1367"/>
    <w:rsid w:val="00E249F3"/>
    <w:rsid w:val="00E43407"/>
    <w:rsid w:val="00E819AE"/>
    <w:rsid w:val="00EF36B3"/>
    <w:rsid w:val="00F26EAB"/>
    <w:rsid w:val="00F41865"/>
    <w:rsid w:val="00F52A8B"/>
    <w:rsid w:val="00F5552D"/>
    <w:rsid w:val="00FA12B2"/>
    <w:rsid w:val="00FB300D"/>
    <w:rsid w:val="00FD0752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70362"/>
  <w15:chartTrackingRefBased/>
  <w15:docId w15:val="{FC26AE7D-380D-45DE-A255-4180ECE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E8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C30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C30E8"/>
    <w:rPr>
      <w:rFonts w:ascii="Times New Roman" w:eastAsia="Batang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1C30E8"/>
    <w:rPr>
      <w:rFonts w:cs="Times New Roman"/>
      <w:vertAlign w:val="superscript"/>
    </w:rPr>
  </w:style>
  <w:style w:type="character" w:styleId="Hyperlink">
    <w:name w:val="Hyperlink"/>
    <w:uiPriority w:val="99"/>
    <w:semiHidden/>
    <w:unhideWhenUsed/>
    <w:rsid w:val="00217DBB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96"/>
  </w:style>
  <w:style w:type="character" w:customStyle="1" w:styleId="ListParagraphChar">
    <w:name w:val="List Paragraph Char"/>
    <w:link w:val="ListParagraph"/>
    <w:uiPriority w:val="34"/>
    <w:locked/>
    <w:rsid w:val="00FA12B2"/>
    <w:rPr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FA12B2"/>
    <w:pPr>
      <w:suppressAutoHyphens/>
      <w:autoSpaceDE w:val="0"/>
      <w:snapToGrid w:val="0"/>
      <w:spacing w:after="0" w:line="240" w:lineRule="auto"/>
      <w:ind w:left="720"/>
      <w:contextualSpacing/>
    </w:pPr>
    <w:rPr>
      <w:lang w:val="en-GB" w:eastAsia="zh-CN"/>
    </w:rPr>
  </w:style>
  <w:style w:type="table" w:styleId="TableGrid">
    <w:name w:val="Table Grid"/>
    <w:basedOn w:val="TableNormal"/>
    <w:uiPriority w:val="59"/>
    <w:rsid w:val="0094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pis://Base=NARH&amp;DocCode=40796&amp;ToPar=Art2_Al3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BF92D-15E0-448C-8387-5CD1A1D8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15</Pages>
  <Words>3994</Words>
  <Characters>22770</Characters>
  <Application>Microsoft Office Word</Application>
  <DocSecurity>0</DocSecurity>
  <Lines>189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OP_2</dc:creator>
  <cp:keywords/>
  <dc:description/>
  <cp:lastModifiedBy>OP10</cp:lastModifiedBy>
  <cp:revision>28</cp:revision>
  <cp:lastPrinted>2018-08-16T12:08:00Z</cp:lastPrinted>
  <dcterms:created xsi:type="dcterms:W3CDTF">2018-08-13T14:11:00Z</dcterms:created>
  <dcterms:modified xsi:type="dcterms:W3CDTF">2021-03-05T15:11:00Z</dcterms:modified>
</cp:coreProperties>
</file>