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95" w:rsidRDefault="00735C95" w:rsidP="00735C95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>С</w:t>
      </w:r>
      <w:r w:rsidRPr="00843ABC">
        <w:rPr>
          <w:b/>
          <w:sz w:val="28"/>
          <w:szCs w:val="28"/>
          <w:lang w:val="bg-BG"/>
        </w:rPr>
        <w:t>ТАНОВИЩЕ</w:t>
      </w:r>
    </w:p>
    <w:p w:rsidR="00735C95" w:rsidRPr="00843ABC" w:rsidRDefault="00735C95" w:rsidP="00735C95">
      <w:pPr>
        <w:jc w:val="center"/>
        <w:rPr>
          <w:b/>
          <w:sz w:val="28"/>
          <w:szCs w:val="28"/>
          <w:lang w:val="bg-BG"/>
        </w:rPr>
      </w:pPr>
    </w:p>
    <w:p w:rsidR="00735C95" w:rsidRDefault="00735C95" w:rsidP="00735C95">
      <w:pPr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изготвено от проф. д-р Борис Парашкевов във връзка с </w:t>
      </w:r>
      <w:r>
        <w:rPr>
          <w:sz w:val="28"/>
          <w:szCs w:val="28"/>
          <w:lang w:val="bg-BG"/>
        </w:rPr>
        <w:t xml:space="preserve">конкурса </w:t>
      </w:r>
      <w:r w:rsidRPr="00843ABC">
        <w:rPr>
          <w:sz w:val="28"/>
          <w:szCs w:val="28"/>
          <w:lang w:val="bg-BG"/>
        </w:rPr>
        <w:t>за</w:t>
      </w:r>
      <w:r>
        <w:rPr>
          <w:sz w:val="28"/>
          <w:szCs w:val="28"/>
          <w:lang w:val="bg-BG"/>
        </w:rPr>
        <w:t xml:space="preserve"> „</w:t>
      </w:r>
      <w:r w:rsidRPr="003C3C2D">
        <w:rPr>
          <w:sz w:val="28"/>
          <w:szCs w:val="28"/>
          <w:lang w:val="bg-BG"/>
        </w:rPr>
        <w:t>доцент</w:t>
      </w:r>
      <w:r>
        <w:rPr>
          <w:sz w:val="28"/>
          <w:szCs w:val="28"/>
          <w:lang w:val="bg-BG"/>
        </w:rPr>
        <w:t>“</w:t>
      </w:r>
      <w:r w:rsidRPr="00843A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 професионално направление</w:t>
      </w:r>
      <w:r w:rsidRPr="002B5211">
        <w:rPr>
          <w:sz w:val="28"/>
          <w:szCs w:val="28"/>
          <w:lang w:val="bg-BG"/>
        </w:rPr>
        <w:t xml:space="preserve"> </w:t>
      </w:r>
    </w:p>
    <w:p w:rsidR="00700B87" w:rsidRDefault="00735C95" w:rsidP="00735C95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sz w:val="28"/>
          <w:szCs w:val="28"/>
          <w:lang w:val="bg-BG"/>
        </w:rPr>
      </w:pPr>
      <w:r w:rsidRPr="00B97E61">
        <w:rPr>
          <w:rFonts w:ascii="All Times New Roman" w:hAnsi="All Times New Roman" w:cs="All Times New Roman"/>
          <w:sz w:val="28"/>
          <w:szCs w:val="28"/>
        </w:rPr>
        <w:t xml:space="preserve">2.1. Филология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(</w:t>
      </w:r>
      <w:r>
        <w:rPr>
          <w:rFonts w:ascii="All Times New Roman" w:hAnsi="All Times New Roman" w:cs="All Times New Roman"/>
          <w:sz w:val="28"/>
          <w:szCs w:val="28"/>
        </w:rPr>
        <w:t>Лингвистика на китайския език</w:t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>)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, </w:t>
      </w:r>
      <w:r w:rsidRPr="00B97E61">
        <w:rPr>
          <w:rFonts w:ascii="All Times New Roman" w:hAnsi="All Times New Roman" w:cs="All Times New Roman"/>
          <w:sz w:val="28"/>
          <w:szCs w:val="28"/>
        </w:rPr>
        <w:t xml:space="preserve">обявен в </w:t>
      </w:r>
    </w:p>
    <w:p w:rsidR="00735C95" w:rsidRPr="00F33CE4" w:rsidRDefault="00735C95" w:rsidP="00735C95">
      <w:pPr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  <w:r w:rsidRPr="00B97E61">
        <w:rPr>
          <w:rFonts w:ascii="All Times New Roman" w:hAnsi="All Times New Roman" w:cs="All Times New Roman"/>
          <w:sz w:val="28"/>
          <w:szCs w:val="28"/>
        </w:rPr>
        <w:t>ДВ бр.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51</w:t>
      </w:r>
      <w:r w:rsidRPr="00B97E61">
        <w:rPr>
          <w:rFonts w:ascii="All Times New Roman" w:hAnsi="All Times New Roman" w:cs="All Times New Roman"/>
          <w:sz w:val="28"/>
          <w:szCs w:val="28"/>
        </w:rPr>
        <w:t>/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27</w:t>
      </w:r>
      <w:r w:rsidRPr="00B97E61">
        <w:rPr>
          <w:rFonts w:ascii="All Times New Roman" w:hAnsi="All Times New Roman" w:cs="All Times New Roman"/>
          <w:sz w:val="28"/>
          <w:szCs w:val="28"/>
        </w:rPr>
        <w:t>.06.2017 г.</w:t>
      </w:r>
    </w:p>
    <w:p w:rsidR="00735C95" w:rsidRPr="00843ABC" w:rsidRDefault="00735C95" w:rsidP="00735C95">
      <w:pPr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   </w:t>
      </w:r>
    </w:p>
    <w:p w:rsidR="009E429E" w:rsidRDefault="00735C95" w:rsidP="009E429E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843ABC">
        <w:rPr>
          <w:sz w:val="28"/>
          <w:szCs w:val="28"/>
          <w:lang w:val="bg-BG"/>
        </w:rPr>
        <w:t xml:space="preserve">Настоящото становище </w:t>
      </w:r>
      <w:r>
        <w:rPr>
          <w:sz w:val="28"/>
          <w:szCs w:val="28"/>
          <w:lang w:val="bg-BG"/>
        </w:rPr>
        <w:t xml:space="preserve">е изготвено съгласно </w:t>
      </w:r>
      <w:r w:rsidRPr="005B2428">
        <w:rPr>
          <w:sz w:val="28"/>
          <w:szCs w:val="28"/>
          <w:lang w:val="bg-BG"/>
        </w:rPr>
        <w:t xml:space="preserve">заповед № </w:t>
      </w:r>
      <w:r>
        <w:rPr>
          <w:rFonts w:ascii="All Times New Roman" w:hAnsi="All Times New Roman" w:cs="All Times New Roman"/>
          <w:sz w:val="28"/>
          <w:szCs w:val="28"/>
        </w:rPr>
        <w:t>Р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Д </w:t>
      </w:r>
      <w:r>
        <w:rPr>
          <w:rFonts w:ascii="All Times New Roman" w:hAnsi="All Times New Roman" w:cs="All Times New Roman"/>
          <w:sz w:val="28"/>
          <w:szCs w:val="28"/>
        </w:rPr>
        <w:t>3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8</w:t>
      </w:r>
      <w:r>
        <w:rPr>
          <w:rFonts w:ascii="All Times New Roman" w:hAnsi="All Times New Roman" w:cs="All Times New Roman"/>
          <w:sz w:val="28"/>
          <w:szCs w:val="28"/>
        </w:rPr>
        <w:t>-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480</w:t>
      </w:r>
      <w:r w:rsidRPr="00B97E61">
        <w:rPr>
          <w:rFonts w:ascii="All Times New Roman" w:hAnsi="All Times New Roman" w:cs="All Times New Roman"/>
          <w:sz w:val="28"/>
          <w:szCs w:val="28"/>
        </w:rPr>
        <w:t xml:space="preserve"> от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18</w:t>
      </w:r>
      <w:r w:rsidRPr="00B97E61">
        <w:rPr>
          <w:rFonts w:ascii="All Times New Roman" w:hAnsi="All Times New Roman" w:cs="All Times New Roman"/>
          <w:sz w:val="28"/>
          <w:szCs w:val="28"/>
        </w:rPr>
        <w:t>.07.2017 г.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Pr="00843ABC">
        <w:rPr>
          <w:sz w:val="28"/>
          <w:szCs w:val="28"/>
          <w:lang w:val="bg-BG"/>
        </w:rPr>
        <w:t xml:space="preserve">на ректора на </w:t>
      </w:r>
      <w:r>
        <w:rPr>
          <w:sz w:val="28"/>
          <w:szCs w:val="28"/>
          <w:lang w:val="bg-BG"/>
        </w:rPr>
        <w:t>Софийския университет „Св. Климент Охридски</w:t>
      </w:r>
      <w:r w:rsidRPr="00B97E61">
        <w:rPr>
          <w:rFonts w:ascii="All Times New Roman" w:hAnsi="All Times New Roman" w:cs="All Times New Roman"/>
          <w:sz w:val="28"/>
          <w:szCs w:val="28"/>
        </w:rPr>
        <w:t>“</w:t>
      </w:r>
      <w:r>
        <w:rPr>
          <w:sz w:val="28"/>
          <w:szCs w:val="28"/>
          <w:lang w:val="bg-BG"/>
        </w:rPr>
        <w:t xml:space="preserve"> </w:t>
      </w:r>
      <w:r w:rsidRPr="00843ABC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в съответствие </w:t>
      </w:r>
      <w:r w:rsidRPr="00843ABC">
        <w:rPr>
          <w:sz w:val="28"/>
          <w:szCs w:val="28"/>
          <w:lang w:val="bg-BG"/>
        </w:rPr>
        <w:t>с решението от първото заседание на научното жури</w:t>
      </w:r>
      <w:r>
        <w:rPr>
          <w:sz w:val="28"/>
          <w:szCs w:val="28"/>
          <w:lang w:val="bg-BG"/>
        </w:rPr>
        <w:t xml:space="preserve"> от </w:t>
      </w:r>
      <w:r w:rsidRPr="001577D3">
        <w:rPr>
          <w:sz w:val="28"/>
          <w:szCs w:val="28"/>
          <w:lang w:val="bg-BG"/>
        </w:rPr>
        <w:t>27.09.2017</w:t>
      </w:r>
      <w:r>
        <w:rPr>
          <w:sz w:val="28"/>
          <w:szCs w:val="28"/>
          <w:lang w:val="bg-BG"/>
        </w:rPr>
        <w:t xml:space="preserve"> г.</w:t>
      </w:r>
      <w:r w:rsidRPr="00843ABC">
        <w:rPr>
          <w:sz w:val="28"/>
          <w:szCs w:val="28"/>
          <w:lang w:val="bg-BG"/>
        </w:rPr>
        <w:t>, съставено по силата на същата заповед.</w:t>
      </w:r>
      <w:r>
        <w:rPr>
          <w:sz w:val="28"/>
          <w:szCs w:val="28"/>
          <w:lang w:val="bg-BG"/>
        </w:rPr>
        <w:t xml:space="preserve"> Документи за участие в конкурса е подала единствено гл. ас. д-р Антония Димова Цанкова. Тя е родена през </w:t>
      </w:r>
      <w:r w:rsidRPr="00595F42">
        <w:rPr>
          <w:sz w:val="28"/>
          <w:szCs w:val="28"/>
          <w:lang w:val="bg-BG"/>
        </w:rPr>
        <w:t>19</w:t>
      </w:r>
      <w:r>
        <w:rPr>
          <w:sz w:val="28"/>
          <w:szCs w:val="28"/>
          <w:lang w:val="bg-BG"/>
        </w:rPr>
        <w:t>73</w:t>
      </w:r>
      <w:r w:rsidRPr="00595F42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завършила е специалност Китайска филология в Санкт-Петербургския държавен университет с образователно-квалификационна</w:t>
      </w:r>
      <w:r w:rsidR="00354949">
        <w:rPr>
          <w:sz w:val="28"/>
          <w:szCs w:val="28"/>
          <w:lang w:val="en-US"/>
        </w:rPr>
        <w:t>та</w:t>
      </w:r>
      <w:r>
        <w:rPr>
          <w:sz w:val="28"/>
          <w:szCs w:val="28"/>
          <w:lang w:val="bg-BG"/>
        </w:rPr>
        <w:t xml:space="preserve"> степен </w:t>
      </w:r>
      <w:r w:rsidR="00CB5E9A">
        <w:rPr>
          <w:sz w:val="28"/>
          <w:szCs w:val="28"/>
          <w:lang w:val="bg-BG"/>
        </w:rPr>
        <w:t>„магистър“ (1993-1998).</w:t>
      </w:r>
      <w:r w:rsidR="007C64F9">
        <w:rPr>
          <w:sz w:val="28"/>
          <w:szCs w:val="28"/>
          <w:lang w:val="bg-BG"/>
        </w:rPr>
        <w:t xml:space="preserve"> През 2015 г.  е защитила дисертационен труд на тема</w:t>
      </w:r>
      <w:r w:rsidR="00354949">
        <w:rPr>
          <w:sz w:val="28"/>
          <w:szCs w:val="28"/>
          <w:lang w:val="bg-BG"/>
        </w:rPr>
        <w:t xml:space="preserve"> </w:t>
      </w:r>
      <w:r w:rsidR="007C64F9">
        <w:rPr>
          <w:sz w:val="28"/>
          <w:szCs w:val="28"/>
        </w:rPr>
        <w:t>„Факултативност на аспектуално-темпоралните показатели в съвременния китайски език</w:t>
      </w:r>
      <w:r w:rsidR="007C64F9">
        <w:rPr>
          <w:sz w:val="28"/>
          <w:szCs w:val="28"/>
          <w:lang w:val="en-US"/>
        </w:rPr>
        <w:t>“</w:t>
      </w:r>
      <w:r w:rsidR="007C64F9">
        <w:rPr>
          <w:sz w:val="28"/>
          <w:szCs w:val="28"/>
          <w:lang w:val="bg-BG"/>
        </w:rPr>
        <w:t xml:space="preserve"> и е придобила образователната и научна степен „доктор“. </w:t>
      </w:r>
      <w:r w:rsidR="007C64F9">
        <w:rPr>
          <w:sz w:val="28"/>
          <w:szCs w:val="28"/>
        </w:rPr>
        <w:t>От 2003 г.</w:t>
      </w:r>
      <w:r w:rsidR="001577D3">
        <w:rPr>
          <w:sz w:val="28"/>
          <w:szCs w:val="28"/>
          <w:lang w:val="bg-BG"/>
        </w:rPr>
        <w:t xml:space="preserve"> нататък</w:t>
      </w:r>
      <w:r w:rsidR="007C64F9">
        <w:rPr>
          <w:sz w:val="28"/>
          <w:szCs w:val="28"/>
        </w:rPr>
        <w:t xml:space="preserve"> е</w:t>
      </w:r>
      <w:r w:rsidR="001577D3">
        <w:rPr>
          <w:sz w:val="28"/>
          <w:szCs w:val="28"/>
          <w:lang w:val="bg-BG"/>
        </w:rPr>
        <w:t xml:space="preserve"> била последователно</w:t>
      </w:r>
      <w:r w:rsidR="007C64F9">
        <w:rPr>
          <w:sz w:val="28"/>
          <w:szCs w:val="28"/>
        </w:rPr>
        <w:t xml:space="preserve"> асистент, старши и главен асистент в секция Китаистика при ЦИЕК на СУ „Св. Климент Охридски“, където преподава практически и класически китайски език, граматика на китайския език, консекутивен и симултанен превод</w:t>
      </w:r>
      <w:r w:rsidR="001577D3">
        <w:rPr>
          <w:sz w:val="28"/>
          <w:szCs w:val="28"/>
          <w:lang w:val="bg-BG"/>
        </w:rPr>
        <w:t>. Успоредно с това</w:t>
      </w:r>
      <w:r w:rsidR="007C64F9">
        <w:rPr>
          <w:sz w:val="28"/>
          <w:szCs w:val="28"/>
          <w:lang w:val="bg-BG"/>
        </w:rPr>
        <w:t xml:space="preserve"> в периода</w:t>
      </w:r>
      <w:r w:rsidR="007C64F9">
        <w:rPr>
          <w:sz w:val="28"/>
          <w:szCs w:val="28"/>
        </w:rPr>
        <w:t xml:space="preserve"> 2013</w:t>
      </w:r>
      <w:r w:rsidR="007C64F9">
        <w:rPr>
          <w:sz w:val="28"/>
          <w:szCs w:val="28"/>
          <w:lang w:val="bg-BG"/>
        </w:rPr>
        <w:t>-2015</w:t>
      </w:r>
      <w:r w:rsidR="007C64F9">
        <w:rPr>
          <w:sz w:val="28"/>
          <w:szCs w:val="28"/>
        </w:rPr>
        <w:t xml:space="preserve"> г. е</w:t>
      </w:r>
      <w:r w:rsidR="007C64F9">
        <w:rPr>
          <w:sz w:val="28"/>
          <w:szCs w:val="28"/>
          <w:lang w:val="bg-BG"/>
        </w:rPr>
        <w:t xml:space="preserve"> била и</w:t>
      </w:r>
      <w:r w:rsidR="007C64F9">
        <w:rPr>
          <w:sz w:val="28"/>
          <w:szCs w:val="28"/>
        </w:rPr>
        <w:t xml:space="preserve"> директор от българска страна на Института „Конфуций“ в София. </w:t>
      </w:r>
      <w:r w:rsidR="009E429E">
        <w:rPr>
          <w:sz w:val="28"/>
          <w:szCs w:val="28"/>
          <w:lang w:val="bg-BG"/>
        </w:rPr>
        <w:t xml:space="preserve">За </w:t>
      </w:r>
      <w:r w:rsidR="001577D3">
        <w:rPr>
          <w:sz w:val="28"/>
          <w:szCs w:val="28"/>
          <w:lang w:val="bg-BG"/>
        </w:rPr>
        <w:t xml:space="preserve">съществено </w:t>
      </w:r>
      <w:r w:rsidR="009E429E">
        <w:rPr>
          <w:sz w:val="28"/>
          <w:szCs w:val="28"/>
          <w:lang w:val="bg-BG"/>
        </w:rPr>
        <w:t>повишаване на нейната</w:t>
      </w:r>
      <w:r w:rsidR="001577D3">
        <w:rPr>
          <w:sz w:val="28"/>
          <w:szCs w:val="28"/>
          <w:lang w:val="bg-BG"/>
        </w:rPr>
        <w:t xml:space="preserve"> езикова</w:t>
      </w:r>
      <w:r w:rsidR="009E429E">
        <w:rPr>
          <w:sz w:val="28"/>
          <w:szCs w:val="28"/>
          <w:lang w:val="bg-BG"/>
        </w:rPr>
        <w:t xml:space="preserve"> квалификация са спомагали периодичните й</w:t>
      </w:r>
      <w:r w:rsidR="001577D3">
        <w:rPr>
          <w:sz w:val="28"/>
          <w:szCs w:val="28"/>
          <w:lang w:val="bg-BG"/>
        </w:rPr>
        <w:t>,</w:t>
      </w:r>
      <w:r w:rsidR="009E429E">
        <w:rPr>
          <w:sz w:val="28"/>
          <w:szCs w:val="28"/>
          <w:lang w:val="bg-BG"/>
        </w:rPr>
        <w:t xml:space="preserve"> макар и краткосрочни пребивавания в Китай.</w:t>
      </w:r>
    </w:p>
    <w:p w:rsidR="00B776BD" w:rsidRDefault="009E429E" w:rsidP="00B776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Научната пр</w:t>
      </w:r>
      <w:r w:rsidR="001A75E3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дукция</w:t>
      </w:r>
      <w:r w:rsidR="001A75E3">
        <w:rPr>
          <w:sz w:val="28"/>
          <w:szCs w:val="28"/>
          <w:lang w:val="bg-BG"/>
        </w:rPr>
        <w:t xml:space="preserve"> на д-р Цанкова е намерила израз в поредица от статии в научни списания (</w:t>
      </w:r>
      <w:r w:rsidR="009D0D64">
        <w:rPr>
          <w:sz w:val="28"/>
          <w:szCs w:val="28"/>
          <w:lang w:val="bg-BG"/>
        </w:rPr>
        <w:t xml:space="preserve">общо </w:t>
      </w:r>
      <w:r w:rsidR="001A75E3">
        <w:rPr>
          <w:sz w:val="28"/>
          <w:szCs w:val="28"/>
          <w:lang w:val="bg-BG"/>
        </w:rPr>
        <w:t xml:space="preserve">18), многобройни участия в конференции с доклади на английски, руски и български език, включването й в четири научни проекта. Хронологично погледнато, най-интензивни са нейните изяви в периода 2010-2015 г. </w:t>
      </w:r>
      <w:r w:rsidR="001577D3">
        <w:rPr>
          <w:sz w:val="28"/>
          <w:szCs w:val="28"/>
          <w:lang w:val="bg-BG"/>
        </w:rPr>
        <w:t>Във връзка с</w:t>
      </w:r>
      <w:r w:rsidR="00687E7A">
        <w:rPr>
          <w:sz w:val="28"/>
          <w:szCs w:val="28"/>
          <w:lang w:val="bg-BG"/>
        </w:rPr>
        <w:t xml:space="preserve"> участие</w:t>
      </w:r>
      <w:r w:rsidR="001577D3">
        <w:rPr>
          <w:sz w:val="28"/>
          <w:szCs w:val="28"/>
          <w:lang w:val="bg-BG"/>
        </w:rPr>
        <w:t>то й</w:t>
      </w:r>
      <w:r w:rsidR="00687E7A">
        <w:rPr>
          <w:sz w:val="28"/>
          <w:szCs w:val="28"/>
          <w:lang w:val="bg-BG"/>
        </w:rPr>
        <w:t xml:space="preserve"> в</w:t>
      </w:r>
      <w:r w:rsidR="001A75E3">
        <w:rPr>
          <w:sz w:val="28"/>
          <w:szCs w:val="28"/>
          <w:lang w:val="bg-BG"/>
        </w:rPr>
        <w:t xml:space="preserve"> конкурса </w:t>
      </w:r>
      <w:r w:rsidR="00687E7A">
        <w:rPr>
          <w:sz w:val="28"/>
          <w:szCs w:val="28"/>
          <w:lang w:val="bg-BG"/>
        </w:rPr>
        <w:t>за доцент по китайска лингвистика</w:t>
      </w:r>
      <w:r w:rsidR="001577D3">
        <w:rPr>
          <w:sz w:val="28"/>
          <w:szCs w:val="28"/>
          <w:lang w:val="bg-BG"/>
        </w:rPr>
        <w:t xml:space="preserve"> </w:t>
      </w:r>
      <w:r w:rsidR="00687E7A">
        <w:rPr>
          <w:sz w:val="28"/>
          <w:szCs w:val="28"/>
          <w:lang w:val="bg-BG"/>
        </w:rPr>
        <w:t>кандидатката е представила седем научни статии и един хабилитационен труд.</w:t>
      </w:r>
      <w:r w:rsidR="00D52271">
        <w:rPr>
          <w:sz w:val="28"/>
          <w:szCs w:val="28"/>
          <w:lang w:val="bg-BG"/>
        </w:rPr>
        <w:t xml:space="preserve"> Относно акцентите и постиженията на своите научни дирения д-р Цанкова сама изтъква две лингвистични насоки.</w:t>
      </w:r>
      <w:r w:rsidR="00B776BD">
        <w:rPr>
          <w:sz w:val="28"/>
          <w:szCs w:val="28"/>
          <w:lang w:val="bg-BG"/>
        </w:rPr>
        <w:t xml:space="preserve"> От една страна, н</w:t>
      </w:r>
      <w:r w:rsidR="00D52271">
        <w:rPr>
          <w:sz w:val="28"/>
          <w:szCs w:val="28"/>
          <w:lang w:val="bg-BG"/>
        </w:rPr>
        <w:t xml:space="preserve">а преден план </w:t>
      </w:r>
      <w:r w:rsidR="001577D3">
        <w:rPr>
          <w:sz w:val="28"/>
          <w:szCs w:val="28"/>
          <w:lang w:val="bg-BG"/>
        </w:rPr>
        <w:t>стоят</w:t>
      </w:r>
      <w:r w:rsidR="00D52271">
        <w:rPr>
          <w:sz w:val="28"/>
          <w:szCs w:val="28"/>
          <w:lang w:val="bg-BG"/>
        </w:rPr>
        <w:t xml:space="preserve"> фокусира</w:t>
      </w:r>
      <w:r w:rsidR="001577D3">
        <w:rPr>
          <w:sz w:val="28"/>
          <w:szCs w:val="28"/>
          <w:lang w:val="bg-BG"/>
        </w:rPr>
        <w:t xml:space="preserve">ните </w:t>
      </w:r>
      <w:r w:rsidR="00D52271" w:rsidRPr="00094D67">
        <w:rPr>
          <w:sz w:val="28"/>
          <w:szCs w:val="28"/>
        </w:rPr>
        <w:t>върху граматиката на съвременния китайски език</w:t>
      </w:r>
      <w:r w:rsidR="001577D3">
        <w:rPr>
          <w:sz w:val="28"/>
          <w:szCs w:val="28"/>
          <w:lang w:val="bg-BG"/>
        </w:rPr>
        <w:t xml:space="preserve"> </w:t>
      </w:r>
      <w:r w:rsidR="001577D3" w:rsidRPr="00094D67">
        <w:rPr>
          <w:sz w:val="28"/>
          <w:szCs w:val="28"/>
        </w:rPr>
        <w:t>изследвания</w:t>
      </w:r>
      <w:r w:rsidR="00D52271" w:rsidRPr="00094D67">
        <w:rPr>
          <w:sz w:val="28"/>
          <w:szCs w:val="28"/>
        </w:rPr>
        <w:t>,</w:t>
      </w:r>
      <w:r w:rsidR="00D52271">
        <w:rPr>
          <w:sz w:val="28"/>
          <w:szCs w:val="28"/>
          <w:lang w:val="bg-BG"/>
        </w:rPr>
        <w:t xml:space="preserve"> </w:t>
      </w:r>
      <w:r w:rsidR="002A03A8">
        <w:rPr>
          <w:sz w:val="28"/>
          <w:szCs w:val="28"/>
          <w:lang w:val="bg-BG"/>
        </w:rPr>
        <w:t>в частност предприетото</w:t>
      </w:r>
      <w:r w:rsidR="00D52271" w:rsidRPr="00094D67">
        <w:rPr>
          <w:sz w:val="28"/>
          <w:szCs w:val="28"/>
        </w:rPr>
        <w:t xml:space="preserve"> описание на морфологичната система и частите на речта</w:t>
      </w:r>
      <w:r w:rsidR="002A03A8">
        <w:rPr>
          <w:sz w:val="28"/>
          <w:szCs w:val="28"/>
          <w:lang w:val="bg-BG"/>
        </w:rPr>
        <w:t xml:space="preserve"> в китайския език</w:t>
      </w:r>
      <w:r w:rsidR="00D52271" w:rsidRPr="00094D67">
        <w:rPr>
          <w:sz w:val="28"/>
          <w:szCs w:val="28"/>
        </w:rPr>
        <w:t xml:space="preserve">, </w:t>
      </w:r>
      <w:r w:rsidR="00D52271">
        <w:rPr>
          <w:sz w:val="28"/>
          <w:szCs w:val="28"/>
          <w:lang w:val="bg-BG"/>
        </w:rPr>
        <w:t xml:space="preserve">на </w:t>
      </w:r>
      <w:r w:rsidR="00D52271" w:rsidRPr="00094D67">
        <w:rPr>
          <w:sz w:val="28"/>
          <w:szCs w:val="28"/>
        </w:rPr>
        <w:t>функционално-семантични</w:t>
      </w:r>
      <w:r w:rsidR="00D52271">
        <w:rPr>
          <w:sz w:val="28"/>
          <w:szCs w:val="28"/>
          <w:lang w:val="bg-BG"/>
        </w:rPr>
        <w:t>те</w:t>
      </w:r>
      <w:r w:rsidR="00D52271" w:rsidRPr="00094D67">
        <w:rPr>
          <w:sz w:val="28"/>
          <w:szCs w:val="28"/>
        </w:rPr>
        <w:t xml:space="preserve"> категории и принципите на тяхното функциониране с оглед </w:t>
      </w:r>
      <w:r w:rsidR="00D52271">
        <w:rPr>
          <w:sz w:val="28"/>
          <w:szCs w:val="28"/>
          <w:lang w:val="bg-BG"/>
        </w:rPr>
        <w:t>на</w:t>
      </w:r>
      <w:r w:rsidR="00D52271" w:rsidRPr="00094D67">
        <w:rPr>
          <w:sz w:val="28"/>
          <w:szCs w:val="28"/>
        </w:rPr>
        <w:t xml:space="preserve"> граматичните показатели вариативност и факултативн</w:t>
      </w:r>
      <w:r w:rsidR="00D52271">
        <w:rPr>
          <w:sz w:val="28"/>
          <w:szCs w:val="28"/>
          <w:lang w:val="bg-BG"/>
        </w:rPr>
        <w:t>ост</w:t>
      </w:r>
      <w:r w:rsidR="00D52271" w:rsidRPr="00094D67">
        <w:rPr>
          <w:sz w:val="28"/>
          <w:szCs w:val="28"/>
        </w:rPr>
        <w:t>.</w:t>
      </w:r>
      <w:r w:rsidR="00D52271">
        <w:rPr>
          <w:sz w:val="28"/>
          <w:szCs w:val="28"/>
          <w:lang w:val="bg-BG"/>
        </w:rPr>
        <w:t xml:space="preserve"> В тясна връзка с това авторката насочва вниманието си върху изр</w:t>
      </w:r>
      <w:r w:rsidR="00D52271" w:rsidRPr="00094D67">
        <w:rPr>
          <w:sz w:val="28"/>
          <w:szCs w:val="28"/>
        </w:rPr>
        <w:t>аботването на оригинална методология и провеждане на експериментални изследвания</w:t>
      </w:r>
      <w:r w:rsidR="00D52271">
        <w:rPr>
          <w:sz w:val="28"/>
          <w:szCs w:val="28"/>
          <w:lang w:val="bg-BG"/>
        </w:rPr>
        <w:t xml:space="preserve"> относно </w:t>
      </w:r>
      <w:r w:rsidR="00D52271" w:rsidRPr="00094D67">
        <w:rPr>
          <w:sz w:val="28"/>
          <w:szCs w:val="28"/>
        </w:rPr>
        <w:t xml:space="preserve">степента на факултативност на вариращите граматични показатели при имената и предикативите в китайския език. </w:t>
      </w:r>
      <w:r w:rsidR="00B776BD">
        <w:rPr>
          <w:sz w:val="28"/>
          <w:szCs w:val="28"/>
          <w:lang w:val="bg-BG"/>
        </w:rPr>
        <w:t>От друга страна, независимо от</w:t>
      </w:r>
      <w:r w:rsidR="002A03A8">
        <w:rPr>
          <w:sz w:val="28"/>
          <w:szCs w:val="28"/>
          <w:lang w:val="bg-BG"/>
        </w:rPr>
        <w:t xml:space="preserve"> ясно </w:t>
      </w:r>
      <w:r w:rsidR="002A03A8">
        <w:rPr>
          <w:sz w:val="28"/>
          <w:szCs w:val="28"/>
          <w:lang w:val="bg-BG"/>
        </w:rPr>
        <w:lastRenderedPageBreak/>
        <w:t>изразената синхронна</w:t>
      </w:r>
      <w:r w:rsidR="00B776BD">
        <w:rPr>
          <w:sz w:val="28"/>
          <w:szCs w:val="28"/>
          <w:lang w:val="bg-BG"/>
        </w:rPr>
        <w:t xml:space="preserve"> ориентираност на </w:t>
      </w:r>
      <w:r w:rsidR="002A03A8">
        <w:rPr>
          <w:sz w:val="28"/>
          <w:szCs w:val="28"/>
          <w:lang w:val="bg-BG"/>
        </w:rPr>
        <w:t xml:space="preserve">своите </w:t>
      </w:r>
      <w:r w:rsidR="00B776BD">
        <w:rPr>
          <w:sz w:val="28"/>
          <w:szCs w:val="28"/>
          <w:lang w:val="bg-BG"/>
        </w:rPr>
        <w:t>научни разработ</w:t>
      </w:r>
      <w:r w:rsidR="002A03A8">
        <w:rPr>
          <w:sz w:val="28"/>
          <w:szCs w:val="28"/>
          <w:lang w:val="bg-BG"/>
        </w:rPr>
        <w:t>ки</w:t>
      </w:r>
      <w:r w:rsidR="00B776BD">
        <w:rPr>
          <w:sz w:val="28"/>
          <w:szCs w:val="28"/>
          <w:lang w:val="bg-BG"/>
        </w:rPr>
        <w:t xml:space="preserve">, д-р Цанкова намира повод да се занимае с някои особености </w:t>
      </w:r>
      <w:r w:rsidR="00B776BD" w:rsidRPr="00094D67">
        <w:rPr>
          <w:sz w:val="28"/>
          <w:szCs w:val="28"/>
        </w:rPr>
        <w:t>на старокитайския език и</w:t>
      </w:r>
      <w:r w:rsidR="00B776BD">
        <w:rPr>
          <w:sz w:val="28"/>
          <w:szCs w:val="28"/>
          <w:lang w:val="bg-BG"/>
        </w:rPr>
        <w:t xml:space="preserve"> неговата</w:t>
      </w:r>
      <w:r w:rsidR="00B776BD">
        <w:rPr>
          <w:sz w:val="28"/>
          <w:szCs w:val="28"/>
        </w:rPr>
        <w:t xml:space="preserve"> историческа</w:t>
      </w:r>
      <w:r w:rsidR="00B776BD" w:rsidRPr="00094D67">
        <w:rPr>
          <w:sz w:val="28"/>
          <w:szCs w:val="28"/>
        </w:rPr>
        <w:t xml:space="preserve"> граматика</w:t>
      </w:r>
      <w:r w:rsidR="00B776BD">
        <w:rPr>
          <w:sz w:val="28"/>
          <w:szCs w:val="28"/>
          <w:lang w:val="bg-BG"/>
        </w:rPr>
        <w:t>. П</w:t>
      </w:r>
      <w:r w:rsidR="00B776BD" w:rsidRPr="00094D67">
        <w:rPr>
          <w:sz w:val="28"/>
          <w:szCs w:val="28"/>
        </w:rPr>
        <w:t>риносна стойност</w:t>
      </w:r>
      <w:r w:rsidR="00B776BD">
        <w:rPr>
          <w:sz w:val="28"/>
          <w:szCs w:val="28"/>
          <w:lang w:val="bg-BG"/>
        </w:rPr>
        <w:t xml:space="preserve"> тя отрежда на </w:t>
      </w:r>
      <w:r w:rsidR="00B776BD" w:rsidRPr="00094D67">
        <w:rPr>
          <w:sz w:val="28"/>
          <w:szCs w:val="28"/>
        </w:rPr>
        <w:t>резултатите от</w:t>
      </w:r>
      <w:r w:rsidR="00B776BD">
        <w:rPr>
          <w:sz w:val="28"/>
          <w:szCs w:val="28"/>
          <w:lang w:val="bg-BG"/>
        </w:rPr>
        <w:t xml:space="preserve"> </w:t>
      </w:r>
      <w:r w:rsidR="00B776BD" w:rsidRPr="00094D67">
        <w:rPr>
          <w:sz w:val="28"/>
          <w:szCs w:val="28"/>
        </w:rPr>
        <w:t>проучван</w:t>
      </w:r>
      <w:r w:rsidR="002A03A8">
        <w:rPr>
          <w:sz w:val="28"/>
          <w:szCs w:val="28"/>
          <w:lang w:val="bg-BG"/>
        </w:rPr>
        <w:t>ето</w:t>
      </w:r>
      <w:r w:rsidR="00B776BD">
        <w:rPr>
          <w:sz w:val="28"/>
          <w:szCs w:val="28"/>
          <w:lang w:val="bg-BG"/>
        </w:rPr>
        <w:t xml:space="preserve"> </w:t>
      </w:r>
      <w:r w:rsidR="00B776BD" w:rsidRPr="00094D67">
        <w:rPr>
          <w:sz w:val="28"/>
          <w:szCs w:val="28"/>
        </w:rPr>
        <w:t>на лингвистични</w:t>
      </w:r>
      <w:r w:rsidR="00B776BD">
        <w:rPr>
          <w:sz w:val="28"/>
          <w:szCs w:val="28"/>
          <w:lang w:val="bg-BG"/>
        </w:rPr>
        <w:t>те</w:t>
      </w:r>
      <w:r w:rsidR="00B776BD" w:rsidRPr="00094D67">
        <w:rPr>
          <w:sz w:val="28"/>
          <w:szCs w:val="28"/>
        </w:rPr>
        <w:t xml:space="preserve"> критерии за относителна датировка на средновековните китайски разкази „хуабън“.</w:t>
      </w:r>
    </w:p>
    <w:p w:rsidR="00D21082" w:rsidRDefault="00DC03A9" w:rsidP="00B776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обучението по чужд език от особено значение е наличието на съпоставителни изследвания, обръщащи внимание на компенсационните средства за изразяване на специфични граматични категории</w:t>
      </w:r>
      <w:r w:rsidR="00D21082">
        <w:rPr>
          <w:sz w:val="28"/>
          <w:szCs w:val="28"/>
          <w:lang w:val="bg-BG"/>
        </w:rPr>
        <w:t xml:space="preserve"> в родния и чуждия език</w:t>
      </w:r>
      <w:r>
        <w:rPr>
          <w:sz w:val="28"/>
          <w:szCs w:val="28"/>
          <w:lang w:val="bg-BG"/>
        </w:rPr>
        <w:t>. Затова особено ценна намирам кратката, но инструктивна статия относно средствата за изразяване на категориите определеност – неопределеност в китайски и български като съответно нечленуващ и членуващ език.</w:t>
      </w:r>
      <w:r w:rsidR="002218F4">
        <w:rPr>
          <w:sz w:val="28"/>
          <w:szCs w:val="28"/>
          <w:lang w:val="bg-BG"/>
        </w:rPr>
        <w:t xml:space="preserve"> Съпостав</w:t>
      </w:r>
      <w:r w:rsidR="00E71458">
        <w:rPr>
          <w:sz w:val="28"/>
          <w:szCs w:val="28"/>
          <w:lang w:val="bg-BG"/>
        </w:rPr>
        <w:t>ителният анализ</w:t>
      </w:r>
      <w:r w:rsidR="002218F4">
        <w:rPr>
          <w:sz w:val="28"/>
          <w:szCs w:val="28"/>
          <w:lang w:val="bg-BG"/>
        </w:rPr>
        <w:t xml:space="preserve"> на двата </w:t>
      </w:r>
      <w:r w:rsidR="002A03A8">
        <w:rPr>
          <w:sz w:val="28"/>
          <w:szCs w:val="28"/>
          <w:lang w:val="bg-BG"/>
        </w:rPr>
        <w:t>принадлежащи към различни системи</w:t>
      </w:r>
      <w:r w:rsidR="002218F4">
        <w:rPr>
          <w:sz w:val="28"/>
          <w:szCs w:val="28"/>
          <w:lang w:val="bg-BG"/>
        </w:rPr>
        <w:t xml:space="preserve"> езика установява, че нечленуващият китайски език разполага с комплекс от взаимодействащи си средства на различни равнища, чрез които се предават </w:t>
      </w:r>
      <w:r w:rsidR="002A03A8">
        <w:rPr>
          <w:sz w:val="28"/>
          <w:szCs w:val="28"/>
          <w:lang w:val="bg-BG"/>
        </w:rPr>
        <w:t>нюансирани</w:t>
      </w:r>
      <w:r w:rsidR="009C6414">
        <w:rPr>
          <w:sz w:val="28"/>
          <w:szCs w:val="28"/>
          <w:lang w:val="bg-BG"/>
        </w:rPr>
        <w:t xml:space="preserve"> значения на </w:t>
      </w:r>
      <w:r w:rsidR="009D0D64">
        <w:rPr>
          <w:sz w:val="28"/>
          <w:szCs w:val="28"/>
          <w:lang w:val="bg-BG"/>
        </w:rPr>
        <w:t>опозицията</w:t>
      </w:r>
      <w:r w:rsidR="009C6414">
        <w:rPr>
          <w:sz w:val="28"/>
          <w:szCs w:val="28"/>
          <w:lang w:val="bg-BG"/>
        </w:rPr>
        <w:t xml:space="preserve"> детерминираност </w:t>
      </w:r>
      <w:r w:rsidR="00D21082">
        <w:rPr>
          <w:sz w:val="28"/>
          <w:szCs w:val="28"/>
          <w:lang w:val="bg-BG"/>
        </w:rPr>
        <w:t>–</w:t>
      </w:r>
      <w:r w:rsidR="009C6414">
        <w:rPr>
          <w:sz w:val="28"/>
          <w:szCs w:val="28"/>
          <w:lang w:val="bg-BG"/>
        </w:rPr>
        <w:t xml:space="preserve"> </w:t>
      </w:r>
      <w:r w:rsidR="009D0D64">
        <w:rPr>
          <w:sz w:val="28"/>
          <w:szCs w:val="28"/>
          <w:lang w:val="bg-BG"/>
        </w:rPr>
        <w:t>не</w:t>
      </w:r>
      <w:r w:rsidR="009C6414">
        <w:rPr>
          <w:sz w:val="28"/>
          <w:szCs w:val="28"/>
          <w:lang w:val="bg-BG"/>
        </w:rPr>
        <w:t>детерминираност</w:t>
      </w:r>
      <w:r w:rsidR="00D21082">
        <w:rPr>
          <w:sz w:val="28"/>
          <w:szCs w:val="28"/>
          <w:lang w:val="bg-BG"/>
        </w:rPr>
        <w:t>, а именно</w:t>
      </w:r>
      <w:r w:rsidR="009C6414">
        <w:rPr>
          <w:sz w:val="28"/>
          <w:szCs w:val="28"/>
          <w:lang w:val="bg-BG"/>
        </w:rPr>
        <w:t xml:space="preserve"> индивидуална определеност, генеричност, специфична, неспецифична, нереферентна неопределеност. </w:t>
      </w:r>
    </w:p>
    <w:p w:rsidR="00252D74" w:rsidRDefault="00E71458" w:rsidP="00B776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</w:t>
      </w:r>
      <w:r w:rsidR="00D21082">
        <w:rPr>
          <w:sz w:val="28"/>
          <w:szCs w:val="28"/>
          <w:lang w:val="bg-BG"/>
        </w:rPr>
        <w:t>ъпоставител</w:t>
      </w:r>
      <w:r>
        <w:rPr>
          <w:sz w:val="28"/>
          <w:szCs w:val="28"/>
          <w:lang w:val="bg-BG"/>
        </w:rPr>
        <w:t>ен характер и теоретична насоченост има</w:t>
      </w:r>
      <w:r w:rsidR="002A03A8">
        <w:rPr>
          <w:sz w:val="28"/>
          <w:szCs w:val="28"/>
          <w:lang w:val="bg-BG"/>
        </w:rPr>
        <w:t xml:space="preserve"> също</w:t>
      </w:r>
      <w:r w:rsidR="00D21082">
        <w:rPr>
          <w:sz w:val="28"/>
          <w:szCs w:val="28"/>
          <w:lang w:val="bg-BG"/>
        </w:rPr>
        <w:t xml:space="preserve"> статията „Факултативност на граматичните средства за изразяване на множественост в китайски и японски език“.</w:t>
      </w:r>
      <w:r>
        <w:rPr>
          <w:sz w:val="28"/>
          <w:szCs w:val="28"/>
          <w:lang w:val="bg-BG"/>
        </w:rPr>
        <w:t xml:space="preserve"> В нея се установява наличието на разнотипни лексикални и граматични средства, които освен множественост придават</w:t>
      </w:r>
      <w:r w:rsidR="00EC174A">
        <w:rPr>
          <w:sz w:val="28"/>
          <w:szCs w:val="28"/>
          <w:lang w:val="bg-BG"/>
        </w:rPr>
        <w:t xml:space="preserve"> на изказа</w:t>
      </w:r>
      <w:r>
        <w:rPr>
          <w:sz w:val="28"/>
          <w:szCs w:val="28"/>
          <w:lang w:val="bg-BG"/>
        </w:rPr>
        <w:t xml:space="preserve"> модалност, учтивост, определеност, като всяко едно от тези средства се употребява при определени условия и спрямо строго фиксиран тип съществителни.</w:t>
      </w:r>
      <w:r w:rsidR="00A576DB">
        <w:rPr>
          <w:sz w:val="28"/>
          <w:szCs w:val="28"/>
          <w:lang w:val="bg-BG"/>
        </w:rPr>
        <w:t xml:space="preserve"> От примерите впрочем проличава, че в японски </w:t>
      </w:r>
      <w:r w:rsidR="00A576DB" w:rsidRPr="00A576DB">
        <w:rPr>
          <w:i/>
          <w:sz w:val="28"/>
          <w:szCs w:val="28"/>
          <w:lang w:val="bg-BG"/>
        </w:rPr>
        <w:t>kata</w:t>
      </w:r>
      <w:r w:rsidR="00A576DB">
        <w:rPr>
          <w:sz w:val="28"/>
          <w:szCs w:val="28"/>
          <w:lang w:val="bg-BG"/>
        </w:rPr>
        <w:t xml:space="preserve">- (не </w:t>
      </w:r>
      <w:r w:rsidR="00A576DB">
        <w:rPr>
          <w:sz w:val="28"/>
          <w:szCs w:val="28"/>
          <w:lang w:val="en-US"/>
        </w:rPr>
        <w:t>-</w:t>
      </w:r>
      <w:r w:rsidR="00A576DB" w:rsidRPr="00A576DB">
        <w:rPr>
          <w:i/>
          <w:sz w:val="28"/>
          <w:szCs w:val="28"/>
          <w:lang w:val="bg-BG"/>
        </w:rPr>
        <w:t>kata</w:t>
      </w:r>
      <w:r w:rsidR="00A576DB">
        <w:rPr>
          <w:sz w:val="28"/>
          <w:szCs w:val="28"/>
          <w:lang w:val="bg-BG"/>
        </w:rPr>
        <w:t>!) наистина е префикс.</w:t>
      </w:r>
      <w:r>
        <w:rPr>
          <w:sz w:val="28"/>
          <w:szCs w:val="28"/>
          <w:lang w:val="bg-BG"/>
        </w:rPr>
        <w:t xml:space="preserve"> Тук</w:t>
      </w:r>
      <w:r w:rsidR="00A576DB">
        <w:rPr>
          <w:sz w:val="28"/>
          <w:szCs w:val="28"/>
          <w:lang w:val="bg-BG"/>
        </w:rPr>
        <w:t xml:space="preserve"> бих поставил </w:t>
      </w:r>
      <w:r>
        <w:rPr>
          <w:sz w:val="28"/>
          <w:szCs w:val="28"/>
          <w:lang w:val="bg-BG"/>
        </w:rPr>
        <w:t>въпрос</w:t>
      </w:r>
      <w:r w:rsidR="00A576DB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дали обобщените резултати</w:t>
      </w:r>
      <w:r w:rsidR="00252D74">
        <w:rPr>
          <w:sz w:val="28"/>
          <w:szCs w:val="28"/>
          <w:lang w:val="bg-BG"/>
        </w:rPr>
        <w:t xml:space="preserve"> от</w:t>
      </w:r>
      <w:r w:rsidR="002A03A8">
        <w:rPr>
          <w:sz w:val="28"/>
          <w:szCs w:val="28"/>
          <w:lang w:val="bg-BG"/>
        </w:rPr>
        <w:t xml:space="preserve"> това</w:t>
      </w:r>
      <w:r w:rsidR="00252D74">
        <w:rPr>
          <w:sz w:val="28"/>
          <w:szCs w:val="28"/>
          <w:lang w:val="bg-BG"/>
        </w:rPr>
        <w:t xml:space="preserve"> съпоставяне</w:t>
      </w:r>
      <w:r>
        <w:rPr>
          <w:sz w:val="28"/>
          <w:szCs w:val="28"/>
          <w:lang w:val="bg-BG"/>
        </w:rPr>
        <w:t xml:space="preserve"> не биха могли да </w:t>
      </w:r>
      <w:r w:rsidR="00A576DB">
        <w:rPr>
          <w:sz w:val="28"/>
          <w:szCs w:val="28"/>
          <w:lang w:val="bg-BG"/>
        </w:rPr>
        <w:t>се използват</w:t>
      </w:r>
      <w:r>
        <w:rPr>
          <w:sz w:val="28"/>
          <w:szCs w:val="28"/>
          <w:lang w:val="bg-BG"/>
        </w:rPr>
        <w:t xml:space="preserve"> като изходна база за сравняване на</w:t>
      </w:r>
      <w:r w:rsidR="00A576DB">
        <w:rPr>
          <w:sz w:val="28"/>
          <w:szCs w:val="28"/>
          <w:lang w:val="bg-BG"/>
        </w:rPr>
        <w:t xml:space="preserve"> китайските и японските </w:t>
      </w:r>
      <w:r>
        <w:rPr>
          <w:sz w:val="28"/>
          <w:szCs w:val="28"/>
          <w:lang w:val="bg-BG"/>
        </w:rPr>
        <w:t>означения за множественост</w:t>
      </w:r>
      <w:r w:rsidR="00EC174A">
        <w:rPr>
          <w:sz w:val="28"/>
          <w:szCs w:val="28"/>
          <w:lang w:val="bg-BG"/>
        </w:rPr>
        <w:t xml:space="preserve"> с квантитативните маркери в</w:t>
      </w:r>
      <w:r w:rsidR="00A576DB">
        <w:rPr>
          <w:sz w:val="28"/>
          <w:szCs w:val="28"/>
          <w:lang w:val="bg-BG"/>
        </w:rPr>
        <w:t xml:space="preserve"> българския език.</w:t>
      </w:r>
    </w:p>
    <w:p w:rsidR="001660E5" w:rsidRDefault="00252D74" w:rsidP="00B776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Изхождайки от обстоятелството, че в старокитайски отсъства формоизменение на глагола по вид и врем</w:t>
      </w:r>
      <w:r w:rsidR="00A05F2F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,</w:t>
      </w:r>
      <w:r w:rsidR="00A05F2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бидейки както преподавател по превод, така и активен преводач, д-р Цанкова</w:t>
      </w:r>
      <w:r w:rsidR="00E7145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е публикувала ценната според мене за всеки български синолог статия „За избора на вид и време на глагола при превода </w:t>
      </w:r>
      <w:r w:rsidR="00E32291">
        <w:rPr>
          <w:sz w:val="28"/>
          <w:szCs w:val="28"/>
          <w:lang w:val="bg-BG"/>
        </w:rPr>
        <w:t xml:space="preserve">от старокитайски на български език“. За текстова база е бил </w:t>
      </w:r>
      <w:r w:rsidR="00A05F2F">
        <w:rPr>
          <w:sz w:val="28"/>
          <w:szCs w:val="28"/>
          <w:lang w:val="bg-BG"/>
        </w:rPr>
        <w:t>привлечен</w:t>
      </w:r>
      <w:r w:rsidR="00E32291">
        <w:rPr>
          <w:sz w:val="28"/>
          <w:szCs w:val="28"/>
          <w:lang w:val="bg-BG"/>
        </w:rPr>
        <w:t xml:space="preserve"> не собствен превод на старокитайски текст, а изготвения от С. Катърова и Е. Карауланов „Издирени и записани чудновати истории“. Шестте времеви показател</w:t>
      </w:r>
      <w:r w:rsidR="00DD4801">
        <w:rPr>
          <w:sz w:val="28"/>
          <w:szCs w:val="28"/>
          <w:lang w:val="bg-BG"/>
        </w:rPr>
        <w:t>я</w:t>
      </w:r>
      <w:r w:rsidR="00E32291">
        <w:rPr>
          <w:sz w:val="28"/>
          <w:szCs w:val="28"/>
          <w:lang w:val="bg-BG"/>
        </w:rPr>
        <w:t xml:space="preserve"> в оригинала са съпоставени с деветте глаголни </w:t>
      </w:r>
      <w:r w:rsidR="00A05F2F">
        <w:rPr>
          <w:sz w:val="28"/>
          <w:szCs w:val="28"/>
          <w:lang w:val="bg-BG"/>
        </w:rPr>
        <w:t>времена в български. В разгърнато обобщение се посочва кой старокитайски времеви показател се предава с наше бъдеще време, кой семантичен тип на глагола и коя аспектуално-темпорална информация на контекста определят избора на видово-</w:t>
      </w:r>
      <w:r w:rsidR="00A05F2F">
        <w:rPr>
          <w:sz w:val="28"/>
          <w:szCs w:val="28"/>
          <w:lang w:val="bg-BG"/>
        </w:rPr>
        <w:lastRenderedPageBreak/>
        <w:t>времевите форми на българския глагол и т.н.</w:t>
      </w:r>
      <w:r w:rsidR="001660E5">
        <w:rPr>
          <w:sz w:val="28"/>
          <w:szCs w:val="28"/>
          <w:lang w:val="bg-BG"/>
        </w:rPr>
        <w:t xml:space="preserve"> В крайна сметка въз основа на извършения анализ се установяват преобладаващи съответствия, които могат да бъдат приети за закономерни</w:t>
      </w:r>
      <w:r w:rsidR="00DD4801">
        <w:rPr>
          <w:sz w:val="28"/>
          <w:szCs w:val="28"/>
          <w:lang w:val="bg-BG"/>
        </w:rPr>
        <w:t xml:space="preserve"> и съответно прилагани в бъдещи транслации на старокитайски текстове</w:t>
      </w:r>
      <w:r w:rsidR="001660E5">
        <w:rPr>
          <w:sz w:val="28"/>
          <w:szCs w:val="28"/>
          <w:lang w:val="bg-BG"/>
        </w:rPr>
        <w:t>.</w:t>
      </w:r>
    </w:p>
    <w:p w:rsidR="00BF17C8" w:rsidRDefault="001660E5" w:rsidP="00483ECE">
      <w:pPr>
        <w:autoSpaceDE w:val="0"/>
        <w:autoSpaceDN w:val="0"/>
        <w:adjustRightInd w:val="0"/>
        <w:ind w:firstLine="708"/>
        <w:jc w:val="both"/>
        <w:rPr>
          <w:rFonts w:ascii="ArnoPro-Regular" w:hAnsi="ArnoPro-Regular" w:cs="ArnoPro-Regular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Централно място сред публикациите на д-р Ца</w:t>
      </w:r>
      <w:r w:rsidR="00483ECE">
        <w:rPr>
          <w:sz w:val="28"/>
          <w:szCs w:val="28"/>
          <w:lang w:val="bg-BG"/>
        </w:rPr>
        <w:t>нкова заема, разбира се, м</w:t>
      </w:r>
      <w:r w:rsidR="00483ECE" w:rsidRPr="00094D67">
        <w:rPr>
          <w:sz w:val="28"/>
          <w:szCs w:val="28"/>
        </w:rPr>
        <w:t>онография</w:t>
      </w:r>
      <w:r w:rsidR="00483ECE">
        <w:rPr>
          <w:sz w:val="28"/>
          <w:szCs w:val="28"/>
          <w:lang w:val="bg-BG"/>
        </w:rPr>
        <w:t>та</w:t>
      </w:r>
      <w:r w:rsidR="00483ECE" w:rsidRPr="00094D67">
        <w:rPr>
          <w:sz w:val="28"/>
          <w:szCs w:val="28"/>
        </w:rPr>
        <w:t xml:space="preserve"> „Морфологична система на съвременния китайски език. Части на речта и функционално-семантични категории“</w:t>
      </w:r>
      <w:r w:rsidR="00483ECE">
        <w:rPr>
          <w:sz w:val="28"/>
          <w:szCs w:val="28"/>
          <w:lang w:val="bg-BG"/>
        </w:rPr>
        <w:t xml:space="preserve">. След </w:t>
      </w:r>
      <w:r w:rsidR="00DD4801">
        <w:rPr>
          <w:sz w:val="28"/>
          <w:szCs w:val="28"/>
          <w:lang w:val="bg-BG"/>
        </w:rPr>
        <w:t>компетентното</w:t>
      </w:r>
      <w:r w:rsidR="00483ECE">
        <w:rPr>
          <w:sz w:val="28"/>
          <w:szCs w:val="28"/>
          <w:lang w:val="bg-BG"/>
        </w:rPr>
        <w:t xml:space="preserve"> й обсъждане от нейните колеги ориенталисти тя в обем от 306 стр. е </w:t>
      </w:r>
      <w:r w:rsidR="00483ECE" w:rsidRPr="00094D67">
        <w:rPr>
          <w:sz w:val="28"/>
          <w:szCs w:val="28"/>
        </w:rPr>
        <w:t xml:space="preserve"> </w:t>
      </w:r>
      <w:r w:rsidR="00483ECE">
        <w:rPr>
          <w:sz w:val="28"/>
          <w:szCs w:val="28"/>
          <w:lang w:val="bg-BG"/>
        </w:rPr>
        <w:t>предложена на обществеността от и</w:t>
      </w:r>
      <w:r w:rsidR="00483ECE" w:rsidRPr="00094D67">
        <w:rPr>
          <w:rFonts w:ascii="ArnoPro-Regular" w:hAnsi="ArnoPro-Regular" w:cs="ArnoPro-Regular"/>
          <w:sz w:val="28"/>
          <w:szCs w:val="28"/>
        </w:rPr>
        <w:t>здателство „Изток – Запад“</w:t>
      </w:r>
      <w:r w:rsidR="00483ECE">
        <w:rPr>
          <w:rFonts w:ascii="ArnoPro-Regular" w:hAnsi="ArnoPro-Regular" w:cs="ArnoPro-Regular"/>
          <w:sz w:val="28"/>
          <w:szCs w:val="28"/>
          <w:lang w:val="bg-BG"/>
        </w:rPr>
        <w:t>. За разлика от обичайните граматики на европейските езици</w:t>
      </w:r>
      <w:r w:rsidR="00032289">
        <w:rPr>
          <w:rFonts w:ascii="ArnoPro-Regular" w:hAnsi="ArnoPro-Regular" w:cs="ArnoPro-Regular"/>
          <w:sz w:val="28"/>
          <w:szCs w:val="28"/>
          <w:lang w:val="bg-BG"/>
        </w:rPr>
        <w:t>, но в пълен унисон със спецификата на китайския</w:t>
      </w:r>
      <w:r w:rsidR="00026E5B">
        <w:rPr>
          <w:rFonts w:ascii="ArnoPro-Regular" w:hAnsi="ArnoPro-Regular" w:cs="ArnoPro-Regular"/>
          <w:sz w:val="28"/>
          <w:szCs w:val="28"/>
          <w:lang w:val="bg-BG"/>
        </w:rPr>
        <w:t xml:space="preserve"> език</w:t>
      </w:r>
      <w:r w:rsidR="00483ECE">
        <w:rPr>
          <w:rFonts w:ascii="ArnoPro-Regular" w:hAnsi="ArnoPro-Regular" w:cs="ArnoPro-Regular"/>
          <w:sz w:val="28"/>
          <w:szCs w:val="28"/>
          <w:lang w:val="bg-BG"/>
        </w:rPr>
        <w:t xml:space="preserve"> първа глава на т</w:t>
      </w:r>
      <w:r w:rsidR="00032289">
        <w:rPr>
          <w:rFonts w:ascii="ArnoPro-Regular" w:hAnsi="ArnoPro-Regular" w:cs="ArnoPro-Regular"/>
          <w:sz w:val="28"/>
          <w:szCs w:val="28"/>
          <w:lang w:val="bg-BG"/>
        </w:rPr>
        <w:t>ова</w:t>
      </w:r>
      <w:r w:rsidR="00483ECE">
        <w:rPr>
          <w:rFonts w:ascii="ArnoPro-Regular" w:hAnsi="ArnoPro-Regular" w:cs="ArnoPro-Regular"/>
          <w:sz w:val="28"/>
          <w:szCs w:val="28"/>
          <w:lang w:val="bg-BG"/>
        </w:rPr>
        <w:t xml:space="preserve"> п</w:t>
      </w:r>
      <w:r w:rsidR="00032289">
        <w:rPr>
          <w:rFonts w:ascii="ArnoPro-Regular" w:hAnsi="ArnoPro-Regular" w:cs="ArnoPro-Regular"/>
          <w:sz w:val="28"/>
          <w:szCs w:val="28"/>
          <w:lang w:val="bg-BG"/>
        </w:rPr>
        <w:t>особие</w:t>
      </w:r>
      <w:r w:rsidR="00483ECE">
        <w:rPr>
          <w:rFonts w:ascii="ArnoPro-Regular" w:hAnsi="ArnoPro-Regular" w:cs="ArnoPro-Regular"/>
          <w:sz w:val="28"/>
          <w:szCs w:val="28"/>
          <w:lang w:val="bg-BG"/>
        </w:rPr>
        <w:t xml:space="preserve"> е посветена на типологичните особености</w:t>
      </w:r>
      <w:r w:rsidR="00032289">
        <w:rPr>
          <w:rFonts w:ascii="ArnoPro-Regular" w:hAnsi="ArnoPro-Regular" w:cs="ArnoPro-Regular"/>
          <w:sz w:val="28"/>
          <w:szCs w:val="28"/>
          <w:lang w:val="bg-BG"/>
        </w:rPr>
        <w:t xml:space="preserve"> и тенденции на развитие</w:t>
      </w:r>
      <w:r w:rsidR="00026E5B">
        <w:rPr>
          <w:rFonts w:ascii="ArnoPro-Regular" w:hAnsi="ArnoPro-Regular" w:cs="ArnoPro-Regular"/>
          <w:sz w:val="28"/>
          <w:szCs w:val="28"/>
          <w:lang w:val="bg-BG"/>
        </w:rPr>
        <w:t>то му</w:t>
      </w:r>
      <w:r w:rsidR="00032289">
        <w:rPr>
          <w:rFonts w:ascii="ArnoPro-Regular" w:hAnsi="ArnoPro-Regular" w:cs="ArnoPro-Regular"/>
          <w:sz w:val="28"/>
          <w:szCs w:val="28"/>
          <w:lang w:val="bg-BG"/>
        </w:rPr>
        <w:t>.</w:t>
      </w:r>
      <w:r w:rsidR="00B82D0E">
        <w:rPr>
          <w:rFonts w:ascii="ArnoPro-Regular" w:hAnsi="ArnoPro-Regular" w:cs="ArnoPro-Regular"/>
          <w:sz w:val="28"/>
          <w:szCs w:val="28"/>
          <w:lang w:val="bg-BG"/>
        </w:rPr>
        <w:t xml:space="preserve"> </w:t>
      </w:r>
      <w:r w:rsidR="00026E5B">
        <w:rPr>
          <w:rFonts w:ascii="ArnoPro-Regular" w:hAnsi="ArnoPro-Regular" w:cs="ArnoPro-Regular"/>
          <w:sz w:val="28"/>
          <w:szCs w:val="28"/>
          <w:lang w:val="bg-BG"/>
        </w:rPr>
        <w:t>В края на изложеното в нея авторката заключава, че по своите генеалогични особености и типологични характеристики съвременният китайски език като част от сино-тиб</w:t>
      </w:r>
      <w:r w:rsidR="00B82D0E">
        <w:rPr>
          <w:rFonts w:ascii="ArnoPro-Regular" w:hAnsi="ArnoPro-Regular" w:cs="ArnoPro-Regular"/>
          <w:sz w:val="28"/>
          <w:szCs w:val="28"/>
          <w:lang w:val="bg-BG"/>
        </w:rPr>
        <w:t>е</w:t>
      </w:r>
      <w:r w:rsidR="00026E5B">
        <w:rPr>
          <w:rFonts w:ascii="ArnoPro-Regular" w:hAnsi="ArnoPro-Regular" w:cs="ArnoPro-Regular"/>
          <w:sz w:val="28"/>
          <w:szCs w:val="28"/>
          <w:lang w:val="bg-BG"/>
        </w:rPr>
        <w:t xml:space="preserve">тското езиково семейство представлява сричков, тонален, изолиращ език </w:t>
      </w:r>
      <w:r w:rsidR="00321B9C">
        <w:rPr>
          <w:rFonts w:ascii="ArnoPro-Regular" w:hAnsi="ArnoPro-Regular" w:cs="ArnoPro-Regular"/>
          <w:sz w:val="28"/>
          <w:szCs w:val="28"/>
          <w:lang w:val="bg-BG"/>
        </w:rPr>
        <w:t>с</w:t>
      </w:r>
      <w:r w:rsidR="00026E5B">
        <w:rPr>
          <w:rFonts w:ascii="ArnoPro-Regular" w:hAnsi="ArnoPro-Regular" w:cs="ArnoPro-Regular"/>
          <w:sz w:val="28"/>
          <w:szCs w:val="28"/>
          <w:lang w:val="bg-BG"/>
        </w:rPr>
        <w:t xml:space="preserve"> развиващи се словообразувателни процеси и донякъде словоизменителни форми. </w:t>
      </w:r>
      <w:r w:rsidR="00AC3194">
        <w:rPr>
          <w:rFonts w:ascii="ArnoPro-Regular" w:hAnsi="ArnoPro-Regular" w:cs="ArnoPro-Regular"/>
          <w:sz w:val="28"/>
          <w:szCs w:val="28"/>
          <w:lang w:val="bg-BG"/>
        </w:rPr>
        <w:t>След изясняване същността на сричкоморфемата „дзъ“, на наличните словообразувателни и граматични процеси и естеството на лексикално-граматичните класове думи д-р Цанкова разглежда</w:t>
      </w:r>
      <w:r w:rsidR="00321B9C">
        <w:rPr>
          <w:rFonts w:ascii="ArnoPro-Regular" w:hAnsi="ArnoPro-Regular" w:cs="ArnoPro-Regular"/>
          <w:sz w:val="28"/>
          <w:szCs w:val="28"/>
          <w:lang w:val="bg-BG"/>
        </w:rPr>
        <w:t xml:space="preserve"> в 12 разчленени подраздела</w:t>
      </w:r>
      <w:r w:rsidR="00AC3194">
        <w:rPr>
          <w:rFonts w:ascii="ArnoPro-Regular" w:hAnsi="ArnoPro-Regular" w:cs="ArnoPro-Regular"/>
          <w:sz w:val="28"/>
          <w:szCs w:val="28"/>
          <w:lang w:val="bg-BG"/>
        </w:rPr>
        <w:t xml:space="preserve"> частите на речта </w:t>
      </w:r>
      <w:r w:rsidR="00321B9C">
        <w:rPr>
          <w:rFonts w:ascii="ArnoPro-Regular" w:hAnsi="ArnoPro-Regular" w:cs="ArnoPro-Regular"/>
          <w:sz w:val="28"/>
          <w:szCs w:val="28"/>
          <w:lang w:val="bg-BG"/>
        </w:rPr>
        <w:t xml:space="preserve">в китайския език </w:t>
      </w:r>
      <w:r w:rsidR="00AC3194">
        <w:rPr>
          <w:rFonts w:ascii="ArnoPro-Regular" w:hAnsi="ArnoPro-Regular" w:cs="ArnoPro-Regular"/>
          <w:sz w:val="28"/>
          <w:szCs w:val="28"/>
          <w:lang w:val="bg-BG"/>
        </w:rPr>
        <w:t>по познатата ни</w:t>
      </w:r>
      <w:r w:rsidR="000F4934">
        <w:rPr>
          <w:rFonts w:ascii="ArnoPro-Regular" w:hAnsi="ArnoPro-Regular" w:cs="ArnoPro-Regular"/>
          <w:sz w:val="28"/>
          <w:szCs w:val="28"/>
          <w:lang w:val="bg-BG"/>
        </w:rPr>
        <w:t xml:space="preserve"> традиционна</w:t>
      </w:r>
      <w:r w:rsidR="00AC3194">
        <w:rPr>
          <w:rFonts w:ascii="ArnoPro-Regular" w:hAnsi="ArnoPro-Regular" w:cs="ArnoPro-Regular"/>
          <w:sz w:val="28"/>
          <w:szCs w:val="28"/>
          <w:lang w:val="bg-BG"/>
        </w:rPr>
        <w:t xml:space="preserve"> гръцко-латинска схема</w:t>
      </w:r>
      <w:r w:rsidR="00321B9C">
        <w:rPr>
          <w:rFonts w:ascii="ArnoPro-Regular" w:hAnsi="ArnoPro-Regular" w:cs="ArnoPro-Regular"/>
          <w:sz w:val="28"/>
          <w:szCs w:val="28"/>
          <w:lang w:val="bg-BG"/>
        </w:rPr>
        <w:t xml:space="preserve"> – от  </w:t>
      </w:r>
      <w:r w:rsidR="00026E5B">
        <w:rPr>
          <w:rFonts w:ascii="ArnoPro-Regular" w:hAnsi="ArnoPro-Regular" w:cs="ArnoPro-Regular"/>
          <w:sz w:val="28"/>
          <w:szCs w:val="28"/>
          <w:lang w:val="bg-BG"/>
        </w:rPr>
        <w:t xml:space="preserve"> </w:t>
      </w:r>
      <w:r w:rsidR="00032289">
        <w:rPr>
          <w:rFonts w:ascii="ArnoPro-Regular" w:hAnsi="ArnoPro-Regular" w:cs="ArnoPro-Regular"/>
          <w:sz w:val="28"/>
          <w:szCs w:val="28"/>
          <w:lang w:val="bg-BG"/>
        </w:rPr>
        <w:t xml:space="preserve"> </w:t>
      </w:r>
      <w:r w:rsidR="00321B9C">
        <w:rPr>
          <w:rFonts w:ascii="ArnoPro-Regular" w:hAnsi="ArnoPro-Regular" w:cs="ArnoPro-Regular"/>
          <w:sz w:val="28"/>
          <w:szCs w:val="28"/>
          <w:lang w:val="bg-BG"/>
        </w:rPr>
        <w:t>съществителните</w:t>
      </w:r>
      <w:r w:rsidR="000F4934">
        <w:rPr>
          <w:rFonts w:ascii="ArnoPro-Regular" w:hAnsi="ArnoPro-Regular" w:cs="ArnoPro-Regular"/>
          <w:sz w:val="28"/>
          <w:szCs w:val="28"/>
          <w:lang w:val="bg-BG"/>
        </w:rPr>
        <w:t>, числителните и прилагателните имена през глагола, наречията и слу</w:t>
      </w:r>
      <w:r w:rsidR="009D0D64">
        <w:rPr>
          <w:rFonts w:ascii="ArnoPro-Regular" w:hAnsi="ArnoPro-Regular" w:cs="ArnoPro-Regular"/>
          <w:sz w:val="28"/>
          <w:szCs w:val="28"/>
          <w:lang w:val="bg-BG"/>
        </w:rPr>
        <w:t>ж</w:t>
      </w:r>
      <w:r w:rsidR="000F4934">
        <w:rPr>
          <w:rFonts w:ascii="ArnoPro-Regular" w:hAnsi="ArnoPro-Regular" w:cs="ArnoPro-Regular"/>
          <w:sz w:val="28"/>
          <w:szCs w:val="28"/>
          <w:lang w:val="bg-BG"/>
        </w:rPr>
        <w:t>ебните думи</w:t>
      </w:r>
      <w:r w:rsidR="00321B9C">
        <w:rPr>
          <w:rFonts w:ascii="ArnoPro-Regular" w:hAnsi="ArnoPro-Regular" w:cs="ArnoPro-Regular"/>
          <w:sz w:val="28"/>
          <w:szCs w:val="28"/>
          <w:lang w:val="bg-BG"/>
        </w:rPr>
        <w:t xml:space="preserve"> до междуметията и звукоподражанията, включително класификаторите като специфичен за китайския език клас от думи.</w:t>
      </w:r>
    </w:p>
    <w:p w:rsidR="000F4934" w:rsidRDefault="00BF17C8" w:rsidP="00483ECE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  <w:lang w:val="bg-BG" w:eastAsia="zh-MO"/>
        </w:rPr>
      </w:pPr>
      <w:r>
        <w:rPr>
          <w:rFonts w:ascii="ArnoPro-Regular" w:hAnsi="ArnoPro-Regular" w:cs="ArnoPro-Regular"/>
          <w:sz w:val="28"/>
          <w:szCs w:val="28"/>
          <w:lang w:val="bg-BG"/>
        </w:rPr>
        <w:t>Относно качествата и приносния</w:t>
      </w:r>
      <w:r w:rsidR="00032289">
        <w:rPr>
          <w:rFonts w:ascii="ArnoPro-Regular" w:hAnsi="ArnoPro-Regular" w:cs="ArnoPro-Regular"/>
          <w:sz w:val="28"/>
          <w:szCs w:val="28"/>
          <w:lang w:val="bg-BG"/>
        </w:rPr>
        <w:t xml:space="preserve"> характер на </w:t>
      </w:r>
      <w:r>
        <w:rPr>
          <w:rFonts w:ascii="ArnoPro-Regular" w:hAnsi="ArnoPro-Regular" w:cs="ArnoPro-Regular"/>
          <w:sz w:val="28"/>
          <w:szCs w:val="28"/>
          <w:lang w:val="bg-BG"/>
        </w:rPr>
        <w:t>хабилитационния труд не мога да не се съглася с изразената от самата авторка обобщ</w:t>
      </w:r>
      <w:r w:rsidR="000F4934">
        <w:rPr>
          <w:rFonts w:ascii="ArnoPro-Regular" w:hAnsi="ArnoPro-Regular" w:cs="ArnoPro-Regular"/>
          <w:sz w:val="28"/>
          <w:szCs w:val="28"/>
          <w:lang w:val="bg-BG"/>
        </w:rPr>
        <w:t>аваща</w:t>
      </w:r>
      <w:r>
        <w:rPr>
          <w:rFonts w:ascii="ArnoPro-Regular" w:hAnsi="ArnoPro-Regular" w:cs="ArnoPro-Regular"/>
          <w:sz w:val="28"/>
          <w:szCs w:val="28"/>
          <w:lang w:val="bg-BG"/>
        </w:rPr>
        <w:t xml:space="preserve"> оценка, </w:t>
      </w:r>
      <w:r w:rsidR="00032289">
        <w:rPr>
          <w:rFonts w:ascii="ArnoPro-Regular" w:hAnsi="ArnoPro-Regular" w:cs="ArnoPro-Regular"/>
          <w:sz w:val="28"/>
          <w:szCs w:val="28"/>
          <w:lang w:val="bg-BG"/>
        </w:rPr>
        <w:t>че</w:t>
      </w:r>
      <w:r>
        <w:rPr>
          <w:rFonts w:ascii="ArnoPro-Regular" w:hAnsi="ArnoPro-Regular" w:cs="ArnoPro-Regular"/>
          <w:sz w:val="28"/>
          <w:szCs w:val="28"/>
          <w:lang w:val="bg-BG"/>
        </w:rPr>
        <w:t xml:space="preserve"> това е</w:t>
      </w:r>
      <w:r w:rsidR="00032289" w:rsidRPr="00094D67">
        <w:rPr>
          <w:rFonts w:eastAsia="PMingLiU"/>
          <w:sz w:val="28"/>
          <w:szCs w:val="28"/>
          <w:lang w:eastAsia="zh-MO"/>
        </w:rPr>
        <w:t xml:space="preserve"> първата</w:t>
      </w:r>
      <w:r w:rsidR="00032289">
        <w:rPr>
          <w:rFonts w:eastAsia="PMingLiU"/>
          <w:sz w:val="28"/>
          <w:szCs w:val="28"/>
          <w:lang w:val="bg-BG" w:eastAsia="zh-MO"/>
        </w:rPr>
        <w:t xml:space="preserve"> </w:t>
      </w:r>
      <w:r w:rsidR="00032289" w:rsidRPr="00094D67">
        <w:rPr>
          <w:rFonts w:eastAsia="PMingLiU"/>
          <w:sz w:val="28"/>
          <w:szCs w:val="28"/>
          <w:lang w:eastAsia="zh-MO"/>
        </w:rPr>
        <w:t>издадена в България академична монография върх</w:t>
      </w:r>
      <w:r w:rsidR="00032289">
        <w:rPr>
          <w:rFonts w:eastAsia="PMingLiU"/>
          <w:sz w:val="28"/>
          <w:szCs w:val="28"/>
          <w:lang w:eastAsia="zh-MO"/>
        </w:rPr>
        <w:t>у граматиката на китайския език</w:t>
      </w:r>
      <w:r w:rsidR="00032289" w:rsidRPr="00094D67">
        <w:rPr>
          <w:rFonts w:eastAsia="PMingLiU"/>
          <w:sz w:val="28"/>
          <w:szCs w:val="28"/>
          <w:lang w:eastAsia="zh-MO"/>
        </w:rPr>
        <w:t>.</w:t>
      </w:r>
      <w:r w:rsidR="00032289">
        <w:rPr>
          <w:rFonts w:eastAsia="PMingLiU"/>
          <w:sz w:val="28"/>
          <w:szCs w:val="28"/>
          <w:lang w:val="bg-BG" w:eastAsia="zh-MO"/>
        </w:rPr>
        <w:t xml:space="preserve"> </w:t>
      </w:r>
      <w:r w:rsidR="000F4934">
        <w:rPr>
          <w:rFonts w:eastAsia="PMingLiU"/>
          <w:sz w:val="28"/>
          <w:szCs w:val="28"/>
          <w:lang w:val="bg-BG" w:eastAsia="zh-MO"/>
        </w:rPr>
        <w:t>В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нея е </w:t>
      </w:r>
      <w:r w:rsidR="000F4934">
        <w:rPr>
          <w:rFonts w:eastAsia="PMingLiU"/>
          <w:sz w:val="28"/>
          <w:szCs w:val="28"/>
          <w:lang w:val="bg-BG" w:eastAsia="zh-MO"/>
        </w:rPr>
        <w:t>обхваната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цялостно морфологичната структура на съвременния китайски език, разглеждат се актуални теоретични въпроси за относимостта на основните понятийни категории от класическото езикознание като морфема, дума</w:t>
      </w:r>
      <w:r w:rsidR="00895F7F">
        <w:rPr>
          <w:rFonts w:eastAsia="PMingLiU"/>
          <w:sz w:val="28"/>
          <w:szCs w:val="28"/>
          <w:lang w:val="bg-BG" w:eastAsia="zh-MO"/>
        </w:rPr>
        <w:t xml:space="preserve"> и т.н.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спрямо специфичните реалии на китайския език</w:t>
      </w:r>
      <w:r w:rsidR="00895F7F">
        <w:rPr>
          <w:rFonts w:eastAsia="PMingLiU"/>
          <w:sz w:val="28"/>
          <w:szCs w:val="28"/>
          <w:lang w:val="bg-BG" w:eastAsia="zh-MO"/>
        </w:rPr>
        <w:t xml:space="preserve">, </w:t>
      </w:r>
      <w:r w:rsidR="00483ECE" w:rsidRPr="00094D67">
        <w:rPr>
          <w:rFonts w:eastAsia="PMingLiU"/>
          <w:sz w:val="28"/>
          <w:szCs w:val="28"/>
          <w:lang w:eastAsia="zh-MO"/>
        </w:rPr>
        <w:t>опис</w:t>
      </w:r>
      <w:r w:rsidR="00895F7F">
        <w:rPr>
          <w:rFonts w:eastAsia="PMingLiU"/>
          <w:sz w:val="28"/>
          <w:szCs w:val="28"/>
          <w:lang w:val="bg-BG" w:eastAsia="zh-MO"/>
        </w:rPr>
        <w:t>ани са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семантичните и граматични характеристики на класовете от думи в китайския език, техните функционално-семантични подкласове и специфични категории.</w:t>
      </w:r>
      <w:r w:rsidR="00895F7F">
        <w:rPr>
          <w:rFonts w:eastAsia="PMingLiU"/>
          <w:sz w:val="28"/>
          <w:szCs w:val="28"/>
          <w:lang w:val="bg-BG" w:eastAsia="zh-MO"/>
        </w:rPr>
        <w:t xml:space="preserve"> Граматиката не само о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бобщава и анализира съществуващите в съвременната лингвистика изследвания върху морфологичната структура на китайския език, </w:t>
      </w:r>
      <w:r w:rsidR="00895F7F">
        <w:rPr>
          <w:rFonts w:eastAsia="PMingLiU"/>
          <w:sz w:val="28"/>
          <w:szCs w:val="28"/>
          <w:lang w:val="bg-BG" w:eastAsia="zh-MO"/>
        </w:rPr>
        <w:t xml:space="preserve">но и </w:t>
      </w:r>
      <w:r w:rsidR="00483ECE" w:rsidRPr="00094D67">
        <w:rPr>
          <w:rFonts w:eastAsia="PMingLiU"/>
          <w:sz w:val="28"/>
          <w:szCs w:val="28"/>
          <w:lang w:eastAsia="zh-MO"/>
        </w:rPr>
        <w:t>представя оригиналн</w:t>
      </w:r>
      <w:r w:rsidR="00895F7F">
        <w:rPr>
          <w:rFonts w:eastAsia="PMingLiU"/>
          <w:sz w:val="28"/>
          <w:szCs w:val="28"/>
          <w:lang w:val="bg-BG" w:eastAsia="zh-MO"/>
        </w:rPr>
        <w:t>и виждания по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редица отворени и неразрешени теоретични въпроси в китайската граматика</w:t>
      </w:r>
      <w:r w:rsidR="00895F7F">
        <w:rPr>
          <w:rFonts w:eastAsia="PMingLiU"/>
          <w:sz w:val="28"/>
          <w:szCs w:val="28"/>
          <w:lang w:val="bg-BG" w:eastAsia="zh-MO"/>
        </w:rPr>
        <w:t xml:space="preserve"> от типа на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разграничаване на думата</w:t>
      </w:r>
      <w:r w:rsidR="00895F7F">
        <w:rPr>
          <w:rFonts w:eastAsia="PMingLiU"/>
          <w:sz w:val="28"/>
          <w:szCs w:val="28"/>
          <w:lang w:val="bg-BG" w:eastAsia="zh-MO"/>
        </w:rPr>
        <w:t xml:space="preserve"> и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определяне частите на речта</w:t>
      </w:r>
      <w:r w:rsidR="00895F7F">
        <w:rPr>
          <w:rFonts w:eastAsia="PMingLiU"/>
          <w:sz w:val="28"/>
          <w:szCs w:val="28"/>
          <w:lang w:val="bg-BG" w:eastAsia="zh-MO"/>
        </w:rPr>
        <w:t xml:space="preserve">, </w:t>
      </w:r>
      <w:r w:rsidR="00483ECE" w:rsidRPr="00094D67">
        <w:rPr>
          <w:rFonts w:eastAsia="PMingLiU"/>
          <w:sz w:val="28"/>
          <w:szCs w:val="28"/>
          <w:lang w:eastAsia="zh-MO"/>
        </w:rPr>
        <w:t>опис</w:t>
      </w:r>
      <w:r w:rsidR="00895F7F">
        <w:rPr>
          <w:rFonts w:eastAsia="PMingLiU"/>
          <w:sz w:val="28"/>
          <w:szCs w:val="28"/>
          <w:lang w:val="bg-BG" w:eastAsia="zh-MO"/>
        </w:rPr>
        <w:t xml:space="preserve">ва </w:t>
      </w:r>
      <w:r w:rsidR="00895F7F">
        <w:rPr>
          <w:rFonts w:eastAsia="PMingLiU"/>
          <w:sz w:val="28"/>
          <w:szCs w:val="28"/>
          <w:lang w:eastAsia="zh-MO"/>
        </w:rPr>
        <w:t>нови критерии и начин</w:t>
      </w:r>
      <w:r w:rsidR="000F4934">
        <w:rPr>
          <w:rFonts w:eastAsia="PMingLiU"/>
          <w:sz w:val="28"/>
          <w:szCs w:val="28"/>
          <w:lang w:val="bg-BG" w:eastAsia="zh-MO"/>
        </w:rPr>
        <w:t>и</w:t>
      </w:r>
      <w:r w:rsidR="00895F7F">
        <w:rPr>
          <w:rFonts w:eastAsia="PMingLiU"/>
          <w:sz w:val="28"/>
          <w:szCs w:val="28"/>
          <w:lang w:eastAsia="zh-MO"/>
        </w:rPr>
        <w:t xml:space="preserve"> </w:t>
      </w:r>
      <w:r w:rsidR="00895F7F">
        <w:rPr>
          <w:rFonts w:eastAsia="PMingLiU"/>
          <w:sz w:val="28"/>
          <w:szCs w:val="28"/>
          <w:lang w:val="bg-BG" w:eastAsia="zh-MO"/>
        </w:rPr>
        <w:t>з</w:t>
      </w:r>
      <w:r w:rsidR="00483ECE" w:rsidRPr="00094D67">
        <w:rPr>
          <w:rFonts w:eastAsia="PMingLiU"/>
          <w:sz w:val="28"/>
          <w:szCs w:val="28"/>
          <w:lang w:eastAsia="zh-MO"/>
        </w:rPr>
        <w:t>а систематизиране на основните и производни граматични функции на различните части на речта в</w:t>
      </w:r>
      <w:r w:rsidR="00007596">
        <w:rPr>
          <w:rFonts w:eastAsia="PMingLiU"/>
          <w:sz w:val="28"/>
          <w:szCs w:val="28"/>
          <w:lang w:val="bg-BG" w:eastAsia="zh-MO"/>
        </w:rPr>
        <w:t xml:space="preserve"> съвременния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китайски език.</w:t>
      </w:r>
      <w:r w:rsidR="00895F7F">
        <w:rPr>
          <w:rFonts w:eastAsia="PMingLiU"/>
          <w:sz w:val="28"/>
          <w:szCs w:val="28"/>
          <w:lang w:val="bg-BG" w:eastAsia="zh-MO"/>
        </w:rPr>
        <w:t xml:space="preserve"> Написана на изискан научен сти</w:t>
      </w:r>
      <w:r w:rsidR="00007596">
        <w:rPr>
          <w:rFonts w:eastAsia="PMingLiU"/>
          <w:sz w:val="28"/>
          <w:szCs w:val="28"/>
          <w:lang w:val="bg-BG" w:eastAsia="zh-MO"/>
        </w:rPr>
        <w:t xml:space="preserve">л, тази модерна морфология </w:t>
      </w:r>
      <w:r w:rsidR="000F4934">
        <w:rPr>
          <w:rFonts w:eastAsia="PMingLiU"/>
          <w:sz w:val="28"/>
          <w:szCs w:val="28"/>
          <w:lang w:val="bg-BG" w:eastAsia="zh-MO"/>
        </w:rPr>
        <w:t>би трябвало да</w:t>
      </w:r>
      <w:r w:rsidR="00007596">
        <w:rPr>
          <w:rFonts w:eastAsia="PMingLiU"/>
          <w:sz w:val="28"/>
          <w:szCs w:val="28"/>
          <w:lang w:val="bg-BG" w:eastAsia="zh-MO"/>
        </w:rPr>
        <w:t xml:space="preserve"> подпомогне в значителна степен обучението на студенти</w:t>
      </w:r>
      <w:r w:rsidR="009D0D64">
        <w:rPr>
          <w:rFonts w:eastAsia="PMingLiU"/>
          <w:sz w:val="28"/>
          <w:szCs w:val="28"/>
          <w:lang w:val="bg-BG" w:eastAsia="zh-MO"/>
        </w:rPr>
        <w:t>те</w:t>
      </w:r>
      <w:r w:rsidR="00007596">
        <w:rPr>
          <w:rFonts w:eastAsia="PMingLiU"/>
          <w:sz w:val="28"/>
          <w:szCs w:val="28"/>
          <w:lang w:val="bg-BG" w:eastAsia="zh-MO"/>
        </w:rPr>
        <w:t xml:space="preserve"> по китаистика. Наред с това тя несъмнено ще предложи възможности за продължаване на изследванията както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в областта на </w:t>
      </w:r>
      <w:r w:rsidR="00007596">
        <w:rPr>
          <w:rFonts w:eastAsia="PMingLiU"/>
          <w:sz w:val="28"/>
          <w:szCs w:val="28"/>
          <w:lang w:val="bg-BG" w:eastAsia="zh-MO"/>
        </w:rPr>
        <w:t xml:space="preserve">синологията в България, така и на </w:t>
      </w:r>
      <w:r w:rsidR="000F4934">
        <w:rPr>
          <w:rFonts w:eastAsia="PMingLiU"/>
          <w:sz w:val="28"/>
          <w:szCs w:val="28"/>
          <w:lang w:val="bg-BG" w:eastAsia="zh-MO"/>
        </w:rPr>
        <w:t xml:space="preserve">проблеми от </w:t>
      </w:r>
      <w:r w:rsidR="00007596">
        <w:rPr>
          <w:rFonts w:eastAsia="PMingLiU"/>
          <w:sz w:val="28"/>
          <w:szCs w:val="28"/>
          <w:lang w:val="bg-BG" w:eastAsia="zh-MO"/>
        </w:rPr>
        <w:t>о</w:t>
      </w:r>
      <w:r w:rsidR="00483ECE" w:rsidRPr="00094D67">
        <w:rPr>
          <w:rFonts w:eastAsia="PMingLiU"/>
          <w:sz w:val="28"/>
          <w:szCs w:val="28"/>
          <w:lang w:eastAsia="zh-MO"/>
        </w:rPr>
        <w:t>бщо</w:t>
      </w:r>
      <w:r w:rsidR="00007596">
        <w:rPr>
          <w:rFonts w:eastAsia="PMingLiU"/>
          <w:sz w:val="28"/>
          <w:szCs w:val="28"/>
          <w:lang w:val="bg-BG" w:eastAsia="zh-MO"/>
        </w:rPr>
        <w:t>то,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сравнително</w:t>
      </w:r>
      <w:r w:rsidR="00007596">
        <w:rPr>
          <w:rFonts w:eastAsia="PMingLiU"/>
          <w:sz w:val="28"/>
          <w:szCs w:val="28"/>
          <w:lang w:val="bg-BG" w:eastAsia="zh-MO"/>
        </w:rPr>
        <w:t>то и не на последно място на съпоставителното</w:t>
      </w:r>
      <w:r w:rsidR="00007596">
        <w:rPr>
          <w:rFonts w:eastAsia="PMingLiU"/>
          <w:sz w:val="28"/>
          <w:szCs w:val="28"/>
          <w:lang w:eastAsia="zh-MO"/>
        </w:rPr>
        <w:t xml:space="preserve"> езикознание</w:t>
      </w:r>
      <w:r w:rsidR="00007596">
        <w:rPr>
          <w:rFonts w:eastAsia="PMingLiU"/>
          <w:sz w:val="28"/>
          <w:szCs w:val="28"/>
          <w:lang w:val="bg-BG" w:eastAsia="zh-MO"/>
        </w:rPr>
        <w:t>.</w:t>
      </w:r>
      <w:r w:rsidR="00483ECE" w:rsidRPr="00094D67">
        <w:rPr>
          <w:rFonts w:eastAsia="PMingLiU"/>
          <w:sz w:val="28"/>
          <w:szCs w:val="28"/>
          <w:lang w:eastAsia="zh-MO"/>
        </w:rPr>
        <w:t xml:space="preserve">  </w:t>
      </w:r>
    </w:p>
    <w:p w:rsidR="00507888" w:rsidRDefault="00DE5D36" w:rsidP="00507888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Cs/>
          <w:sz w:val="28"/>
          <w:szCs w:val="28"/>
          <w:lang w:val="bg-BG"/>
        </w:rPr>
      </w:pPr>
      <w:r>
        <w:rPr>
          <w:rFonts w:eastAsia="PMingLiU"/>
          <w:sz w:val="28"/>
          <w:szCs w:val="28"/>
          <w:lang w:val="bg-BG" w:eastAsia="zh-MO"/>
        </w:rPr>
        <w:tab/>
      </w:r>
      <w:r w:rsidR="000F4934">
        <w:rPr>
          <w:rFonts w:eastAsia="PMingLiU"/>
          <w:sz w:val="28"/>
          <w:szCs w:val="28"/>
          <w:lang w:val="bg-BG" w:eastAsia="zh-MO"/>
        </w:rPr>
        <w:t xml:space="preserve">Общото ми впечатление за кандидатката, която познавам и като рецензент на дисертационния й труд, е, че като високо ерудиран синолог тя има безспорни качества на </w:t>
      </w:r>
      <w:r w:rsidR="00507888">
        <w:rPr>
          <w:rFonts w:eastAsia="PMingLiU"/>
          <w:sz w:val="28"/>
          <w:szCs w:val="28"/>
          <w:lang w:val="bg-BG" w:eastAsia="zh-MO"/>
        </w:rPr>
        <w:t xml:space="preserve">добър </w:t>
      </w:r>
      <w:r w:rsidR="000F4934">
        <w:rPr>
          <w:rFonts w:eastAsia="PMingLiU"/>
          <w:sz w:val="28"/>
          <w:szCs w:val="28"/>
          <w:lang w:val="bg-BG" w:eastAsia="zh-MO"/>
        </w:rPr>
        <w:t>преподавател по китайски език</w:t>
      </w:r>
      <w:r w:rsidR="00507888">
        <w:rPr>
          <w:rFonts w:eastAsia="PMingLiU"/>
          <w:sz w:val="28"/>
          <w:szCs w:val="28"/>
          <w:lang w:val="bg-BG" w:eastAsia="zh-MO"/>
        </w:rPr>
        <w:t xml:space="preserve"> и </w:t>
      </w:r>
      <w:r w:rsidR="00507888">
        <w:rPr>
          <w:sz w:val="28"/>
          <w:szCs w:val="28"/>
        </w:rPr>
        <w:t>граматика на китайския език</w:t>
      </w:r>
      <w:r w:rsidR="000F4934">
        <w:rPr>
          <w:rFonts w:eastAsia="PMingLiU"/>
          <w:sz w:val="28"/>
          <w:szCs w:val="28"/>
          <w:lang w:val="bg-BG" w:eastAsia="zh-MO"/>
        </w:rPr>
        <w:t>,</w:t>
      </w:r>
      <w:r w:rsidR="00507888">
        <w:rPr>
          <w:rFonts w:eastAsia="PMingLiU"/>
          <w:sz w:val="28"/>
          <w:szCs w:val="28"/>
          <w:lang w:val="bg-BG" w:eastAsia="zh-MO"/>
        </w:rPr>
        <w:t xml:space="preserve"> доказала е трайните си научни интереси, отразени в нейния солиден хабилитационен труд, публикациите и участията й в научни форуми, и изявен преводач от и на китайски на най-високо равнище. </w:t>
      </w:r>
      <w:r>
        <w:rPr>
          <w:rFonts w:eastAsia="PMingLiU"/>
          <w:sz w:val="28"/>
          <w:szCs w:val="28"/>
          <w:lang w:val="bg-BG" w:eastAsia="zh-MO"/>
        </w:rPr>
        <w:t xml:space="preserve">Въз основа на това мое положително впечатление </w:t>
      </w:r>
      <w:r w:rsidR="00507888">
        <w:rPr>
          <w:sz w:val="28"/>
          <w:szCs w:val="28"/>
          <w:lang w:val="bg-BG"/>
        </w:rPr>
        <w:t>предл</w:t>
      </w:r>
      <w:r>
        <w:rPr>
          <w:sz w:val="28"/>
          <w:szCs w:val="28"/>
          <w:lang w:val="bg-BG"/>
        </w:rPr>
        <w:t>агам г</w:t>
      </w:r>
      <w:r w:rsidR="00507888">
        <w:rPr>
          <w:sz w:val="28"/>
          <w:szCs w:val="28"/>
          <w:lang w:val="bg-BG"/>
        </w:rPr>
        <w:t xml:space="preserve">л. ас. д-р </w:t>
      </w:r>
      <w:r>
        <w:rPr>
          <w:sz w:val="28"/>
          <w:szCs w:val="28"/>
          <w:lang w:val="bg-BG"/>
        </w:rPr>
        <w:t>Антония Димова Цанкова</w:t>
      </w:r>
      <w:r w:rsidR="00507888">
        <w:rPr>
          <w:sz w:val="28"/>
          <w:szCs w:val="28"/>
          <w:lang w:val="bg-BG"/>
        </w:rPr>
        <w:t xml:space="preserve"> да</w:t>
      </w:r>
      <w:r w:rsidR="009D0D64">
        <w:rPr>
          <w:sz w:val="28"/>
          <w:szCs w:val="28"/>
          <w:lang w:val="bg-BG"/>
        </w:rPr>
        <w:t xml:space="preserve"> бъде избрана за</w:t>
      </w:r>
      <w:r w:rsidR="00507888">
        <w:rPr>
          <w:sz w:val="28"/>
          <w:szCs w:val="28"/>
          <w:lang w:val="bg-BG"/>
        </w:rPr>
        <w:t xml:space="preserve"> „доцент“</w:t>
      </w:r>
      <w:r w:rsidR="00507888" w:rsidRPr="003D4480">
        <w:rPr>
          <w:sz w:val="28"/>
          <w:szCs w:val="28"/>
          <w:lang w:val="bg-BG"/>
        </w:rPr>
        <w:t xml:space="preserve"> </w:t>
      </w:r>
      <w:r w:rsidR="00507888">
        <w:rPr>
          <w:sz w:val="28"/>
          <w:szCs w:val="28"/>
          <w:lang w:val="bg-BG"/>
        </w:rPr>
        <w:t xml:space="preserve">по професионално направление </w:t>
      </w:r>
      <w:r w:rsidR="00507888" w:rsidRPr="00B97E61">
        <w:rPr>
          <w:rFonts w:ascii="All Times New Roman" w:hAnsi="All Times New Roman" w:cs="All Times New Roman"/>
          <w:sz w:val="28"/>
          <w:szCs w:val="28"/>
        </w:rPr>
        <w:t>2.1. Филология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(</w:t>
      </w:r>
      <w:r>
        <w:rPr>
          <w:rFonts w:ascii="All Times New Roman" w:hAnsi="All Times New Roman" w:cs="All Times New Roman"/>
          <w:sz w:val="28"/>
          <w:szCs w:val="28"/>
        </w:rPr>
        <w:t>Лингвистика на китайския език</w:t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 xml:space="preserve">) </w:t>
      </w:r>
      <w:r w:rsidR="00507888">
        <w:rPr>
          <w:rFonts w:ascii="All Times New Roman" w:hAnsi="All Times New Roman" w:cs="All Times New Roman"/>
          <w:bCs/>
          <w:sz w:val="28"/>
          <w:szCs w:val="28"/>
          <w:lang w:val="bg-BG"/>
        </w:rPr>
        <w:t xml:space="preserve">и призовавам членовете на почитаемото </w:t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 xml:space="preserve">научно </w:t>
      </w:r>
      <w:r w:rsidR="00507888">
        <w:rPr>
          <w:rFonts w:ascii="All Times New Roman" w:hAnsi="All Times New Roman" w:cs="All Times New Roman"/>
          <w:bCs/>
          <w:sz w:val="28"/>
          <w:szCs w:val="28"/>
          <w:lang w:val="bg-BG"/>
        </w:rPr>
        <w:t>жури да се присъединят към</w:t>
      </w:r>
      <w:r w:rsidR="009D0D64">
        <w:rPr>
          <w:rFonts w:ascii="All Times New Roman" w:hAnsi="All Times New Roman" w:cs="All Times New Roman"/>
          <w:bCs/>
          <w:sz w:val="28"/>
          <w:szCs w:val="28"/>
          <w:lang w:val="bg-BG"/>
        </w:rPr>
        <w:t xml:space="preserve"> </w:t>
      </w:r>
      <w:r w:rsidR="00507888">
        <w:rPr>
          <w:rFonts w:ascii="All Times New Roman" w:hAnsi="All Times New Roman" w:cs="All Times New Roman"/>
          <w:bCs/>
          <w:sz w:val="28"/>
          <w:szCs w:val="28"/>
          <w:lang w:val="bg-BG"/>
        </w:rPr>
        <w:t>предложение</w:t>
      </w:r>
      <w:r w:rsidR="00E30BF5">
        <w:rPr>
          <w:rFonts w:ascii="All Times New Roman" w:hAnsi="All Times New Roman" w:cs="All Times New Roman"/>
          <w:bCs/>
          <w:sz w:val="28"/>
          <w:szCs w:val="28"/>
          <w:lang w:val="bg-BG"/>
        </w:rPr>
        <w:t>то ми</w:t>
      </w:r>
      <w:r w:rsidR="00507888">
        <w:rPr>
          <w:rFonts w:ascii="All Times New Roman" w:hAnsi="All Times New Roman" w:cs="All Times New Roman"/>
          <w:bCs/>
          <w:sz w:val="28"/>
          <w:szCs w:val="28"/>
          <w:lang w:val="bg-BG"/>
        </w:rPr>
        <w:t>.</w:t>
      </w:r>
    </w:p>
    <w:p w:rsidR="00507888" w:rsidRDefault="00507888" w:rsidP="00507888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Cs/>
          <w:sz w:val="28"/>
          <w:szCs w:val="28"/>
          <w:lang w:val="bg-BG"/>
        </w:rPr>
      </w:pPr>
    </w:p>
    <w:p w:rsidR="00507888" w:rsidRDefault="00507888" w:rsidP="00507888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Cs/>
          <w:sz w:val="28"/>
          <w:szCs w:val="28"/>
          <w:lang w:val="bg-BG"/>
        </w:rPr>
      </w:pP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 xml:space="preserve">София, </w:t>
      </w:r>
      <w:r w:rsidR="005A405B">
        <w:rPr>
          <w:rFonts w:ascii="All Times New Roman" w:hAnsi="All Times New Roman" w:cs="All Times New Roman"/>
          <w:bCs/>
          <w:sz w:val="28"/>
          <w:szCs w:val="28"/>
          <w:lang w:val="bg-BG"/>
        </w:rPr>
        <w:t>октомври</w:t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 xml:space="preserve"> 2017 г.</w:t>
      </w:r>
    </w:p>
    <w:p w:rsidR="00507888" w:rsidRPr="00C33B26" w:rsidRDefault="00507888" w:rsidP="00507888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  <w:t>(проф. д-р Борис Парашкевов)</w:t>
      </w:r>
    </w:p>
    <w:p w:rsidR="00507888" w:rsidRDefault="00507888" w:rsidP="00507888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B776BD" w:rsidRPr="00B776BD" w:rsidRDefault="00B776BD" w:rsidP="00483EC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</w:p>
    <w:p w:rsidR="009E429E" w:rsidRPr="00B776BD" w:rsidRDefault="009E429E" w:rsidP="009E429E">
      <w:pPr>
        <w:ind w:firstLine="567"/>
        <w:jc w:val="both"/>
        <w:rPr>
          <w:sz w:val="28"/>
          <w:szCs w:val="28"/>
          <w:lang w:val="bg-BG"/>
        </w:rPr>
      </w:pPr>
    </w:p>
    <w:p w:rsidR="00B776BD" w:rsidRDefault="00B776BD" w:rsidP="009E429E">
      <w:pPr>
        <w:ind w:firstLine="567"/>
        <w:jc w:val="both"/>
        <w:rPr>
          <w:sz w:val="28"/>
          <w:szCs w:val="28"/>
          <w:lang w:val="bg-BG"/>
        </w:rPr>
      </w:pPr>
    </w:p>
    <w:p w:rsidR="002218F4" w:rsidRPr="00B776BD" w:rsidRDefault="002218F4" w:rsidP="009E429E">
      <w:pPr>
        <w:ind w:firstLine="567"/>
        <w:jc w:val="both"/>
        <w:rPr>
          <w:sz w:val="28"/>
          <w:szCs w:val="28"/>
          <w:lang w:val="bg-BG"/>
        </w:rPr>
      </w:pPr>
    </w:p>
    <w:p w:rsidR="00735C95" w:rsidRDefault="00CB5E9A" w:rsidP="009E429E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A01F0D" w:rsidRDefault="00A01F0D"/>
    <w:sectPr w:rsidR="00A01F0D" w:rsidSect="00A85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3F" w:rsidRDefault="00B1443F" w:rsidP="00DE5D36">
      <w:r>
        <w:separator/>
      </w:r>
    </w:p>
  </w:endnote>
  <w:endnote w:type="continuationSeparator" w:id="0">
    <w:p w:rsidR="00B1443F" w:rsidRDefault="00B1443F" w:rsidP="00D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no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47044"/>
      <w:docPartObj>
        <w:docPartGallery w:val="Page Numbers (Bottom of Page)"/>
        <w:docPartUnique/>
      </w:docPartObj>
    </w:sdtPr>
    <w:sdtEndPr/>
    <w:sdtContent>
      <w:p w:rsidR="00DE5D36" w:rsidRDefault="00B144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D36" w:rsidRDefault="00DE5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3F" w:rsidRDefault="00B1443F" w:rsidP="00DE5D36">
      <w:r>
        <w:separator/>
      </w:r>
    </w:p>
  </w:footnote>
  <w:footnote w:type="continuationSeparator" w:id="0">
    <w:p w:rsidR="00B1443F" w:rsidRDefault="00B1443F" w:rsidP="00DE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95"/>
    <w:rsid w:val="00007596"/>
    <w:rsid w:val="000105B1"/>
    <w:rsid w:val="00026E5B"/>
    <w:rsid w:val="00032289"/>
    <w:rsid w:val="000A2947"/>
    <w:rsid w:val="000B2B40"/>
    <w:rsid w:val="000E3117"/>
    <w:rsid w:val="000F4934"/>
    <w:rsid w:val="001577D3"/>
    <w:rsid w:val="001660E5"/>
    <w:rsid w:val="001A75E3"/>
    <w:rsid w:val="001B3B6E"/>
    <w:rsid w:val="001E5F71"/>
    <w:rsid w:val="002218F4"/>
    <w:rsid w:val="00252D74"/>
    <w:rsid w:val="002A03A8"/>
    <w:rsid w:val="002D30A7"/>
    <w:rsid w:val="00321B9C"/>
    <w:rsid w:val="00354949"/>
    <w:rsid w:val="00376958"/>
    <w:rsid w:val="0038380B"/>
    <w:rsid w:val="003F202C"/>
    <w:rsid w:val="00405191"/>
    <w:rsid w:val="00427463"/>
    <w:rsid w:val="00483ECE"/>
    <w:rsid w:val="00507888"/>
    <w:rsid w:val="0055253E"/>
    <w:rsid w:val="005A405B"/>
    <w:rsid w:val="00687E7A"/>
    <w:rsid w:val="006B10EE"/>
    <w:rsid w:val="00700B87"/>
    <w:rsid w:val="00735C95"/>
    <w:rsid w:val="00741771"/>
    <w:rsid w:val="007C64F9"/>
    <w:rsid w:val="008012E7"/>
    <w:rsid w:val="008110E3"/>
    <w:rsid w:val="00880782"/>
    <w:rsid w:val="00895F7F"/>
    <w:rsid w:val="00895FD5"/>
    <w:rsid w:val="008E212B"/>
    <w:rsid w:val="0090061F"/>
    <w:rsid w:val="009C6414"/>
    <w:rsid w:val="009D0D64"/>
    <w:rsid w:val="009D379D"/>
    <w:rsid w:val="009E429E"/>
    <w:rsid w:val="00A01F0D"/>
    <w:rsid w:val="00A05F2F"/>
    <w:rsid w:val="00A576DB"/>
    <w:rsid w:val="00A850F4"/>
    <w:rsid w:val="00AA41D9"/>
    <w:rsid w:val="00AC3194"/>
    <w:rsid w:val="00B1443F"/>
    <w:rsid w:val="00B2657E"/>
    <w:rsid w:val="00B567DA"/>
    <w:rsid w:val="00B637A7"/>
    <w:rsid w:val="00B65761"/>
    <w:rsid w:val="00B776BD"/>
    <w:rsid w:val="00B819FF"/>
    <w:rsid w:val="00B82D0E"/>
    <w:rsid w:val="00B95F51"/>
    <w:rsid w:val="00BD092A"/>
    <w:rsid w:val="00BE3F0E"/>
    <w:rsid w:val="00BF17C8"/>
    <w:rsid w:val="00C81C98"/>
    <w:rsid w:val="00C855BE"/>
    <w:rsid w:val="00C94843"/>
    <w:rsid w:val="00CB5E9A"/>
    <w:rsid w:val="00D11825"/>
    <w:rsid w:val="00D21082"/>
    <w:rsid w:val="00D52271"/>
    <w:rsid w:val="00D5484B"/>
    <w:rsid w:val="00D54A90"/>
    <w:rsid w:val="00D5563A"/>
    <w:rsid w:val="00D6683B"/>
    <w:rsid w:val="00D95C5B"/>
    <w:rsid w:val="00DC03A9"/>
    <w:rsid w:val="00DD4801"/>
    <w:rsid w:val="00DE5D36"/>
    <w:rsid w:val="00E30487"/>
    <w:rsid w:val="00E30BF5"/>
    <w:rsid w:val="00E32291"/>
    <w:rsid w:val="00E52033"/>
    <w:rsid w:val="00E67586"/>
    <w:rsid w:val="00E71458"/>
    <w:rsid w:val="00E83AA9"/>
    <w:rsid w:val="00E967B7"/>
    <w:rsid w:val="00EC174A"/>
    <w:rsid w:val="00EE132C"/>
    <w:rsid w:val="00EF455C"/>
    <w:rsid w:val="00F345D3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C95"/>
    <w:rPr>
      <w:rFonts w:eastAsiaTheme="minorEastAsia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8F4"/>
    <w:rPr>
      <w:rFonts w:ascii="Tahoma" w:eastAsiaTheme="minorEastAsia" w:hAnsi="Tahoma" w:cs="Tahoma"/>
      <w:sz w:val="16"/>
      <w:szCs w:val="16"/>
      <w:lang w:val="de-DE" w:eastAsia="zh-CN"/>
    </w:rPr>
  </w:style>
  <w:style w:type="paragraph" w:styleId="Header">
    <w:name w:val="header"/>
    <w:basedOn w:val="Normal"/>
    <w:link w:val="HeaderChar"/>
    <w:rsid w:val="00DE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5D36"/>
    <w:rPr>
      <w:rFonts w:eastAsiaTheme="minorEastAsia"/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uiPriority w:val="99"/>
    <w:rsid w:val="00DE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36"/>
    <w:rPr>
      <w:rFonts w:eastAsiaTheme="minorEastAsia"/>
      <w:sz w:val="24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C95"/>
    <w:rPr>
      <w:rFonts w:eastAsiaTheme="minorEastAsia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8F4"/>
    <w:rPr>
      <w:rFonts w:ascii="Tahoma" w:eastAsiaTheme="minorEastAsia" w:hAnsi="Tahoma" w:cs="Tahoma"/>
      <w:sz w:val="16"/>
      <w:szCs w:val="16"/>
      <w:lang w:val="de-DE" w:eastAsia="zh-CN"/>
    </w:rPr>
  </w:style>
  <w:style w:type="paragraph" w:styleId="Header">
    <w:name w:val="header"/>
    <w:basedOn w:val="Normal"/>
    <w:link w:val="HeaderChar"/>
    <w:rsid w:val="00DE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5D36"/>
    <w:rPr>
      <w:rFonts w:eastAsiaTheme="minorEastAsia"/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uiPriority w:val="99"/>
    <w:rsid w:val="00DE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36"/>
    <w:rPr>
      <w:rFonts w:eastAsiaTheme="minorEastAsia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Mariana Dikova</cp:lastModifiedBy>
  <cp:revision>2</cp:revision>
  <dcterms:created xsi:type="dcterms:W3CDTF">2017-10-31T11:42:00Z</dcterms:created>
  <dcterms:modified xsi:type="dcterms:W3CDTF">2017-10-31T11:42:00Z</dcterms:modified>
</cp:coreProperties>
</file>