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F5" w:rsidRPr="00EF706A" w:rsidRDefault="006D7DF5" w:rsidP="00EF706A">
      <w:pPr>
        <w:spacing w:line="360" w:lineRule="auto"/>
        <w:jc w:val="center"/>
        <w:rPr>
          <w:rFonts w:ascii="Times New Roman" w:hAnsi="Times New Roman" w:cs="Times New Roman"/>
          <w:sz w:val="28"/>
          <w:szCs w:val="28"/>
        </w:rPr>
      </w:pPr>
      <w:bookmarkStart w:id="0" w:name="_GoBack"/>
      <w:bookmarkEnd w:id="0"/>
      <w:r w:rsidRPr="00EF706A">
        <w:rPr>
          <w:rFonts w:ascii="Times New Roman" w:hAnsi="Times New Roman" w:cs="Times New Roman"/>
          <w:sz w:val="28"/>
          <w:szCs w:val="28"/>
        </w:rPr>
        <w:t>РЕЦЕНЗИЯ</w:t>
      </w:r>
    </w:p>
    <w:p w:rsidR="006D7DF5" w:rsidRPr="00424045" w:rsidRDefault="006D7DF5" w:rsidP="00EF706A">
      <w:pPr>
        <w:spacing w:line="360" w:lineRule="auto"/>
        <w:jc w:val="center"/>
        <w:rPr>
          <w:rFonts w:ascii="Times New Roman" w:hAnsi="Times New Roman" w:cs="Times New Roman"/>
          <w:sz w:val="24"/>
          <w:szCs w:val="24"/>
        </w:rPr>
      </w:pPr>
      <w:r w:rsidRPr="00424045">
        <w:rPr>
          <w:rFonts w:ascii="Times New Roman" w:hAnsi="Times New Roman" w:cs="Times New Roman"/>
          <w:sz w:val="24"/>
          <w:szCs w:val="24"/>
        </w:rPr>
        <w:t xml:space="preserve">на хабилитационния труд на д-р </w:t>
      </w:r>
      <w:r w:rsidRPr="00424045">
        <w:rPr>
          <w:rFonts w:ascii="Times New Roman" w:hAnsi="Times New Roman" w:cs="Times New Roman"/>
          <w:sz w:val="24"/>
          <w:szCs w:val="24"/>
          <w:lang w:val="en-US"/>
        </w:rPr>
        <w:t>Аспарух Аспарухов</w:t>
      </w:r>
      <w:r w:rsidRPr="00424045">
        <w:rPr>
          <w:rFonts w:ascii="Times New Roman" w:hAnsi="Times New Roman" w:cs="Times New Roman"/>
          <w:sz w:val="24"/>
          <w:szCs w:val="24"/>
        </w:rPr>
        <w:t xml:space="preserve">, озаглавен </w:t>
      </w:r>
      <w:r w:rsidRPr="00424045">
        <w:rPr>
          <w:rFonts w:ascii="Times New Roman" w:hAnsi="Times New Roman" w:cs="Times New Roman"/>
          <w:sz w:val="24"/>
          <w:szCs w:val="24"/>
          <w:lang w:val="en-US"/>
        </w:rPr>
        <w:t>“</w:t>
      </w:r>
      <w:r w:rsidR="00D15A2C">
        <w:rPr>
          <w:rFonts w:ascii="Times New Roman" w:hAnsi="Times New Roman" w:cs="Times New Roman"/>
          <w:sz w:val="24"/>
          <w:szCs w:val="24"/>
        </w:rPr>
        <w:t>Д</w:t>
      </w:r>
      <w:r w:rsidR="00D15A2C" w:rsidRPr="00EF706A">
        <w:rPr>
          <w:rFonts w:ascii="Times New Roman" w:hAnsi="Times New Roman" w:cs="Times New Roman"/>
          <w:sz w:val="24"/>
          <w:szCs w:val="24"/>
        </w:rPr>
        <w:t>иалектика и логицисти</w:t>
      </w:r>
      <w:r w:rsidR="00D15A2C">
        <w:rPr>
          <w:rFonts w:ascii="Times New Roman" w:hAnsi="Times New Roman" w:cs="Times New Roman"/>
          <w:sz w:val="24"/>
          <w:szCs w:val="24"/>
        </w:rPr>
        <w:t>ка</w:t>
      </w:r>
      <w:r w:rsidR="00D15A2C" w:rsidRPr="00EF706A">
        <w:rPr>
          <w:rFonts w:ascii="Times New Roman" w:hAnsi="Times New Roman" w:cs="Times New Roman"/>
          <w:sz w:val="24"/>
          <w:szCs w:val="24"/>
        </w:rPr>
        <w:t xml:space="preserve"> в романните поредици на Форд Мадъкс Форд</w:t>
      </w:r>
      <w:r w:rsidRPr="00424045">
        <w:rPr>
          <w:rFonts w:ascii="Times New Roman" w:hAnsi="Times New Roman" w:cs="Times New Roman"/>
          <w:sz w:val="24"/>
          <w:szCs w:val="24"/>
          <w:lang w:val="en-US"/>
        </w:rPr>
        <w:t>”</w:t>
      </w:r>
      <w:r w:rsidRPr="00424045">
        <w:rPr>
          <w:rFonts w:ascii="Times New Roman" w:hAnsi="Times New Roman" w:cs="Times New Roman"/>
          <w:sz w:val="24"/>
          <w:szCs w:val="24"/>
        </w:rPr>
        <w:t xml:space="preserve"> и представен за участие в конкурс за доцент по направление 2.1 филология (британска литература на </w:t>
      </w:r>
      <w:r w:rsidRPr="00424045">
        <w:rPr>
          <w:rFonts w:ascii="Times New Roman" w:hAnsi="Times New Roman" w:cs="Times New Roman"/>
          <w:sz w:val="24"/>
          <w:szCs w:val="24"/>
          <w:lang w:val="en-US"/>
        </w:rPr>
        <w:t xml:space="preserve">XX </w:t>
      </w:r>
      <w:r w:rsidRPr="00424045">
        <w:rPr>
          <w:rFonts w:ascii="Times New Roman" w:hAnsi="Times New Roman" w:cs="Times New Roman"/>
          <w:sz w:val="24"/>
          <w:szCs w:val="24"/>
        </w:rPr>
        <w:t>век)</w:t>
      </w:r>
    </w:p>
    <w:p w:rsidR="006D7DF5" w:rsidRPr="00EF706A" w:rsidRDefault="006D7DF5" w:rsidP="00EF706A">
      <w:pPr>
        <w:spacing w:line="360" w:lineRule="auto"/>
        <w:rPr>
          <w:rFonts w:ascii="Times New Roman" w:hAnsi="Times New Roman" w:cs="Times New Roman"/>
          <w:sz w:val="24"/>
          <w:szCs w:val="24"/>
        </w:rPr>
      </w:pPr>
    </w:p>
    <w:p w:rsidR="00461A42" w:rsidRPr="00EF706A" w:rsidRDefault="00461A42"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Аз не обичам загадките</w:t>
      </w:r>
      <w:r w:rsidR="006D7DF5" w:rsidRPr="00EF706A">
        <w:rPr>
          <w:rFonts w:ascii="Times New Roman" w:hAnsi="Times New Roman" w:cs="Times New Roman"/>
          <w:sz w:val="24"/>
          <w:szCs w:val="24"/>
        </w:rPr>
        <w:t xml:space="preserve"> в този наш академичен жанр</w:t>
      </w:r>
      <w:r w:rsidRPr="00EF706A">
        <w:rPr>
          <w:rFonts w:ascii="Times New Roman" w:hAnsi="Times New Roman" w:cs="Times New Roman"/>
          <w:sz w:val="24"/>
          <w:szCs w:val="24"/>
        </w:rPr>
        <w:t xml:space="preserve"> и затова още в самото начало на рецензията си държа да заявя, че ще гласувам „за“ хабилитирането на д-р Аспарух Аспарухов.</w:t>
      </w:r>
      <w:r w:rsidR="006D7DF5" w:rsidRPr="00EF706A">
        <w:rPr>
          <w:rFonts w:ascii="Times New Roman" w:hAnsi="Times New Roman" w:cs="Times New Roman"/>
          <w:sz w:val="24"/>
          <w:szCs w:val="24"/>
        </w:rPr>
        <w:t xml:space="preserve"> Познавам го много отдавна като колега. Той е отличен преподавател, ерудиран и с подход към студентите. В </w:t>
      </w:r>
      <w:r w:rsidR="000849DC" w:rsidRPr="00EF706A">
        <w:rPr>
          <w:rFonts w:ascii="Times New Roman" w:hAnsi="Times New Roman" w:cs="Times New Roman"/>
          <w:sz w:val="24"/>
          <w:szCs w:val="24"/>
        </w:rPr>
        <w:t>академичните текстове, които е публикувал досега, демонстрира компетентност, строг аналитизъм и отличен стил на писане на английски. Настоящият му хабилитационен труд не прави изключение. Всичко това ми дава убеденост, че справедливата оценка наистина е „за“.</w:t>
      </w:r>
    </w:p>
    <w:p w:rsidR="00C733A2" w:rsidRPr="00EF706A" w:rsidRDefault="007E74E9"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Темата за диалектиката и логицисти</w:t>
      </w:r>
      <w:r w:rsidR="00D15A2C">
        <w:rPr>
          <w:rFonts w:ascii="Times New Roman" w:hAnsi="Times New Roman" w:cs="Times New Roman"/>
          <w:sz w:val="24"/>
          <w:szCs w:val="24"/>
        </w:rPr>
        <w:t>ка</w:t>
      </w:r>
      <w:r w:rsidR="00246BAE">
        <w:rPr>
          <w:rFonts w:ascii="Times New Roman" w:hAnsi="Times New Roman" w:cs="Times New Roman"/>
          <w:sz w:val="24"/>
          <w:szCs w:val="24"/>
        </w:rPr>
        <w:t>та</w:t>
      </w:r>
      <w:r w:rsidRPr="00EF706A">
        <w:rPr>
          <w:rFonts w:ascii="Times New Roman" w:hAnsi="Times New Roman" w:cs="Times New Roman"/>
          <w:sz w:val="24"/>
          <w:szCs w:val="24"/>
        </w:rPr>
        <w:t xml:space="preserve"> в романните поредици на Форд Мадъкс Форд е едновременно интригуваща и странна. </w:t>
      </w:r>
      <w:r w:rsidR="00171A96" w:rsidRPr="00EF706A">
        <w:rPr>
          <w:rFonts w:ascii="Times New Roman" w:hAnsi="Times New Roman" w:cs="Times New Roman"/>
          <w:sz w:val="24"/>
          <w:szCs w:val="24"/>
        </w:rPr>
        <w:t xml:space="preserve">Много неща около каноничния </w:t>
      </w:r>
      <w:r w:rsidR="00C733A2" w:rsidRPr="00EF706A">
        <w:rPr>
          <w:rFonts w:ascii="Times New Roman" w:hAnsi="Times New Roman" w:cs="Times New Roman"/>
          <w:sz w:val="24"/>
          <w:szCs w:val="24"/>
        </w:rPr>
        <w:t>статус</w:t>
      </w:r>
      <w:r w:rsidR="00171A96" w:rsidRPr="00EF706A">
        <w:rPr>
          <w:rFonts w:ascii="Times New Roman" w:hAnsi="Times New Roman" w:cs="Times New Roman"/>
          <w:sz w:val="24"/>
          <w:szCs w:val="24"/>
        </w:rPr>
        <w:t xml:space="preserve"> на този писател</w:t>
      </w:r>
      <w:r w:rsidR="00C733A2" w:rsidRPr="00EF706A">
        <w:rPr>
          <w:rFonts w:ascii="Times New Roman" w:hAnsi="Times New Roman" w:cs="Times New Roman"/>
          <w:sz w:val="24"/>
          <w:szCs w:val="24"/>
        </w:rPr>
        <w:t xml:space="preserve"> в историята на британската литература, разбира се, са безспорни. Той е един от няколкото големи едуардианци в английската художествена проза заедно с Хърбърт Джордж Уелс и Гилбърт Кийт Честертън – все автори на поредици от</w:t>
      </w:r>
      <w:r w:rsidR="00EF706A">
        <w:rPr>
          <w:rFonts w:ascii="Times New Roman" w:hAnsi="Times New Roman" w:cs="Times New Roman"/>
          <w:sz w:val="24"/>
          <w:szCs w:val="24"/>
        </w:rPr>
        <w:t xml:space="preserve"> социални романи и </w:t>
      </w:r>
      <w:r w:rsidR="00C733A2" w:rsidRPr="00EF706A">
        <w:rPr>
          <w:rFonts w:ascii="Times New Roman" w:hAnsi="Times New Roman" w:cs="Times New Roman"/>
          <w:sz w:val="24"/>
          <w:szCs w:val="24"/>
        </w:rPr>
        <w:t>коментари</w:t>
      </w:r>
      <w:r w:rsidR="00171A96" w:rsidRPr="00EF706A">
        <w:rPr>
          <w:rFonts w:ascii="Times New Roman" w:hAnsi="Times New Roman" w:cs="Times New Roman"/>
          <w:sz w:val="24"/>
          <w:szCs w:val="24"/>
        </w:rPr>
        <w:t xml:space="preserve"> върху съвременното им общество и перспективите му в непосредственото предстояще. Горещ последовател на Хенри Джеймс, приятел на Джоузеф Конрад и Джеймс Джойс (с първия от двамата даже написват съвместно три романа – „Наследниците“, „Романс“ и „Природата на едно престъпление“), учител и вдъхновител на Греъм Грийн – това са все акредитиви, които поставят Форд във формативния център на британската </w:t>
      </w:r>
      <w:r w:rsidR="00246BAE">
        <w:rPr>
          <w:rFonts w:ascii="Times New Roman" w:hAnsi="Times New Roman" w:cs="Times New Roman"/>
          <w:sz w:val="24"/>
          <w:szCs w:val="24"/>
        </w:rPr>
        <w:t>литература и литературен живот от</w:t>
      </w:r>
      <w:r w:rsidR="00171A96" w:rsidRPr="00EF706A">
        <w:rPr>
          <w:rFonts w:ascii="Times New Roman" w:hAnsi="Times New Roman" w:cs="Times New Roman"/>
          <w:sz w:val="24"/>
          <w:szCs w:val="24"/>
        </w:rPr>
        <w:t xml:space="preserve"> първата половина на двадесети век.</w:t>
      </w:r>
    </w:p>
    <w:p w:rsidR="000849DC" w:rsidRPr="00EF706A" w:rsidRDefault="00171A96"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 xml:space="preserve">Има и фактори, които придават на тези акредитиви </w:t>
      </w:r>
      <w:r w:rsidR="00E7158C" w:rsidRPr="00EF706A">
        <w:rPr>
          <w:rFonts w:ascii="Times New Roman" w:hAnsi="Times New Roman" w:cs="Times New Roman"/>
          <w:sz w:val="24"/>
          <w:szCs w:val="24"/>
        </w:rPr>
        <w:t>известна доза условност. Сам по себе си, Форд Мадъкс Форд</w:t>
      </w:r>
      <w:r w:rsidR="007E74E9" w:rsidRPr="00EF706A">
        <w:rPr>
          <w:rFonts w:ascii="Times New Roman" w:hAnsi="Times New Roman" w:cs="Times New Roman"/>
          <w:sz w:val="24"/>
          <w:szCs w:val="24"/>
        </w:rPr>
        <w:t xml:space="preserve"> е любопитна фигура, която се изплъзва от всяка удобна формулировка, и </w:t>
      </w:r>
      <w:r w:rsidR="0057611D" w:rsidRPr="00EF706A">
        <w:rPr>
          <w:rFonts w:ascii="Times New Roman" w:hAnsi="Times New Roman" w:cs="Times New Roman"/>
          <w:sz w:val="24"/>
          <w:szCs w:val="24"/>
        </w:rPr>
        <w:t>вероятно</w:t>
      </w:r>
      <w:r w:rsidR="007E74E9" w:rsidRPr="00EF706A">
        <w:rPr>
          <w:rFonts w:ascii="Times New Roman" w:hAnsi="Times New Roman" w:cs="Times New Roman"/>
          <w:sz w:val="24"/>
          <w:szCs w:val="24"/>
        </w:rPr>
        <w:t xml:space="preserve"> затова статусът му </w:t>
      </w:r>
      <w:r w:rsidR="00246BAE">
        <w:rPr>
          <w:rFonts w:ascii="Times New Roman" w:hAnsi="Times New Roman" w:cs="Times New Roman"/>
          <w:sz w:val="24"/>
          <w:szCs w:val="24"/>
        </w:rPr>
        <w:t xml:space="preserve">уж </w:t>
      </w:r>
      <w:r w:rsidR="007E74E9" w:rsidRPr="00EF706A">
        <w:rPr>
          <w:rFonts w:ascii="Times New Roman" w:hAnsi="Times New Roman" w:cs="Times New Roman"/>
          <w:sz w:val="24"/>
          <w:szCs w:val="24"/>
        </w:rPr>
        <w:t>постоянно блуждае из британския литературен канон на двадесети век, но мястото му вътре е винаги някак несигурно.</w:t>
      </w:r>
      <w:r w:rsidR="0057611D" w:rsidRPr="00EF706A">
        <w:rPr>
          <w:rFonts w:ascii="Times New Roman" w:hAnsi="Times New Roman" w:cs="Times New Roman"/>
          <w:sz w:val="24"/>
          <w:szCs w:val="24"/>
        </w:rPr>
        <w:t xml:space="preserve"> „Писател-амфибия“ е може би най-точното название на флуидното му по характер наследство.</w:t>
      </w:r>
      <w:r w:rsidR="00340D17" w:rsidRPr="00EF706A">
        <w:rPr>
          <w:rFonts w:ascii="Times New Roman" w:hAnsi="Times New Roman" w:cs="Times New Roman"/>
          <w:sz w:val="24"/>
          <w:szCs w:val="24"/>
        </w:rPr>
        <w:t xml:space="preserve"> </w:t>
      </w:r>
      <w:r w:rsidR="00DB2781">
        <w:rPr>
          <w:rFonts w:ascii="Times New Roman" w:hAnsi="Times New Roman" w:cs="Times New Roman"/>
          <w:sz w:val="24"/>
          <w:szCs w:val="24"/>
        </w:rPr>
        <w:t>Преди всичко</w:t>
      </w:r>
      <w:r w:rsidR="00340D17" w:rsidRPr="00EF706A">
        <w:rPr>
          <w:rFonts w:ascii="Times New Roman" w:hAnsi="Times New Roman" w:cs="Times New Roman"/>
          <w:sz w:val="24"/>
          <w:szCs w:val="24"/>
        </w:rPr>
        <w:t>, творчеството му обхваща най-различни жанрове: белетристика, поезия, литературознание, политическа и социологическа есеистика, мемоари. Най-трайна страст му е все пак белетристиката. Сред много</w:t>
      </w:r>
      <w:r w:rsidR="003A14B0" w:rsidRPr="00EF706A">
        <w:rPr>
          <w:rFonts w:ascii="Times New Roman" w:hAnsi="Times New Roman" w:cs="Times New Roman"/>
          <w:sz w:val="24"/>
          <w:szCs w:val="24"/>
        </w:rPr>
        <w:t xml:space="preserve">то романи, които е </w:t>
      </w:r>
      <w:r w:rsidR="003A14B0" w:rsidRPr="00EF706A">
        <w:rPr>
          <w:rFonts w:ascii="Times New Roman" w:hAnsi="Times New Roman" w:cs="Times New Roman"/>
          <w:sz w:val="24"/>
          <w:szCs w:val="24"/>
        </w:rPr>
        <w:lastRenderedPageBreak/>
        <w:t xml:space="preserve">написал, </w:t>
      </w:r>
      <w:r w:rsidR="00DB2781">
        <w:rPr>
          <w:rFonts w:ascii="Times New Roman" w:hAnsi="Times New Roman" w:cs="Times New Roman"/>
          <w:sz w:val="24"/>
          <w:szCs w:val="24"/>
        </w:rPr>
        <w:t>пръв по популярност</w:t>
      </w:r>
      <w:r w:rsidR="00340D17" w:rsidRPr="00EF706A">
        <w:rPr>
          <w:rFonts w:ascii="Times New Roman" w:hAnsi="Times New Roman" w:cs="Times New Roman"/>
          <w:sz w:val="24"/>
          <w:szCs w:val="24"/>
        </w:rPr>
        <w:t xml:space="preserve"> безспорно е „Добрият войник“</w:t>
      </w:r>
      <w:r w:rsidR="00340D17" w:rsidRPr="00EF706A">
        <w:rPr>
          <w:rFonts w:ascii="Times New Roman" w:hAnsi="Times New Roman" w:cs="Times New Roman"/>
          <w:sz w:val="24"/>
          <w:szCs w:val="24"/>
          <w:lang w:val="en-US"/>
        </w:rPr>
        <w:t xml:space="preserve"> </w:t>
      </w:r>
      <w:r w:rsidR="00340D17" w:rsidRPr="00EF706A">
        <w:rPr>
          <w:rFonts w:ascii="Times New Roman" w:hAnsi="Times New Roman" w:cs="Times New Roman"/>
          <w:sz w:val="24"/>
          <w:szCs w:val="24"/>
        </w:rPr>
        <w:t>(</w:t>
      </w:r>
      <w:r w:rsidR="00340D17" w:rsidRPr="00EF706A">
        <w:rPr>
          <w:rFonts w:ascii="Times New Roman" w:hAnsi="Times New Roman" w:cs="Times New Roman"/>
          <w:sz w:val="24"/>
          <w:szCs w:val="24"/>
          <w:lang w:val="en-US"/>
        </w:rPr>
        <w:t>1915)</w:t>
      </w:r>
      <w:r w:rsidR="00340D17" w:rsidRPr="00EF706A">
        <w:rPr>
          <w:rFonts w:ascii="Times New Roman" w:hAnsi="Times New Roman" w:cs="Times New Roman"/>
          <w:sz w:val="24"/>
          <w:szCs w:val="24"/>
        </w:rPr>
        <w:t xml:space="preserve">, една история за сложните взаимоотношения между две </w:t>
      </w:r>
      <w:r w:rsidR="00E138D6" w:rsidRPr="00EF706A">
        <w:rPr>
          <w:rFonts w:ascii="Times New Roman" w:hAnsi="Times New Roman" w:cs="Times New Roman"/>
          <w:sz w:val="24"/>
          <w:szCs w:val="24"/>
        </w:rPr>
        <w:t>приятелски двойки съпрузи в контекста на Първата световна война.</w:t>
      </w:r>
      <w:r w:rsidR="0076494C" w:rsidRPr="00EF706A">
        <w:rPr>
          <w:rFonts w:ascii="Times New Roman" w:hAnsi="Times New Roman" w:cs="Times New Roman"/>
          <w:sz w:val="24"/>
          <w:szCs w:val="24"/>
          <w:lang w:val="en-US"/>
        </w:rPr>
        <w:t xml:space="preserve"> Непосредствено следват по значение и влияние двете романни поредици: трилогията “</w:t>
      </w:r>
      <w:r w:rsidR="0076494C" w:rsidRPr="00EF706A">
        <w:rPr>
          <w:rFonts w:ascii="Times New Roman" w:hAnsi="Times New Roman" w:cs="Times New Roman"/>
          <w:sz w:val="24"/>
          <w:szCs w:val="24"/>
        </w:rPr>
        <w:t xml:space="preserve">Петата кралица“ (1906-1908), в която </w:t>
      </w:r>
      <w:r w:rsidR="0076494C" w:rsidRPr="00EF706A">
        <w:rPr>
          <w:rFonts w:ascii="Times New Roman" w:hAnsi="Times New Roman" w:cs="Times New Roman"/>
          <w:sz w:val="24"/>
          <w:szCs w:val="24"/>
          <w:lang w:val="en-US"/>
        </w:rPr>
        <w:t>се проследява животът на</w:t>
      </w:r>
      <w:r w:rsidR="0076494C" w:rsidRPr="00EF706A">
        <w:rPr>
          <w:rFonts w:ascii="Times New Roman" w:hAnsi="Times New Roman" w:cs="Times New Roman"/>
          <w:sz w:val="24"/>
          <w:szCs w:val="24"/>
        </w:rPr>
        <w:t xml:space="preserve"> Катрин Хауърд, една от жените на крал Хенри </w:t>
      </w:r>
      <w:r w:rsidR="0076494C" w:rsidRPr="00EF706A">
        <w:rPr>
          <w:rFonts w:ascii="Times New Roman" w:hAnsi="Times New Roman" w:cs="Times New Roman"/>
          <w:sz w:val="24"/>
          <w:szCs w:val="24"/>
          <w:lang w:val="en-US"/>
        </w:rPr>
        <w:t>VIII</w:t>
      </w:r>
      <w:r w:rsidR="0076494C" w:rsidRPr="00EF706A">
        <w:rPr>
          <w:rFonts w:ascii="Times New Roman" w:hAnsi="Times New Roman" w:cs="Times New Roman"/>
          <w:sz w:val="24"/>
          <w:szCs w:val="24"/>
        </w:rPr>
        <w:t>, от дебютното й влизане в кралски</w:t>
      </w:r>
      <w:r w:rsidR="00DB2781">
        <w:rPr>
          <w:rFonts w:ascii="Times New Roman" w:hAnsi="Times New Roman" w:cs="Times New Roman"/>
          <w:sz w:val="24"/>
          <w:szCs w:val="24"/>
        </w:rPr>
        <w:t>я двор до деня на смъртта й, и тетралогията</w:t>
      </w:r>
      <w:r w:rsidR="0076494C" w:rsidRPr="00EF706A">
        <w:rPr>
          <w:rFonts w:ascii="Times New Roman" w:hAnsi="Times New Roman" w:cs="Times New Roman"/>
          <w:sz w:val="24"/>
          <w:szCs w:val="24"/>
        </w:rPr>
        <w:t xml:space="preserve"> „Краят на парада“ (1924-1928), </w:t>
      </w:r>
      <w:r w:rsidR="000E286B" w:rsidRPr="00EF706A">
        <w:rPr>
          <w:rFonts w:ascii="Times New Roman" w:hAnsi="Times New Roman" w:cs="Times New Roman"/>
          <w:sz w:val="24"/>
          <w:szCs w:val="24"/>
          <w:lang w:val="en-US"/>
        </w:rPr>
        <w:t xml:space="preserve">истинска </w:t>
      </w:r>
      <w:r w:rsidR="000E286B" w:rsidRPr="00EF706A">
        <w:rPr>
          <w:rFonts w:ascii="Times New Roman" w:hAnsi="Times New Roman" w:cs="Times New Roman"/>
          <w:sz w:val="24"/>
          <w:szCs w:val="24"/>
        </w:rPr>
        <w:t>панорама на британския живот преди, по време на и след</w:t>
      </w:r>
      <w:r w:rsidR="0076494C" w:rsidRPr="00EF706A">
        <w:rPr>
          <w:rFonts w:ascii="Times New Roman" w:hAnsi="Times New Roman" w:cs="Times New Roman"/>
          <w:sz w:val="24"/>
          <w:szCs w:val="24"/>
        </w:rPr>
        <w:t xml:space="preserve"> Първата световна </w:t>
      </w:r>
      <w:r w:rsidR="000E286B" w:rsidRPr="00EF706A">
        <w:rPr>
          <w:rFonts w:ascii="Times New Roman" w:hAnsi="Times New Roman" w:cs="Times New Roman"/>
          <w:sz w:val="24"/>
          <w:szCs w:val="24"/>
        </w:rPr>
        <w:t>война</w:t>
      </w:r>
      <w:r w:rsidR="0076494C" w:rsidRPr="00EF706A">
        <w:rPr>
          <w:rFonts w:ascii="Times New Roman" w:hAnsi="Times New Roman" w:cs="Times New Roman"/>
          <w:sz w:val="24"/>
          <w:szCs w:val="24"/>
        </w:rPr>
        <w:t>.</w:t>
      </w:r>
    </w:p>
    <w:p w:rsidR="000E286B" w:rsidRPr="00EF706A" w:rsidRDefault="000E286B" w:rsidP="00EF706A">
      <w:pPr>
        <w:spacing w:line="360" w:lineRule="auto"/>
        <w:rPr>
          <w:rFonts w:ascii="Times New Roman" w:hAnsi="Times New Roman" w:cs="Times New Roman"/>
          <w:sz w:val="24"/>
          <w:szCs w:val="24"/>
          <w:lang w:val="en-US"/>
        </w:rPr>
      </w:pPr>
      <w:r w:rsidRPr="00EF706A">
        <w:rPr>
          <w:rFonts w:ascii="Times New Roman" w:hAnsi="Times New Roman" w:cs="Times New Roman"/>
          <w:sz w:val="24"/>
          <w:szCs w:val="24"/>
        </w:rPr>
        <w:t>По отношение на наративната перспектива и техниката Форд е отново амфибия. По вътрешен заряд той е епик от викториански тип, с</w:t>
      </w:r>
      <w:r w:rsidR="009E035F" w:rsidRPr="00EF706A">
        <w:rPr>
          <w:rFonts w:ascii="Times New Roman" w:hAnsi="Times New Roman" w:cs="Times New Roman"/>
          <w:sz w:val="24"/>
          <w:szCs w:val="24"/>
        </w:rPr>
        <w:t xml:space="preserve">клонен да проследява </w:t>
      </w:r>
      <w:r w:rsidRPr="00EF706A">
        <w:rPr>
          <w:rFonts w:ascii="Times New Roman" w:hAnsi="Times New Roman" w:cs="Times New Roman"/>
          <w:sz w:val="24"/>
          <w:szCs w:val="24"/>
        </w:rPr>
        <w:t xml:space="preserve">съдбите на героите си като емблематични за обществото така както са въвлечени в потока на </w:t>
      </w:r>
      <w:r w:rsidR="00DB2781">
        <w:rPr>
          <w:rFonts w:ascii="Times New Roman" w:hAnsi="Times New Roman" w:cs="Times New Roman"/>
          <w:sz w:val="24"/>
          <w:szCs w:val="24"/>
        </w:rPr>
        <w:t xml:space="preserve">историческото </w:t>
      </w:r>
      <w:r w:rsidRPr="00EF706A">
        <w:rPr>
          <w:rFonts w:ascii="Times New Roman" w:hAnsi="Times New Roman" w:cs="Times New Roman"/>
          <w:sz w:val="24"/>
          <w:szCs w:val="24"/>
        </w:rPr>
        <w:t>време. Същевременно, повествовател</w:t>
      </w:r>
      <w:r w:rsidR="009E035F" w:rsidRPr="00EF706A">
        <w:rPr>
          <w:rFonts w:ascii="Times New Roman" w:hAnsi="Times New Roman" w:cs="Times New Roman"/>
          <w:sz w:val="24"/>
          <w:szCs w:val="24"/>
        </w:rPr>
        <w:t xml:space="preserve">ната му идеология е модернистка, а техниката му </w:t>
      </w:r>
      <w:r w:rsidR="00641B9F">
        <w:rPr>
          <w:rFonts w:ascii="Times New Roman" w:hAnsi="Times New Roman" w:cs="Times New Roman"/>
          <w:sz w:val="24"/>
          <w:szCs w:val="24"/>
        </w:rPr>
        <w:t>на художествено изобр</w:t>
      </w:r>
      <w:r w:rsidR="009E035F" w:rsidRPr="00EF706A">
        <w:rPr>
          <w:rFonts w:ascii="Times New Roman" w:hAnsi="Times New Roman" w:cs="Times New Roman"/>
          <w:sz w:val="24"/>
          <w:szCs w:val="24"/>
        </w:rPr>
        <w:t>ажение – импресионистична. Това по принцип противоречиво съчетание</w:t>
      </w:r>
      <w:r w:rsidR="00875BB8" w:rsidRPr="00EF706A">
        <w:rPr>
          <w:rFonts w:ascii="Times New Roman" w:hAnsi="Times New Roman" w:cs="Times New Roman"/>
          <w:sz w:val="24"/>
          <w:szCs w:val="24"/>
        </w:rPr>
        <w:t xml:space="preserve"> го прави кръстопътна фигура, застанала между епоса и </w:t>
      </w:r>
      <w:r w:rsidR="00DB2781">
        <w:rPr>
          <w:rFonts w:ascii="Times New Roman" w:hAnsi="Times New Roman" w:cs="Times New Roman"/>
          <w:sz w:val="24"/>
          <w:szCs w:val="24"/>
        </w:rPr>
        <w:t xml:space="preserve">повествователния </w:t>
      </w:r>
      <w:r w:rsidR="00875BB8" w:rsidRPr="00EF706A">
        <w:rPr>
          <w:rFonts w:ascii="Times New Roman" w:hAnsi="Times New Roman" w:cs="Times New Roman"/>
          <w:sz w:val="24"/>
          <w:szCs w:val="24"/>
        </w:rPr>
        <w:t>психологиз</w:t>
      </w:r>
      <w:r w:rsidR="00DB2781">
        <w:rPr>
          <w:rFonts w:ascii="Times New Roman" w:hAnsi="Times New Roman" w:cs="Times New Roman"/>
          <w:sz w:val="24"/>
          <w:szCs w:val="24"/>
        </w:rPr>
        <w:t>ъм</w:t>
      </w:r>
      <w:r w:rsidR="00875BB8" w:rsidRPr="00EF706A">
        <w:rPr>
          <w:rFonts w:ascii="Times New Roman" w:hAnsi="Times New Roman" w:cs="Times New Roman"/>
          <w:sz w:val="24"/>
          <w:szCs w:val="24"/>
        </w:rPr>
        <w:t xml:space="preserve"> и успяла някакси да ги съвмести в що-годе устойчив баланс, макар че в резултат на това епосът му изглежда силно психологизиран, а психологизмът му – силно епизиран, едромащабен, колективен.</w:t>
      </w:r>
    </w:p>
    <w:p w:rsidR="002A7E34" w:rsidRPr="00EF706A" w:rsidRDefault="00E7158C"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Трудът, който д-р Аспарухов е представил на нашето внимание, отчита всички тези особености. Същевременно, погледът му към романните поредици на Форд е строго специфичен и отявлено интердисциплинарен. Целта на изследването му е да установи</w:t>
      </w:r>
      <w:r w:rsidR="00DC3703" w:rsidRPr="00EF706A">
        <w:rPr>
          <w:rFonts w:ascii="Times New Roman" w:hAnsi="Times New Roman" w:cs="Times New Roman"/>
          <w:sz w:val="24"/>
          <w:szCs w:val="24"/>
        </w:rPr>
        <w:t xml:space="preserve"> доколко през </w:t>
      </w:r>
      <w:r w:rsidRPr="00EF706A">
        <w:rPr>
          <w:rFonts w:ascii="Times New Roman" w:hAnsi="Times New Roman" w:cs="Times New Roman"/>
          <w:sz w:val="24"/>
          <w:szCs w:val="24"/>
        </w:rPr>
        <w:t xml:space="preserve">тях, и то предимно през </w:t>
      </w:r>
      <w:r w:rsidR="00DB2781">
        <w:rPr>
          <w:rFonts w:ascii="Times New Roman" w:hAnsi="Times New Roman" w:cs="Times New Roman"/>
          <w:sz w:val="24"/>
          <w:szCs w:val="24"/>
        </w:rPr>
        <w:t>тетра</w:t>
      </w:r>
      <w:r w:rsidRPr="00EF706A">
        <w:rPr>
          <w:rFonts w:ascii="Times New Roman" w:hAnsi="Times New Roman" w:cs="Times New Roman"/>
          <w:sz w:val="24"/>
          <w:szCs w:val="24"/>
        </w:rPr>
        <w:t>логията</w:t>
      </w:r>
      <w:r w:rsidR="006E7E8B" w:rsidRPr="00EF706A">
        <w:rPr>
          <w:rFonts w:ascii="Times New Roman" w:hAnsi="Times New Roman" w:cs="Times New Roman"/>
          <w:sz w:val="24"/>
          <w:szCs w:val="24"/>
        </w:rPr>
        <w:t xml:space="preserve"> </w:t>
      </w:r>
      <w:r w:rsidR="006E7E8B" w:rsidRPr="00EF706A">
        <w:rPr>
          <w:rFonts w:ascii="Times New Roman" w:hAnsi="Times New Roman" w:cs="Times New Roman"/>
          <w:sz w:val="24"/>
          <w:szCs w:val="24"/>
          <w:lang w:val="en-US"/>
        </w:rPr>
        <w:t>“</w:t>
      </w:r>
      <w:r w:rsidRPr="00EF706A">
        <w:rPr>
          <w:rFonts w:ascii="Times New Roman" w:hAnsi="Times New Roman" w:cs="Times New Roman"/>
          <w:sz w:val="24"/>
          <w:szCs w:val="24"/>
        </w:rPr>
        <w:t>Краят на парада</w:t>
      </w:r>
      <w:r w:rsidR="006E7E8B" w:rsidRPr="00EF706A">
        <w:rPr>
          <w:rFonts w:ascii="Times New Roman" w:hAnsi="Times New Roman" w:cs="Times New Roman"/>
          <w:sz w:val="24"/>
          <w:szCs w:val="24"/>
          <w:lang w:val="en-US"/>
        </w:rPr>
        <w:t>”,</w:t>
      </w:r>
      <w:r w:rsidR="00DC3703" w:rsidRPr="00EF706A">
        <w:rPr>
          <w:rFonts w:ascii="Times New Roman" w:hAnsi="Times New Roman" w:cs="Times New Roman"/>
          <w:sz w:val="24"/>
          <w:szCs w:val="24"/>
        </w:rPr>
        <w:t xml:space="preserve"> говори </w:t>
      </w:r>
      <w:r w:rsidRPr="00EF706A">
        <w:rPr>
          <w:rFonts w:ascii="Times New Roman" w:hAnsi="Times New Roman" w:cs="Times New Roman"/>
          <w:sz w:val="24"/>
          <w:szCs w:val="24"/>
        </w:rPr>
        <w:t xml:space="preserve">философията на видния немски диалектик Георг Вилхелм Фридрих </w:t>
      </w:r>
      <w:r w:rsidR="00DC3703" w:rsidRPr="00EF706A">
        <w:rPr>
          <w:rFonts w:ascii="Times New Roman" w:hAnsi="Times New Roman" w:cs="Times New Roman"/>
          <w:sz w:val="24"/>
          <w:szCs w:val="24"/>
        </w:rPr>
        <w:t>Хегел.</w:t>
      </w:r>
      <w:r w:rsidR="0043093D" w:rsidRPr="00EF706A">
        <w:rPr>
          <w:rFonts w:ascii="Times New Roman" w:hAnsi="Times New Roman" w:cs="Times New Roman"/>
          <w:sz w:val="24"/>
          <w:szCs w:val="24"/>
          <w:lang w:val="en-US"/>
        </w:rPr>
        <w:t xml:space="preserve"> По принцип, известен факт е, че с основните си идеи и методология Хегел упражнява силно влияние не само върху по-сетнешната европейска философия, но и въобще върху цялото поле на европейската и световна хуманитаристика, включително литературата и литературознанието.</w:t>
      </w:r>
      <w:r w:rsidR="00EE0245" w:rsidRPr="00EF706A">
        <w:rPr>
          <w:rFonts w:ascii="Times New Roman" w:hAnsi="Times New Roman" w:cs="Times New Roman"/>
          <w:sz w:val="24"/>
          <w:szCs w:val="24"/>
        </w:rPr>
        <w:t xml:space="preserve"> </w:t>
      </w:r>
      <w:r w:rsidR="002A7E34" w:rsidRPr="00EF706A">
        <w:rPr>
          <w:rFonts w:ascii="Times New Roman" w:hAnsi="Times New Roman" w:cs="Times New Roman"/>
          <w:sz w:val="24"/>
          <w:szCs w:val="24"/>
        </w:rPr>
        <w:t>В сърцевината на Хегеловата диалектика стои триадата „теза, антитеза и синтез“. За Хегел диалектиката е начинът за развитие на абсолюта. Сблъсъкът на опозиционната двойка „теза-антитеза“ ражда нещо ново на по-високо ниво (синтез), което е именно въплъщението на абсолюта. Това преодоляване на опозиционната диада Хегел нарича Aufhebung.</w:t>
      </w:r>
    </w:p>
    <w:p w:rsidR="00635F05" w:rsidRPr="00EF706A" w:rsidRDefault="00EE0245"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Д-р Аспарухов избира конкретен ъгъл</w:t>
      </w:r>
      <w:r w:rsidR="002A7E34" w:rsidRPr="00EF706A">
        <w:rPr>
          <w:rFonts w:ascii="Times New Roman" w:hAnsi="Times New Roman" w:cs="Times New Roman"/>
          <w:sz w:val="24"/>
          <w:szCs w:val="24"/>
        </w:rPr>
        <w:t xml:space="preserve"> в изследването си</w:t>
      </w:r>
      <w:r w:rsidRPr="00EF706A">
        <w:rPr>
          <w:rFonts w:ascii="Times New Roman" w:hAnsi="Times New Roman" w:cs="Times New Roman"/>
          <w:sz w:val="24"/>
          <w:szCs w:val="24"/>
        </w:rPr>
        <w:t>: че хегелианската диалектическа триада (теза-антитеза-синтез) е използвана от Форд органично при постройката на сюжета в споменатата четирилогия, на отделните характери в нея, а също така и на отделни епизоди, сцени, части от диалози.</w:t>
      </w:r>
      <w:r w:rsidR="00CC3E6C" w:rsidRPr="00EF706A">
        <w:rPr>
          <w:rFonts w:ascii="Times New Roman" w:hAnsi="Times New Roman" w:cs="Times New Roman"/>
          <w:sz w:val="24"/>
          <w:szCs w:val="24"/>
        </w:rPr>
        <w:t xml:space="preserve"> С една дума, както той </w:t>
      </w:r>
      <w:r w:rsidR="00CC3E6C" w:rsidRPr="00EF706A">
        <w:rPr>
          <w:rFonts w:ascii="Times New Roman" w:hAnsi="Times New Roman" w:cs="Times New Roman"/>
          <w:sz w:val="24"/>
          <w:szCs w:val="24"/>
        </w:rPr>
        <w:lastRenderedPageBreak/>
        <w:t>самият заявява, диалектиката на Хегел, като процес на мислене и себеосъществяване на Абсолюта, е насъщен дял от творческия подход, който Форд Мадъкс Форд използва в романите си.</w:t>
      </w:r>
      <w:r w:rsidR="00635F05" w:rsidRPr="00EF706A">
        <w:rPr>
          <w:rFonts w:ascii="Times New Roman" w:hAnsi="Times New Roman" w:cs="Times New Roman"/>
          <w:sz w:val="24"/>
          <w:szCs w:val="24"/>
        </w:rPr>
        <w:t xml:space="preserve"> За да даде по-плътна картина на това влияние той трасира </w:t>
      </w:r>
      <w:r w:rsidR="00DB2781">
        <w:rPr>
          <w:rFonts w:ascii="Times New Roman" w:hAnsi="Times New Roman" w:cs="Times New Roman"/>
          <w:sz w:val="24"/>
          <w:szCs w:val="24"/>
        </w:rPr>
        <w:t>група базисни понят</w:t>
      </w:r>
      <w:r w:rsidR="00635F05" w:rsidRPr="00EF706A">
        <w:rPr>
          <w:rFonts w:ascii="Times New Roman" w:hAnsi="Times New Roman" w:cs="Times New Roman"/>
          <w:sz w:val="24"/>
          <w:szCs w:val="24"/>
        </w:rPr>
        <w:t xml:space="preserve">ия на Хегел вътре в романно-художествената среда на Форд </w:t>
      </w:r>
      <w:r w:rsidR="00DB2781">
        <w:rPr>
          <w:rFonts w:ascii="Times New Roman" w:hAnsi="Times New Roman" w:cs="Times New Roman"/>
          <w:sz w:val="24"/>
          <w:szCs w:val="24"/>
        </w:rPr>
        <w:t>и анализира как те работят там.</w:t>
      </w:r>
    </w:p>
    <w:p w:rsidR="00744A7B" w:rsidRPr="00EF706A" w:rsidRDefault="00CC3E6C"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За да развие тезата си д-р Аспарухов най-напред (още в увода) извежда съждението, че Хегеловата визия е насъщна част от модернистката визия (с. 11-12).</w:t>
      </w:r>
      <w:r w:rsidR="00790BF2" w:rsidRPr="00EF706A">
        <w:rPr>
          <w:rFonts w:ascii="Times New Roman" w:hAnsi="Times New Roman" w:cs="Times New Roman"/>
          <w:sz w:val="24"/>
          <w:szCs w:val="24"/>
        </w:rPr>
        <w:t xml:space="preserve"> После влиза подробно във формите на художествено претворяване, характерни за Форд, както и в преките му социални и политически възгледи.</w:t>
      </w:r>
      <w:r w:rsidR="009773DB" w:rsidRPr="00EF706A">
        <w:rPr>
          <w:rFonts w:ascii="Times New Roman" w:hAnsi="Times New Roman" w:cs="Times New Roman"/>
          <w:sz w:val="24"/>
          <w:szCs w:val="24"/>
        </w:rPr>
        <w:t xml:space="preserve"> За да осъществи това, той се основава както на вчитане в романите </w:t>
      </w:r>
      <w:r w:rsidR="00EE396F" w:rsidRPr="00EF706A">
        <w:rPr>
          <w:rFonts w:ascii="Times New Roman" w:hAnsi="Times New Roman" w:cs="Times New Roman"/>
          <w:sz w:val="24"/>
          <w:szCs w:val="24"/>
        </w:rPr>
        <w:t xml:space="preserve">и социо-политологическите книги </w:t>
      </w:r>
      <w:r w:rsidR="009773DB" w:rsidRPr="00EF706A">
        <w:rPr>
          <w:rFonts w:ascii="Times New Roman" w:hAnsi="Times New Roman" w:cs="Times New Roman"/>
          <w:sz w:val="24"/>
          <w:szCs w:val="24"/>
        </w:rPr>
        <w:t xml:space="preserve">на британския писател, така и на серия авторитетни изследователи </w:t>
      </w:r>
      <w:r w:rsidR="00EE396F" w:rsidRPr="00EF706A">
        <w:rPr>
          <w:rFonts w:ascii="Times New Roman" w:hAnsi="Times New Roman" w:cs="Times New Roman"/>
          <w:sz w:val="24"/>
          <w:szCs w:val="24"/>
        </w:rPr>
        <w:t xml:space="preserve">и коментатори </w:t>
      </w:r>
      <w:r w:rsidR="009773DB" w:rsidRPr="00EF706A">
        <w:rPr>
          <w:rFonts w:ascii="Times New Roman" w:hAnsi="Times New Roman" w:cs="Times New Roman"/>
          <w:sz w:val="24"/>
          <w:szCs w:val="24"/>
        </w:rPr>
        <w:t xml:space="preserve">на биографията и творчеството му. </w:t>
      </w:r>
      <w:r w:rsidR="00110C0B" w:rsidRPr="00EF706A">
        <w:rPr>
          <w:rFonts w:ascii="Times New Roman" w:hAnsi="Times New Roman" w:cs="Times New Roman"/>
          <w:sz w:val="24"/>
          <w:szCs w:val="24"/>
        </w:rPr>
        <w:t>Собствения си подход д-р Аспарухов определя като отчасти структуралистки, отчасти културно-исторически (с. 29)</w:t>
      </w:r>
      <w:r w:rsidR="00FE6522" w:rsidRPr="00EF706A">
        <w:rPr>
          <w:rFonts w:ascii="Times New Roman" w:hAnsi="Times New Roman" w:cs="Times New Roman"/>
          <w:sz w:val="24"/>
          <w:szCs w:val="24"/>
        </w:rPr>
        <w:t xml:space="preserve">. А основната си теза той формулира по следния начин: че на ниво характер, сюжет и централно тематично развитие </w:t>
      </w:r>
      <w:r w:rsidR="00DB2781">
        <w:rPr>
          <w:rFonts w:ascii="Times New Roman" w:hAnsi="Times New Roman" w:cs="Times New Roman"/>
          <w:sz w:val="24"/>
          <w:szCs w:val="24"/>
        </w:rPr>
        <w:t>тетра</w:t>
      </w:r>
      <w:r w:rsidR="00FE6522" w:rsidRPr="00EF706A">
        <w:rPr>
          <w:rFonts w:ascii="Times New Roman" w:hAnsi="Times New Roman" w:cs="Times New Roman"/>
          <w:sz w:val="24"/>
          <w:szCs w:val="24"/>
        </w:rPr>
        <w:t>логията на Форд демонстрира доминация на диалектическия наглед над дуалистическия, т. е. опозиционния (34). Като паралелна структура на развитие д-р Аспарухов прави и структурна аналогия с музиката.</w:t>
      </w:r>
    </w:p>
    <w:p w:rsidR="004D0CDF" w:rsidRPr="00EF706A" w:rsidRDefault="00B85497"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Първата глава на изследването е посветена на трилогията „Петата кралица“</w:t>
      </w:r>
      <w:r w:rsidR="000258E3" w:rsidRPr="00EF706A">
        <w:rPr>
          <w:rFonts w:ascii="Times New Roman" w:hAnsi="Times New Roman" w:cs="Times New Roman"/>
          <w:sz w:val="24"/>
          <w:szCs w:val="24"/>
        </w:rPr>
        <w:t xml:space="preserve"> и по-специално на паралел между възгледите на Форд за развитието на английската история, доколкото са изводими от трилогията, и Хегеловата философия на историята.</w:t>
      </w:r>
      <w:r w:rsidR="00850EC3" w:rsidRPr="00EF706A">
        <w:rPr>
          <w:rFonts w:ascii="Times New Roman" w:hAnsi="Times New Roman" w:cs="Times New Roman"/>
          <w:sz w:val="24"/>
          <w:szCs w:val="24"/>
        </w:rPr>
        <w:t xml:space="preserve"> Функционално, тази глава осигурява база за централното разсъждение върху четирилогията „Краят на парада“.</w:t>
      </w:r>
      <w:r w:rsidR="004B17E5" w:rsidRPr="00EF706A">
        <w:rPr>
          <w:rFonts w:ascii="Times New Roman" w:hAnsi="Times New Roman" w:cs="Times New Roman"/>
          <w:sz w:val="24"/>
          <w:szCs w:val="24"/>
        </w:rPr>
        <w:t xml:space="preserve"> Именно в „Петата кралица“ Форд създава своеобразен еволюционно-психологически портрет на английската нация от Средновековието до собственото му съвремие, опитвайки се да дефинира „същността“ на нацията или както ние обичаме да казваме, „гена на нацията“. </w:t>
      </w:r>
      <w:r w:rsidR="004C6847" w:rsidRPr="00EF706A">
        <w:rPr>
          <w:rFonts w:ascii="Times New Roman" w:hAnsi="Times New Roman" w:cs="Times New Roman"/>
          <w:sz w:val="24"/>
          <w:szCs w:val="24"/>
        </w:rPr>
        <w:t xml:space="preserve">В тези три романа </w:t>
      </w:r>
      <w:r w:rsidR="004B17E5" w:rsidRPr="00EF706A">
        <w:rPr>
          <w:rFonts w:ascii="Times New Roman" w:hAnsi="Times New Roman" w:cs="Times New Roman"/>
          <w:sz w:val="24"/>
          <w:szCs w:val="24"/>
        </w:rPr>
        <w:t>Форд разглежда историята на Англия като преминаваща през различни „психологически епохи“</w:t>
      </w:r>
      <w:r w:rsidR="00320399" w:rsidRPr="00EF706A">
        <w:rPr>
          <w:rFonts w:ascii="Times New Roman" w:hAnsi="Times New Roman" w:cs="Times New Roman"/>
          <w:sz w:val="24"/>
          <w:szCs w:val="24"/>
        </w:rPr>
        <w:t xml:space="preserve">, всяка от които отрича предишната. </w:t>
      </w:r>
      <w:r w:rsidR="004C6847" w:rsidRPr="00EF706A">
        <w:rPr>
          <w:rFonts w:ascii="Times New Roman" w:hAnsi="Times New Roman" w:cs="Times New Roman"/>
          <w:sz w:val="24"/>
          <w:szCs w:val="24"/>
        </w:rPr>
        <w:t>Този исторически модел е подпълнен от д-р Аспарухов с идеите, развити в друга книга на автора – „Духът на народа“, - и съответно е дефиниран като недвусмислено хегелиански.</w:t>
      </w:r>
    </w:p>
    <w:p w:rsidR="004C6847" w:rsidRPr="00EF706A" w:rsidRDefault="004C6847"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 xml:space="preserve">Тук аз имам някои съмнения. Вярно е, че Хегел историзира и психологизира в големи, колективни форми. Според него въплъщенията на „абсолютния </w:t>
      </w:r>
      <w:r w:rsidR="001B5924" w:rsidRPr="00EF706A">
        <w:rPr>
          <w:rFonts w:ascii="Times New Roman" w:hAnsi="Times New Roman" w:cs="Times New Roman"/>
          <w:sz w:val="24"/>
          <w:szCs w:val="24"/>
        </w:rPr>
        <w:t>дух“ са колективни, включително даже и субективните конкретизации. Хегел</w:t>
      </w:r>
      <w:r w:rsidRPr="00EF706A">
        <w:rPr>
          <w:rFonts w:ascii="Times New Roman" w:hAnsi="Times New Roman" w:cs="Times New Roman"/>
          <w:sz w:val="24"/>
          <w:szCs w:val="24"/>
        </w:rPr>
        <w:t xml:space="preserve"> </w:t>
      </w:r>
      <w:r w:rsidR="001B5924" w:rsidRPr="00EF706A">
        <w:rPr>
          <w:rFonts w:ascii="Times New Roman" w:hAnsi="Times New Roman" w:cs="Times New Roman"/>
          <w:sz w:val="24"/>
          <w:szCs w:val="24"/>
        </w:rPr>
        <w:t>р</w:t>
      </w:r>
      <w:r w:rsidRPr="00EF706A">
        <w:rPr>
          <w:rFonts w:ascii="Times New Roman" w:hAnsi="Times New Roman" w:cs="Times New Roman"/>
          <w:sz w:val="24"/>
          <w:szCs w:val="24"/>
        </w:rPr>
        <w:t>азличава и специални</w:t>
      </w:r>
      <w:r w:rsidR="001B5924" w:rsidRPr="00EF706A">
        <w:rPr>
          <w:rFonts w:ascii="Times New Roman" w:hAnsi="Times New Roman" w:cs="Times New Roman"/>
          <w:sz w:val="24"/>
          <w:szCs w:val="24"/>
        </w:rPr>
        <w:t>те</w:t>
      </w:r>
      <w:r w:rsidRPr="00EF706A">
        <w:rPr>
          <w:rFonts w:ascii="Times New Roman" w:hAnsi="Times New Roman" w:cs="Times New Roman"/>
          <w:sz w:val="24"/>
          <w:szCs w:val="24"/>
        </w:rPr>
        <w:t xml:space="preserve"> </w:t>
      </w:r>
      <w:r w:rsidRPr="00EF706A">
        <w:rPr>
          <w:rFonts w:ascii="Times New Roman" w:hAnsi="Times New Roman" w:cs="Times New Roman"/>
          <w:sz w:val="24"/>
          <w:szCs w:val="24"/>
        </w:rPr>
        <w:lastRenderedPageBreak/>
        <w:t xml:space="preserve">индивиди, </w:t>
      </w:r>
      <w:r w:rsidR="001B5924" w:rsidRPr="00EF706A">
        <w:rPr>
          <w:rFonts w:ascii="Times New Roman" w:hAnsi="Times New Roman" w:cs="Times New Roman"/>
          <w:sz w:val="24"/>
          <w:szCs w:val="24"/>
        </w:rPr>
        <w:t xml:space="preserve">„лидерите“, </w:t>
      </w:r>
      <w:r w:rsidRPr="00EF706A">
        <w:rPr>
          <w:rFonts w:ascii="Times New Roman" w:hAnsi="Times New Roman" w:cs="Times New Roman"/>
          <w:sz w:val="24"/>
          <w:szCs w:val="24"/>
        </w:rPr>
        <w:t>личности от голям калибър, които синтезират в себе си въплътения в нацията „абсолютен дух“.</w:t>
      </w:r>
    </w:p>
    <w:p w:rsidR="001B5924" w:rsidRPr="00EF706A" w:rsidRDefault="004C6847"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Форд разсъждава нашироко за английския национален дух в книгата си „</w:t>
      </w:r>
      <w:r w:rsidRPr="00EF706A">
        <w:rPr>
          <w:rFonts w:ascii="Times New Roman" w:hAnsi="Times New Roman" w:cs="Times New Roman"/>
          <w:sz w:val="24"/>
          <w:szCs w:val="24"/>
          <w:lang w:val="en-US"/>
        </w:rPr>
        <w:t>The Spirit of the People”.</w:t>
      </w:r>
      <w:r w:rsidRPr="00EF706A">
        <w:rPr>
          <w:rFonts w:ascii="Times New Roman" w:hAnsi="Times New Roman" w:cs="Times New Roman"/>
          <w:sz w:val="24"/>
          <w:szCs w:val="24"/>
        </w:rPr>
        <w:t xml:space="preserve"> Английският дух, според него, е </w:t>
      </w:r>
      <w:r w:rsidR="001B5924" w:rsidRPr="00EF706A">
        <w:rPr>
          <w:rFonts w:ascii="Times New Roman" w:hAnsi="Times New Roman" w:cs="Times New Roman"/>
          <w:sz w:val="24"/>
          <w:szCs w:val="24"/>
        </w:rPr>
        <w:t xml:space="preserve">най-вече </w:t>
      </w:r>
      <w:r w:rsidRPr="00EF706A">
        <w:rPr>
          <w:rFonts w:ascii="Times New Roman" w:hAnsi="Times New Roman" w:cs="Times New Roman"/>
          <w:sz w:val="24"/>
          <w:szCs w:val="24"/>
        </w:rPr>
        <w:t>продукт на локалната природна среда.</w:t>
      </w:r>
      <w:r w:rsidR="001B5924" w:rsidRPr="00EF706A">
        <w:rPr>
          <w:rFonts w:ascii="Times New Roman" w:hAnsi="Times New Roman" w:cs="Times New Roman"/>
          <w:sz w:val="24"/>
          <w:szCs w:val="24"/>
        </w:rPr>
        <w:t xml:space="preserve"> За разлика от Хегел, той не обича</w:t>
      </w:r>
      <w:r w:rsidRPr="00EF706A">
        <w:rPr>
          <w:rFonts w:ascii="Times New Roman" w:hAnsi="Times New Roman" w:cs="Times New Roman"/>
          <w:sz w:val="24"/>
          <w:szCs w:val="24"/>
        </w:rPr>
        <w:t xml:space="preserve"> абстракциите, но същевременно </w:t>
      </w:r>
      <w:r w:rsidR="001B5924" w:rsidRPr="00EF706A">
        <w:rPr>
          <w:rFonts w:ascii="Times New Roman" w:hAnsi="Times New Roman" w:cs="Times New Roman"/>
          <w:sz w:val="24"/>
          <w:szCs w:val="24"/>
        </w:rPr>
        <w:t xml:space="preserve">пак </w:t>
      </w:r>
      <w:r w:rsidRPr="00EF706A">
        <w:rPr>
          <w:rFonts w:ascii="Times New Roman" w:hAnsi="Times New Roman" w:cs="Times New Roman"/>
          <w:sz w:val="24"/>
          <w:szCs w:val="24"/>
        </w:rPr>
        <w:t xml:space="preserve">обобщава в план „национален дух“, „колективен портрет“. Методът, който </w:t>
      </w:r>
      <w:r w:rsidR="001B5924" w:rsidRPr="00EF706A">
        <w:rPr>
          <w:rFonts w:ascii="Times New Roman" w:hAnsi="Times New Roman" w:cs="Times New Roman"/>
          <w:sz w:val="24"/>
          <w:szCs w:val="24"/>
        </w:rPr>
        <w:t xml:space="preserve">сам </w:t>
      </w:r>
      <w:r w:rsidRPr="00EF706A">
        <w:rPr>
          <w:rFonts w:ascii="Times New Roman" w:hAnsi="Times New Roman" w:cs="Times New Roman"/>
          <w:sz w:val="24"/>
          <w:szCs w:val="24"/>
        </w:rPr>
        <w:t xml:space="preserve">си е изработил за </w:t>
      </w:r>
      <w:r w:rsidR="001B5924" w:rsidRPr="00EF706A">
        <w:rPr>
          <w:rFonts w:ascii="Times New Roman" w:hAnsi="Times New Roman" w:cs="Times New Roman"/>
          <w:sz w:val="24"/>
          <w:szCs w:val="24"/>
        </w:rPr>
        <w:t>съставяне</w:t>
      </w:r>
      <w:r w:rsidRPr="00EF706A">
        <w:rPr>
          <w:rFonts w:ascii="Times New Roman" w:hAnsi="Times New Roman" w:cs="Times New Roman"/>
          <w:sz w:val="24"/>
          <w:szCs w:val="24"/>
        </w:rPr>
        <w:t xml:space="preserve"> на подобни колективни портрети, е наречен от самия него „комплексна фотография“ </w:t>
      </w:r>
      <w:r w:rsidRPr="00EF706A">
        <w:rPr>
          <w:rFonts w:ascii="Times New Roman" w:hAnsi="Times New Roman" w:cs="Times New Roman"/>
          <w:sz w:val="24"/>
          <w:szCs w:val="24"/>
          <w:lang w:val="en-US"/>
        </w:rPr>
        <w:t>(composite photograph).</w:t>
      </w:r>
      <w:r w:rsidRPr="00EF706A">
        <w:rPr>
          <w:rFonts w:ascii="Times New Roman" w:hAnsi="Times New Roman" w:cs="Times New Roman"/>
          <w:sz w:val="24"/>
          <w:szCs w:val="24"/>
        </w:rPr>
        <w:t xml:space="preserve"> Създава портрет, например, на поета като </w:t>
      </w:r>
      <w:r w:rsidR="001B5924" w:rsidRPr="00EF706A">
        <w:rPr>
          <w:rFonts w:ascii="Times New Roman" w:hAnsi="Times New Roman" w:cs="Times New Roman"/>
          <w:sz w:val="24"/>
          <w:szCs w:val="24"/>
        </w:rPr>
        <w:t xml:space="preserve">принципна същност чрез </w:t>
      </w:r>
      <w:r w:rsidRPr="00EF706A">
        <w:rPr>
          <w:rFonts w:ascii="Times New Roman" w:hAnsi="Times New Roman" w:cs="Times New Roman"/>
          <w:sz w:val="24"/>
          <w:szCs w:val="24"/>
        </w:rPr>
        <w:t>наслагва</w:t>
      </w:r>
      <w:r w:rsidR="001B5924" w:rsidRPr="00EF706A">
        <w:rPr>
          <w:rFonts w:ascii="Times New Roman" w:hAnsi="Times New Roman" w:cs="Times New Roman"/>
          <w:sz w:val="24"/>
          <w:szCs w:val="24"/>
        </w:rPr>
        <w:t>не (или съвместяване) на</w:t>
      </w:r>
      <w:r w:rsidRPr="00EF706A">
        <w:rPr>
          <w:rFonts w:ascii="Times New Roman" w:hAnsi="Times New Roman" w:cs="Times New Roman"/>
          <w:sz w:val="24"/>
          <w:szCs w:val="24"/>
        </w:rPr>
        <w:t xml:space="preserve"> портретите н</w:t>
      </w:r>
      <w:r w:rsidR="001B5924" w:rsidRPr="00EF706A">
        <w:rPr>
          <w:rFonts w:ascii="Times New Roman" w:hAnsi="Times New Roman" w:cs="Times New Roman"/>
          <w:sz w:val="24"/>
          <w:szCs w:val="24"/>
        </w:rPr>
        <w:t>а различни поети през историята, като по този начин, фактически, демонстрира собствения си импресионизъм.</w:t>
      </w:r>
      <w:r w:rsidR="00675071" w:rsidRPr="00EF706A">
        <w:rPr>
          <w:rFonts w:ascii="Times New Roman" w:hAnsi="Times New Roman" w:cs="Times New Roman"/>
          <w:sz w:val="24"/>
          <w:szCs w:val="24"/>
        </w:rPr>
        <w:t xml:space="preserve"> Развива система от четири доминантни национално-психологически типа: норманско-френски, итало-келтски, германски и пуритански. Аспарухов ги разглежда подробно както са изложени в </w:t>
      </w:r>
      <w:r w:rsidR="00675071" w:rsidRPr="00EF706A">
        <w:rPr>
          <w:rFonts w:ascii="Times New Roman" w:hAnsi="Times New Roman" w:cs="Times New Roman"/>
          <w:sz w:val="24"/>
          <w:szCs w:val="24"/>
          <w:lang w:val="en-US"/>
        </w:rPr>
        <w:t>“The Spirit of the People”</w:t>
      </w:r>
      <w:r w:rsidR="00675071" w:rsidRPr="00EF706A">
        <w:rPr>
          <w:rFonts w:ascii="Times New Roman" w:hAnsi="Times New Roman" w:cs="Times New Roman"/>
          <w:sz w:val="24"/>
          <w:szCs w:val="24"/>
        </w:rPr>
        <w:t xml:space="preserve"> и внедрени в романната трилогия „Петата кралица“. Всеки от типовете, като съответните епохи, си има свое рождение, апогей и залез (Шпенглер). Според Хънтли основният драматичен конфликт в романите на Форд е между адекватния представител на настоящата епоха и носталгика по предишната (51).</w:t>
      </w:r>
    </w:p>
    <w:p w:rsidR="004C6847" w:rsidRPr="00EF706A" w:rsidRDefault="001B5924"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 xml:space="preserve">В този пункт на разсъждение изглежда доста спорно обстоятелството доколко този начин на разсъждаване, подкрепен и с аналогична методология, е влияние точно от Хегел. </w:t>
      </w:r>
      <w:r w:rsidR="004C6847" w:rsidRPr="00EF706A">
        <w:rPr>
          <w:rFonts w:ascii="Times New Roman" w:hAnsi="Times New Roman" w:cs="Times New Roman"/>
          <w:sz w:val="24"/>
          <w:szCs w:val="24"/>
        </w:rPr>
        <w:t>Вярно е, че общият идеоло</w:t>
      </w:r>
      <w:r w:rsidRPr="00EF706A">
        <w:rPr>
          <w:rFonts w:ascii="Times New Roman" w:hAnsi="Times New Roman" w:cs="Times New Roman"/>
          <w:sz w:val="24"/>
          <w:szCs w:val="24"/>
        </w:rPr>
        <w:t>гически модус като структура на саморазгръщане е хегелиански. Н</w:t>
      </w:r>
      <w:r w:rsidR="004C6847" w:rsidRPr="00EF706A">
        <w:rPr>
          <w:rFonts w:ascii="Times New Roman" w:hAnsi="Times New Roman" w:cs="Times New Roman"/>
          <w:sz w:val="24"/>
          <w:szCs w:val="24"/>
        </w:rPr>
        <w:t xml:space="preserve">о </w:t>
      </w:r>
      <w:r w:rsidRPr="00EF706A">
        <w:rPr>
          <w:rFonts w:ascii="Times New Roman" w:hAnsi="Times New Roman" w:cs="Times New Roman"/>
          <w:sz w:val="24"/>
          <w:szCs w:val="24"/>
        </w:rPr>
        <w:t xml:space="preserve">вероятно </w:t>
      </w:r>
      <w:r w:rsidR="004C6847" w:rsidRPr="00EF706A">
        <w:rPr>
          <w:rFonts w:ascii="Times New Roman" w:hAnsi="Times New Roman" w:cs="Times New Roman"/>
          <w:sz w:val="24"/>
          <w:szCs w:val="24"/>
        </w:rPr>
        <w:t xml:space="preserve">има междинни </w:t>
      </w:r>
      <w:r w:rsidRPr="00EF706A">
        <w:rPr>
          <w:rFonts w:ascii="Times New Roman" w:hAnsi="Times New Roman" w:cs="Times New Roman"/>
          <w:sz w:val="24"/>
          <w:szCs w:val="24"/>
        </w:rPr>
        <w:t xml:space="preserve">източници на влияние, които </w:t>
      </w:r>
      <w:r w:rsidR="004C6847" w:rsidRPr="00EF706A">
        <w:rPr>
          <w:rFonts w:ascii="Times New Roman" w:hAnsi="Times New Roman" w:cs="Times New Roman"/>
          <w:sz w:val="24"/>
          <w:szCs w:val="24"/>
        </w:rPr>
        <w:t xml:space="preserve">контекстуализират </w:t>
      </w:r>
      <w:r w:rsidRPr="00EF706A">
        <w:rPr>
          <w:rFonts w:ascii="Times New Roman" w:hAnsi="Times New Roman" w:cs="Times New Roman"/>
          <w:sz w:val="24"/>
          <w:szCs w:val="24"/>
        </w:rPr>
        <w:t>хегелианския мо</w:t>
      </w:r>
      <w:r w:rsidR="00675071" w:rsidRPr="00EF706A">
        <w:rPr>
          <w:rFonts w:ascii="Times New Roman" w:hAnsi="Times New Roman" w:cs="Times New Roman"/>
          <w:sz w:val="24"/>
          <w:szCs w:val="24"/>
        </w:rPr>
        <w:t>дус</w:t>
      </w:r>
      <w:r w:rsidRPr="00EF706A">
        <w:rPr>
          <w:rFonts w:ascii="Times New Roman" w:hAnsi="Times New Roman" w:cs="Times New Roman"/>
          <w:sz w:val="24"/>
          <w:szCs w:val="24"/>
        </w:rPr>
        <w:t xml:space="preserve"> </w:t>
      </w:r>
      <w:r w:rsidR="004C6847" w:rsidRPr="00EF706A">
        <w:rPr>
          <w:rFonts w:ascii="Times New Roman" w:hAnsi="Times New Roman" w:cs="Times New Roman"/>
          <w:sz w:val="24"/>
          <w:szCs w:val="24"/>
        </w:rPr>
        <w:t xml:space="preserve">и </w:t>
      </w:r>
      <w:r w:rsidRPr="00EF706A">
        <w:rPr>
          <w:rFonts w:ascii="Times New Roman" w:hAnsi="Times New Roman" w:cs="Times New Roman"/>
          <w:sz w:val="24"/>
          <w:szCs w:val="24"/>
        </w:rPr>
        <w:t xml:space="preserve">го </w:t>
      </w:r>
      <w:r w:rsidR="004C6847" w:rsidRPr="00EF706A">
        <w:rPr>
          <w:rFonts w:ascii="Times New Roman" w:hAnsi="Times New Roman" w:cs="Times New Roman"/>
          <w:sz w:val="24"/>
          <w:szCs w:val="24"/>
        </w:rPr>
        <w:t xml:space="preserve">конкретизират в съответния му </w:t>
      </w:r>
      <w:r w:rsidRPr="00EF706A">
        <w:rPr>
          <w:rFonts w:ascii="Times New Roman" w:hAnsi="Times New Roman" w:cs="Times New Roman"/>
          <w:sz w:val="24"/>
          <w:szCs w:val="24"/>
        </w:rPr>
        <w:t xml:space="preserve">наличен </w:t>
      </w:r>
      <w:r w:rsidR="004C6847" w:rsidRPr="00EF706A">
        <w:rPr>
          <w:rFonts w:ascii="Times New Roman" w:hAnsi="Times New Roman" w:cs="Times New Roman"/>
          <w:sz w:val="24"/>
          <w:szCs w:val="24"/>
        </w:rPr>
        <w:t>облик. Аспарухов включва</w:t>
      </w:r>
      <w:r w:rsidRPr="00EF706A">
        <w:rPr>
          <w:rFonts w:ascii="Times New Roman" w:hAnsi="Times New Roman" w:cs="Times New Roman"/>
          <w:sz w:val="24"/>
          <w:szCs w:val="24"/>
        </w:rPr>
        <w:t xml:space="preserve"> </w:t>
      </w:r>
      <w:r w:rsidR="00675071" w:rsidRPr="00EF706A">
        <w:rPr>
          <w:rFonts w:ascii="Times New Roman" w:hAnsi="Times New Roman" w:cs="Times New Roman"/>
          <w:sz w:val="24"/>
          <w:szCs w:val="24"/>
        </w:rPr>
        <w:t xml:space="preserve">сред </w:t>
      </w:r>
      <w:r w:rsidRPr="00EF706A">
        <w:rPr>
          <w:rFonts w:ascii="Times New Roman" w:hAnsi="Times New Roman" w:cs="Times New Roman"/>
          <w:sz w:val="24"/>
          <w:szCs w:val="24"/>
        </w:rPr>
        <w:t>тези източници</w:t>
      </w:r>
      <w:r w:rsidR="004C6847" w:rsidRPr="00EF706A">
        <w:rPr>
          <w:rFonts w:ascii="Times New Roman" w:hAnsi="Times New Roman" w:cs="Times New Roman"/>
          <w:sz w:val="24"/>
          <w:szCs w:val="24"/>
        </w:rPr>
        <w:t xml:space="preserve"> Дарвин, но </w:t>
      </w:r>
      <w:r w:rsidRPr="00EF706A">
        <w:rPr>
          <w:rFonts w:ascii="Times New Roman" w:hAnsi="Times New Roman" w:cs="Times New Roman"/>
          <w:sz w:val="24"/>
          <w:szCs w:val="24"/>
        </w:rPr>
        <w:t xml:space="preserve">това </w:t>
      </w:r>
      <w:r w:rsidR="004C6847" w:rsidRPr="00EF706A">
        <w:rPr>
          <w:rFonts w:ascii="Times New Roman" w:hAnsi="Times New Roman" w:cs="Times New Roman"/>
          <w:sz w:val="24"/>
          <w:szCs w:val="24"/>
        </w:rPr>
        <w:t xml:space="preserve">не е достатъчно. </w:t>
      </w:r>
      <w:r w:rsidR="00675071" w:rsidRPr="00EF706A">
        <w:rPr>
          <w:rFonts w:ascii="Times New Roman" w:hAnsi="Times New Roman" w:cs="Times New Roman"/>
          <w:sz w:val="24"/>
          <w:szCs w:val="24"/>
        </w:rPr>
        <w:t>Със сигурност, постдарвиновско влияние в този план</w:t>
      </w:r>
      <w:r w:rsidR="004C6847" w:rsidRPr="00EF706A">
        <w:rPr>
          <w:rFonts w:ascii="Times New Roman" w:hAnsi="Times New Roman" w:cs="Times New Roman"/>
          <w:sz w:val="24"/>
          <w:szCs w:val="24"/>
        </w:rPr>
        <w:t xml:space="preserve"> има</w:t>
      </w:r>
      <w:r w:rsidR="00675071" w:rsidRPr="00EF706A">
        <w:rPr>
          <w:rFonts w:ascii="Times New Roman" w:hAnsi="Times New Roman" w:cs="Times New Roman"/>
          <w:sz w:val="24"/>
          <w:szCs w:val="24"/>
        </w:rPr>
        <w:t>, например,</w:t>
      </w:r>
      <w:r w:rsidR="004C6847" w:rsidRPr="00EF706A">
        <w:rPr>
          <w:rFonts w:ascii="Times New Roman" w:hAnsi="Times New Roman" w:cs="Times New Roman"/>
          <w:sz w:val="24"/>
          <w:szCs w:val="24"/>
        </w:rPr>
        <w:t xml:space="preserve"> Чезаре Ломброзо </w:t>
      </w:r>
      <w:r w:rsidR="00675071" w:rsidRPr="00EF706A">
        <w:rPr>
          <w:rFonts w:ascii="Times New Roman" w:hAnsi="Times New Roman" w:cs="Times New Roman"/>
          <w:sz w:val="24"/>
          <w:szCs w:val="24"/>
        </w:rPr>
        <w:t>с анализите си на престъпните по природа типове и на творческия талант като вид психическа аномалия. Аналогичен източник</w:t>
      </w:r>
      <w:r w:rsidR="002A7E34" w:rsidRPr="00EF706A">
        <w:rPr>
          <w:rFonts w:ascii="Times New Roman" w:hAnsi="Times New Roman" w:cs="Times New Roman"/>
          <w:sz w:val="24"/>
          <w:szCs w:val="24"/>
        </w:rPr>
        <w:t>, вероятно рязко по-пряк,</w:t>
      </w:r>
      <w:r w:rsidR="00675071" w:rsidRPr="00EF706A">
        <w:rPr>
          <w:rFonts w:ascii="Times New Roman" w:hAnsi="Times New Roman" w:cs="Times New Roman"/>
          <w:sz w:val="24"/>
          <w:szCs w:val="24"/>
        </w:rPr>
        <w:t xml:space="preserve"> е също така</w:t>
      </w:r>
      <w:r w:rsidR="004C6847" w:rsidRPr="00EF706A">
        <w:rPr>
          <w:rFonts w:ascii="Times New Roman" w:hAnsi="Times New Roman" w:cs="Times New Roman"/>
          <w:sz w:val="24"/>
          <w:szCs w:val="24"/>
        </w:rPr>
        <w:t xml:space="preserve"> Франсис Голтън</w:t>
      </w:r>
      <w:r w:rsidR="00675071" w:rsidRPr="00EF706A">
        <w:rPr>
          <w:rFonts w:ascii="Times New Roman" w:hAnsi="Times New Roman" w:cs="Times New Roman"/>
          <w:sz w:val="24"/>
          <w:szCs w:val="24"/>
        </w:rPr>
        <w:t>, братовчед и ученик на Дарвин, който изследва по същото време – втората половина на деветнадесети век – национално-расовите типове и създава евгениката</w:t>
      </w:r>
      <w:r w:rsidR="002A7E34" w:rsidRPr="00EF706A">
        <w:rPr>
          <w:rFonts w:ascii="Times New Roman" w:hAnsi="Times New Roman" w:cs="Times New Roman"/>
          <w:sz w:val="24"/>
          <w:szCs w:val="24"/>
        </w:rPr>
        <w:t xml:space="preserve"> (</w:t>
      </w:r>
      <w:r w:rsidR="00675071" w:rsidRPr="00EF706A">
        <w:rPr>
          <w:rFonts w:ascii="Times New Roman" w:hAnsi="Times New Roman" w:cs="Times New Roman"/>
          <w:sz w:val="24"/>
          <w:szCs w:val="24"/>
        </w:rPr>
        <w:t>науката за подобряване</w:t>
      </w:r>
      <w:r w:rsidR="002A7E34" w:rsidRPr="00EF706A">
        <w:rPr>
          <w:rFonts w:ascii="Times New Roman" w:hAnsi="Times New Roman" w:cs="Times New Roman"/>
          <w:sz w:val="24"/>
          <w:szCs w:val="24"/>
        </w:rPr>
        <w:t>то</w:t>
      </w:r>
      <w:r w:rsidR="00675071" w:rsidRPr="00EF706A">
        <w:rPr>
          <w:rFonts w:ascii="Times New Roman" w:hAnsi="Times New Roman" w:cs="Times New Roman"/>
          <w:sz w:val="24"/>
          <w:szCs w:val="24"/>
        </w:rPr>
        <w:t xml:space="preserve"> на човешкия род</w:t>
      </w:r>
      <w:r w:rsidR="002A7E34" w:rsidRPr="00EF706A">
        <w:rPr>
          <w:rFonts w:ascii="Times New Roman" w:hAnsi="Times New Roman" w:cs="Times New Roman"/>
          <w:sz w:val="24"/>
          <w:szCs w:val="24"/>
        </w:rPr>
        <w:t>), както и психометриката (науката за измерването на човешките умствени способности)</w:t>
      </w:r>
      <w:r w:rsidR="004C6847" w:rsidRPr="00EF706A">
        <w:rPr>
          <w:rFonts w:ascii="Times New Roman" w:hAnsi="Times New Roman" w:cs="Times New Roman"/>
          <w:sz w:val="24"/>
          <w:szCs w:val="24"/>
        </w:rPr>
        <w:t>.</w:t>
      </w:r>
      <w:r w:rsidR="002A7E34" w:rsidRPr="00EF706A">
        <w:rPr>
          <w:rFonts w:ascii="Times New Roman" w:hAnsi="Times New Roman" w:cs="Times New Roman"/>
          <w:sz w:val="24"/>
          <w:szCs w:val="24"/>
        </w:rPr>
        <w:t xml:space="preserve"> Доста по-вероятен от Хегел източник на влияние върху Форд може да се окаже и философът-еволюционист Хърбърт Спенсър.</w:t>
      </w:r>
    </w:p>
    <w:p w:rsidR="00D23417" w:rsidRPr="00EF706A" w:rsidRDefault="002A7E34"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lastRenderedPageBreak/>
        <w:t xml:space="preserve">Във втора глава фокусът вече пада върху </w:t>
      </w:r>
      <w:r w:rsidR="00DB2781">
        <w:rPr>
          <w:rFonts w:ascii="Times New Roman" w:hAnsi="Times New Roman" w:cs="Times New Roman"/>
          <w:sz w:val="24"/>
          <w:szCs w:val="24"/>
        </w:rPr>
        <w:t>тетралогията</w:t>
      </w:r>
      <w:r w:rsidRPr="00EF706A">
        <w:rPr>
          <w:rFonts w:ascii="Times New Roman" w:hAnsi="Times New Roman" w:cs="Times New Roman"/>
          <w:sz w:val="24"/>
          <w:szCs w:val="24"/>
        </w:rPr>
        <w:t xml:space="preserve"> „Краят на парада“.</w:t>
      </w:r>
      <w:r w:rsidR="00043330" w:rsidRPr="00EF706A">
        <w:rPr>
          <w:rFonts w:ascii="Times New Roman" w:hAnsi="Times New Roman" w:cs="Times New Roman"/>
          <w:sz w:val="24"/>
          <w:szCs w:val="24"/>
        </w:rPr>
        <w:t xml:space="preserve"> Прослед</w:t>
      </w:r>
      <w:r w:rsidR="000A271B" w:rsidRPr="00EF706A">
        <w:rPr>
          <w:rFonts w:ascii="Times New Roman" w:hAnsi="Times New Roman" w:cs="Times New Roman"/>
          <w:sz w:val="24"/>
          <w:szCs w:val="24"/>
        </w:rPr>
        <w:t xml:space="preserve">ена </w:t>
      </w:r>
      <w:r w:rsidR="00043330" w:rsidRPr="00EF706A">
        <w:rPr>
          <w:rFonts w:ascii="Times New Roman" w:hAnsi="Times New Roman" w:cs="Times New Roman"/>
          <w:sz w:val="24"/>
          <w:szCs w:val="24"/>
        </w:rPr>
        <w:t>е подробно музикалната структура в развитието на сюжета и в психологическото р</w:t>
      </w:r>
      <w:r w:rsidR="000A271B" w:rsidRPr="00EF706A">
        <w:rPr>
          <w:rFonts w:ascii="Times New Roman" w:hAnsi="Times New Roman" w:cs="Times New Roman"/>
          <w:sz w:val="24"/>
          <w:szCs w:val="24"/>
        </w:rPr>
        <w:t>а</w:t>
      </w:r>
      <w:r w:rsidR="00043330" w:rsidRPr="00EF706A">
        <w:rPr>
          <w:rFonts w:ascii="Times New Roman" w:hAnsi="Times New Roman" w:cs="Times New Roman"/>
          <w:sz w:val="24"/>
          <w:szCs w:val="24"/>
        </w:rPr>
        <w:t>згръщане на героите</w:t>
      </w:r>
      <w:r w:rsidR="000A271B" w:rsidRPr="00EF706A">
        <w:rPr>
          <w:rFonts w:ascii="Times New Roman" w:hAnsi="Times New Roman" w:cs="Times New Roman"/>
          <w:sz w:val="24"/>
          <w:szCs w:val="24"/>
        </w:rPr>
        <w:t xml:space="preserve"> като друг модел на хегелианската триада. В трета глава е проследен</w:t>
      </w:r>
      <w:r w:rsidR="00AB3DF9" w:rsidRPr="00EF706A">
        <w:rPr>
          <w:rFonts w:ascii="Times New Roman" w:hAnsi="Times New Roman" w:cs="Times New Roman"/>
          <w:sz w:val="24"/>
          <w:szCs w:val="24"/>
        </w:rPr>
        <w:t>, върху сюжетната платформа на Първата световна война,</w:t>
      </w:r>
      <w:r w:rsidR="000A271B" w:rsidRPr="00EF706A">
        <w:rPr>
          <w:rFonts w:ascii="Times New Roman" w:hAnsi="Times New Roman" w:cs="Times New Roman"/>
          <w:sz w:val="24"/>
          <w:szCs w:val="24"/>
        </w:rPr>
        <w:t xml:space="preserve"> паралел между </w:t>
      </w:r>
      <w:r w:rsidR="00AB3DF9" w:rsidRPr="00EF706A">
        <w:rPr>
          <w:rFonts w:ascii="Times New Roman" w:hAnsi="Times New Roman" w:cs="Times New Roman"/>
          <w:sz w:val="24"/>
          <w:szCs w:val="24"/>
        </w:rPr>
        <w:t xml:space="preserve">принципните възгледи за войната на Форд, така както са въплътени в </w:t>
      </w:r>
      <w:r w:rsidR="000A271B" w:rsidRPr="00EF706A">
        <w:rPr>
          <w:rFonts w:ascii="Times New Roman" w:hAnsi="Times New Roman" w:cs="Times New Roman"/>
          <w:sz w:val="24"/>
          <w:szCs w:val="24"/>
        </w:rPr>
        <w:t>„Краят на парада“</w:t>
      </w:r>
      <w:r w:rsidR="00AB3DF9" w:rsidRPr="00EF706A">
        <w:rPr>
          <w:rFonts w:ascii="Times New Roman" w:hAnsi="Times New Roman" w:cs="Times New Roman"/>
          <w:sz w:val="24"/>
          <w:szCs w:val="24"/>
        </w:rPr>
        <w:t>,</w:t>
      </w:r>
      <w:r w:rsidR="000A271B" w:rsidRPr="00EF706A">
        <w:rPr>
          <w:rFonts w:ascii="Times New Roman" w:hAnsi="Times New Roman" w:cs="Times New Roman"/>
          <w:sz w:val="24"/>
          <w:szCs w:val="24"/>
        </w:rPr>
        <w:t xml:space="preserve"> и </w:t>
      </w:r>
      <w:r w:rsidR="003A59B4" w:rsidRPr="00EF706A">
        <w:rPr>
          <w:rFonts w:ascii="Times New Roman" w:hAnsi="Times New Roman" w:cs="Times New Roman"/>
          <w:sz w:val="24"/>
          <w:szCs w:val="24"/>
        </w:rPr>
        <w:t>класическия трактат на Клаузевиц „За войната“.</w:t>
      </w:r>
      <w:r w:rsidR="00D23417" w:rsidRPr="00EF706A">
        <w:rPr>
          <w:rFonts w:ascii="Times New Roman" w:hAnsi="Times New Roman" w:cs="Times New Roman"/>
          <w:sz w:val="24"/>
          <w:szCs w:val="24"/>
        </w:rPr>
        <w:t xml:space="preserve"> На база на серия от коментирани примери д-р Аспарухов прави ценното заключение, че между Форд и Клаузевиц има пълно единство по отношение на възгледа, че разликата между войната и мира е относителна, че в крайна степен войната произтича от мира, че е негов пряк наследник. </w:t>
      </w:r>
      <w:r w:rsidR="00323FD0" w:rsidRPr="00EF706A">
        <w:rPr>
          <w:rFonts w:ascii="Times New Roman" w:hAnsi="Times New Roman" w:cs="Times New Roman"/>
          <w:sz w:val="24"/>
          <w:szCs w:val="24"/>
        </w:rPr>
        <w:t xml:space="preserve">Първата световна война е изобразена като естествено следствие от предвоенния период. </w:t>
      </w:r>
      <w:r w:rsidR="00D23417" w:rsidRPr="00EF706A">
        <w:rPr>
          <w:rFonts w:ascii="Times New Roman" w:hAnsi="Times New Roman" w:cs="Times New Roman"/>
          <w:sz w:val="24"/>
          <w:szCs w:val="24"/>
        </w:rPr>
        <w:t>Съответно:</w:t>
      </w:r>
    </w:p>
    <w:p w:rsidR="00506719" w:rsidRPr="00EF706A" w:rsidRDefault="00506719" w:rsidP="00EF706A">
      <w:pPr>
        <w:spacing w:line="360" w:lineRule="auto"/>
        <w:rPr>
          <w:rFonts w:ascii="Times New Roman" w:hAnsi="Times New Roman" w:cs="Times New Roman"/>
          <w:sz w:val="24"/>
          <w:szCs w:val="24"/>
        </w:rPr>
      </w:pPr>
      <w:r w:rsidRPr="00EF706A">
        <w:rPr>
          <w:rFonts w:ascii="Times New Roman" w:hAnsi="Times New Roman" w:cs="Times New Roman"/>
          <w:sz w:val="24"/>
          <w:szCs w:val="24"/>
        </w:rPr>
        <w:t>„There exist strong similarities between the ways in which Ford and Clausewitz see war. The distinction that Clausewitz draws between the absolute and the concrete forms of war is of cardinal conceptual significance to the current study. The highly uncommon parallel with the greatest military philosopher will make possible a deeper understanding of Ford’s rendering of the Great War in Parade’s End and will help to define its status as a war novel. Therefore, the parallel with Clausewitz is necessary and represents an integral part of the overall design of this book. Like Hegel, Clausewitz is important in spite of what could be perceived as a militarist tendency in his work.“ (</w:t>
      </w:r>
      <w:r w:rsidR="00D23417" w:rsidRPr="00EF706A">
        <w:rPr>
          <w:rFonts w:ascii="Times New Roman" w:hAnsi="Times New Roman" w:cs="Times New Roman"/>
          <w:sz w:val="24"/>
          <w:szCs w:val="24"/>
        </w:rPr>
        <w:t xml:space="preserve">с. </w:t>
      </w:r>
      <w:r w:rsidRPr="00EF706A">
        <w:rPr>
          <w:rFonts w:ascii="Times New Roman" w:hAnsi="Times New Roman" w:cs="Times New Roman"/>
          <w:sz w:val="24"/>
          <w:szCs w:val="24"/>
        </w:rPr>
        <w:t>27)</w:t>
      </w:r>
    </w:p>
    <w:p w:rsidR="00D23417" w:rsidRDefault="008F74B9" w:rsidP="00EF706A">
      <w:pPr>
        <w:spacing w:line="360" w:lineRule="auto"/>
        <w:rPr>
          <w:rFonts w:ascii="Times New Roman" w:hAnsi="Times New Roman" w:cs="Times New Roman"/>
          <w:sz w:val="24"/>
          <w:szCs w:val="24"/>
        </w:rPr>
      </w:pPr>
      <w:r>
        <w:rPr>
          <w:rFonts w:ascii="Times New Roman" w:hAnsi="Times New Roman" w:cs="Times New Roman"/>
          <w:sz w:val="24"/>
          <w:szCs w:val="24"/>
        </w:rPr>
        <w:t>Ч</w:t>
      </w:r>
      <w:r w:rsidR="00323FD0" w:rsidRPr="00EF706A">
        <w:rPr>
          <w:rFonts w:ascii="Times New Roman" w:hAnsi="Times New Roman" w:cs="Times New Roman"/>
          <w:sz w:val="24"/>
          <w:szCs w:val="24"/>
        </w:rPr>
        <w:t xml:space="preserve">етвърта </w:t>
      </w:r>
      <w:r>
        <w:rPr>
          <w:rFonts w:ascii="Times New Roman" w:hAnsi="Times New Roman" w:cs="Times New Roman"/>
          <w:sz w:val="24"/>
          <w:szCs w:val="24"/>
        </w:rPr>
        <w:t>и пета глава са средоточия на приносния елемент в изследването: коментарът върху режима на истината в тетралогията, който симптоматизира разделеното съзнание на героите вследствие на войната, а и разделеното съзнание на модерния човек въобще. В началото на четвърта глава</w:t>
      </w:r>
      <w:r w:rsidR="00323FD0" w:rsidRPr="00EF706A">
        <w:rPr>
          <w:rFonts w:ascii="Times New Roman" w:hAnsi="Times New Roman" w:cs="Times New Roman"/>
          <w:sz w:val="24"/>
          <w:szCs w:val="24"/>
        </w:rPr>
        <w:t xml:space="preserve"> д-р Аспарухов изважда на показ и анализира серия непоследователности в героите на </w:t>
      </w:r>
      <w:r>
        <w:rPr>
          <w:rFonts w:ascii="Times New Roman" w:hAnsi="Times New Roman" w:cs="Times New Roman"/>
          <w:sz w:val="24"/>
          <w:szCs w:val="24"/>
        </w:rPr>
        <w:t>„Краят на парада“</w:t>
      </w:r>
      <w:r w:rsidR="00323FD0" w:rsidRPr="00EF706A">
        <w:rPr>
          <w:rFonts w:ascii="Times New Roman" w:hAnsi="Times New Roman" w:cs="Times New Roman"/>
          <w:sz w:val="24"/>
          <w:szCs w:val="24"/>
        </w:rPr>
        <w:t>, които непоследователности</w:t>
      </w:r>
      <w:r>
        <w:rPr>
          <w:rFonts w:ascii="Times New Roman" w:hAnsi="Times New Roman" w:cs="Times New Roman"/>
          <w:sz w:val="24"/>
          <w:szCs w:val="24"/>
        </w:rPr>
        <w:t>, в плана на неговия анализ,</w:t>
      </w:r>
      <w:r w:rsidR="00323FD0" w:rsidRPr="00EF706A">
        <w:rPr>
          <w:rFonts w:ascii="Times New Roman" w:hAnsi="Times New Roman" w:cs="Times New Roman"/>
          <w:sz w:val="24"/>
          <w:szCs w:val="24"/>
        </w:rPr>
        <w:t xml:space="preserve"> въплъщават усложнения характер на питането „що е истина“ в контекста преди и около войната. Истината за тези герои</w:t>
      </w:r>
      <w:r>
        <w:rPr>
          <w:rFonts w:ascii="Times New Roman" w:hAnsi="Times New Roman" w:cs="Times New Roman"/>
          <w:sz w:val="24"/>
          <w:szCs w:val="24"/>
        </w:rPr>
        <w:t>, аргументира той,</w:t>
      </w:r>
      <w:r w:rsidR="00323FD0" w:rsidRPr="00EF706A">
        <w:rPr>
          <w:rFonts w:ascii="Times New Roman" w:hAnsi="Times New Roman" w:cs="Times New Roman"/>
          <w:sz w:val="24"/>
          <w:szCs w:val="24"/>
        </w:rPr>
        <w:t xml:space="preserve"> има двойствен, Янусов характер.</w:t>
      </w:r>
      <w:r w:rsidR="00EF706A" w:rsidRPr="00EF706A">
        <w:rPr>
          <w:rFonts w:ascii="Times New Roman" w:hAnsi="Times New Roman" w:cs="Times New Roman"/>
          <w:sz w:val="24"/>
          <w:szCs w:val="24"/>
        </w:rPr>
        <w:t xml:space="preserve"> Самият Форд, в една от публицистичните си книги, споделя идеи за кризата у твореца на съвремието му, който съзира истината в дадена теза и веднага след това я съзира в противоположната й теза, с което фактически развива модернистката концепция за истината (с. 110).</w:t>
      </w:r>
      <w:r>
        <w:rPr>
          <w:rFonts w:ascii="Times New Roman" w:hAnsi="Times New Roman" w:cs="Times New Roman"/>
          <w:sz w:val="24"/>
          <w:szCs w:val="24"/>
        </w:rPr>
        <w:t xml:space="preserve"> По-нататък авторът на изследването анализира </w:t>
      </w:r>
      <w:r w:rsidR="002A5D6C">
        <w:rPr>
          <w:rFonts w:ascii="Times New Roman" w:hAnsi="Times New Roman" w:cs="Times New Roman"/>
          <w:sz w:val="24"/>
          <w:szCs w:val="24"/>
        </w:rPr>
        <w:t xml:space="preserve">завишената употреба на </w:t>
      </w:r>
      <w:r>
        <w:rPr>
          <w:rFonts w:ascii="Times New Roman" w:hAnsi="Times New Roman" w:cs="Times New Roman"/>
          <w:sz w:val="24"/>
          <w:szCs w:val="24"/>
        </w:rPr>
        <w:t>та</w:t>
      </w:r>
      <w:r w:rsidR="002A5D6C">
        <w:rPr>
          <w:rFonts w:ascii="Times New Roman" w:hAnsi="Times New Roman" w:cs="Times New Roman"/>
          <w:sz w:val="24"/>
          <w:szCs w:val="24"/>
        </w:rPr>
        <w:t>втологични и противоречиви съждения у героите и/или разказвача в тетралогията, които, твърди той, специално емблематизират разделеното съзнание на човека на двадесети век.</w:t>
      </w:r>
    </w:p>
    <w:p w:rsidR="00E14A65" w:rsidRDefault="002A5D6C" w:rsidP="00E14A6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Текстуалният анализ, на който д-р Аспарухов подлага двете романни поредици на Форд Мадъкс Форд и особено втората, наистина впечатлява и в него има солиден приносен елемент, както и ценни изводи за контекстуалната симптоматика на текста. В изследването има безукорен баланс между поставена цел и аргументирано изпълнение. Същевременно, имам и някои критически бележки.</w:t>
      </w:r>
      <w:r w:rsidR="00C12D78">
        <w:rPr>
          <w:rFonts w:ascii="Times New Roman" w:hAnsi="Times New Roman" w:cs="Times New Roman"/>
          <w:sz w:val="24"/>
          <w:szCs w:val="24"/>
        </w:rPr>
        <w:t xml:space="preserve"> Централното взаимоотношение, което се проследява – между хегелианската триада и тетралогията на Форд – е като че ли прекомерно на фокус, до степен на изтласкване на всичко останало от труда, и аз дори не оставам съвсем убеден, че то не е плод на свръхинтерпретация. Триадата е достатъчно абстрактен модел, за да може да се проектира, допустимо със същия успех, върху по-широка палитра от повествователни и психологически постановки. За това впечатление допринася и почти пълното отсъствие в изследването на литературен и идеологически контекст около Форд Мадъкс Форд. Този контекст може би щеше да открие доста потиснати взаимоотношения и взаимовлияния между Форд и съвременниците му</w:t>
      </w:r>
      <w:r w:rsidR="00E14A65">
        <w:rPr>
          <w:rFonts w:ascii="Times New Roman" w:hAnsi="Times New Roman" w:cs="Times New Roman"/>
          <w:sz w:val="24"/>
          <w:szCs w:val="24"/>
        </w:rPr>
        <w:t xml:space="preserve"> – може би по-силни и преки от влиянието на Хегел. Ето пример. Трасирайки първоначално модела на историята у Форд, д-р Аспарухов, в един рядък образец на контекстуализация, споменава за аналогичен модел у Уилям Бътлър Йейтс и по-специално окултния му трактат „Видение“ (1925). </w:t>
      </w:r>
      <w:r w:rsidR="00E14A65" w:rsidRPr="00EF706A">
        <w:rPr>
          <w:rFonts w:ascii="Times New Roman" w:hAnsi="Times New Roman" w:cs="Times New Roman"/>
          <w:sz w:val="24"/>
          <w:szCs w:val="24"/>
          <w:lang w:val="en-US"/>
        </w:rPr>
        <w:t>Проблемът обаче</w:t>
      </w:r>
      <w:r w:rsidR="00E14A65" w:rsidRPr="00EF706A">
        <w:rPr>
          <w:rFonts w:ascii="Times New Roman" w:hAnsi="Times New Roman" w:cs="Times New Roman"/>
          <w:sz w:val="24"/>
          <w:szCs w:val="24"/>
        </w:rPr>
        <w:t xml:space="preserve"> е, че моделът на Форд, доколкото е негов, е линеарен, </w:t>
      </w:r>
      <w:r w:rsidR="00E14A65">
        <w:rPr>
          <w:rFonts w:ascii="Times New Roman" w:hAnsi="Times New Roman" w:cs="Times New Roman"/>
          <w:sz w:val="24"/>
          <w:szCs w:val="24"/>
        </w:rPr>
        <w:t>еволюционен и доста свързан типологично с еволюционния модус на викторианската епоха (Хърбърт Спенсър), докато този на Йейтс е сроден по-скоро с модела в „Залезът на Запада“ на</w:t>
      </w:r>
      <w:r w:rsidR="00E14A65" w:rsidRPr="00EF706A">
        <w:rPr>
          <w:rFonts w:ascii="Times New Roman" w:hAnsi="Times New Roman" w:cs="Times New Roman"/>
          <w:sz w:val="24"/>
          <w:szCs w:val="24"/>
        </w:rPr>
        <w:t xml:space="preserve"> Шпенглер и</w:t>
      </w:r>
      <w:r w:rsidR="00E14A65">
        <w:rPr>
          <w:rFonts w:ascii="Times New Roman" w:hAnsi="Times New Roman" w:cs="Times New Roman"/>
          <w:sz w:val="24"/>
          <w:szCs w:val="24"/>
        </w:rPr>
        <w:t>ли в поемата</w:t>
      </w:r>
      <w:r w:rsidR="00E14A65" w:rsidRPr="00EF706A">
        <w:rPr>
          <w:rFonts w:ascii="Times New Roman" w:hAnsi="Times New Roman" w:cs="Times New Roman"/>
          <w:sz w:val="24"/>
          <w:szCs w:val="24"/>
        </w:rPr>
        <w:t xml:space="preserve"> </w:t>
      </w:r>
      <w:r w:rsidR="00E14A65">
        <w:rPr>
          <w:rFonts w:ascii="Times New Roman" w:hAnsi="Times New Roman" w:cs="Times New Roman"/>
          <w:sz w:val="24"/>
          <w:szCs w:val="24"/>
        </w:rPr>
        <w:t xml:space="preserve">„Четири квартета“ на Томас Стърнз </w:t>
      </w:r>
      <w:r w:rsidR="00E14A65" w:rsidRPr="00EF706A">
        <w:rPr>
          <w:rFonts w:ascii="Times New Roman" w:hAnsi="Times New Roman" w:cs="Times New Roman"/>
          <w:sz w:val="24"/>
          <w:szCs w:val="24"/>
        </w:rPr>
        <w:t>Елиът</w:t>
      </w:r>
      <w:r w:rsidR="00E14A65">
        <w:rPr>
          <w:rFonts w:ascii="Times New Roman" w:hAnsi="Times New Roman" w:cs="Times New Roman"/>
          <w:sz w:val="24"/>
          <w:szCs w:val="24"/>
        </w:rPr>
        <w:t>, т. е. е затворено</w:t>
      </w:r>
      <w:r w:rsidR="00E14A65" w:rsidRPr="00EF706A">
        <w:rPr>
          <w:rFonts w:ascii="Times New Roman" w:hAnsi="Times New Roman" w:cs="Times New Roman"/>
          <w:sz w:val="24"/>
          <w:szCs w:val="24"/>
        </w:rPr>
        <w:t xml:space="preserve"> цикличен.</w:t>
      </w:r>
      <w:r w:rsidR="00E14A65">
        <w:rPr>
          <w:rFonts w:ascii="Times New Roman" w:hAnsi="Times New Roman" w:cs="Times New Roman"/>
          <w:sz w:val="24"/>
          <w:szCs w:val="24"/>
        </w:rPr>
        <w:t xml:space="preserve"> Разликата е много симптоматична</w:t>
      </w:r>
      <w:r w:rsidR="0001171B">
        <w:rPr>
          <w:rFonts w:ascii="Times New Roman" w:hAnsi="Times New Roman" w:cs="Times New Roman"/>
          <w:sz w:val="24"/>
          <w:szCs w:val="24"/>
        </w:rPr>
        <w:t xml:space="preserve"> и заслужава може би дори от</w:t>
      </w:r>
      <w:r w:rsidR="003A43C8">
        <w:rPr>
          <w:rFonts w:ascii="Times New Roman" w:hAnsi="Times New Roman" w:cs="Times New Roman"/>
          <w:sz w:val="24"/>
          <w:szCs w:val="24"/>
        </w:rPr>
        <w:t>делна глава.</w:t>
      </w:r>
    </w:p>
    <w:p w:rsidR="003A43C8" w:rsidRDefault="003A43C8" w:rsidP="00E14A65">
      <w:pPr>
        <w:spacing w:line="360" w:lineRule="auto"/>
        <w:rPr>
          <w:rFonts w:ascii="Times New Roman" w:hAnsi="Times New Roman" w:cs="Times New Roman"/>
          <w:sz w:val="24"/>
          <w:szCs w:val="24"/>
        </w:rPr>
      </w:pPr>
      <w:r>
        <w:rPr>
          <w:rFonts w:ascii="Times New Roman" w:hAnsi="Times New Roman" w:cs="Times New Roman"/>
          <w:sz w:val="24"/>
          <w:szCs w:val="24"/>
        </w:rPr>
        <w:t>Тези минуси обаче не хвърлят сянка върху приноса на д-р Аспарухов както в настоящото изследване, така и в цялостната си професионална практика в катедра „Англицистика и американистика“, поради което, в съответствие с това, което казах и в началото, аз гласувам в подкрепа на неговото хабилитиране.</w:t>
      </w:r>
    </w:p>
    <w:p w:rsidR="003A43C8" w:rsidRDefault="003A43C8" w:rsidP="00E14A65">
      <w:pPr>
        <w:spacing w:line="360" w:lineRule="auto"/>
        <w:rPr>
          <w:rFonts w:ascii="Times New Roman" w:hAnsi="Times New Roman" w:cs="Times New Roman"/>
          <w:sz w:val="24"/>
          <w:szCs w:val="24"/>
        </w:rPr>
      </w:pPr>
    </w:p>
    <w:p w:rsidR="003A43C8" w:rsidRDefault="003A43C8" w:rsidP="00E14A65">
      <w:pPr>
        <w:spacing w:line="360" w:lineRule="auto"/>
        <w:rPr>
          <w:rFonts w:ascii="Times New Roman" w:hAnsi="Times New Roman" w:cs="Times New Roman"/>
          <w:sz w:val="24"/>
          <w:szCs w:val="24"/>
        </w:rPr>
      </w:pPr>
      <w:r>
        <w:rPr>
          <w:rFonts w:ascii="Times New Roman" w:hAnsi="Times New Roman" w:cs="Times New Roman"/>
          <w:sz w:val="24"/>
          <w:szCs w:val="24"/>
        </w:rPr>
        <w:t>11.03.2017</w:t>
      </w:r>
    </w:p>
    <w:p w:rsidR="003A43C8" w:rsidRPr="00EF706A" w:rsidRDefault="003A43C8" w:rsidP="00E14A6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(проф. д-р Владимир Трендафилов)</w:t>
      </w:r>
    </w:p>
    <w:p w:rsidR="002A5D6C" w:rsidRPr="00EF706A" w:rsidRDefault="002A5D6C" w:rsidP="00EF706A">
      <w:pPr>
        <w:spacing w:line="360" w:lineRule="auto"/>
        <w:rPr>
          <w:rFonts w:ascii="Times New Roman" w:hAnsi="Times New Roman" w:cs="Times New Roman"/>
          <w:sz w:val="24"/>
          <w:szCs w:val="24"/>
        </w:rPr>
      </w:pPr>
    </w:p>
    <w:p w:rsidR="00AA440C" w:rsidRPr="0001171B" w:rsidRDefault="00AA440C" w:rsidP="00EF706A">
      <w:pPr>
        <w:spacing w:line="360" w:lineRule="auto"/>
        <w:rPr>
          <w:rFonts w:ascii="Times New Roman" w:hAnsi="Times New Roman" w:cs="Times New Roman"/>
          <w:sz w:val="24"/>
          <w:szCs w:val="24"/>
          <w:lang w:val="en-US"/>
        </w:rPr>
      </w:pPr>
    </w:p>
    <w:sectPr w:rsidR="00AA440C" w:rsidRPr="00011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B9"/>
    <w:rsid w:val="0001171B"/>
    <w:rsid w:val="00011A86"/>
    <w:rsid w:val="000258E3"/>
    <w:rsid w:val="00043330"/>
    <w:rsid w:val="0004580D"/>
    <w:rsid w:val="0005663E"/>
    <w:rsid w:val="000645FC"/>
    <w:rsid w:val="000849DC"/>
    <w:rsid w:val="000A271B"/>
    <w:rsid w:val="000E286B"/>
    <w:rsid w:val="00110C0B"/>
    <w:rsid w:val="00165C59"/>
    <w:rsid w:val="00171A96"/>
    <w:rsid w:val="001B5924"/>
    <w:rsid w:val="001D2EFE"/>
    <w:rsid w:val="00246BAE"/>
    <w:rsid w:val="002A5D6C"/>
    <w:rsid w:val="002A7E34"/>
    <w:rsid w:val="002D021A"/>
    <w:rsid w:val="002E7057"/>
    <w:rsid w:val="00320399"/>
    <w:rsid w:val="00322038"/>
    <w:rsid w:val="00323FD0"/>
    <w:rsid w:val="003248AD"/>
    <w:rsid w:val="00340D17"/>
    <w:rsid w:val="003A14B0"/>
    <w:rsid w:val="003A43C8"/>
    <w:rsid w:val="003A59B4"/>
    <w:rsid w:val="003C2077"/>
    <w:rsid w:val="00424045"/>
    <w:rsid w:val="0043093D"/>
    <w:rsid w:val="004309F4"/>
    <w:rsid w:val="004345F7"/>
    <w:rsid w:val="00461A42"/>
    <w:rsid w:val="004A2E2C"/>
    <w:rsid w:val="004A41B9"/>
    <w:rsid w:val="004B17E5"/>
    <w:rsid w:val="004C6847"/>
    <w:rsid w:val="004D0CDF"/>
    <w:rsid w:val="00506719"/>
    <w:rsid w:val="0057611D"/>
    <w:rsid w:val="005A25F1"/>
    <w:rsid w:val="005E5981"/>
    <w:rsid w:val="00635F05"/>
    <w:rsid w:val="00641B9F"/>
    <w:rsid w:val="00675071"/>
    <w:rsid w:val="006D7DF5"/>
    <w:rsid w:val="006E3113"/>
    <w:rsid w:val="006E7E8B"/>
    <w:rsid w:val="00716BB9"/>
    <w:rsid w:val="00744A7B"/>
    <w:rsid w:val="0076494C"/>
    <w:rsid w:val="00790BF2"/>
    <w:rsid w:val="007C1C6D"/>
    <w:rsid w:val="007E74E9"/>
    <w:rsid w:val="007F6DDB"/>
    <w:rsid w:val="008259E1"/>
    <w:rsid w:val="00827DC5"/>
    <w:rsid w:val="00840412"/>
    <w:rsid w:val="00850EC3"/>
    <w:rsid w:val="00875BB8"/>
    <w:rsid w:val="008C5CEC"/>
    <w:rsid w:val="008F74B9"/>
    <w:rsid w:val="009773DB"/>
    <w:rsid w:val="009E035F"/>
    <w:rsid w:val="00A144DD"/>
    <w:rsid w:val="00A9380F"/>
    <w:rsid w:val="00AA440C"/>
    <w:rsid w:val="00AB3DF9"/>
    <w:rsid w:val="00AD2818"/>
    <w:rsid w:val="00AD7B15"/>
    <w:rsid w:val="00AE1140"/>
    <w:rsid w:val="00AE5F62"/>
    <w:rsid w:val="00AF3C7C"/>
    <w:rsid w:val="00B85497"/>
    <w:rsid w:val="00BA1D47"/>
    <w:rsid w:val="00C12D78"/>
    <w:rsid w:val="00C733A2"/>
    <w:rsid w:val="00C77131"/>
    <w:rsid w:val="00C95B20"/>
    <w:rsid w:val="00CC3E6C"/>
    <w:rsid w:val="00CE6234"/>
    <w:rsid w:val="00CF56FF"/>
    <w:rsid w:val="00D15A2C"/>
    <w:rsid w:val="00D23417"/>
    <w:rsid w:val="00DB2781"/>
    <w:rsid w:val="00DC3703"/>
    <w:rsid w:val="00E138D6"/>
    <w:rsid w:val="00E14A65"/>
    <w:rsid w:val="00E7158C"/>
    <w:rsid w:val="00EB671E"/>
    <w:rsid w:val="00ED0344"/>
    <w:rsid w:val="00EE0245"/>
    <w:rsid w:val="00EE396F"/>
    <w:rsid w:val="00EF706A"/>
    <w:rsid w:val="00F1030E"/>
    <w:rsid w:val="00F55C59"/>
    <w:rsid w:val="00FA11F0"/>
    <w:rsid w:val="00FE65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TRENDAFILOV</dc:creator>
  <cp:lastModifiedBy>sys</cp:lastModifiedBy>
  <cp:revision>2</cp:revision>
  <dcterms:created xsi:type="dcterms:W3CDTF">2017-03-14T08:17:00Z</dcterms:created>
  <dcterms:modified xsi:type="dcterms:W3CDTF">2017-03-14T08:17:00Z</dcterms:modified>
</cp:coreProperties>
</file>