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6D0" w:rsidRDefault="007F26D0" w:rsidP="007F26D0">
      <w:pPr>
        <w:spacing w:after="160" w:line="25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OPINON</w:t>
      </w:r>
    </w:p>
    <w:p w:rsidR="007F26D0" w:rsidRDefault="007F26D0" w:rsidP="007F26D0">
      <w:pPr>
        <w:spacing w:after="160" w:line="25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by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 Professor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Ruselina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Nicolova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, Dr.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Habil</w:t>
      </w:r>
      <w:proofErr w:type="spellEnd"/>
      <w:r w:rsidR="0010176B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,</w:t>
      </w:r>
    </w:p>
    <w:p w:rsidR="007F26D0" w:rsidRDefault="007F26D0" w:rsidP="007F26D0">
      <w:pPr>
        <w:spacing w:after="160" w:line="25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regarding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 senior assistant lecturer Dr.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Bozhil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Petrov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Hristov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, </w:t>
      </w:r>
    </w:p>
    <w:p w:rsidR="007F26D0" w:rsidRPr="007F26D0" w:rsidRDefault="007F26D0" w:rsidP="007F26D0">
      <w:pPr>
        <w:spacing w:after="160" w:line="25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candidate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 in a selection procedure for the academic position of </w:t>
      </w:r>
      <w:r w:rsidRPr="007F26D0">
        <w:rPr>
          <w:rFonts w:ascii="Times New Roman" w:eastAsia="Times New Roman" w:hAnsi="Times New Roman" w:cs="Times New Roman"/>
          <w:i/>
          <w:sz w:val="28"/>
          <w:szCs w:val="28"/>
          <w:lang w:val="en-US" w:eastAsia="en-GB"/>
        </w:rPr>
        <w:t>associate professor</w:t>
      </w:r>
      <w:r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 in 2.1. Philology (English Grammar and Historical Linguistics) at the St.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Kliment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Ohridski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 University of Sofia, advertised by the University of So</w:t>
      </w:r>
      <w:r w:rsidR="009C1F84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fia in the State Gazette No. 87</w:t>
      </w:r>
      <w:r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 of 19.10.2021</w:t>
      </w:r>
    </w:p>
    <w:p w:rsidR="007F26D0" w:rsidRPr="007F26D0" w:rsidRDefault="007F26D0" w:rsidP="007F2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7F26D0" w:rsidRPr="007F26D0" w:rsidRDefault="007F26D0" w:rsidP="009F6D92">
      <w:pPr>
        <w:spacing w:after="160" w:line="240" w:lineRule="auto"/>
        <w:ind w:firstLine="55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en-GB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GB"/>
        </w:rPr>
        <w:t>Information about the selection procedure</w:t>
      </w:r>
    </w:p>
    <w:p w:rsidR="007F26D0" w:rsidRDefault="007F26D0" w:rsidP="009F6D92">
      <w:pPr>
        <w:spacing w:after="160" w:line="240" w:lineRule="auto"/>
        <w:ind w:firstLine="55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I was appointed as a member of the </w:t>
      </w:r>
      <w:r w:rsidR="00D918E7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selection committee</w:t>
      </w:r>
      <w:r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 for the academic position of ‘associate professor’ by the Rector of the University of Sofia, letter </w:t>
      </w:r>
      <w:r w:rsidR="00CA1AA8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of appointment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No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РД 38-541</w:t>
      </w:r>
      <w:r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 of </w:t>
      </w:r>
      <w:r w:rsidRPr="007F26D0">
        <w:rPr>
          <w:rFonts w:ascii="Times New Roman" w:eastAsia="Times New Roman" w:hAnsi="Times New Roman" w:cs="Times New Roman"/>
          <w:sz w:val="28"/>
          <w:szCs w:val="28"/>
          <w:lang w:eastAsia="en-GB"/>
        </w:rPr>
        <w:t>17.11.2021</w:t>
      </w:r>
      <w:r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.</w:t>
      </w:r>
      <w:r w:rsidRPr="007F26D0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</w:p>
    <w:p w:rsidR="007F26D0" w:rsidRDefault="00CA1AA8" w:rsidP="009F6D92">
      <w:pPr>
        <w:spacing w:after="160" w:line="240" w:lineRule="auto"/>
        <w:ind w:firstLine="55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The only candidate in this</w:t>
      </w:r>
      <w:r w:rsidR="007F26D0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 selection procedure for the academic position of ‘associate professor’, advertised in the State Gazette </w:t>
      </w:r>
      <w:r w:rsidR="007F26D0">
        <w:rPr>
          <w:rFonts w:ascii="Times New Roman" w:eastAsia="Times New Roman" w:hAnsi="Times New Roman" w:cs="Times New Roman"/>
          <w:b/>
          <w:sz w:val="28"/>
          <w:szCs w:val="28"/>
          <w:lang w:val="en-US" w:eastAsia="en-GB"/>
        </w:rPr>
        <w:t>No. 8</w:t>
      </w:r>
      <w:r w:rsidR="007F26D0" w:rsidRPr="007F26D0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7 </w:t>
      </w:r>
      <w:r w:rsidR="007F26D0">
        <w:rPr>
          <w:rFonts w:ascii="Times New Roman" w:eastAsia="Times New Roman" w:hAnsi="Times New Roman" w:cs="Times New Roman"/>
          <w:b/>
          <w:sz w:val="28"/>
          <w:szCs w:val="28"/>
          <w:lang w:val="en-US" w:eastAsia="en-GB"/>
        </w:rPr>
        <w:t>of</w:t>
      </w:r>
      <w:r w:rsidR="007F26D0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19.10.2021</w:t>
      </w:r>
      <w:r w:rsidR="00CE34BA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, </w:t>
      </w:r>
      <w:r w:rsidR="007F26D0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is senior assistant lecturer Dr. </w:t>
      </w:r>
      <w:proofErr w:type="spellStart"/>
      <w:r w:rsidR="007F26D0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Bozhil</w:t>
      </w:r>
      <w:proofErr w:type="spellEnd"/>
      <w:r w:rsidR="007F26D0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 </w:t>
      </w:r>
      <w:proofErr w:type="spellStart"/>
      <w:r w:rsidR="007F26D0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Petrov</w:t>
      </w:r>
      <w:proofErr w:type="spellEnd"/>
      <w:r w:rsidR="007F26D0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 </w:t>
      </w:r>
      <w:proofErr w:type="spellStart"/>
      <w:r w:rsidR="007F26D0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Hristov</w:t>
      </w:r>
      <w:proofErr w:type="spellEnd"/>
      <w:r w:rsidR="007F26D0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.</w:t>
      </w:r>
    </w:p>
    <w:p w:rsidR="00CE34BA" w:rsidRDefault="00CE34BA" w:rsidP="009F6D92">
      <w:pPr>
        <w:spacing w:after="160" w:line="240" w:lineRule="auto"/>
        <w:ind w:firstLine="55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The materials submitted by the candidate include all the</w:t>
      </w:r>
      <w:r w:rsidR="008E43B9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 requisite</w:t>
      </w:r>
      <w:r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 documents necessary for the selection procedure. Dr.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Hristov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 is in compliance with the minimum national requirements set out in Article 2b, Paragraphs 2 and 3, of the </w:t>
      </w:r>
      <w:r w:rsidRPr="00CE34BA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Development of Academic Staff in the Republic of Bulgaria Act</w:t>
      </w:r>
      <w:r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.</w:t>
      </w:r>
    </w:p>
    <w:p w:rsidR="007F26D0" w:rsidRPr="007F26D0" w:rsidRDefault="00CE34BA" w:rsidP="009F6D92">
      <w:pPr>
        <w:spacing w:after="160" w:line="240" w:lineRule="auto"/>
        <w:ind w:firstLine="55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en-GB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GB"/>
        </w:rPr>
        <w:t>Information about the candidate</w:t>
      </w:r>
    </w:p>
    <w:p w:rsidR="00E04E1F" w:rsidRPr="00E04E1F" w:rsidRDefault="00CE34BA" w:rsidP="009F6D92">
      <w:pPr>
        <w:spacing w:after="160" w:line="240" w:lineRule="auto"/>
        <w:ind w:firstLine="55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B.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Hristov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 graduated from the </w:t>
      </w:r>
      <w:r w:rsidR="00E04E1F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National</w:t>
      </w:r>
      <w:r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 Trade and Banking High School</w:t>
      </w:r>
      <w:r w:rsidR="008E43B9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,</w:t>
      </w:r>
      <w:r w:rsidR="00E04E1F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 as well as Sofia’s English Language High School (as an extramural student); he received an excellent education </w:t>
      </w:r>
      <w:r w:rsidR="009C1F84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at</w:t>
      </w:r>
      <w:r w:rsidR="00E04E1F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 two universities – St</w:t>
      </w:r>
      <w:r w:rsidR="009C1F84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.</w:t>
      </w:r>
      <w:r w:rsidR="00E04E1F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 </w:t>
      </w:r>
      <w:proofErr w:type="spellStart"/>
      <w:r w:rsidR="00E04E1F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Kliment</w:t>
      </w:r>
      <w:proofErr w:type="spellEnd"/>
      <w:r w:rsidR="00E04E1F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 </w:t>
      </w:r>
      <w:proofErr w:type="spellStart"/>
      <w:r w:rsidR="00E04E1F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Ohridski</w:t>
      </w:r>
      <w:proofErr w:type="spellEnd"/>
      <w:r w:rsidR="00E04E1F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 in Sofia, where he completed a BA in English Language and Literature, as well as the University of Oxford, where he completed a Master’s and a doctoral degree in General Linguistics and Comparative Philology. He has also attended a </w:t>
      </w:r>
      <w:r w:rsidR="008E43B9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wide array</w:t>
      </w:r>
      <w:r w:rsidR="00E04E1F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 of courses and </w:t>
      </w:r>
      <w:proofErr w:type="spellStart"/>
      <w:r w:rsidR="00E04E1F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programmes</w:t>
      </w:r>
      <w:proofErr w:type="spellEnd"/>
      <w:r w:rsidR="00E04E1F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 in various fields of linguistics </w:t>
      </w:r>
      <w:r w:rsidR="008E43B9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in a number</w:t>
      </w:r>
      <w:r w:rsidR="00E04E1F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 countries</w:t>
      </w:r>
      <w:r w:rsidR="007F26D0" w:rsidRPr="007F26D0">
        <w:rPr>
          <w:rFonts w:ascii="Times New Roman" w:eastAsia="Times New Roman" w:hAnsi="Times New Roman" w:cs="Times New Roman"/>
          <w:sz w:val="28"/>
          <w:szCs w:val="28"/>
          <w:lang w:eastAsia="en-GB"/>
        </w:rPr>
        <w:t>:</w:t>
      </w:r>
      <w:r w:rsidR="00E04E1F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 the</w:t>
      </w:r>
      <w:r w:rsidR="00E04E1F" w:rsidRPr="00E04E1F">
        <w:t xml:space="preserve"> </w:t>
      </w:r>
      <w:r w:rsidR="00E04E1F" w:rsidRPr="00E04E1F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4th and 6th Naxos </w:t>
      </w:r>
      <w:r w:rsidR="00E04E1F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s</w:t>
      </w:r>
      <w:r w:rsidR="00E04E1F" w:rsidRPr="00E04E1F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ummer </w:t>
      </w:r>
      <w:r w:rsidR="00E04E1F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s</w:t>
      </w:r>
      <w:r w:rsidR="00E04E1F" w:rsidRPr="00E04E1F">
        <w:rPr>
          <w:rFonts w:ascii="Times New Roman" w:eastAsia="Times New Roman" w:hAnsi="Times New Roman" w:cs="Times New Roman"/>
          <w:sz w:val="28"/>
          <w:szCs w:val="28"/>
          <w:lang w:eastAsia="en-GB"/>
        </w:rPr>
        <w:t>chools in early Indo-European languages</w:t>
      </w:r>
      <w:r w:rsidR="000D3BEF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, Greece;</w:t>
      </w:r>
      <w:r w:rsidR="00E04E1F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 courses in German language, literature and culture in Frei</w:t>
      </w:r>
      <w:r w:rsidR="000D3BEF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burg and Trier;</w:t>
      </w:r>
      <w:r w:rsidR="00E04E1F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 the LSA’s linguistics summer school at UC Berkeley, </w:t>
      </w:r>
      <w:r w:rsidR="001616D3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doctoral</w:t>
      </w:r>
      <w:r w:rsidR="000D3BEF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 training in linguistics at UCL;</w:t>
      </w:r>
      <w:r w:rsidR="001616D3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 teacher training at Oxford,</w:t>
      </w:r>
      <w:r w:rsidR="008E43B9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 as well as</w:t>
      </w:r>
      <w:r w:rsidR="001616D3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 an Erasmus exchange </w:t>
      </w:r>
      <w:proofErr w:type="spellStart"/>
      <w:r w:rsidR="008E43B9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programme</w:t>
      </w:r>
      <w:proofErr w:type="spellEnd"/>
      <w:r w:rsidR="008E43B9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 </w:t>
      </w:r>
      <w:r w:rsidR="001616D3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at the University of Sheffield’s English Language and Linguistics Department. Apart from his native Bulgarian, he also speaks excellent English, as well as German</w:t>
      </w:r>
      <w:r w:rsidR="008E43B9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,</w:t>
      </w:r>
      <w:r w:rsidR="001616D3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 and </w:t>
      </w:r>
      <w:r w:rsidR="000D3BEF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has worked with</w:t>
      </w:r>
      <w:r w:rsidR="001616D3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 Slavonic languages</w:t>
      </w:r>
      <w:r w:rsidR="000D3BEF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 too</w:t>
      </w:r>
      <w:r w:rsidR="001616D3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; furthermore</w:t>
      </w:r>
      <w:r w:rsidR="00CA1AA8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,</w:t>
      </w:r>
      <w:r w:rsidR="001616D3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 he has knowledge of the following ancient and mediaeval languages: Latin, Old and Middle English, as well as Old Bulgarian, </w:t>
      </w:r>
      <w:r w:rsidR="00FB5767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alongside a</w:t>
      </w:r>
      <w:r w:rsidR="001616D3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 background in Indo-European studies, which is a prerequisite for working in </w:t>
      </w:r>
      <w:r w:rsidR="000D3BEF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the</w:t>
      </w:r>
      <w:r w:rsidR="001616D3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 diachronic academic field</w:t>
      </w:r>
      <w:r w:rsidR="000D3BEF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 which he has chosen as his </w:t>
      </w:r>
      <w:proofErr w:type="spellStart"/>
      <w:r w:rsidR="000D3BEF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lastRenderedPageBreak/>
        <w:t>specialisation</w:t>
      </w:r>
      <w:proofErr w:type="spellEnd"/>
      <w:r w:rsidR="001616D3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. </w:t>
      </w:r>
      <w:r w:rsidR="002011B2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Last but not least</w:t>
      </w:r>
      <w:r w:rsidR="001616D3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, he has a solid background in general linguistics</w:t>
      </w:r>
      <w:r w:rsidR="00536C80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 too</w:t>
      </w:r>
      <w:r w:rsidR="001616D3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.</w:t>
      </w:r>
    </w:p>
    <w:p w:rsidR="001616D3" w:rsidRDefault="001616D3" w:rsidP="009F6D92">
      <w:pPr>
        <w:spacing w:after="160" w:line="240" w:lineRule="auto"/>
        <w:ind w:firstLine="55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</w:pPr>
    </w:p>
    <w:p w:rsidR="007F26D0" w:rsidRPr="007F26D0" w:rsidRDefault="000D3BEF" w:rsidP="009F6D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GB"/>
        </w:rPr>
        <w:t>Academic output</w:t>
      </w:r>
    </w:p>
    <w:p w:rsidR="000D3BEF" w:rsidRDefault="000D3BEF" w:rsidP="009F6D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ab/>
        <w:t xml:space="preserve">B.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Hristov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 has submitted a </w:t>
      </w:r>
      <w:r w:rsidR="008047E5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vast amount</w:t>
      </w:r>
      <w:r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 of academic output for the </w:t>
      </w:r>
      <w:r w:rsidR="007A7505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purposes of the </w:t>
      </w:r>
      <w:r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current selection procedure: two books</w:t>
      </w:r>
      <w:r w:rsidR="008047E5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 one </w:t>
      </w:r>
      <w:r w:rsidR="008047E5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of which is </w:t>
      </w:r>
      <w:r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based on his doctoral dissertation, in addition to a habilitation monograph, two major book chapters, three chapter-length articles, as well as three journal articles and three ar</w:t>
      </w:r>
      <w:r w:rsidR="00CA1AA8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ticles in collected volumes </w:t>
      </w:r>
      <w:r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or</w:t>
      </w:r>
      <w:r w:rsidR="007A7505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 conference</w:t>
      </w:r>
      <w:r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 proceedings, most of which were published in </w:t>
      </w:r>
      <w:r w:rsidR="007A7505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prestigious </w:t>
      </w:r>
      <w:r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international outlets.</w:t>
      </w:r>
    </w:p>
    <w:p w:rsidR="007A7505" w:rsidRDefault="007A7505" w:rsidP="009F6D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ab/>
        <w:t>In this overview, I should like to pay special attention to the theoretical background of his work, as well as the descriptions he offers of Bulgarian and other Slavonic languages.</w:t>
      </w:r>
    </w:p>
    <w:p w:rsidR="007C0CD0" w:rsidRDefault="007A7505" w:rsidP="009F6D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ab/>
        <w:t xml:space="preserve">B.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Hristov’s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 doctoral dissertation, </w:t>
      </w:r>
      <w:r w:rsidR="0092609F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published as</w:t>
      </w:r>
      <w:r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 ‘</w:t>
      </w:r>
      <w:r w:rsidRPr="007A7505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Agreement and Case Assignment in the Context of Nominal Coordination and </w:t>
      </w:r>
      <w:proofErr w:type="gramStart"/>
      <w:r w:rsidRPr="007A7505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Beyond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’, is cast in the framework of Lexical-Functional Grammar, whose advantages over other models are defended by the author. I completely agree with the author’s main conclusion that </w:t>
      </w:r>
      <w:r w:rsidR="007C0CD0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‘</w:t>
      </w:r>
      <w:r w:rsidR="007C0CD0" w:rsidRPr="007C0CD0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a modular approach to grammar is best placed to deal with the empirical facts</w:t>
      </w:r>
      <w:r w:rsidR="007C0CD0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’ (p. 310</w:t>
      </w:r>
      <w:r w:rsidR="00087F72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/</w:t>
      </w:r>
      <w:proofErr w:type="spellStart"/>
      <w:r w:rsidR="00087F72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introdcution</w:t>
      </w:r>
      <w:proofErr w:type="spellEnd"/>
      <w:r w:rsidR="007C0CD0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). It is necessary to bring</w:t>
      </w:r>
      <w:r w:rsidR="007C0CD0" w:rsidRPr="007C0CD0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 together purely </w:t>
      </w:r>
      <w:proofErr w:type="spellStart"/>
      <w:r w:rsidR="007C0CD0" w:rsidRPr="007C0CD0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morpho</w:t>
      </w:r>
      <w:proofErr w:type="spellEnd"/>
      <w:r w:rsidR="007C0CD0" w:rsidRPr="007C0CD0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-syntactic, declensional information, syntactic hierarchy, order and constituency, coupled with semantics and pragmatics.</w:t>
      </w:r>
      <w:r w:rsidR="007C0CD0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 This conclusion is one of the major contributions.</w:t>
      </w:r>
    </w:p>
    <w:p w:rsidR="007F26D0" w:rsidRDefault="007C0CD0" w:rsidP="009F6D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ab/>
      </w:r>
      <w:r w:rsidR="009C1C63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The author provides a perceptive</w:t>
      </w:r>
      <w:r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 critical assessment of the existing literature on agreement, which is instrumental in clearly outlining the specificities of the theoretical model which he then goes on to </w:t>
      </w:r>
      <w:r w:rsidR="009C1C63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develop</w:t>
      </w:r>
      <w:r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. What is more, he examines agreement in Serbian and Croatian, Bulgarian and English. Since there are often no hard-and-fast rules in agreement, but rather </w:t>
      </w:r>
      <w:r w:rsidR="002011B2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merely </w:t>
      </w:r>
      <w:r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statistical tendencies, </w:t>
      </w:r>
      <w:r w:rsidR="009C1C63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in his description of Bulgarian</w:t>
      </w:r>
      <w:r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 the author has collected data from a native-informant questionnaire, comparing it to the material harvested from the Internet, </w:t>
      </w:r>
      <w:r w:rsidR="009C1C63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thereby </w:t>
      </w:r>
      <w:r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providing quantitative data for individual cases.</w:t>
      </w:r>
    </w:p>
    <w:p w:rsidR="0092609F" w:rsidRDefault="0092609F" w:rsidP="009F6D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Hristov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 has offered a neat outline of the question of Bulgarian noun gender, paying </w:t>
      </w:r>
      <w:r w:rsidR="009C1C63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special </w:t>
      </w:r>
      <w:r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attention to the role of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animacy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. However, it should be noted that, unlike Russian, Bulgarian does not operate with the semantic dichotomy of animate vs. inanimate; </w:t>
      </w:r>
      <w:r w:rsidR="009C1C63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instead,</w:t>
      </w:r>
      <w:r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 there exist two oppositions </w:t>
      </w:r>
      <w:r w:rsidR="009C1C63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restricted to</w:t>
      </w:r>
      <w:r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 the context of masculine nouns </w:t>
      </w:r>
      <w:r w:rsidR="002011B2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when they are </w:t>
      </w:r>
      <w:r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used with different types of numeral: object vs. non-object, as well as person vs. non-person.</w:t>
      </w:r>
    </w:p>
    <w:p w:rsidR="00390D9F" w:rsidRDefault="0092609F" w:rsidP="009F6D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ab/>
        <w:t>The former opposition between objects and non-objects is instantiated in combinations of masculine nouns referring to object</w:t>
      </w:r>
      <w:r w:rsidR="005629DC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s (inanimate objects, but also</w:t>
      </w:r>
      <w:r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 animals)</w:t>
      </w:r>
      <w:r w:rsidR="004F23C8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 with so-called count plural endings </w:t>
      </w:r>
      <w:r w:rsidR="00390D9F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in the context of</w:t>
      </w:r>
      <w:r w:rsidR="004F23C8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 cardinal numerals higher than ten or quantifiers such as </w:t>
      </w:r>
      <w:r w:rsidR="007F26D0" w:rsidRPr="007F26D0">
        <w:rPr>
          <w:rFonts w:ascii="Times New Roman" w:eastAsia="Times New Roman" w:hAnsi="Times New Roman" w:cs="Times New Roman"/>
          <w:i/>
          <w:sz w:val="28"/>
          <w:szCs w:val="28"/>
          <w:lang w:eastAsia="en-GB"/>
        </w:rPr>
        <w:t>колко</w:t>
      </w:r>
      <w:r w:rsidR="004F23C8">
        <w:rPr>
          <w:rFonts w:ascii="Times New Roman" w:eastAsia="Times New Roman" w:hAnsi="Times New Roman" w:cs="Times New Roman"/>
          <w:i/>
          <w:sz w:val="28"/>
          <w:szCs w:val="28"/>
          <w:lang w:val="en-US" w:eastAsia="en-GB"/>
        </w:rPr>
        <w:t>/</w:t>
      </w:r>
      <w:proofErr w:type="spellStart"/>
      <w:r w:rsidR="004F23C8">
        <w:rPr>
          <w:rFonts w:ascii="Times New Roman" w:eastAsia="Times New Roman" w:hAnsi="Times New Roman" w:cs="Times New Roman"/>
          <w:i/>
          <w:sz w:val="28"/>
          <w:szCs w:val="28"/>
          <w:lang w:val="en-US" w:eastAsia="en-GB"/>
        </w:rPr>
        <w:t>kolko</w:t>
      </w:r>
      <w:proofErr w:type="spellEnd"/>
      <w:r w:rsidR="004F23C8">
        <w:rPr>
          <w:rFonts w:ascii="Times New Roman" w:eastAsia="Times New Roman" w:hAnsi="Times New Roman" w:cs="Times New Roman"/>
          <w:i/>
          <w:sz w:val="28"/>
          <w:szCs w:val="28"/>
          <w:lang w:val="en-US" w:eastAsia="en-GB"/>
        </w:rPr>
        <w:t xml:space="preserve"> </w:t>
      </w:r>
      <w:r w:rsidR="004F23C8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‘how many’</w:t>
      </w:r>
      <w:r w:rsidR="007F26D0" w:rsidRPr="007F26D0">
        <w:rPr>
          <w:rFonts w:ascii="Times New Roman" w:eastAsia="Times New Roman" w:hAnsi="Times New Roman" w:cs="Times New Roman"/>
          <w:sz w:val="28"/>
          <w:szCs w:val="28"/>
          <w:lang w:eastAsia="en-GB"/>
        </w:rPr>
        <w:t>,</w:t>
      </w:r>
      <w:r w:rsidR="007F26D0" w:rsidRPr="007F26D0">
        <w:rPr>
          <w:rFonts w:ascii="Times New Roman" w:eastAsia="Times New Roman" w:hAnsi="Times New Roman" w:cs="Times New Roman"/>
          <w:i/>
          <w:sz w:val="28"/>
          <w:szCs w:val="28"/>
          <w:lang w:eastAsia="en-GB"/>
        </w:rPr>
        <w:t xml:space="preserve"> няколко</w:t>
      </w:r>
      <w:r w:rsidR="004F23C8">
        <w:rPr>
          <w:rFonts w:ascii="Times New Roman" w:eastAsia="Times New Roman" w:hAnsi="Times New Roman" w:cs="Times New Roman"/>
          <w:i/>
          <w:sz w:val="28"/>
          <w:szCs w:val="28"/>
          <w:lang w:val="en-US" w:eastAsia="en-GB"/>
        </w:rPr>
        <w:t>/</w:t>
      </w:r>
      <w:proofErr w:type="spellStart"/>
      <w:r w:rsidR="004F23C8">
        <w:rPr>
          <w:rFonts w:ascii="Times New Roman" w:eastAsia="Times New Roman" w:hAnsi="Times New Roman" w:cs="Times New Roman"/>
          <w:i/>
          <w:sz w:val="28"/>
          <w:szCs w:val="28"/>
          <w:lang w:val="en-US" w:eastAsia="en-GB"/>
        </w:rPr>
        <w:t>njakolko</w:t>
      </w:r>
      <w:proofErr w:type="spellEnd"/>
      <w:r w:rsidR="004F23C8">
        <w:rPr>
          <w:rFonts w:ascii="Times New Roman" w:eastAsia="Times New Roman" w:hAnsi="Times New Roman" w:cs="Times New Roman"/>
          <w:i/>
          <w:sz w:val="28"/>
          <w:szCs w:val="28"/>
          <w:lang w:val="en-US" w:eastAsia="en-GB"/>
        </w:rPr>
        <w:t xml:space="preserve"> </w:t>
      </w:r>
      <w:r w:rsidR="004F23C8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‘some, several’</w:t>
      </w:r>
      <w:r w:rsidR="004F23C8" w:rsidRPr="00191806">
        <w:rPr>
          <w:rFonts w:ascii="Times New Roman" w:eastAsia="Times New Roman" w:hAnsi="Times New Roman" w:cs="Times New Roman"/>
          <w:sz w:val="28"/>
          <w:szCs w:val="28"/>
          <w:lang w:eastAsia="en-GB"/>
        </w:rPr>
        <w:t>,</w:t>
      </w:r>
      <w:r w:rsidR="007F26D0" w:rsidRPr="007F26D0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="007F26D0" w:rsidRPr="007F26D0">
        <w:rPr>
          <w:rFonts w:ascii="Times New Roman" w:eastAsia="Times New Roman" w:hAnsi="Times New Roman" w:cs="Times New Roman"/>
          <w:i/>
          <w:sz w:val="28"/>
          <w:szCs w:val="28"/>
          <w:lang w:eastAsia="en-GB"/>
        </w:rPr>
        <w:t>толкова и толкова</w:t>
      </w:r>
      <w:r w:rsidR="004F23C8">
        <w:rPr>
          <w:rFonts w:ascii="Times New Roman" w:eastAsia="Times New Roman" w:hAnsi="Times New Roman" w:cs="Times New Roman"/>
          <w:i/>
          <w:sz w:val="28"/>
          <w:szCs w:val="28"/>
          <w:lang w:val="en-US" w:eastAsia="en-GB"/>
        </w:rPr>
        <w:t>/</w:t>
      </w:r>
      <w:proofErr w:type="spellStart"/>
      <w:r w:rsidR="004F23C8">
        <w:rPr>
          <w:rFonts w:ascii="Times New Roman" w:eastAsia="Times New Roman" w:hAnsi="Times New Roman" w:cs="Times New Roman"/>
          <w:i/>
          <w:sz w:val="28"/>
          <w:szCs w:val="28"/>
          <w:lang w:val="en-US" w:eastAsia="en-GB"/>
        </w:rPr>
        <w:t>tolkova</w:t>
      </w:r>
      <w:proofErr w:type="spellEnd"/>
      <w:r w:rsidR="004F23C8">
        <w:rPr>
          <w:rFonts w:ascii="Times New Roman" w:eastAsia="Times New Roman" w:hAnsi="Times New Roman" w:cs="Times New Roman"/>
          <w:i/>
          <w:sz w:val="28"/>
          <w:szCs w:val="28"/>
          <w:lang w:val="en-US" w:eastAsia="en-GB"/>
        </w:rPr>
        <w:t xml:space="preserve"> </w:t>
      </w:r>
      <w:proofErr w:type="spellStart"/>
      <w:r w:rsidR="004F23C8">
        <w:rPr>
          <w:rFonts w:ascii="Times New Roman" w:eastAsia="Times New Roman" w:hAnsi="Times New Roman" w:cs="Times New Roman"/>
          <w:i/>
          <w:sz w:val="28"/>
          <w:szCs w:val="28"/>
          <w:lang w:val="en-US" w:eastAsia="en-GB"/>
        </w:rPr>
        <w:t>i</w:t>
      </w:r>
      <w:proofErr w:type="spellEnd"/>
      <w:r w:rsidR="004F23C8">
        <w:rPr>
          <w:rFonts w:ascii="Times New Roman" w:eastAsia="Times New Roman" w:hAnsi="Times New Roman" w:cs="Times New Roman"/>
          <w:i/>
          <w:sz w:val="28"/>
          <w:szCs w:val="28"/>
          <w:lang w:val="en-US" w:eastAsia="en-GB"/>
        </w:rPr>
        <w:t xml:space="preserve"> </w:t>
      </w:r>
      <w:proofErr w:type="spellStart"/>
      <w:r w:rsidR="004F23C8">
        <w:rPr>
          <w:rFonts w:ascii="Times New Roman" w:eastAsia="Times New Roman" w:hAnsi="Times New Roman" w:cs="Times New Roman"/>
          <w:i/>
          <w:sz w:val="28"/>
          <w:szCs w:val="28"/>
          <w:lang w:val="en-US" w:eastAsia="en-GB"/>
        </w:rPr>
        <w:t>tolkova</w:t>
      </w:r>
      <w:proofErr w:type="spellEnd"/>
      <w:r w:rsidR="004F23C8">
        <w:rPr>
          <w:rFonts w:ascii="Times New Roman" w:eastAsia="Times New Roman" w:hAnsi="Times New Roman" w:cs="Times New Roman"/>
          <w:i/>
          <w:sz w:val="28"/>
          <w:szCs w:val="28"/>
          <w:lang w:val="en-US" w:eastAsia="en-GB"/>
        </w:rPr>
        <w:t xml:space="preserve"> </w:t>
      </w:r>
      <w:r w:rsidR="004F23C8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‘so </w:t>
      </w:r>
      <w:r w:rsidR="00906A18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and </w:t>
      </w:r>
      <w:r w:rsidR="00906A18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lastRenderedPageBreak/>
        <w:t>so many’, o</w:t>
      </w:r>
      <w:r w:rsidR="004F23C8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n the one hand</w:t>
      </w:r>
      <w:r w:rsidR="007F26D0" w:rsidRPr="007F26D0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, </w:t>
      </w:r>
      <w:r w:rsidR="001B72A0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as opposed to</w:t>
      </w:r>
      <w:r w:rsidR="00390D9F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 masculine nouns with personal reference, which take the ordinary plural when combined with cardinal numerals, on the other, e.g. </w:t>
      </w:r>
    </w:p>
    <w:p w:rsidR="00390D9F" w:rsidRDefault="00390D9F" w:rsidP="009F6D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</w:pPr>
    </w:p>
    <w:p w:rsidR="007F26D0" w:rsidRPr="007F26D0" w:rsidRDefault="007F26D0" w:rsidP="009F6D9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7F26D0">
        <w:rPr>
          <w:rFonts w:ascii="Times New Roman" w:eastAsia="Times New Roman" w:hAnsi="Times New Roman" w:cs="Times New Roman"/>
          <w:i/>
          <w:sz w:val="28"/>
          <w:szCs w:val="28"/>
          <w:lang w:eastAsia="en-GB"/>
        </w:rPr>
        <w:t>дванайсет стол</w:t>
      </w:r>
      <w:r w:rsidRPr="007F26D0">
        <w:rPr>
          <w:rFonts w:ascii="Times New Roman" w:eastAsia="Times New Roman" w:hAnsi="Times New Roman" w:cs="Times New Roman"/>
          <w:b/>
          <w:i/>
          <w:sz w:val="28"/>
          <w:szCs w:val="28"/>
          <w:lang w:eastAsia="en-GB"/>
        </w:rPr>
        <w:t>а</w:t>
      </w:r>
      <w:r w:rsidR="001B72A0">
        <w:rPr>
          <w:rFonts w:ascii="Times New Roman" w:eastAsia="Times New Roman" w:hAnsi="Times New Roman" w:cs="Times New Roman"/>
          <w:i/>
          <w:sz w:val="28"/>
          <w:szCs w:val="28"/>
          <w:lang w:val="en-US" w:eastAsia="en-GB"/>
        </w:rPr>
        <w:t>/</w:t>
      </w:r>
      <w:proofErr w:type="spellStart"/>
      <w:r w:rsidR="001B72A0">
        <w:rPr>
          <w:rFonts w:ascii="Times New Roman" w:eastAsia="Times New Roman" w:hAnsi="Times New Roman" w:cs="Times New Roman"/>
          <w:i/>
          <w:sz w:val="28"/>
          <w:szCs w:val="28"/>
          <w:lang w:val="en-US" w:eastAsia="en-GB"/>
        </w:rPr>
        <w:t>dvanajset</w:t>
      </w:r>
      <w:proofErr w:type="spellEnd"/>
      <w:r w:rsidR="001B72A0">
        <w:rPr>
          <w:rFonts w:ascii="Times New Roman" w:eastAsia="Times New Roman" w:hAnsi="Times New Roman" w:cs="Times New Roman"/>
          <w:i/>
          <w:sz w:val="28"/>
          <w:szCs w:val="28"/>
          <w:lang w:val="en-US" w:eastAsia="en-GB"/>
        </w:rPr>
        <w:t xml:space="preserve"> </w:t>
      </w:r>
      <w:proofErr w:type="spellStart"/>
      <w:r w:rsidR="001B72A0">
        <w:rPr>
          <w:rFonts w:ascii="Times New Roman" w:eastAsia="Times New Roman" w:hAnsi="Times New Roman" w:cs="Times New Roman"/>
          <w:i/>
          <w:sz w:val="28"/>
          <w:szCs w:val="28"/>
          <w:lang w:val="en-US" w:eastAsia="en-GB"/>
        </w:rPr>
        <w:t>stol</w:t>
      </w:r>
      <w:r w:rsidR="001B72A0" w:rsidRPr="001B72A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en-GB"/>
        </w:rPr>
        <w:t>a</w:t>
      </w:r>
      <w:proofErr w:type="spellEnd"/>
      <w:r w:rsidR="001B72A0">
        <w:rPr>
          <w:rFonts w:ascii="Times New Roman" w:eastAsia="Times New Roman" w:hAnsi="Times New Roman" w:cs="Times New Roman"/>
          <w:i/>
          <w:sz w:val="28"/>
          <w:szCs w:val="28"/>
          <w:lang w:val="en-US" w:eastAsia="en-GB"/>
        </w:rPr>
        <w:t xml:space="preserve"> </w:t>
      </w:r>
      <w:r w:rsidR="001B72A0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‘twelve </w:t>
      </w:r>
      <w:proofErr w:type="spellStart"/>
      <w:r w:rsidR="001B72A0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chairs.</w:t>
      </w:r>
      <w:r w:rsidR="001B72A0" w:rsidRPr="001B72A0">
        <w:rPr>
          <w:rFonts w:ascii="Times New Roman" w:eastAsia="Times New Roman" w:hAnsi="Times New Roman" w:cs="Times New Roman"/>
          <w:smallCaps/>
          <w:sz w:val="28"/>
          <w:szCs w:val="28"/>
          <w:lang w:val="en-US" w:eastAsia="en-GB"/>
        </w:rPr>
        <w:t>count</w:t>
      </w:r>
      <w:proofErr w:type="spellEnd"/>
      <w:r w:rsidR="001B72A0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’,</w:t>
      </w:r>
      <w:r w:rsidRPr="007F26D0">
        <w:rPr>
          <w:rFonts w:ascii="Times New Roman" w:eastAsia="Times New Roman" w:hAnsi="Times New Roman" w:cs="Times New Roman"/>
          <w:i/>
          <w:sz w:val="28"/>
          <w:szCs w:val="28"/>
          <w:lang w:eastAsia="en-GB"/>
        </w:rPr>
        <w:t xml:space="preserve"> колко стол</w:t>
      </w:r>
      <w:r w:rsidR="001B72A0">
        <w:rPr>
          <w:rFonts w:ascii="Times New Roman" w:eastAsia="Times New Roman" w:hAnsi="Times New Roman" w:cs="Times New Roman"/>
          <w:b/>
          <w:i/>
          <w:sz w:val="28"/>
          <w:szCs w:val="28"/>
          <w:lang w:eastAsia="en-GB"/>
        </w:rPr>
        <w:t>а</w:t>
      </w:r>
      <w:r w:rsidR="001B72A0">
        <w:rPr>
          <w:rFonts w:ascii="Times New Roman" w:eastAsia="Times New Roman" w:hAnsi="Times New Roman" w:cs="Times New Roman"/>
          <w:i/>
          <w:sz w:val="28"/>
          <w:szCs w:val="28"/>
          <w:lang w:val="en-US" w:eastAsia="en-GB"/>
        </w:rPr>
        <w:t>/</w:t>
      </w:r>
      <w:proofErr w:type="spellStart"/>
      <w:r w:rsidR="001B72A0">
        <w:rPr>
          <w:rFonts w:ascii="Times New Roman" w:eastAsia="Times New Roman" w:hAnsi="Times New Roman" w:cs="Times New Roman"/>
          <w:i/>
          <w:sz w:val="28"/>
          <w:szCs w:val="28"/>
          <w:lang w:val="en-US" w:eastAsia="en-GB"/>
        </w:rPr>
        <w:t>kolko</w:t>
      </w:r>
      <w:proofErr w:type="spellEnd"/>
      <w:r w:rsidR="001B72A0">
        <w:rPr>
          <w:rFonts w:ascii="Times New Roman" w:eastAsia="Times New Roman" w:hAnsi="Times New Roman" w:cs="Times New Roman"/>
          <w:i/>
          <w:sz w:val="28"/>
          <w:szCs w:val="28"/>
          <w:lang w:val="en-US" w:eastAsia="en-GB"/>
        </w:rPr>
        <w:t xml:space="preserve"> </w:t>
      </w:r>
      <w:proofErr w:type="spellStart"/>
      <w:r w:rsidR="001B72A0">
        <w:rPr>
          <w:rFonts w:ascii="Times New Roman" w:eastAsia="Times New Roman" w:hAnsi="Times New Roman" w:cs="Times New Roman"/>
          <w:i/>
          <w:sz w:val="28"/>
          <w:szCs w:val="28"/>
          <w:lang w:val="en-US" w:eastAsia="en-GB"/>
        </w:rPr>
        <w:t>stol</w:t>
      </w:r>
      <w:r w:rsidR="001B72A0" w:rsidRPr="00B74411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en-GB"/>
        </w:rPr>
        <w:t>a</w:t>
      </w:r>
      <w:proofErr w:type="spellEnd"/>
      <w:r w:rsidR="001B72A0">
        <w:rPr>
          <w:rFonts w:ascii="Times New Roman" w:eastAsia="Times New Roman" w:hAnsi="Times New Roman" w:cs="Times New Roman"/>
          <w:i/>
          <w:sz w:val="28"/>
          <w:szCs w:val="28"/>
          <w:lang w:val="en-US" w:eastAsia="en-GB"/>
        </w:rPr>
        <w:t xml:space="preserve"> </w:t>
      </w:r>
      <w:r w:rsidR="001B72A0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‘how many </w:t>
      </w:r>
      <w:proofErr w:type="spellStart"/>
      <w:r w:rsidR="001B72A0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chairs.</w:t>
      </w:r>
      <w:r w:rsidR="001B72A0" w:rsidRPr="001B72A0">
        <w:rPr>
          <w:rFonts w:ascii="Times New Roman" w:eastAsia="Times New Roman" w:hAnsi="Times New Roman" w:cs="Times New Roman"/>
          <w:smallCaps/>
          <w:sz w:val="28"/>
          <w:szCs w:val="28"/>
          <w:lang w:val="en-US" w:eastAsia="en-GB"/>
        </w:rPr>
        <w:t>count</w:t>
      </w:r>
      <w:proofErr w:type="spellEnd"/>
      <w:r w:rsidR="001B72A0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’,</w:t>
      </w:r>
      <w:r w:rsidR="001B72A0" w:rsidRPr="007F26D0">
        <w:rPr>
          <w:rFonts w:ascii="Times New Roman" w:eastAsia="Times New Roman" w:hAnsi="Times New Roman" w:cs="Times New Roman"/>
          <w:i/>
          <w:sz w:val="28"/>
          <w:szCs w:val="28"/>
          <w:lang w:eastAsia="en-GB"/>
        </w:rPr>
        <w:t xml:space="preserve"> </w:t>
      </w:r>
      <w:r w:rsidRPr="007F26D0">
        <w:rPr>
          <w:rFonts w:ascii="Times New Roman" w:eastAsia="Times New Roman" w:hAnsi="Times New Roman" w:cs="Times New Roman"/>
          <w:i/>
          <w:sz w:val="28"/>
          <w:szCs w:val="28"/>
          <w:lang w:eastAsia="en-GB"/>
        </w:rPr>
        <w:t>толкова и толкова стол</w:t>
      </w:r>
      <w:r w:rsidRPr="007F26D0">
        <w:rPr>
          <w:rFonts w:ascii="Times New Roman" w:eastAsia="Times New Roman" w:hAnsi="Times New Roman" w:cs="Times New Roman"/>
          <w:b/>
          <w:i/>
          <w:sz w:val="28"/>
          <w:szCs w:val="28"/>
          <w:lang w:eastAsia="en-GB"/>
        </w:rPr>
        <w:t>а</w:t>
      </w:r>
      <w:r w:rsidR="001B72A0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/</w:t>
      </w:r>
      <w:proofErr w:type="spellStart"/>
      <w:r w:rsidR="001B72A0" w:rsidRPr="001B72A0">
        <w:rPr>
          <w:rFonts w:ascii="Times New Roman" w:eastAsia="Times New Roman" w:hAnsi="Times New Roman" w:cs="Times New Roman"/>
          <w:i/>
          <w:sz w:val="28"/>
          <w:szCs w:val="28"/>
          <w:lang w:val="en-US" w:eastAsia="en-GB"/>
        </w:rPr>
        <w:t>tolkova</w:t>
      </w:r>
      <w:proofErr w:type="spellEnd"/>
      <w:r w:rsidR="001B72A0" w:rsidRPr="001B72A0">
        <w:rPr>
          <w:rFonts w:ascii="Times New Roman" w:eastAsia="Times New Roman" w:hAnsi="Times New Roman" w:cs="Times New Roman"/>
          <w:i/>
          <w:sz w:val="28"/>
          <w:szCs w:val="28"/>
          <w:lang w:val="en-US" w:eastAsia="en-GB"/>
        </w:rPr>
        <w:t xml:space="preserve"> </w:t>
      </w:r>
      <w:proofErr w:type="spellStart"/>
      <w:r w:rsidR="001B72A0" w:rsidRPr="001B72A0">
        <w:rPr>
          <w:rFonts w:ascii="Times New Roman" w:eastAsia="Times New Roman" w:hAnsi="Times New Roman" w:cs="Times New Roman"/>
          <w:i/>
          <w:sz w:val="28"/>
          <w:szCs w:val="28"/>
          <w:lang w:val="en-US" w:eastAsia="en-GB"/>
        </w:rPr>
        <w:t>i</w:t>
      </w:r>
      <w:proofErr w:type="spellEnd"/>
      <w:r w:rsidR="001B72A0" w:rsidRPr="001B72A0">
        <w:rPr>
          <w:rFonts w:ascii="Times New Roman" w:eastAsia="Times New Roman" w:hAnsi="Times New Roman" w:cs="Times New Roman"/>
          <w:i/>
          <w:sz w:val="28"/>
          <w:szCs w:val="28"/>
          <w:lang w:val="en-US" w:eastAsia="en-GB"/>
        </w:rPr>
        <w:t xml:space="preserve"> </w:t>
      </w:r>
      <w:proofErr w:type="spellStart"/>
      <w:r w:rsidR="001B72A0" w:rsidRPr="001B72A0">
        <w:rPr>
          <w:rFonts w:ascii="Times New Roman" w:eastAsia="Times New Roman" w:hAnsi="Times New Roman" w:cs="Times New Roman"/>
          <w:i/>
          <w:sz w:val="28"/>
          <w:szCs w:val="28"/>
          <w:lang w:val="en-US" w:eastAsia="en-GB"/>
        </w:rPr>
        <w:t>tolkova</w:t>
      </w:r>
      <w:proofErr w:type="spellEnd"/>
      <w:r w:rsidR="001B72A0" w:rsidRPr="001B72A0">
        <w:rPr>
          <w:rFonts w:ascii="Times New Roman" w:eastAsia="Times New Roman" w:hAnsi="Times New Roman" w:cs="Times New Roman"/>
          <w:i/>
          <w:sz w:val="28"/>
          <w:szCs w:val="28"/>
          <w:lang w:val="en-US" w:eastAsia="en-GB"/>
        </w:rPr>
        <w:t xml:space="preserve"> </w:t>
      </w:r>
      <w:proofErr w:type="spellStart"/>
      <w:r w:rsidR="001B72A0" w:rsidRPr="001B72A0">
        <w:rPr>
          <w:rFonts w:ascii="Times New Roman" w:eastAsia="Times New Roman" w:hAnsi="Times New Roman" w:cs="Times New Roman"/>
          <w:i/>
          <w:sz w:val="28"/>
          <w:szCs w:val="28"/>
          <w:lang w:val="en-US" w:eastAsia="en-GB"/>
        </w:rPr>
        <w:t>stol</w:t>
      </w:r>
      <w:r w:rsidR="001B72A0" w:rsidRPr="001B72A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en-GB"/>
        </w:rPr>
        <w:t>a</w:t>
      </w:r>
      <w:proofErr w:type="spellEnd"/>
      <w:r w:rsidR="001B72A0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 ‘so and so many </w:t>
      </w:r>
      <w:proofErr w:type="spellStart"/>
      <w:r w:rsidR="001B72A0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chairs.</w:t>
      </w:r>
      <w:r w:rsidR="001B72A0" w:rsidRPr="001B72A0">
        <w:rPr>
          <w:rFonts w:ascii="Times New Roman" w:eastAsia="Times New Roman" w:hAnsi="Times New Roman" w:cs="Times New Roman"/>
          <w:smallCaps/>
          <w:sz w:val="28"/>
          <w:szCs w:val="28"/>
          <w:lang w:val="en-US" w:eastAsia="en-GB"/>
        </w:rPr>
        <w:t>count</w:t>
      </w:r>
      <w:proofErr w:type="spellEnd"/>
      <w:r w:rsidR="001B72A0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’;</w:t>
      </w:r>
      <w:r w:rsidRPr="007F26D0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   </w:t>
      </w:r>
      <w:r w:rsidRPr="007F26D0">
        <w:rPr>
          <w:rFonts w:ascii="Times New Roman" w:eastAsia="Times New Roman" w:hAnsi="Times New Roman" w:cs="Times New Roman"/>
          <w:i/>
          <w:sz w:val="28"/>
          <w:szCs w:val="28"/>
          <w:lang w:eastAsia="en-GB"/>
        </w:rPr>
        <w:t>дванайсет кон</w:t>
      </w:r>
      <w:r w:rsidRPr="007F26D0">
        <w:rPr>
          <w:rFonts w:ascii="Times New Roman" w:eastAsia="Times New Roman" w:hAnsi="Times New Roman" w:cs="Times New Roman"/>
          <w:b/>
          <w:i/>
          <w:sz w:val="28"/>
          <w:szCs w:val="28"/>
          <w:lang w:eastAsia="en-GB"/>
        </w:rPr>
        <w:t>я</w:t>
      </w:r>
      <w:r w:rsidR="00E833D5">
        <w:rPr>
          <w:rFonts w:ascii="Times New Roman" w:eastAsia="Times New Roman" w:hAnsi="Times New Roman" w:cs="Times New Roman"/>
          <w:i/>
          <w:sz w:val="28"/>
          <w:szCs w:val="28"/>
          <w:lang w:val="en-US" w:eastAsia="en-GB"/>
        </w:rPr>
        <w:t>/</w:t>
      </w:r>
      <w:proofErr w:type="spellStart"/>
      <w:r w:rsidR="00E833D5">
        <w:rPr>
          <w:rFonts w:ascii="Times New Roman" w:eastAsia="Times New Roman" w:hAnsi="Times New Roman" w:cs="Times New Roman"/>
          <w:i/>
          <w:sz w:val="28"/>
          <w:szCs w:val="28"/>
          <w:lang w:val="en-US" w:eastAsia="en-GB"/>
        </w:rPr>
        <w:t>dvanajset</w:t>
      </w:r>
      <w:proofErr w:type="spellEnd"/>
      <w:r w:rsidR="00E833D5">
        <w:rPr>
          <w:rFonts w:ascii="Times New Roman" w:eastAsia="Times New Roman" w:hAnsi="Times New Roman" w:cs="Times New Roman"/>
          <w:i/>
          <w:sz w:val="28"/>
          <w:szCs w:val="28"/>
          <w:lang w:val="en-US" w:eastAsia="en-GB"/>
        </w:rPr>
        <w:t xml:space="preserve"> </w:t>
      </w:r>
      <w:proofErr w:type="spellStart"/>
      <w:r w:rsidR="00E833D5">
        <w:rPr>
          <w:rFonts w:ascii="Times New Roman" w:eastAsia="Times New Roman" w:hAnsi="Times New Roman" w:cs="Times New Roman"/>
          <w:i/>
          <w:sz w:val="28"/>
          <w:szCs w:val="28"/>
          <w:lang w:val="en-US" w:eastAsia="en-GB"/>
        </w:rPr>
        <w:t>konj</w:t>
      </w:r>
      <w:r w:rsidR="00E833D5" w:rsidRPr="00E833D5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en-GB"/>
        </w:rPr>
        <w:t>a</w:t>
      </w:r>
      <w:proofErr w:type="spellEnd"/>
      <w:r w:rsidR="00E833D5">
        <w:rPr>
          <w:rFonts w:ascii="Times New Roman" w:eastAsia="Times New Roman" w:hAnsi="Times New Roman" w:cs="Times New Roman"/>
          <w:i/>
          <w:sz w:val="28"/>
          <w:szCs w:val="28"/>
          <w:lang w:val="en-US" w:eastAsia="en-GB"/>
        </w:rPr>
        <w:t xml:space="preserve"> </w:t>
      </w:r>
      <w:r w:rsidR="00E833D5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‘twelve </w:t>
      </w:r>
      <w:proofErr w:type="spellStart"/>
      <w:r w:rsidR="00E833D5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horses.</w:t>
      </w:r>
      <w:r w:rsidR="00E833D5" w:rsidRPr="001B72A0">
        <w:rPr>
          <w:rFonts w:ascii="Times New Roman" w:eastAsia="Times New Roman" w:hAnsi="Times New Roman" w:cs="Times New Roman"/>
          <w:smallCaps/>
          <w:sz w:val="28"/>
          <w:szCs w:val="28"/>
          <w:lang w:val="en-US" w:eastAsia="en-GB"/>
        </w:rPr>
        <w:t>count</w:t>
      </w:r>
      <w:proofErr w:type="spellEnd"/>
      <w:r w:rsidR="00E833D5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’,</w:t>
      </w:r>
      <w:r w:rsidR="00E833D5" w:rsidRPr="007F26D0">
        <w:rPr>
          <w:rFonts w:ascii="Times New Roman" w:eastAsia="Times New Roman" w:hAnsi="Times New Roman" w:cs="Times New Roman"/>
          <w:i/>
          <w:sz w:val="28"/>
          <w:szCs w:val="28"/>
          <w:lang w:eastAsia="en-GB"/>
        </w:rPr>
        <w:t xml:space="preserve"> </w:t>
      </w:r>
      <w:r w:rsidRPr="007F26D0">
        <w:rPr>
          <w:rFonts w:ascii="Times New Roman" w:eastAsia="Times New Roman" w:hAnsi="Times New Roman" w:cs="Times New Roman"/>
          <w:i/>
          <w:sz w:val="28"/>
          <w:szCs w:val="28"/>
          <w:lang w:eastAsia="en-GB"/>
        </w:rPr>
        <w:t xml:space="preserve"> колко кон</w:t>
      </w:r>
      <w:r w:rsidRPr="007F26D0">
        <w:rPr>
          <w:rFonts w:ascii="Times New Roman" w:eastAsia="Times New Roman" w:hAnsi="Times New Roman" w:cs="Times New Roman"/>
          <w:b/>
          <w:i/>
          <w:sz w:val="28"/>
          <w:szCs w:val="28"/>
          <w:lang w:eastAsia="en-GB"/>
        </w:rPr>
        <w:t>я</w:t>
      </w:r>
      <w:r w:rsidR="00E833D5">
        <w:rPr>
          <w:rFonts w:ascii="Times New Roman" w:eastAsia="Times New Roman" w:hAnsi="Times New Roman" w:cs="Times New Roman"/>
          <w:i/>
          <w:sz w:val="28"/>
          <w:szCs w:val="28"/>
          <w:lang w:val="en-US" w:eastAsia="en-GB"/>
        </w:rPr>
        <w:t>/</w:t>
      </w:r>
      <w:proofErr w:type="spellStart"/>
      <w:r w:rsidR="00E833D5">
        <w:rPr>
          <w:rFonts w:ascii="Times New Roman" w:eastAsia="Times New Roman" w:hAnsi="Times New Roman" w:cs="Times New Roman"/>
          <w:i/>
          <w:sz w:val="28"/>
          <w:szCs w:val="28"/>
          <w:lang w:val="en-US" w:eastAsia="en-GB"/>
        </w:rPr>
        <w:t>kolko</w:t>
      </w:r>
      <w:proofErr w:type="spellEnd"/>
      <w:r w:rsidR="00E833D5">
        <w:rPr>
          <w:rFonts w:ascii="Times New Roman" w:eastAsia="Times New Roman" w:hAnsi="Times New Roman" w:cs="Times New Roman"/>
          <w:i/>
          <w:sz w:val="28"/>
          <w:szCs w:val="28"/>
          <w:lang w:val="en-US" w:eastAsia="en-GB"/>
        </w:rPr>
        <w:t xml:space="preserve"> </w:t>
      </w:r>
      <w:proofErr w:type="spellStart"/>
      <w:r w:rsidR="00E833D5">
        <w:rPr>
          <w:rFonts w:ascii="Times New Roman" w:eastAsia="Times New Roman" w:hAnsi="Times New Roman" w:cs="Times New Roman"/>
          <w:i/>
          <w:sz w:val="28"/>
          <w:szCs w:val="28"/>
          <w:lang w:val="en-US" w:eastAsia="en-GB"/>
        </w:rPr>
        <w:t>konj</w:t>
      </w:r>
      <w:r w:rsidR="00E833D5" w:rsidRPr="00E833D5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en-GB"/>
        </w:rPr>
        <w:t>a</w:t>
      </w:r>
      <w:proofErr w:type="spellEnd"/>
      <w:r w:rsidR="00E833D5">
        <w:rPr>
          <w:rFonts w:ascii="Times New Roman" w:eastAsia="Times New Roman" w:hAnsi="Times New Roman" w:cs="Times New Roman"/>
          <w:i/>
          <w:sz w:val="28"/>
          <w:szCs w:val="28"/>
          <w:lang w:val="en-US" w:eastAsia="en-GB"/>
        </w:rPr>
        <w:t xml:space="preserve"> </w:t>
      </w:r>
      <w:r w:rsidR="00E833D5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‘how many </w:t>
      </w:r>
      <w:r w:rsidRPr="007F26D0">
        <w:rPr>
          <w:rFonts w:ascii="Times New Roman" w:eastAsia="Times New Roman" w:hAnsi="Times New Roman" w:cs="Times New Roman"/>
          <w:i/>
          <w:sz w:val="28"/>
          <w:szCs w:val="28"/>
          <w:lang w:eastAsia="en-GB"/>
        </w:rPr>
        <w:t xml:space="preserve"> </w:t>
      </w:r>
      <w:proofErr w:type="spellStart"/>
      <w:r w:rsidR="00E833D5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horses.</w:t>
      </w:r>
      <w:r w:rsidR="00E833D5" w:rsidRPr="001B72A0">
        <w:rPr>
          <w:rFonts w:ascii="Times New Roman" w:eastAsia="Times New Roman" w:hAnsi="Times New Roman" w:cs="Times New Roman"/>
          <w:smallCaps/>
          <w:sz w:val="28"/>
          <w:szCs w:val="28"/>
          <w:lang w:val="en-US" w:eastAsia="en-GB"/>
        </w:rPr>
        <w:t>count</w:t>
      </w:r>
      <w:proofErr w:type="spellEnd"/>
      <w:r w:rsidR="00E833D5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’,</w:t>
      </w:r>
      <w:r w:rsidR="00E833D5" w:rsidRPr="007F26D0">
        <w:rPr>
          <w:rFonts w:ascii="Times New Roman" w:eastAsia="Times New Roman" w:hAnsi="Times New Roman" w:cs="Times New Roman"/>
          <w:i/>
          <w:sz w:val="28"/>
          <w:szCs w:val="28"/>
          <w:lang w:eastAsia="en-GB"/>
        </w:rPr>
        <w:t xml:space="preserve"> </w:t>
      </w:r>
      <w:r w:rsidRPr="007F26D0">
        <w:rPr>
          <w:rFonts w:ascii="Times New Roman" w:eastAsia="Times New Roman" w:hAnsi="Times New Roman" w:cs="Times New Roman"/>
          <w:i/>
          <w:sz w:val="28"/>
          <w:szCs w:val="28"/>
          <w:lang w:eastAsia="en-GB"/>
        </w:rPr>
        <w:t>толкова и толкова кон</w:t>
      </w:r>
      <w:r w:rsidRPr="007F26D0">
        <w:rPr>
          <w:rFonts w:ascii="Times New Roman" w:eastAsia="Times New Roman" w:hAnsi="Times New Roman" w:cs="Times New Roman"/>
          <w:b/>
          <w:i/>
          <w:sz w:val="28"/>
          <w:szCs w:val="28"/>
          <w:lang w:eastAsia="en-GB"/>
        </w:rPr>
        <w:t>я</w:t>
      </w:r>
      <w:r w:rsidR="00E833D5">
        <w:rPr>
          <w:rFonts w:ascii="Times New Roman" w:eastAsia="Times New Roman" w:hAnsi="Times New Roman" w:cs="Times New Roman"/>
          <w:i/>
          <w:sz w:val="28"/>
          <w:szCs w:val="28"/>
          <w:lang w:val="en-US" w:eastAsia="en-GB"/>
        </w:rPr>
        <w:t>/</w:t>
      </w:r>
      <w:proofErr w:type="spellStart"/>
      <w:r w:rsidR="00E833D5">
        <w:rPr>
          <w:rFonts w:ascii="Times New Roman" w:eastAsia="Times New Roman" w:hAnsi="Times New Roman" w:cs="Times New Roman"/>
          <w:i/>
          <w:sz w:val="28"/>
          <w:szCs w:val="28"/>
          <w:lang w:val="en-US" w:eastAsia="en-GB"/>
        </w:rPr>
        <w:t>tolkova</w:t>
      </w:r>
      <w:proofErr w:type="spellEnd"/>
      <w:r w:rsidR="00E833D5">
        <w:rPr>
          <w:rFonts w:ascii="Times New Roman" w:eastAsia="Times New Roman" w:hAnsi="Times New Roman" w:cs="Times New Roman"/>
          <w:i/>
          <w:sz w:val="28"/>
          <w:szCs w:val="28"/>
          <w:lang w:val="en-US" w:eastAsia="en-GB"/>
        </w:rPr>
        <w:t xml:space="preserve"> </w:t>
      </w:r>
      <w:proofErr w:type="spellStart"/>
      <w:r w:rsidR="00E833D5">
        <w:rPr>
          <w:rFonts w:ascii="Times New Roman" w:eastAsia="Times New Roman" w:hAnsi="Times New Roman" w:cs="Times New Roman"/>
          <w:i/>
          <w:sz w:val="28"/>
          <w:szCs w:val="28"/>
          <w:lang w:val="en-US" w:eastAsia="en-GB"/>
        </w:rPr>
        <w:t>i</w:t>
      </w:r>
      <w:proofErr w:type="spellEnd"/>
      <w:r w:rsidR="00E833D5">
        <w:rPr>
          <w:rFonts w:ascii="Times New Roman" w:eastAsia="Times New Roman" w:hAnsi="Times New Roman" w:cs="Times New Roman"/>
          <w:i/>
          <w:sz w:val="28"/>
          <w:szCs w:val="28"/>
          <w:lang w:val="en-US" w:eastAsia="en-GB"/>
        </w:rPr>
        <w:t xml:space="preserve"> </w:t>
      </w:r>
      <w:proofErr w:type="spellStart"/>
      <w:r w:rsidR="00E833D5">
        <w:rPr>
          <w:rFonts w:ascii="Times New Roman" w:eastAsia="Times New Roman" w:hAnsi="Times New Roman" w:cs="Times New Roman"/>
          <w:i/>
          <w:sz w:val="28"/>
          <w:szCs w:val="28"/>
          <w:lang w:val="en-US" w:eastAsia="en-GB"/>
        </w:rPr>
        <w:t>tolkova</w:t>
      </w:r>
      <w:proofErr w:type="spellEnd"/>
      <w:r w:rsidR="00E833D5">
        <w:rPr>
          <w:rFonts w:ascii="Times New Roman" w:eastAsia="Times New Roman" w:hAnsi="Times New Roman" w:cs="Times New Roman"/>
          <w:i/>
          <w:sz w:val="28"/>
          <w:szCs w:val="28"/>
          <w:lang w:val="en-US" w:eastAsia="en-GB"/>
        </w:rPr>
        <w:t xml:space="preserve"> </w:t>
      </w:r>
      <w:proofErr w:type="spellStart"/>
      <w:r w:rsidR="00E833D5">
        <w:rPr>
          <w:rFonts w:ascii="Times New Roman" w:eastAsia="Times New Roman" w:hAnsi="Times New Roman" w:cs="Times New Roman"/>
          <w:i/>
          <w:sz w:val="28"/>
          <w:szCs w:val="28"/>
          <w:lang w:val="en-US" w:eastAsia="en-GB"/>
        </w:rPr>
        <w:t>konj</w:t>
      </w:r>
      <w:r w:rsidR="00E833D5" w:rsidRPr="00E833D5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en-GB"/>
        </w:rPr>
        <w:t>a</w:t>
      </w:r>
      <w:proofErr w:type="spellEnd"/>
      <w:r w:rsidR="00E833D5">
        <w:rPr>
          <w:rFonts w:ascii="Times New Roman" w:eastAsia="Times New Roman" w:hAnsi="Times New Roman" w:cs="Times New Roman"/>
          <w:i/>
          <w:sz w:val="28"/>
          <w:szCs w:val="28"/>
          <w:lang w:val="en-US" w:eastAsia="en-GB"/>
        </w:rPr>
        <w:t xml:space="preserve"> </w:t>
      </w:r>
      <w:r w:rsidR="00E833D5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‘so and so many </w:t>
      </w:r>
      <w:proofErr w:type="spellStart"/>
      <w:r w:rsidR="00E833D5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horses.</w:t>
      </w:r>
      <w:r w:rsidR="00E833D5" w:rsidRPr="001B72A0">
        <w:rPr>
          <w:rFonts w:ascii="Times New Roman" w:eastAsia="Times New Roman" w:hAnsi="Times New Roman" w:cs="Times New Roman"/>
          <w:smallCaps/>
          <w:sz w:val="28"/>
          <w:szCs w:val="28"/>
          <w:lang w:val="en-US" w:eastAsia="en-GB"/>
        </w:rPr>
        <w:t>count</w:t>
      </w:r>
      <w:proofErr w:type="spellEnd"/>
      <w:r w:rsidR="00E833D5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’</w:t>
      </w:r>
      <w:r w:rsidRPr="007F26D0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 </w:t>
      </w:r>
      <w:r w:rsidR="00E833D5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vs.</w:t>
      </w:r>
      <w:r w:rsidRPr="007F26D0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</w:p>
    <w:p w:rsidR="007F26D0" w:rsidRDefault="007F26D0" w:rsidP="009F6D9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</w:pPr>
      <w:r w:rsidRPr="007F26D0">
        <w:rPr>
          <w:rFonts w:ascii="Times New Roman" w:eastAsia="Times New Roman" w:hAnsi="Times New Roman" w:cs="Times New Roman"/>
          <w:i/>
          <w:sz w:val="28"/>
          <w:szCs w:val="28"/>
          <w:lang w:eastAsia="en-GB"/>
        </w:rPr>
        <w:t>дванайсет учител</w:t>
      </w:r>
      <w:r w:rsidRPr="007F26D0">
        <w:rPr>
          <w:rFonts w:ascii="Times New Roman" w:eastAsia="Times New Roman" w:hAnsi="Times New Roman" w:cs="Times New Roman"/>
          <w:b/>
          <w:i/>
          <w:sz w:val="28"/>
          <w:szCs w:val="28"/>
          <w:lang w:eastAsia="en-GB"/>
        </w:rPr>
        <w:t>и</w:t>
      </w:r>
      <w:r w:rsidR="00E833D5">
        <w:rPr>
          <w:rFonts w:ascii="Times New Roman" w:eastAsia="Times New Roman" w:hAnsi="Times New Roman" w:cs="Times New Roman"/>
          <w:i/>
          <w:sz w:val="28"/>
          <w:szCs w:val="28"/>
          <w:lang w:val="en-US" w:eastAsia="en-GB"/>
        </w:rPr>
        <w:t>/</w:t>
      </w:r>
      <w:proofErr w:type="spellStart"/>
      <w:r w:rsidR="00E833D5">
        <w:rPr>
          <w:rFonts w:ascii="Times New Roman" w:eastAsia="Times New Roman" w:hAnsi="Times New Roman" w:cs="Times New Roman"/>
          <w:i/>
          <w:sz w:val="28"/>
          <w:szCs w:val="28"/>
          <w:lang w:val="en-US" w:eastAsia="en-GB"/>
        </w:rPr>
        <w:t>dvanajset</w:t>
      </w:r>
      <w:proofErr w:type="spellEnd"/>
      <w:r w:rsidR="00E833D5">
        <w:rPr>
          <w:rFonts w:ascii="Times New Roman" w:eastAsia="Times New Roman" w:hAnsi="Times New Roman" w:cs="Times New Roman"/>
          <w:i/>
          <w:sz w:val="28"/>
          <w:szCs w:val="28"/>
          <w:lang w:val="en-US" w:eastAsia="en-GB"/>
        </w:rPr>
        <w:t xml:space="preserve"> </w:t>
      </w:r>
      <w:proofErr w:type="spellStart"/>
      <w:r w:rsidR="00E833D5">
        <w:rPr>
          <w:rFonts w:ascii="Times New Roman" w:eastAsia="Times New Roman" w:hAnsi="Times New Roman" w:cs="Times New Roman"/>
          <w:i/>
          <w:sz w:val="28"/>
          <w:szCs w:val="28"/>
          <w:lang w:val="en-US" w:eastAsia="en-GB"/>
        </w:rPr>
        <w:t>učitel</w:t>
      </w:r>
      <w:r w:rsidR="00E833D5" w:rsidRPr="00E833D5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en-GB"/>
        </w:rPr>
        <w:t>i</w:t>
      </w:r>
      <w:proofErr w:type="spellEnd"/>
      <w:r w:rsidR="00E833D5">
        <w:rPr>
          <w:rFonts w:ascii="Times New Roman" w:eastAsia="Times New Roman" w:hAnsi="Times New Roman" w:cs="Times New Roman"/>
          <w:i/>
          <w:sz w:val="28"/>
          <w:szCs w:val="28"/>
          <w:lang w:val="en-US" w:eastAsia="en-GB"/>
        </w:rPr>
        <w:t xml:space="preserve"> </w:t>
      </w:r>
      <w:r w:rsidR="00E833D5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‘twelve teachers.</w:t>
      </w:r>
      <w:r w:rsidR="00E833D5" w:rsidRPr="00E833D5">
        <w:rPr>
          <w:rFonts w:ascii="Times New Roman" w:eastAsia="Times New Roman" w:hAnsi="Times New Roman" w:cs="Times New Roman"/>
          <w:smallCaps/>
          <w:sz w:val="28"/>
          <w:szCs w:val="28"/>
          <w:lang w:val="en-US" w:eastAsia="en-GB"/>
        </w:rPr>
        <w:t>pl</w:t>
      </w:r>
      <w:r w:rsidR="00E833D5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’,</w:t>
      </w:r>
      <w:r w:rsidRPr="007F26D0">
        <w:rPr>
          <w:rFonts w:ascii="Times New Roman" w:eastAsia="Times New Roman" w:hAnsi="Times New Roman" w:cs="Times New Roman"/>
          <w:i/>
          <w:sz w:val="28"/>
          <w:szCs w:val="28"/>
          <w:lang w:eastAsia="en-GB"/>
        </w:rPr>
        <w:t xml:space="preserve"> колко учител</w:t>
      </w:r>
      <w:r w:rsidRPr="007F26D0">
        <w:rPr>
          <w:rFonts w:ascii="Times New Roman" w:eastAsia="Times New Roman" w:hAnsi="Times New Roman" w:cs="Times New Roman"/>
          <w:b/>
          <w:i/>
          <w:sz w:val="28"/>
          <w:szCs w:val="28"/>
          <w:lang w:eastAsia="en-GB"/>
        </w:rPr>
        <w:t>и</w:t>
      </w:r>
      <w:r w:rsidR="00E833D5">
        <w:rPr>
          <w:rFonts w:ascii="Times New Roman" w:eastAsia="Times New Roman" w:hAnsi="Times New Roman" w:cs="Times New Roman"/>
          <w:i/>
          <w:sz w:val="28"/>
          <w:szCs w:val="28"/>
          <w:lang w:val="en-US" w:eastAsia="en-GB"/>
        </w:rPr>
        <w:t>/</w:t>
      </w:r>
      <w:proofErr w:type="spellStart"/>
      <w:r w:rsidR="00E833D5">
        <w:rPr>
          <w:rFonts w:ascii="Times New Roman" w:eastAsia="Times New Roman" w:hAnsi="Times New Roman" w:cs="Times New Roman"/>
          <w:i/>
          <w:sz w:val="28"/>
          <w:szCs w:val="28"/>
          <w:lang w:val="en-US" w:eastAsia="en-GB"/>
        </w:rPr>
        <w:t>kolko</w:t>
      </w:r>
      <w:proofErr w:type="spellEnd"/>
      <w:r w:rsidR="00E833D5">
        <w:rPr>
          <w:rFonts w:ascii="Times New Roman" w:eastAsia="Times New Roman" w:hAnsi="Times New Roman" w:cs="Times New Roman"/>
          <w:i/>
          <w:sz w:val="28"/>
          <w:szCs w:val="28"/>
          <w:lang w:val="en-US" w:eastAsia="en-GB"/>
        </w:rPr>
        <w:t xml:space="preserve"> </w:t>
      </w:r>
      <w:proofErr w:type="spellStart"/>
      <w:r w:rsidR="00E833D5">
        <w:rPr>
          <w:rFonts w:ascii="Times New Roman" w:eastAsia="Times New Roman" w:hAnsi="Times New Roman" w:cs="Times New Roman"/>
          <w:i/>
          <w:sz w:val="28"/>
          <w:szCs w:val="28"/>
          <w:lang w:val="en-US" w:eastAsia="en-GB"/>
        </w:rPr>
        <w:t>učitel</w:t>
      </w:r>
      <w:r w:rsidR="00E833D5" w:rsidRPr="00E833D5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en-GB"/>
        </w:rPr>
        <w:t>i</w:t>
      </w:r>
      <w:proofErr w:type="spellEnd"/>
      <w:r w:rsidR="00E833D5">
        <w:rPr>
          <w:rFonts w:ascii="Times New Roman" w:eastAsia="Times New Roman" w:hAnsi="Times New Roman" w:cs="Times New Roman"/>
          <w:i/>
          <w:sz w:val="28"/>
          <w:szCs w:val="28"/>
          <w:lang w:val="en-US" w:eastAsia="en-GB"/>
        </w:rPr>
        <w:t xml:space="preserve"> </w:t>
      </w:r>
      <w:r w:rsidR="00E833D5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‘how many teachers.</w:t>
      </w:r>
      <w:r w:rsidR="00E833D5" w:rsidRPr="00E833D5">
        <w:rPr>
          <w:rFonts w:ascii="Times New Roman" w:eastAsia="Times New Roman" w:hAnsi="Times New Roman" w:cs="Times New Roman"/>
          <w:smallCaps/>
          <w:sz w:val="28"/>
          <w:szCs w:val="28"/>
          <w:lang w:val="en-US" w:eastAsia="en-GB"/>
        </w:rPr>
        <w:t>pl</w:t>
      </w:r>
      <w:r w:rsidR="00E833D5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’,</w:t>
      </w:r>
      <w:r w:rsidRPr="007F26D0">
        <w:rPr>
          <w:rFonts w:ascii="Times New Roman" w:eastAsia="Times New Roman" w:hAnsi="Times New Roman" w:cs="Times New Roman"/>
          <w:i/>
          <w:sz w:val="28"/>
          <w:szCs w:val="28"/>
          <w:lang w:eastAsia="en-GB"/>
        </w:rPr>
        <w:t xml:space="preserve"> толкова и толкова учител</w:t>
      </w:r>
      <w:r w:rsidRPr="007F26D0">
        <w:rPr>
          <w:rFonts w:ascii="Times New Roman" w:eastAsia="Times New Roman" w:hAnsi="Times New Roman" w:cs="Times New Roman"/>
          <w:b/>
          <w:i/>
          <w:sz w:val="28"/>
          <w:szCs w:val="28"/>
          <w:lang w:eastAsia="en-GB"/>
        </w:rPr>
        <w:t>и</w:t>
      </w:r>
      <w:r w:rsidR="00E833D5">
        <w:rPr>
          <w:rFonts w:ascii="Times New Roman" w:eastAsia="Times New Roman" w:hAnsi="Times New Roman" w:cs="Times New Roman"/>
          <w:i/>
          <w:sz w:val="28"/>
          <w:szCs w:val="28"/>
          <w:lang w:val="en-US" w:eastAsia="en-GB"/>
        </w:rPr>
        <w:t>/</w:t>
      </w:r>
      <w:proofErr w:type="spellStart"/>
      <w:r w:rsidR="00E833D5">
        <w:rPr>
          <w:rFonts w:ascii="Times New Roman" w:eastAsia="Times New Roman" w:hAnsi="Times New Roman" w:cs="Times New Roman"/>
          <w:i/>
          <w:sz w:val="28"/>
          <w:szCs w:val="28"/>
          <w:lang w:val="en-US" w:eastAsia="en-GB"/>
        </w:rPr>
        <w:t>tolkova</w:t>
      </w:r>
      <w:proofErr w:type="spellEnd"/>
      <w:r w:rsidR="00E833D5">
        <w:rPr>
          <w:rFonts w:ascii="Times New Roman" w:eastAsia="Times New Roman" w:hAnsi="Times New Roman" w:cs="Times New Roman"/>
          <w:i/>
          <w:sz w:val="28"/>
          <w:szCs w:val="28"/>
          <w:lang w:val="en-US" w:eastAsia="en-GB"/>
        </w:rPr>
        <w:t xml:space="preserve"> </w:t>
      </w:r>
      <w:proofErr w:type="spellStart"/>
      <w:r w:rsidR="00E833D5">
        <w:rPr>
          <w:rFonts w:ascii="Times New Roman" w:eastAsia="Times New Roman" w:hAnsi="Times New Roman" w:cs="Times New Roman"/>
          <w:i/>
          <w:sz w:val="28"/>
          <w:szCs w:val="28"/>
          <w:lang w:val="en-US" w:eastAsia="en-GB"/>
        </w:rPr>
        <w:t>i</w:t>
      </w:r>
      <w:proofErr w:type="spellEnd"/>
      <w:r w:rsidR="00E833D5">
        <w:rPr>
          <w:rFonts w:ascii="Times New Roman" w:eastAsia="Times New Roman" w:hAnsi="Times New Roman" w:cs="Times New Roman"/>
          <w:i/>
          <w:sz w:val="28"/>
          <w:szCs w:val="28"/>
          <w:lang w:val="en-US" w:eastAsia="en-GB"/>
        </w:rPr>
        <w:t xml:space="preserve"> </w:t>
      </w:r>
      <w:proofErr w:type="spellStart"/>
      <w:r w:rsidR="00E833D5">
        <w:rPr>
          <w:rFonts w:ascii="Times New Roman" w:eastAsia="Times New Roman" w:hAnsi="Times New Roman" w:cs="Times New Roman"/>
          <w:i/>
          <w:sz w:val="28"/>
          <w:szCs w:val="28"/>
          <w:lang w:val="en-US" w:eastAsia="en-GB"/>
        </w:rPr>
        <w:t>tolkova</w:t>
      </w:r>
      <w:proofErr w:type="spellEnd"/>
      <w:r w:rsidR="00E833D5">
        <w:rPr>
          <w:rFonts w:ascii="Times New Roman" w:eastAsia="Times New Roman" w:hAnsi="Times New Roman" w:cs="Times New Roman"/>
          <w:i/>
          <w:sz w:val="28"/>
          <w:szCs w:val="28"/>
          <w:lang w:val="en-US" w:eastAsia="en-GB"/>
        </w:rPr>
        <w:t xml:space="preserve"> </w:t>
      </w:r>
      <w:proofErr w:type="spellStart"/>
      <w:r w:rsidR="00E833D5">
        <w:rPr>
          <w:rFonts w:ascii="Times New Roman" w:eastAsia="Times New Roman" w:hAnsi="Times New Roman" w:cs="Times New Roman"/>
          <w:i/>
          <w:sz w:val="28"/>
          <w:szCs w:val="28"/>
          <w:lang w:val="en-US" w:eastAsia="en-GB"/>
        </w:rPr>
        <w:t>učitel</w:t>
      </w:r>
      <w:r w:rsidR="00E833D5" w:rsidRPr="00E833D5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en-GB"/>
        </w:rPr>
        <w:t>i</w:t>
      </w:r>
      <w:proofErr w:type="spellEnd"/>
      <w:r w:rsidR="00E833D5">
        <w:rPr>
          <w:rFonts w:ascii="Times New Roman" w:eastAsia="Times New Roman" w:hAnsi="Times New Roman" w:cs="Times New Roman"/>
          <w:i/>
          <w:sz w:val="28"/>
          <w:szCs w:val="28"/>
          <w:lang w:val="en-US" w:eastAsia="en-GB"/>
        </w:rPr>
        <w:t xml:space="preserve"> </w:t>
      </w:r>
      <w:r w:rsidR="00E833D5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‘so and so many teachers.</w:t>
      </w:r>
      <w:r w:rsidR="00E833D5" w:rsidRPr="00E833D5">
        <w:rPr>
          <w:rFonts w:ascii="Times New Roman" w:eastAsia="Times New Roman" w:hAnsi="Times New Roman" w:cs="Times New Roman"/>
          <w:smallCaps/>
          <w:sz w:val="28"/>
          <w:szCs w:val="28"/>
          <w:lang w:val="en-US" w:eastAsia="en-GB"/>
        </w:rPr>
        <w:t>pl</w:t>
      </w:r>
      <w:r w:rsidR="00E833D5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’.</w:t>
      </w:r>
    </w:p>
    <w:p w:rsidR="00E833D5" w:rsidRPr="007F26D0" w:rsidRDefault="00E833D5" w:rsidP="009F6D9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</w:pPr>
    </w:p>
    <w:p w:rsidR="00B74411" w:rsidRDefault="00C448B6" w:rsidP="009F6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It is worth noting that the group of objects includes animals, unlike Russian, where animals grammatically pattern with humans in terms of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animacy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. This confirms that Bulgarian linguistic intuition accords humans a separate semantic class, which is also the case in Polish, for instance, where scholars likewise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recognise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 two classes of nouns: personal vs. non-personal based on their case endings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see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Laskowski 1979:</w:t>
      </w:r>
      <w:r w:rsidR="007F26D0" w:rsidRPr="007F26D0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40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–43)</w:t>
      </w:r>
      <w:r w:rsidR="00B74411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; c</w:t>
      </w:r>
      <w:r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f. also examples with pronouns (interrogative, indefinite, negative, </w:t>
      </w:r>
      <w:r w:rsidR="009230ED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universal</w:t>
      </w:r>
      <w:r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): </w:t>
      </w:r>
      <w:r w:rsidR="007F26D0" w:rsidRPr="007F26D0">
        <w:rPr>
          <w:rFonts w:ascii="Times New Roman" w:eastAsia="Times New Roman" w:hAnsi="Times New Roman" w:cs="Times New Roman"/>
          <w:b/>
          <w:i/>
          <w:sz w:val="28"/>
          <w:szCs w:val="28"/>
          <w:lang w:eastAsia="en-GB"/>
        </w:rPr>
        <w:t>Какво</w:t>
      </w:r>
      <w:r w:rsidR="007F26D0" w:rsidRPr="007F26D0">
        <w:rPr>
          <w:rFonts w:ascii="Times New Roman" w:eastAsia="Times New Roman" w:hAnsi="Times New Roman" w:cs="Times New Roman"/>
          <w:i/>
          <w:sz w:val="28"/>
          <w:szCs w:val="28"/>
          <w:lang w:eastAsia="en-GB"/>
        </w:rPr>
        <w:t xml:space="preserve"> те е ухапало?</w:t>
      </w:r>
      <w:r w:rsidR="009230ED">
        <w:rPr>
          <w:rFonts w:ascii="Times New Roman" w:eastAsia="Times New Roman" w:hAnsi="Times New Roman" w:cs="Times New Roman"/>
          <w:i/>
          <w:sz w:val="28"/>
          <w:szCs w:val="28"/>
          <w:lang w:val="en-US" w:eastAsia="en-GB"/>
        </w:rPr>
        <w:t>/</w:t>
      </w:r>
      <w:proofErr w:type="spellStart"/>
      <w:r w:rsidR="009230ED" w:rsidRPr="009230E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en-GB"/>
        </w:rPr>
        <w:t>Kakvo</w:t>
      </w:r>
      <w:proofErr w:type="spellEnd"/>
      <w:r w:rsidR="009230ED">
        <w:rPr>
          <w:rFonts w:ascii="Times New Roman" w:eastAsia="Times New Roman" w:hAnsi="Times New Roman" w:cs="Times New Roman"/>
          <w:i/>
          <w:sz w:val="28"/>
          <w:szCs w:val="28"/>
          <w:lang w:val="en-US" w:eastAsia="en-GB"/>
        </w:rPr>
        <w:t xml:space="preserve"> </w:t>
      </w:r>
      <w:proofErr w:type="spellStart"/>
      <w:r w:rsidR="009230ED">
        <w:rPr>
          <w:rFonts w:ascii="Times New Roman" w:eastAsia="Times New Roman" w:hAnsi="Times New Roman" w:cs="Times New Roman"/>
          <w:i/>
          <w:sz w:val="28"/>
          <w:szCs w:val="28"/>
          <w:lang w:val="en-US" w:eastAsia="en-GB"/>
        </w:rPr>
        <w:t>te</w:t>
      </w:r>
      <w:proofErr w:type="spellEnd"/>
      <w:r w:rsidR="009230ED">
        <w:rPr>
          <w:rFonts w:ascii="Times New Roman" w:eastAsia="Times New Roman" w:hAnsi="Times New Roman" w:cs="Times New Roman"/>
          <w:i/>
          <w:sz w:val="28"/>
          <w:szCs w:val="28"/>
          <w:lang w:val="en-US" w:eastAsia="en-GB"/>
        </w:rPr>
        <w:t xml:space="preserve"> e </w:t>
      </w:r>
      <w:proofErr w:type="spellStart"/>
      <w:r w:rsidR="009230ED">
        <w:rPr>
          <w:rFonts w:ascii="Times New Roman" w:eastAsia="Times New Roman" w:hAnsi="Times New Roman" w:cs="Times New Roman"/>
          <w:i/>
          <w:sz w:val="28"/>
          <w:szCs w:val="28"/>
          <w:lang w:val="en-US" w:eastAsia="en-GB"/>
        </w:rPr>
        <w:t>uxapalo</w:t>
      </w:r>
      <w:proofErr w:type="spellEnd"/>
      <w:r w:rsidR="009230ED">
        <w:rPr>
          <w:rFonts w:ascii="Times New Roman" w:eastAsia="Times New Roman" w:hAnsi="Times New Roman" w:cs="Times New Roman"/>
          <w:i/>
          <w:sz w:val="28"/>
          <w:szCs w:val="28"/>
          <w:lang w:val="en-US" w:eastAsia="en-GB"/>
        </w:rPr>
        <w:t>?</w:t>
      </w:r>
      <w:r w:rsidR="00B74411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 ‘</w:t>
      </w:r>
      <w:r w:rsidR="00A63C90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What bit</w:t>
      </w:r>
      <w:r w:rsidR="009230ED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 you?’</w:t>
      </w:r>
      <w:r w:rsidR="007F26D0" w:rsidRPr="007F26D0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="007F26D0" w:rsidRPr="007F26D0">
        <w:rPr>
          <w:rFonts w:ascii="Times New Roman" w:eastAsia="Times New Roman" w:hAnsi="Times New Roman" w:cs="Times New Roman"/>
          <w:b/>
          <w:i/>
          <w:sz w:val="28"/>
          <w:szCs w:val="28"/>
          <w:lang w:eastAsia="en-GB"/>
        </w:rPr>
        <w:t>Кой</w:t>
      </w:r>
      <w:r w:rsidR="007F26D0" w:rsidRPr="007F26D0">
        <w:rPr>
          <w:rFonts w:ascii="Times New Roman" w:eastAsia="Times New Roman" w:hAnsi="Times New Roman" w:cs="Times New Roman"/>
          <w:i/>
          <w:sz w:val="28"/>
          <w:szCs w:val="28"/>
          <w:lang w:eastAsia="en-GB"/>
        </w:rPr>
        <w:t xml:space="preserve"> те е ухапал?</w:t>
      </w:r>
      <w:r w:rsidR="009230ED">
        <w:rPr>
          <w:rFonts w:ascii="Times New Roman" w:eastAsia="Times New Roman" w:hAnsi="Times New Roman" w:cs="Times New Roman"/>
          <w:i/>
          <w:sz w:val="28"/>
          <w:szCs w:val="28"/>
          <w:lang w:val="en-US" w:eastAsia="en-GB"/>
        </w:rPr>
        <w:t>/</w:t>
      </w:r>
      <w:proofErr w:type="spellStart"/>
      <w:r w:rsidR="009230ED" w:rsidRPr="009230E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en-GB"/>
        </w:rPr>
        <w:t>Koj</w:t>
      </w:r>
      <w:proofErr w:type="spellEnd"/>
      <w:r w:rsidR="009230ED">
        <w:rPr>
          <w:rFonts w:ascii="Times New Roman" w:eastAsia="Times New Roman" w:hAnsi="Times New Roman" w:cs="Times New Roman"/>
          <w:i/>
          <w:sz w:val="28"/>
          <w:szCs w:val="28"/>
          <w:lang w:val="en-US" w:eastAsia="en-GB"/>
        </w:rPr>
        <w:t xml:space="preserve"> </w:t>
      </w:r>
      <w:proofErr w:type="spellStart"/>
      <w:proofErr w:type="gramStart"/>
      <w:r w:rsidR="009230ED">
        <w:rPr>
          <w:rFonts w:ascii="Times New Roman" w:eastAsia="Times New Roman" w:hAnsi="Times New Roman" w:cs="Times New Roman"/>
          <w:i/>
          <w:sz w:val="28"/>
          <w:szCs w:val="28"/>
          <w:lang w:val="en-US" w:eastAsia="en-GB"/>
        </w:rPr>
        <w:t>te</w:t>
      </w:r>
      <w:proofErr w:type="spellEnd"/>
      <w:proofErr w:type="gramEnd"/>
      <w:r w:rsidR="009230ED">
        <w:rPr>
          <w:rFonts w:ascii="Times New Roman" w:eastAsia="Times New Roman" w:hAnsi="Times New Roman" w:cs="Times New Roman"/>
          <w:i/>
          <w:sz w:val="28"/>
          <w:szCs w:val="28"/>
          <w:lang w:val="en-US" w:eastAsia="en-GB"/>
        </w:rPr>
        <w:t xml:space="preserve"> e </w:t>
      </w:r>
      <w:proofErr w:type="spellStart"/>
      <w:r w:rsidR="009230ED">
        <w:rPr>
          <w:rFonts w:ascii="Times New Roman" w:eastAsia="Times New Roman" w:hAnsi="Times New Roman" w:cs="Times New Roman"/>
          <w:i/>
          <w:sz w:val="28"/>
          <w:szCs w:val="28"/>
          <w:lang w:val="en-US" w:eastAsia="en-GB"/>
        </w:rPr>
        <w:t>uxapal</w:t>
      </w:r>
      <w:proofErr w:type="spellEnd"/>
      <w:r w:rsidR="009230ED">
        <w:rPr>
          <w:rFonts w:ascii="Times New Roman" w:eastAsia="Times New Roman" w:hAnsi="Times New Roman" w:cs="Times New Roman"/>
          <w:i/>
          <w:sz w:val="28"/>
          <w:szCs w:val="28"/>
          <w:lang w:val="en-US" w:eastAsia="en-GB"/>
        </w:rPr>
        <w:t xml:space="preserve">? </w:t>
      </w:r>
      <w:r w:rsidR="00A63C90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‘Who bit</w:t>
      </w:r>
      <w:r w:rsidR="009230ED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 you?</w:t>
      </w:r>
      <w:proofErr w:type="gramStart"/>
      <w:r w:rsidR="009230ED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’</w:t>
      </w:r>
      <w:r w:rsidR="007F26D0" w:rsidRPr="007F26D0">
        <w:rPr>
          <w:rFonts w:ascii="Times New Roman" w:eastAsia="Times New Roman" w:hAnsi="Times New Roman" w:cs="Times New Roman"/>
          <w:sz w:val="28"/>
          <w:szCs w:val="28"/>
          <w:lang w:eastAsia="en-GB"/>
        </w:rPr>
        <w:t>;</w:t>
      </w:r>
      <w:proofErr w:type="gramEnd"/>
      <w:r w:rsidR="007F26D0" w:rsidRPr="007F26D0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="007F26D0" w:rsidRPr="007F26D0">
        <w:rPr>
          <w:rFonts w:ascii="Times New Roman" w:eastAsia="Times New Roman" w:hAnsi="Times New Roman" w:cs="Times New Roman"/>
          <w:b/>
          <w:i/>
          <w:sz w:val="28"/>
          <w:szCs w:val="28"/>
          <w:lang w:eastAsia="en-GB"/>
        </w:rPr>
        <w:t xml:space="preserve">Някой </w:t>
      </w:r>
      <w:r w:rsidR="007F26D0" w:rsidRPr="007F26D0">
        <w:rPr>
          <w:rFonts w:ascii="Times New Roman" w:eastAsia="Times New Roman" w:hAnsi="Times New Roman" w:cs="Times New Roman"/>
          <w:i/>
          <w:sz w:val="28"/>
          <w:szCs w:val="28"/>
          <w:lang w:eastAsia="en-GB"/>
        </w:rPr>
        <w:t>ме удари.</w:t>
      </w:r>
      <w:r w:rsidR="009230ED">
        <w:rPr>
          <w:rFonts w:ascii="Times New Roman" w:eastAsia="Times New Roman" w:hAnsi="Times New Roman" w:cs="Times New Roman"/>
          <w:i/>
          <w:sz w:val="28"/>
          <w:szCs w:val="28"/>
          <w:lang w:val="en-US" w:eastAsia="en-GB"/>
        </w:rPr>
        <w:t>/</w:t>
      </w:r>
      <w:proofErr w:type="spellStart"/>
      <w:r w:rsidR="009230ED" w:rsidRPr="009230E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en-GB"/>
        </w:rPr>
        <w:t>Njakoj</w:t>
      </w:r>
      <w:proofErr w:type="spellEnd"/>
      <w:r w:rsidR="009230ED">
        <w:rPr>
          <w:rFonts w:ascii="Times New Roman" w:eastAsia="Times New Roman" w:hAnsi="Times New Roman" w:cs="Times New Roman"/>
          <w:i/>
          <w:sz w:val="28"/>
          <w:szCs w:val="28"/>
          <w:lang w:val="en-US" w:eastAsia="en-GB"/>
        </w:rPr>
        <w:t xml:space="preserve"> me </w:t>
      </w:r>
      <w:proofErr w:type="spellStart"/>
      <w:r w:rsidR="009230ED">
        <w:rPr>
          <w:rFonts w:ascii="Times New Roman" w:eastAsia="Times New Roman" w:hAnsi="Times New Roman" w:cs="Times New Roman"/>
          <w:i/>
          <w:sz w:val="28"/>
          <w:szCs w:val="28"/>
          <w:lang w:val="en-US" w:eastAsia="en-GB"/>
        </w:rPr>
        <w:t>udari</w:t>
      </w:r>
      <w:proofErr w:type="spellEnd"/>
      <w:r w:rsidR="00B74411">
        <w:rPr>
          <w:rFonts w:ascii="Times New Roman" w:eastAsia="Times New Roman" w:hAnsi="Times New Roman" w:cs="Times New Roman"/>
          <w:i/>
          <w:sz w:val="28"/>
          <w:szCs w:val="28"/>
          <w:lang w:val="en-US" w:eastAsia="en-GB"/>
        </w:rPr>
        <w:t>.</w:t>
      </w:r>
      <w:r w:rsidR="009230ED">
        <w:rPr>
          <w:rFonts w:ascii="Times New Roman" w:eastAsia="Times New Roman" w:hAnsi="Times New Roman" w:cs="Times New Roman"/>
          <w:i/>
          <w:sz w:val="28"/>
          <w:szCs w:val="28"/>
          <w:lang w:val="en-US" w:eastAsia="en-GB"/>
        </w:rPr>
        <w:t xml:space="preserve"> </w:t>
      </w:r>
      <w:r w:rsidR="009230ED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‘Someone hit me.’</w:t>
      </w:r>
      <w:r w:rsidR="007F26D0" w:rsidRPr="007F26D0">
        <w:rPr>
          <w:rFonts w:ascii="Times New Roman" w:eastAsia="Times New Roman" w:hAnsi="Times New Roman" w:cs="Times New Roman"/>
          <w:i/>
          <w:sz w:val="28"/>
          <w:szCs w:val="28"/>
          <w:lang w:eastAsia="en-GB"/>
        </w:rPr>
        <w:t xml:space="preserve"> </w:t>
      </w:r>
      <w:r w:rsidR="007F26D0" w:rsidRPr="007F26D0">
        <w:rPr>
          <w:rFonts w:ascii="Times New Roman" w:eastAsia="Times New Roman" w:hAnsi="Times New Roman" w:cs="Times New Roman"/>
          <w:b/>
          <w:i/>
          <w:sz w:val="28"/>
          <w:szCs w:val="28"/>
          <w:lang w:eastAsia="en-GB"/>
        </w:rPr>
        <w:t xml:space="preserve">Нещо </w:t>
      </w:r>
      <w:r w:rsidR="007F26D0" w:rsidRPr="007F26D0">
        <w:rPr>
          <w:rFonts w:ascii="Times New Roman" w:eastAsia="Times New Roman" w:hAnsi="Times New Roman" w:cs="Times New Roman"/>
          <w:i/>
          <w:sz w:val="28"/>
          <w:szCs w:val="28"/>
          <w:lang w:eastAsia="en-GB"/>
        </w:rPr>
        <w:t>ме удари</w:t>
      </w:r>
      <w:r w:rsidR="00B74411">
        <w:rPr>
          <w:rFonts w:ascii="Times New Roman" w:eastAsia="Times New Roman" w:hAnsi="Times New Roman" w:cs="Times New Roman"/>
          <w:i/>
          <w:sz w:val="28"/>
          <w:szCs w:val="28"/>
          <w:lang w:val="en-US" w:eastAsia="en-GB"/>
        </w:rPr>
        <w:t>.</w:t>
      </w:r>
      <w:r w:rsidR="009230ED">
        <w:rPr>
          <w:rFonts w:ascii="Times New Roman" w:eastAsia="Times New Roman" w:hAnsi="Times New Roman" w:cs="Times New Roman"/>
          <w:i/>
          <w:sz w:val="28"/>
          <w:szCs w:val="28"/>
          <w:lang w:val="en-US" w:eastAsia="en-GB"/>
        </w:rPr>
        <w:t>/</w:t>
      </w:r>
      <w:proofErr w:type="spellStart"/>
      <w:r w:rsidR="009230ED" w:rsidRPr="009230E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en-GB"/>
        </w:rPr>
        <w:t>Nešto</w:t>
      </w:r>
      <w:proofErr w:type="spellEnd"/>
      <w:r w:rsidR="009230ED">
        <w:rPr>
          <w:rFonts w:ascii="Times New Roman" w:eastAsia="Times New Roman" w:hAnsi="Times New Roman" w:cs="Times New Roman"/>
          <w:i/>
          <w:sz w:val="28"/>
          <w:szCs w:val="28"/>
          <w:lang w:val="en-US" w:eastAsia="en-GB"/>
        </w:rPr>
        <w:t xml:space="preserve"> me </w:t>
      </w:r>
      <w:proofErr w:type="spellStart"/>
      <w:r w:rsidR="009230ED">
        <w:rPr>
          <w:rFonts w:ascii="Times New Roman" w:eastAsia="Times New Roman" w:hAnsi="Times New Roman" w:cs="Times New Roman"/>
          <w:i/>
          <w:sz w:val="28"/>
          <w:szCs w:val="28"/>
          <w:lang w:val="en-US" w:eastAsia="en-GB"/>
        </w:rPr>
        <w:t>udari</w:t>
      </w:r>
      <w:proofErr w:type="spellEnd"/>
      <w:r w:rsidR="00B74411">
        <w:rPr>
          <w:rFonts w:ascii="Times New Roman" w:eastAsia="Times New Roman" w:hAnsi="Times New Roman" w:cs="Times New Roman"/>
          <w:i/>
          <w:sz w:val="28"/>
          <w:szCs w:val="28"/>
          <w:lang w:val="en-US" w:eastAsia="en-GB"/>
        </w:rPr>
        <w:t>.</w:t>
      </w:r>
      <w:r w:rsidR="007F26D0" w:rsidRPr="007F26D0">
        <w:rPr>
          <w:rFonts w:ascii="Times New Roman" w:eastAsia="Times New Roman" w:hAnsi="Times New Roman" w:cs="Times New Roman"/>
          <w:b/>
          <w:i/>
          <w:sz w:val="28"/>
          <w:szCs w:val="28"/>
          <w:lang w:eastAsia="en-GB"/>
        </w:rPr>
        <w:t xml:space="preserve"> </w:t>
      </w:r>
      <w:r w:rsidR="009230E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en-GB"/>
        </w:rPr>
        <w:t xml:space="preserve"> </w:t>
      </w:r>
      <w:r w:rsidR="009230ED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‘Something hit me</w:t>
      </w:r>
      <w:r w:rsidR="00B74411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.</w:t>
      </w:r>
      <w:r w:rsidR="009230ED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’ </w:t>
      </w:r>
      <w:r w:rsidR="007F26D0" w:rsidRPr="007F26D0">
        <w:rPr>
          <w:rFonts w:ascii="Times New Roman" w:eastAsia="Times New Roman" w:hAnsi="Times New Roman" w:cs="Times New Roman"/>
          <w:b/>
          <w:i/>
          <w:sz w:val="28"/>
          <w:szCs w:val="28"/>
          <w:lang w:eastAsia="en-GB"/>
        </w:rPr>
        <w:t xml:space="preserve">– </w:t>
      </w:r>
      <w:r w:rsidR="009230ED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the opposition obviously </w:t>
      </w:r>
      <w:r w:rsidR="00B74411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operates </w:t>
      </w:r>
      <w:r w:rsidR="009230ED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in terms of person vs. </w:t>
      </w:r>
      <w:proofErr w:type="gramStart"/>
      <w:r w:rsidR="009230ED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non-person</w:t>
      </w:r>
      <w:proofErr w:type="gramEnd"/>
      <w:r w:rsidR="009230ED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.</w:t>
      </w:r>
    </w:p>
    <w:p w:rsidR="007F26D0" w:rsidRPr="0031161C" w:rsidRDefault="00B74411" w:rsidP="009F6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The opposition between object and non-object</w:t>
      </w:r>
      <w:r w:rsidR="009230ED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is marked with dedicated morphology </w:t>
      </w:r>
      <w:r w:rsidR="00B31C36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on the member of the opposition</w:t>
      </w:r>
      <w:r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 which indicates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objecthood</w:t>
      </w:r>
      <w:proofErr w:type="spellEnd"/>
      <w:r w:rsidR="00B31C36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 (i.e. the inanimate noun)</w:t>
      </w:r>
      <w:r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; in addition, Bulgarian nouns are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characterised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 by</w:t>
      </w:r>
      <w:r w:rsidR="002743CB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 yet</w:t>
      </w:r>
      <w:r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 another opposition, namely </w:t>
      </w:r>
      <w:r w:rsidR="002743CB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one of </w:t>
      </w:r>
      <w:r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person vs. non-person, where both members of the pair have </w:t>
      </w:r>
      <w:r w:rsidR="0002470E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their own</w:t>
      </w:r>
      <w:r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 marking. The morpheme indicating personhood has a special </w:t>
      </w:r>
      <w:r w:rsidR="0002470E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exponent</w:t>
      </w:r>
      <w:r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 for masculine personal numerals from 2 to 10 with the </w:t>
      </w:r>
      <w:r w:rsidR="00790FAA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suffix</w:t>
      </w:r>
      <w:r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 </w:t>
      </w:r>
      <w:r w:rsidR="007F26D0" w:rsidRPr="007F26D0">
        <w:rPr>
          <w:rFonts w:ascii="Times New Roman" w:eastAsia="Times New Roman" w:hAnsi="Times New Roman" w:cs="Times New Roman"/>
          <w:sz w:val="28"/>
          <w:szCs w:val="28"/>
          <w:lang w:eastAsia="en-GB"/>
        </w:rPr>
        <w:t>-</w:t>
      </w:r>
      <w:r w:rsidR="007F26D0" w:rsidRPr="007F26D0">
        <w:rPr>
          <w:rFonts w:ascii="Times New Roman" w:eastAsia="Times New Roman" w:hAnsi="Times New Roman" w:cs="Times New Roman"/>
          <w:i/>
          <w:sz w:val="28"/>
          <w:szCs w:val="28"/>
          <w:lang w:eastAsia="en-GB"/>
        </w:rPr>
        <w:t>(и)ма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 w:eastAsia="en-GB"/>
        </w:rPr>
        <w:t>/-(i)ma</w:t>
      </w:r>
      <w:r w:rsidR="007F26D0" w:rsidRPr="007F26D0">
        <w:rPr>
          <w:rFonts w:ascii="Times New Roman" w:eastAsia="Times New Roman" w:hAnsi="Times New Roman" w:cs="Times New Roman"/>
          <w:i/>
          <w:sz w:val="28"/>
          <w:szCs w:val="28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in combination with masculine personal nouns</w:t>
      </w:r>
      <w:r w:rsidR="007D4F3D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 appearing</w:t>
      </w:r>
      <w:r w:rsidR="0031161C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 in their ordinary plural form; by contrast, the morpheme indicating non-personhood finds </w:t>
      </w:r>
      <w:r w:rsidR="00790FAA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expression</w:t>
      </w:r>
      <w:r w:rsidR="0031161C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 in the count form of the noun, with the numeral being an ordinary cardinal, as in:</w:t>
      </w:r>
    </w:p>
    <w:p w:rsidR="0031161C" w:rsidRDefault="007F26D0" w:rsidP="009F6D9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</w:pPr>
      <w:r w:rsidRPr="007F26D0">
        <w:rPr>
          <w:rFonts w:ascii="Times New Roman" w:eastAsia="Times New Roman" w:hAnsi="Times New Roman" w:cs="Times New Roman"/>
          <w:b/>
          <w:i/>
          <w:sz w:val="28"/>
          <w:szCs w:val="28"/>
          <w:lang w:eastAsia="en-GB"/>
        </w:rPr>
        <w:t>трима</w:t>
      </w:r>
      <w:r w:rsidRPr="007F26D0">
        <w:rPr>
          <w:rFonts w:ascii="Times New Roman" w:eastAsia="Times New Roman" w:hAnsi="Times New Roman" w:cs="Times New Roman"/>
          <w:i/>
          <w:sz w:val="28"/>
          <w:szCs w:val="28"/>
          <w:lang w:eastAsia="en-GB"/>
        </w:rPr>
        <w:t xml:space="preserve"> учител</w:t>
      </w:r>
      <w:r w:rsidRPr="007F26D0">
        <w:rPr>
          <w:rFonts w:ascii="Times New Roman" w:eastAsia="Times New Roman" w:hAnsi="Times New Roman" w:cs="Times New Roman"/>
          <w:b/>
          <w:i/>
          <w:sz w:val="28"/>
          <w:szCs w:val="28"/>
          <w:lang w:eastAsia="en-GB"/>
        </w:rPr>
        <w:t>и</w:t>
      </w:r>
      <w:r w:rsidR="0031161C">
        <w:rPr>
          <w:rFonts w:ascii="Times New Roman" w:eastAsia="Times New Roman" w:hAnsi="Times New Roman" w:cs="Times New Roman"/>
          <w:i/>
          <w:sz w:val="28"/>
          <w:szCs w:val="28"/>
          <w:lang w:val="en-US" w:eastAsia="en-GB"/>
        </w:rPr>
        <w:t>/</w:t>
      </w:r>
      <w:proofErr w:type="spellStart"/>
      <w:r w:rsidR="0031161C" w:rsidRPr="0031161C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en-GB"/>
        </w:rPr>
        <w:t>trima</w:t>
      </w:r>
      <w:proofErr w:type="spellEnd"/>
      <w:r w:rsidR="0031161C">
        <w:rPr>
          <w:rFonts w:ascii="Times New Roman" w:eastAsia="Times New Roman" w:hAnsi="Times New Roman" w:cs="Times New Roman"/>
          <w:i/>
          <w:sz w:val="28"/>
          <w:szCs w:val="28"/>
          <w:lang w:val="en-US" w:eastAsia="en-GB"/>
        </w:rPr>
        <w:t xml:space="preserve"> </w:t>
      </w:r>
      <w:proofErr w:type="spellStart"/>
      <w:r w:rsidR="0031161C">
        <w:rPr>
          <w:rFonts w:ascii="Times New Roman" w:eastAsia="Times New Roman" w:hAnsi="Times New Roman" w:cs="Times New Roman"/>
          <w:i/>
          <w:sz w:val="28"/>
          <w:szCs w:val="28"/>
          <w:lang w:val="en-US" w:eastAsia="en-GB"/>
        </w:rPr>
        <w:t>učitel</w:t>
      </w:r>
      <w:r w:rsidR="0031161C" w:rsidRPr="0031161C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en-GB"/>
        </w:rPr>
        <w:t>i</w:t>
      </w:r>
      <w:proofErr w:type="spellEnd"/>
      <w:r w:rsidR="0031161C">
        <w:rPr>
          <w:rFonts w:ascii="Times New Roman" w:eastAsia="Times New Roman" w:hAnsi="Times New Roman" w:cs="Times New Roman"/>
          <w:i/>
          <w:sz w:val="28"/>
          <w:szCs w:val="28"/>
          <w:lang w:val="en-US" w:eastAsia="en-GB"/>
        </w:rPr>
        <w:t xml:space="preserve"> </w:t>
      </w:r>
      <w:r w:rsidR="0031161C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‘three teachers’;</w:t>
      </w:r>
      <w:r w:rsidRPr="007F26D0">
        <w:rPr>
          <w:rFonts w:ascii="Times New Roman" w:eastAsia="Times New Roman" w:hAnsi="Times New Roman" w:cs="Times New Roman"/>
          <w:i/>
          <w:sz w:val="28"/>
          <w:szCs w:val="28"/>
          <w:lang w:eastAsia="en-GB"/>
        </w:rPr>
        <w:t xml:space="preserve"> </w:t>
      </w:r>
      <w:r w:rsidRPr="007F26D0">
        <w:rPr>
          <w:rFonts w:ascii="Times New Roman" w:eastAsia="Times New Roman" w:hAnsi="Times New Roman" w:cs="Times New Roman"/>
          <w:b/>
          <w:i/>
          <w:sz w:val="28"/>
          <w:szCs w:val="28"/>
          <w:lang w:eastAsia="en-GB"/>
        </w:rPr>
        <w:t>петима</w:t>
      </w:r>
      <w:r w:rsidR="0031161C">
        <w:rPr>
          <w:rFonts w:ascii="Times New Roman" w:eastAsia="Times New Roman" w:hAnsi="Times New Roman" w:cs="Times New Roman"/>
          <w:i/>
          <w:sz w:val="28"/>
          <w:szCs w:val="28"/>
          <w:lang w:val="en-US" w:eastAsia="en-GB"/>
        </w:rPr>
        <w:t xml:space="preserve"> </w:t>
      </w:r>
      <w:r w:rsidRPr="007F26D0">
        <w:rPr>
          <w:rFonts w:ascii="Times New Roman" w:eastAsia="Times New Roman" w:hAnsi="Times New Roman" w:cs="Times New Roman"/>
          <w:i/>
          <w:sz w:val="28"/>
          <w:szCs w:val="28"/>
          <w:lang w:eastAsia="en-GB"/>
        </w:rPr>
        <w:t>студент</w:t>
      </w:r>
      <w:r w:rsidRPr="007F26D0">
        <w:rPr>
          <w:rFonts w:ascii="Times New Roman" w:eastAsia="Times New Roman" w:hAnsi="Times New Roman" w:cs="Times New Roman"/>
          <w:b/>
          <w:i/>
          <w:sz w:val="28"/>
          <w:szCs w:val="28"/>
          <w:lang w:eastAsia="en-GB"/>
        </w:rPr>
        <w:t>и</w:t>
      </w:r>
      <w:r w:rsidR="0031161C">
        <w:rPr>
          <w:rFonts w:ascii="Times New Roman" w:eastAsia="Times New Roman" w:hAnsi="Times New Roman" w:cs="Times New Roman"/>
          <w:i/>
          <w:sz w:val="28"/>
          <w:szCs w:val="28"/>
          <w:lang w:val="en-US" w:eastAsia="en-GB"/>
        </w:rPr>
        <w:t>/</w:t>
      </w:r>
      <w:proofErr w:type="spellStart"/>
      <w:r w:rsidR="0031161C" w:rsidRPr="0031161C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en-GB"/>
        </w:rPr>
        <w:t>petima</w:t>
      </w:r>
      <w:proofErr w:type="spellEnd"/>
      <w:r w:rsidR="0031161C">
        <w:rPr>
          <w:rFonts w:ascii="Times New Roman" w:eastAsia="Times New Roman" w:hAnsi="Times New Roman" w:cs="Times New Roman"/>
          <w:i/>
          <w:sz w:val="28"/>
          <w:szCs w:val="28"/>
          <w:lang w:val="en-US" w:eastAsia="en-GB"/>
        </w:rPr>
        <w:t xml:space="preserve"> </w:t>
      </w:r>
      <w:proofErr w:type="spellStart"/>
      <w:r w:rsidR="0031161C">
        <w:rPr>
          <w:rFonts w:ascii="Times New Roman" w:eastAsia="Times New Roman" w:hAnsi="Times New Roman" w:cs="Times New Roman"/>
          <w:i/>
          <w:sz w:val="28"/>
          <w:szCs w:val="28"/>
          <w:lang w:val="en-US" w:eastAsia="en-GB"/>
        </w:rPr>
        <w:t>student</w:t>
      </w:r>
      <w:r w:rsidR="0031161C" w:rsidRPr="0031161C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en-GB"/>
        </w:rPr>
        <w:t>i</w:t>
      </w:r>
      <w:proofErr w:type="spellEnd"/>
      <w:r w:rsidR="0031161C">
        <w:rPr>
          <w:rFonts w:ascii="Times New Roman" w:eastAsia="Times New Roman" w:hAnsi="Times New Roman" w:cs="Times New Roman"/>
          <w:i/>
          <w:sz w:val="28"/>
          <w:szCs w:val="28"/>
          <w:lang w:val="en-US" w:eastAsia="en-GB"/>
        </w:rPr>
        <w:t xml:space="preserve"> </w:t>
      </w:r>
      <w:r w:rsidR="0031161C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‘five students’ vs.</w:t>
      </w:r>
      <w:r w:rsidRPr="007F26D0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</w:p>
    <w:p w:rsidR="007F26D0" w:rsidRDefault="007F26D0" w:rsidP="009F6D9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</w:pPr>
      <w:r w:rsidRPr="007F26D0">
        <w:rPr>
          <w:rFonts w:ascii="Times New Roman" w:eastAsia="Times New Roman" w:hAnsi="Times New Roman" w:cs="Times New Roman"/>
          <w:i/>
          <w:sz w:val="28"/>
          <w:szCs w:val="28"/>
          <w:lang w:eastAsia="en-GB"/>
        </w:rPr>
        <w:t>три кон</w:t>
      </w:r>
      <w:r w:rsidRPr="007F26D0">
        <w:rPr>
          <w:rFonts w:ascii="Times New Roman" w:eastAsia="Times New Roman" w:hAnsi="Times New Roman" w:cs="Times New Roman"/>
          <w:b/>
          <w:i/>
          <w:sz w:val="28"/>
          <w:szCs w:val="28"/>
          <w:lang w:eastAsia="en-GB"/>
        </w:rPr>
        <w:t>я</w:t>
      </w:r>
      <w:r w:rsidR="0031161C">
        <w:rPr>
          <w:rFonts w:ascii="Times New Roman" w:eastAsia="Times New Roman" w:hAnsi="Times New Roman" w:cs="Times New Roman"/>
          <w:i/>
          <w:sz w:val="28"/>
          <w:szCs w:val="28"/>
          <w:lang w:val="en-US" w:eastAsia="en-GB"/>
        </w:rPr>
        <w:t xml:space="preserve">/tri </w:t>
      </w:r>
      <w:proofErr w:type="spellStart"/>
      <w:r w:rsidR="0031161C">
        <w:rPr>
          <w:rFonts w:ascii="Times New Roman" w:eastAsia="Times New Roman" w:hAnsi="Times New Roman" w:cs="Times New Roman"/>
          <w:i/>
          <w:sz w:val="28"/>
          <w:szCs w:val="28"/>
          <w:lang w:val="en-US" w:eastAsia="en-GB"/>
        </w:rPr>
        <w:t>konj</w:t>
      </w:r>
      <w:r w:rsidR="0031161C" w:rsidRPr="0031161C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en-GB"/>
        </w:rPr>
        <w:t>a</w:t>
      </w:r>
      <w:proofErr w:type="spellEnd"/>
      <w:r w:rsidR="0031161C" w:rsidRPr="0031161C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en-GB"/>
        </w:rPr>
        <w:t xml:space="preserve"> </w:t>
      </w:r>
      <w:r w:rsidR="0031161C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‘three horses’,</w:t>
      </w:r>
      <w:r w:rsidRPr="007F26D0">
        <w:rPr>
          <w:rFonts w:ascii="Times New Roman" w:eastAsia="Times New Roman" w:hAnsi="Times New Roman" w:cs="Times New Roman"/>
          <w:i/>
          <w:sz w:val="28"/>
          <w:szCs w:val="28"/>
          <w:lang w:eastAsia="en-GB"/>
        </w:rPr>
        <w:t xml:space="preserve"> пет вол</w:t>
      </w:r>
      <w:r w:rsidRPr="007F26D0">
        <w:rPr>
          <w:rFonts w:ascii="Times New Roman" w:eastAsia="Times New Roman" w:hAnsi="Times New Roman" w:cs="Times New Roman"/>
          <w:b/>
          <w:i/>
          <w:sz w:val="28"/>
          <w:szCs w:val="28"/>
          <w:lang w:eastAsia="en-GB"/>
        </w:rPr>
        <w:t>а</w:t>
      </w:r>
      <w:r w:rsidR="0031161C">
        <w:rPr>
          <w:rFonts w:ascii="Times New Roman" w:eastAsia="Times New Roman" w:hAnsi="Times New Roman" w:cs="Times New Roman"/>
          <w:i/>
          <w:sz w:val="28"/>
          <w:szCs w:val="28"/>
          <w:lang w:val="en-US" w:eastAsia="en-GB"/>
        </w:rPr>
        <w:t xml:space="preserve">/pet </w:t>
      </w:r>
      <w:proofErr w:type="spellStart"/>
      <w:r w:rsidR="0031161C">
        <w:rPr>
          <w:rFonts w:ascii="Times New Roman" w:eastAsia="Times New Roman" w:hAnsi="Times New Roman" w:cs="Times New Roman"/>
          <w:i/>
          <w:sz w:val="28"/>
          <w:szCs w:val="28"/>
          <w:lang w:val="en-US" w:eastAsia="en-GB"/>
        </w:rPr>
        <w:t>vol</w:t>
      </w:r>
      <w:r w:rsidR="0031161C" w:rsidRPr="0031161C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en-GB"/>
        </w:rPr>
        <w:t>a</w:t>
      </w:r>
      <w:proofErr w:type="spellEnd"/>
      <w:r w:rsidR="0031161C">
        <w:rPr>
          <w:rFonts w:ascii="Times New Roman" w:eastAsia="Times New Roman" w:hAnsi="Times New Roman" w:cs="Times New Roman"/>
          <w:i/>
          <w:sz w:val="28"/>
          <w:szCs w:val="28"/>
          <w:lang w:val="en-US" w:eastAsia="en-GB"/>
        </w:rPr>
        <w:t xml:space="preserve"> </w:t>
      </w:r>
      <w:r w:rsidR="0031161C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‘five oxen’</w:t>
      </w:r>
      <w:r w:rsidRPr="007F26D0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; </w:t>
      </w:r>
      <w:r w:rsidRPr="007F26D0">
        <w:rPr>
          <w:rFonts w:ascii="Times New Roman" w:eastAsia="Times New Roman" w:hAnsi="Times New Roman" w:cs="Times New Roman"/>
          <w:i/>
          <w:sz w:val="28"/>
          <w:szCs w:val="28"/>
          <w:lang w:eastAsia="en-GB"/>
        </w:rPr>
        <w:t>три стол</w:t>
      </w:r>
      <w:r w:rsidRPr="007F26D0">
        <w:rPr>
          <w:rFonts w:ascii="Times New Roman" w:eastAsia="Times New Roman" w:hAnsi="Times New Roman" w:cs="Times New Roman"/>
          <w:b/>
          <w:i/>
          <w:sz w:val="28"/>
          <w:szCs w:val="28"/>
          <w:lang w:eastAsia="en-GB"/>
        </w:rPr>
        <w:t>а</w:t>
      </w:r>
      <w:r w:rsidR="0031161C">
        <w:rPr>
          <w:rFonts w:ascii="Times New Roman" w:eastAsia="Times New Roman" w:hAnsi="Times New Roman" w:cs="Times New Roman"/>
          <w:i/>
          <w:sz w:val="28"/>
          <w:szCs w:val="28"/>
          <w:lang w:val="en-US" w:eastAsia="en-GB"/>
        </w:rPr>
        <w:t xml:space="preserve">/tri </w:t>
      </w:r>
      <w:proofErr w:type="spellStart"/>
      <w:r w:rsidR="0031161C">
        <w:rPr>
          <w:rFonts w:ascii="Times New Roman" w:eastAsia="Times New Roman" w:hAnsi="Times New Roman" w:cs="Times New Roman"/>
          <w:i/>
          <w:sz w:val="28"/>
          <w:szCs w:val="28"/>
          <w:lang w:val="en-US" w:eastAsia="en-GB"/>
        </w:rPr>
        <w:t>stol</w:t>
      </w:r>
      <w:r w:rsidR="0031161C" w:rsidRPr="0031161C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en-GB"/>
        </w:rPr>
        <w:t>a</w:t>
      </w:r>
      <w:proofErr w:type="spellEnd"/>
      <w:r w:rsidR="0031161C">
        <w:rPr>
          <w:rFonts w:ascii="Times New Roman" w:eastAsia="Times New Roman" w:hAnsi="Times New Roman" w:cs="Times New Roman"/>
          <w:i/>
          <w:sz w:val="28"/>
          <w:szCs w:val="28"/>
          <w:lang w:val="en-US" w:eastAsia="en-GB"/>
        </w:rPr>
        <w:t xml:space="preserve"> </w:t>
      </w:r>
      <w:r w:rsidR="0031161C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‘three chairs’</w:t>
      </w:r>
      <w:r w:rsidRPr="007F26D0">
        <w:rPr>
          <w:rFonts w:ascii="Times New Roman" w:eastAsia="Times New Roman" w:hAnsi="Times New Roman" w:cs="Times New Roman"/>
          <w:i/>
          <w:sz w:val="28"/>
          <w:szCs w:val="28"/>
          <w:lang w:eastAsia="en-GB"/>
        </w:rPr>
        <w:t xml:space="preserve"> пет нож</w:t>
      </w:r>
      <w:r w:rsidRPr="007F26D0">
        <w:rPr>
          <w:rFonts w:ascii="Times New Roman" w:eastAsia="Times New Roman" w:hAnsi="Times New Roman" w:cs="Times New Roman"/>
          <w:b/>
          <w:i/>
          <w:sz w:val="28"/>
          <w:szCs w:val="28"/>
          <w:lang w:eastAsia="en-GB"/>
        </w:rPr>
        <w:t>а</w:t>
      </w:r>
      <w:r w:rsidR="0031161C">
        <w:rPr>
          <w:rFonts w:ascii="Times New Roman" w:eastAsia="Times New Roman" w:hAnsi="Times New Roman" w:cs="Times New Roman"/>
          <w:i/>
          <w:sz w:val="28"/>
          <w:szCs w:val="28"/>
          <w:lang w:val="en-US" w:eastAsia="en-GB"/>
        </w:rPr>
        <w:t xml:space="preserve">/pet </w:t>
      </w:r>
      <w:proofErr w:type="spellStart"/>
      <w:r w:rsidR="0031161C">
        <w:rPr>
          <w:rFonts w:ascii="Times New Roman" w:eastAsia="Times New Roman" w:hAnsi="Times New Roman" w:cs="Times New Roman"/>
          <w:i/>
          <w:sz w:val="28"/>
          <w:szCs w:val="28"/>
          <w:lang w:val="en-US" w:eastAsia="en-GB"/>
        </w:rPr>
        <w:t>nož</w:t>
      </w:r>
      <w:r w:rsidR="0031161C" w:rsidRPr="0031161C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en-GB"/>
        </w:rPr>
        <w:t>a</w:t>
      </w:r>
      <w:proofErr w:type="spellEnd"/>
      <w:r w:rsidR="0031161C" w:rsidRPr="0031161C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en-GB"/>
        </w:rPr>
        <w:t xml:space="preserve"> </w:t>
      </w:r>
      <w:r w:rsidR="0031161C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‘five knives’. </w:t>
      </w:r>
    </w:p>
    <w:p w:rsidR="0031161C" w:rsidRPr="0031161C" w:rsidRDefault="0031161C" w:rsidP="009F6D9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</w:pPr>
    </w:p>
    <w:p w:rsidR="007F26D0" w:rsidRDefault="0031161C" w:rsidP="009F6D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It is worth noting that when a masculine noun combines with a masculine personal numeral, this can designate not just sets of males, but mixed groups containing females as well: </w:t>
      </w:r>
      <w:r w:rsidR="007F26D0" w:rsidRPr="007F26D0">
        <w:rPr>
          <w:rFonts w:ascii="Times New Roman" w:eastAsia="Times New Roman" w:hAnsi="Times New Roman" w:cs="Times New Roman"/>
          <w:i/>
          <w:sz w:val="28"/>
          <w:szCs w:val="28"/>
          <w:lang w:eastAsia="en-GB"/>
        </w:rPr>
        <w:t>Там имаше пет</w:t>
      </w:r>
      <w:r w:rsidR="007F26D0" w:rsidRPr="007F26D0">
        <w:rPr>
          <w:rFonts w:ascii="Times New Roman" w:eastAsia="Times New Roman" w:hAnsi="Times New Roman" w:cs="Times New Roman"/>
          <w:b/>
          <w:i/>
          <w:sz w:val="28"/>
          <w:szCs w:val="28"/>
          <w:lang w:eastAsia="en-GB"/>
        </w:rPr>
        <w:t>има</w:t>
      </w:r>
      <w:r w:rsidR="007F26D0" w:rsidRPr="007F26D0">
        <w:rPr>
          <w:rFonts w:ascii="Times New Roman" w:eastAsia="Times New Roman" w:hAnsi="Times New Roman" w:cs="Times New Roman"/>
          <w:i/>
          <w:sz w:val="28"/>
          <w:szCs w:val="28"/>
          <w:lang w:eastAsia="en-GB"/>
        </w:rPr>
        <w:t xml:space="preserve"> учител</w:t>
      </w:r>
      <w:r w:rsidR="007F26D0" w:rsidRPr="007F26D0">
        <w:rPr>
          <w:rFonts w:ascii="Times New Roman" w:eastAsia="Times New Roman" w:hAnsi="Times New Roman" w:cs="Times New Roman"/>
          <w:b/>
          <w:i/>
          <w:sz w:val="28"/>
          <w:szCs w:val="28"/>
          <w:lang w:eastAsia="en-GB"/>
        </w:rPr>
        <w:t>и</w:t>
      </w:r>
      <w:r w:rsidR="007F26D0" w:rsidRPr="007F26D0">
        <w:rPr>
          <w:rFonts w:ascii="Times New Roman" w:eastAsia="Times New Roman" w:hAnsi="Times New Roman" w:cs="Times New Roman"/>
          <w:i/>
          <w:sz w:val="28"/>
          <w:szCs w:val="28"/>
          <w:lang w:eastAsia="en-GB"/>
        </w:rPr>
        <w:t xml:space="preserve"> – два</w:t>
      </w:r>
      <w:r w:rsidR="007F26D0" w:rsidRPr="007F26D0">
        <w:rPr>
          <w:rFonts w:ascii="Times New Roman" w:eastAsia="Times New Roman" w:hAnsi="Times New Roman" w:cs="Times New Roman"/>
          <w:b/>
          <w:i/>
          <w:sz w:val="28"/>
          <w:szCs w:val="28"/>
          <w:lang w:eastAsia="en-GB"/>
        </w:rPr>
        <w:t>ма</w:t>
      </w:r>
      <w:r w:rsidR="007F26D0" w:rsidRPr="007F26D0">
        <w:rPr>
          <w:rFonts w:ascii="Times New Roman" w:eastAsia="Times New Roman" w:hAnsi="Times New Roman" w:cs="Times New Roman"/>
          <w:i/>
          <w:sz w:val="28"/>
          <w:szCs w:val="28"/>
          <w:lang w:eastAsia="en-GB"/>
        </w:rPr>
        <w:t xml:space="preserve"> мъж</w:t>
      </w:r>
      <w:r w:rsidR="007F26D0" w:rsidRPr="007F26D0">
        <w:rPr>
          <w:rFonts w:ascii="Times New Roman" w:eastAsia="Times New Roman" w:hAnsi="Times New Roman" w:cs="Times New Roman"/>
          <w:b/>
          <w:i/>
          <w:sz w:val="28"/>
          <w:szCs w:val="28"/>
          <w:lang w:eastAsia="en-GB"/>
        </w:rPr>
        <w:t>е</w:t>
      </w:r>
      <w:r w:rsidR="007F26D0" w:rsidRPr="007F26D0">
        <w:rPr>
          <w:rFonts w:ascii="Times New Roman" w:eastAsia="Times New Roman" w:hAnsi="Times New Roman" w:cs="Times New Roman"/>
          <w:i/>
          <w:sz w:val="28"/>
          <w:szCs w:val="28"/>
          <w:lang w:eastAsia="en-GB"/>
        </w:rPr>
        <w:t xml:space="preserve"> и </w:t>
      </w:r>
      <w:r w:rsidR="007F26D0" w:rsidRPr="007F26D0">
        <w:rPr>
          <w:rFonts w:ascii="Times New Roman" w:eastAsia="Times New Roman" w:hAnsi="Times New Roman" w:cs="Times New Roman"/>
          <w:i/>
          <w:sz w:val="28"/>
          <w:szCs w:val="28"/>
          <w:lang w:eastAsia="en-GB"/>
        </w:rPr>
        <w:lastRenderedPageBreak/>
        <w:t>три жен</w:t>
      </w:r>
      <w:r w:rsidR="007F26D0" w:rsidRPr="007F26D0">
        <w:rPr>
          <w:rFonts w:ascii="Times New Roman" w:eastAsia="Times New Roman" w:hAnsi="Times New Roman" w:cs="Times New Roman"/>
          <w:b/>
          <w:i/>
          <w:sz w:val="28"/>
          <w:szCs w:val="28"/>
          <w:lang w:eastAsia="en-GB"/>
        </w:rPr>
        <w:t>и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 w:eastAsia="en-GB"/>
        </w:rPr>
        <w:t xml:space="preserve">./Tam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en-US" w:eastAsia="en-GB"/>
        </w:rPr>
        <w:t>imaše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en-US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en-US" w:eastAsia="en-GB"/>
        </w:rPr>
        <w:t>pet</w:t>
      </w:r>
      <w:r w:rsidRPr="008D33F8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en-GB"/>
        </w:rPr>
        <w:t>ima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en-US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en-US" w:eastAsia="en-GB"/>
        </w:rPr>
        <w:t>učitel</w:t>
      </w:r>
      <w:r w:rsidRPr="008D33F8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en-GB"/>
        </w:rPr>
        <w:t>i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en-US" w:eastAsia="en-GB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en-US" w:eastAsia="en-GB"/>
        </w:rPr>
        <w:t>dva</w:t>
      </w:r>
      <w:r w:rsidRPr="008D33F8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en-GB"/>
        </w:rPr>
        <w:t>ma</w:t>
      </w:r>
      <w:proofErr w:type="spellEnd"/>
      <w:r w:rsidRPr="008D33F8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en-US" w:eastAsia="en-GB"/>
        </w:rPr>
        <w:t>maž</w:t>
      </w:r>
      <w:r w:rsidRPr="008D33F8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en-GB"/>
        </w:rPr>
        <w:t>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en-US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en-US" w:eastAsia="en-GB"/>
        </w:rPr>
        <w:t>i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en-US" w:eastAsia="en-GB"/>
        </w:rPr>
        <w:t xml:space="preserve"> tri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en-US" w:eastAsia="en-GB"/>
        </w:rPr>
        <w:t>žen</w:t>
      </w:r>
      <w:r w:rsidRPr="008D33F8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en-GB"/>
        </w:rPr>
        <w:t>i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en-US" w:eastAsia="en-GB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‘There were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five.</w:t>
      </w:r>
      <w:r w:rsidRPr="008D33F8">
        <w:rPr>
          <w:rFonts w:ascii="Times New Roman" w:eastAsia="Times New Roman" w:hAnsi="Times New Roman" w:cs="Times New Roman"/>
          <w:smallCaps/>
          <w:sz w:val="28"/>
          <w:szCs w:val="28"/>
          <w:lang w:val="en-US" w:eastAsia="en-GB"/>
        </w:rPr>
        <w:t>masc.p</w:t>
      </w:r>
      <w:r w:rsidR="008D33F8">
        <w:rPr>
          <w:rFonts w:ascii="Times New Roman" w:eastAsia="Times New Roman" w:hAnsi="Times New Roman" w:cs="Times New Roman"/>
          <w:smallCaps/>
          <w:sz w:val="28"/>
          <w:szCs w:val="28"/>
          <w:lang w:val="en-US" w:eastAsia="en-GB"/>
        </w:rPr>
        <w:t>snl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 teachers there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two</w:t>
      </w:r>
      <w:r w:rsidR="008D33F8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.</w:t>
      </w:r>
      <w:r w:rsidR="008D33F8" w:rsidRPr="008D33F8">
        <w:rPr>
          <w:rFonts w:ascii="Times New Roman" w:eastAsia="Times New Roman" w:hAnsi="Times New Roman" w:cs="Times New Roman"/>
          <w:smallCaps/>
          <w:sz w:val="28"/>
          <w:szCs w:val="28"/>
          <w:lang w:val="en-US" w:eastAsia="en-GB"/>
        </w:rPr>
        <w:t>masc.p</w:t>
      </w:r>
      <w:r w:rsidR="008D33F8">
        <w:rPr>
          <w:rFonts w:ascii="Times New Roman" w:eastAsia="Times New Roman" w:hAnsi="Times New Roman" w:cs="Times New Roman"/>
          <w:smallCaps/>
          <w:sz w:val="28"/>
          <w:szCs w:val="28"/>
          <w:lang w:val="en-US" w:eastAsia="en-GB"/>
        </w:rPr>
        <w:t>snl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 men and three women.’ </w:t>
      </w:r>
      <w:r w:rsidR="007F26D0" w:rsidRPr="007F26D0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</w:p>
    <w:p w:rsidR="007F26D0" w:rsidRDefault="0002470E" w:rsidP="009F6D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ab/>
        <w:t>Since different varieties of Bulgarian have different formal variants of the oppositions outlined above, Standard Bulgarian sometimes sees deviations from the norms set out in the preceding paragraphs.</w:t>
      </w:r>
      <w:r w:rsidR="007F26D0" w:rsidRPr="007F26D0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</w:p>
    <w:p w:rsidR="00DB0F68" w:rsidRPr="00DB0F68" w:rsidRDefault="00DB0F68" w:rsidP="009F6D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ab/>
        <w:t xml:space="preserve">In conclusion, I should like to stress that B.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Hristov’</w:t>
      </w:r>
      <w:r w:rsidR="00EA6DDF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s</w:t>
      </w:r>
      <w:proofErr w:type="spellEnd"/>
      <w:r w:rsidR="00EA6DDF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 doctoral work is a</w:t>
      </w:r>
      <w:r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 </w:t>
      </w:r>
      <w:r w:rsidR="00EA6DDF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piece</w:t>
      </w:r>
      <w:r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 of in-depth linguistic research with significant contributions based on material from several languages, with Bulgarian and English </w:t>
      </w:r>
      <w:r w:rsidR="00EA6DDF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occupying </w:t>
      </w:r>
      <w:proofErr w:type="spellStart"/>
      <w:r w:rsidR="00EA6DDF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centre</w:t>
      </w:r>
      <w:proofErr w:type="spellEnd"/>
      <w:r w:rsidR="00EA6DDF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 stage</w:t>
      </w:r>
      <w:r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. Apart from setting out to collect enough data </w:t>
      </w:r>
      <w:r w:rsidR="00EA6DDF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on</w:t>
      </w:r>
      <w:r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 some less frequent phenomena, employing various methods of data collection, the author stands out with his erudition </w:t>
      </w:r>
      <w:r w:rsidR="00DA3A92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when it comes to</w:t>
      </w:r>
      <w:r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 different areas of linguistics, </w:t>
      </w:r>
      <w:r w:rsidR="00EA6DDF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as well as </w:t>
      </w:r>
      <w:r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his critical assessment of other scholars’ work and the ability to create a well-thought-out</w:t>
      </w:r>
      <w:r w:rsidR="00EC099C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 theoretically sound model for describing the phenomena </w:t>
      </w:r>
      <w:r w:rsidR="00EA6DDF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under investigation</w:t>
      </w:r>
      <w:r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 within the theoretical framework selected. It is noteworthy that he thus opens up new research horizons.</w:t>
      </w:r>
    </w:p>
    <w:p w:rsidR="000E510E" w:rsidRDefault="00772CE5" w:rsidP="009F6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B.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Hristov’s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 habilitation monograph</w:t>
      </w:r>
      <w:r w:rsidR="007F26D0" w:rsidRPr="007F26D0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="007F26D0" w:rsidRPr="00B445D7">
        <w:rPr>
          <w:rFonts w:ascii="Times New Roman" w:eastAsia="Times New Roman" w:hAnsi="Times New Roman" w:cs="Times New Roman"/>
          <w:i/>
          <w:sz w:val="28"/>
          <w:szCs w:val="28"/>
          <w:lang w:eastAsia="en-GB"/>
        </w:rPr>
        <w:t>Grammaticalising the Perfect and Explanations of Language Change</w:t>
      </w:r>
      <w:r w:rsidR="007F26D0" w:rsidRPr="007F26D0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appeared as volume </w:t>
      </w:r>
      <w:r w:rsidR="007F26D0" w:rsidRPr="007F26D0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10 </w:t>
      </w:r>
      <w:r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of the world-famous</w:t>
      </w:r>
      <w:r w:rsidR="007F26D0" w:rsidRPr="007F26D0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="007F26D0" w:rsidRPr="00B445D7">
        <w:rPr>
          <w:rFonts w:ascii="Times New Roman" w:eastAsia="Times New Roman" w:hAnsi="Times New Roman" w:cs="Times New Roman"/>
          <w:i/>
          <w:sz w:val="28"/>
          <w:szCs w:val="28"/>
          <w:lang w:eastAsia="en-GB"/>
        </w:rPr>
        <w:t>Brill’s Studies in Historical Linguistics</w:t>
      </w:r>
      <w:r w:rsidR="007F26D0" w:rsidRPr="007F26D0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a fact which cannot fail to underscore its </w:t>
      </w:r>
      <w:r w:rsidR="00B445D7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indisputable</w:t>
      </w:r>
      <w:r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 academic merit</w:t>
      </w:r>
      <w:r w:rsidR="007F26D0" w:rsidRPr="007F26D0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In the author’s own words, the book </w:t>
      </w:r>
      <w:r w:rsidRPr="00772CE5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presents a happy marriage of traditional philological techniques and recent advances in theoretical linguistics and corpus work</w:t>
      </w:r>
      <w:r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. The monograph opens with a short but very informative critical assessment of different views about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grammaticalisation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 and reanalysis; </w:t>
      </w:r>
      <w:r w:rsidR="00B445D7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quite importantly,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Hristov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 clearly states the theoretical position he will be taking in his work. The study focuses on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grammaticalising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 the perfect in English in comparison with German and Scandinavian</w:t>
      </w:r>
      <w:r w:rsidR="007F26D0" w:rsidRPr="007F26D0">
        <w:rPr>
          <w:rFonts w:ascii="Times New Roman" w:eastAsia="Times New Roman" w:hAnsi="Times New Roman" w:cs="Times New Roman"/>
          <w:sz w:val="28"/>
          <w:szCs w:val="28"/>
          <w:lang w:eastAsia="en-GB"/>
        </w:rPr>
        <w:t>,</w:t>
      </w:r>
      <w:r w:rsidR="000E510E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 as well as </w:t>
      </w:r>
      <w:proofErr w:type="spellStart"/>
      <w:r w:rsidR="000E510E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grammaticalising</w:t>
      </w:r>
      <w:proofErr w:type="spellEnd"/>
      <w:r w:rsidR="000E510E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 the perfect in Bulgarian and Macedonian in a wider European </w:t>
      </w:r>
      <w:r w:rsidR="00B445D7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typological </w:t>
      </w:r>
      <w:r w:rsidR="000E510E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context. Having carried out an in-depth historical analysis of perfect constructions in English, the author concludes that ‘</w:t>
      </w:r>
      <w:r w:rsidR="000E510E" w:rsidRPr="000E510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the grammaticalisation paths of </w:t>
      </w:r>
      <w:r w:rsidR="000E510E" w:rsidRPr="000E510E">
        <w:rPr>
          <w:rFonts w:ascii="Times New Roman" w:eastAsia="Times New Roman" w:hAnsi="Times New Roman" w:cs="Times New Roman"/>
          <w:i/>
          <w:iCs/>
          <w:sz w:val="28"/>
          <w:szCs w:val="28"/>
          <w:lang w:eastAsia="en-GB"/>
        </w:rPr>
        <w:t xml:space="preserve">be </w:t>
      </w:r>
      <w:r w:rsidR="000E510E" w:rsidRPr="000E510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and </w:t>
      </w:r>
      <w:r w:rsidR="000E510E" w:rsidRPr="000E510E">
        <w:rPr>
          <w:rFonts w:ascii="Times New Roman" w:eastAsia="Times New Roman" w:hAnsi="Times New Roman" w:cs="Times New Roman"/>
          <w:i/>
          <w:iCs/>
          <w:sz w:val="28"/>
          <w:szCs w:val="28"/>
          <w:lang w:eastAsia="en-GB"/>
        </w:rPr>
        <w:t xml:space="preserve">have </w:t>
      </w:r>
      <w:r w:rsidR="000E510E">
        <w:rPr>
          <w:rFonts w:ascii="Times New Roman" w:eastAsia="Times New Roman" w:hAnsi="Times New Roman" w:cs="Times New Roman"/>
          <w:sz w:val="28"/>
          <w:szCs w:val="28"/>
          <w:lang w:eastAsia="en-GB"/>
        </w:rPr>
        <w:t>are more</w:t>
      </w:r>
      <w:r w:rsidR="000E510E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 </w:t>
      </w:r>
      <w:r w:rsidR="000E510E" w:rsidRPr="000E510E">
        <w:rPr>
          <w:rFonts w:ascii="Times New Roman" w:eastAsia="Times New Roman" w:hAnsi="Times New Roman" w:cs="Times New Roman"/>
          <w:sz w:val="28"/>
          <w:szCs w:val="28"/>
          <w:lang w:eastAsia="en-GB"/>
        </w:rPr>
        <w:t>likely to have been steered by their non-specific meanings, which easily lend</w:t>
      </w:r>
      <w:r w:rsidR="000E510E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 </w:t>
      </w:r>
      <w:r w:rsidR="000E510E" w:rsidRPr="000E510E">
        <w:rPr>
          <w:rFonts w:ascii="Times New Roman" w:eastAsia="Times New Roman" w:hAnsi="Times New Roman" w:cs="Times New Roman"/>
          <w:sz w:val="28"/>
          <w:szCs w:val="28"/>
          <w:lang w:eastAsia="en-GB"/>
        </w:rPr>
        <w:t>themselves to reanalysis and greater abstraction (instigated by contact or</w:t>
      </w:r>
      <w:r w:rsidR="000E510E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 </w:t>
      </w:r>
      <w:r w:rsidR="000E510E" w:rsidRPr="000E510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just everyday monolingual interaction), rather than by any perceived </w:t>
      </w:r>
      <w:r w:rsidR="000E510E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“</w:t>
      </w:r>
      <w:r w:rsidR="000E510E" w:rsidRPr="000E510E">
        <w:rPr>
          <w:rFonts w:ascii="Times New Roman" w:eastAsia="Times New Roman" w:hAnsi="Times New Roman" w:cs="Times New Roman"/>
          <w:sz w:val="28"/>
          <w:szCs w:val="28"/>
          <w:lang w:eastAsia="en-GB"/>
        </w:rPr>
        <w:t>functional</w:t>
      </w:r>
      <w:r w:rsidR="000E510E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 </w:t>
      </w:r>
      <w:r w:rsidR="000E510E" w:rsidRPr="000E510E">
        <w:rPr>
          <w:rFonts w:ascii="Times New Roman" w:eastAsia="Times New Roman" w:hAnsi="Times New Roman" w:cs="Times New Roman"/>
          <w:sz w:val="28"/>
          <w:szCs w:val="28"/>
          <w:lang w:eastAsia="en-GB"/>
        </w:rPr>
        <w:t>needs</w:t>
      </w:r>
      <w:r w:rsidR="000E510E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”</w:t>
      </w:r>
      <w:r w:rsidR="000E510E" w:rsidRPr="000E510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or </w:t>
      </w:r>
      <w:r w:rsidR="000E510E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“</w:t>
      </w:r>
      <w:r w:rsidR="000E510E" w:rsidRPr="000E510E">
        <w:rPr>
          <w:rFonts w:ascii="Times New Roman" w:eastAsia="Times New Roman" w:hAnsi="Times New Roman" w:cs="Times New Roman"/>
          <w:sz w:val="28"/>
          <w:szCs w:val="28"/>
          <w:lang w:eastAsia="en-GB"/>
        </w:rPr>
        <w:t>preferences</w:t>
      </w:r>
      <w:r w:rsidR="000E510E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”</w:t>
      </w:r>
      <w:r w:rsidR="000E510E" w:rsidRPr="000E510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of the languages or their speakers</w:t>
      </w:r>
      <w:r w:rsidR="000E510E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’. Although the issue the author takes with the role </w:t>
      </w:r>
      <w:r w:rsidR="00B7250A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of functionalism</w:t>
      </w:r>
      <w:r w:rsidR="000E510E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 in</w:t>
      </w:r>
      <w:r w:rsidR="00B7250A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 the respective</w:t>
      </w:r>
      <w:r w:rsidR="000E510E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 </w:t>
      </w:r>
      <w:proofErr w:type="spellStart"/>
      <w:r w:rsidR="000E510E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grammaticalisation</w:t>
      </w:r>
      <w:proofErr w:type="spellEnd"/>
      <w:r w:rsidR="00B7250A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 processes</w:t>
      </w:r>
      <w:r w:rsidR="000E510E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 seems to be fully justified in this case</w:t>
      </w:r>
      <w:r w:rsidR="00B7250A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, I do not think that we can completely ignore its role</w:t>
      </w:r>
      <w:r w:rsidR="00B445D7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 more widely</w:t>
      </w:r>
      <w:r w:rsidR="00B7250A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, at least in accepting or rejecting innovations.</w:t>
      </w:r>
    </w:p>
    <w:p w:rsidR="0010176B" w:rsidRPr="0010176B" w:rsidRDefault="00C163B3" w:rsidP="009F6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The history of the perfect in Bulgarian is also examined in </w:t>
      </w:r>
      <w:r w:rsidR="00123C58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sufficient</w:t>
      </w:r>
      <w:r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 detail, with very competent analyses of samples </w:t>
      </w:r>
      <w:r w:rsidR="00680277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from</w:t>
      </w:r>
      <w:r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 major historical texts, including </w:t>
      </w:r>
      <w:r w:rsidR="006A0A4A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an interesting comparison between passages by contemporary </w:t>
      </w:r>
      <w:r w:rsidR="00DE0042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writers</w:t>
      </w:r>
      <w:r w:rsidR="006A0A4A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 who come from different regions – D. </w:t>
      </w:r>
      <w:proofErr w:type="spellStart"/>
      <w:r w:rsidR="006A0A4A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Dimov</w:t>
      </w:r>
      <w:proofErr w:type="spellEnd"/>
      <w:r w:rsidR="006A0A4A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 and D. </w:t>
      </w:r>
      <w:proofErr w:type="spellStart"/>
      <w:r w:rsidR="006A0A4A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Talev</w:t>
      </w:r>
      <w:proofErr w:type="spellEnd"/>
      <w:r w:rsidR="006A0A4A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. The author demonstrates that the Bulgarian perfect did not change dramatically in terms of its semantics </w:t>
      </w:r>
      <w:r w:rsidR="00DE0042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prior to</w:t>
      </w:r>
      <w:r w:rsidR="006A0A4A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 the rise of </w:t>
      </w:r>
      <w:proofErr w:type="spellStart"/>
      <w:r w:rsidR="006A0A4A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evidentiality</w:t>
      </w:r>
      <w:proofErr w:type="spellEnd"/>
      <w:r w:rsidR="007F26D0" w:rsidRPr="007F26D0">
        <w:rPr>
          <w:rFonts w:ascii="Times New Roman" w:eastAsia="Times New Roman" w:hAnsi="Times New Roman" w:cs="Times New Roman"/>
          <w:sz w:val="28"/>
          <w:szCs w:val="28"/>
          <w:lang w:eastAsia="en-GB"/>
        </w:rPr>
        <w:t>.</w:t>
      </w:r>
      <w:r w:rsidR="006A0A4A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 The various agreement deviations exhibited by the participle have to do with semantic phenomena on the sentence </w:t>
      </w:r>
      <w:r w:rsidR="006A0A4A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lastRenderedPageBreak/>
        <w:t xml:space="preserve">level, for instance impersonal constructions, some of which can also appear as personal ones, as in </w:t>
      </w:r>
      <w:r w:rsidR="006A0A4A">
        <w:rPr>
          <w:rFonts w:ascii="Times New Roman" w:eastAsia="Times New Roman" w:hAnsi="Times New Roman" w:cs="Times New Roman"/>
          <w:i/>
          <w:sz w:val="28"/>
          <w:szCs w:val="28"/>
          <w:lang w:eastAsia="en-GB"/>
        </w:rPr>
        <w:t>валяло</w:t>
      </w:r>
      <w:r w:rsidR="006A0A4A">
        <w:rPr>
          <w:rFonts w:ascii="Times New Roman" w:eastAsia="Times New Roman" w:hAnsi="Times New Roman" w:cs="Times New Roman"/>
          <w:i/>
          <w:sz w:val="28"/>
          <w:szCs w:val="28"/>
          <w:lang w:val="en-US" w:eastAsia="en-GB"/>
        </w:rPr>
        <w:t>/</w:t>
      </w:r>
      <w:proofErr w:type="spellStart"/>
      <w:r w:rsidR="006A0A4A">
        <w:rPr>
          <w:rFonts w:ascii="Times New Roman" w:eastAsia="Times New Roman" w:hAnsi="Times New Roman" w:cs="Times New Roman"/>
          <w:i/>
          <w:sz w:val="28"/>
          <w:szCs w:val="28"/>
          <w:lang w:val="en-US" w:eastAsia="en-GB"/>
        </w:rPr>
        <w:t>valjalo</w:t>
      </w:r>
      <w:proofErr w:type="spellEnd"/>
      <w:r w:rsidR="006A0A4A">
        <w:rPr>
          <w:rFonts w:ascii="Times New Roman" w:eastAsia="Times New Roman" w:hAnsi="Times New Roman" w:cs="Times New Roman"/>
          <w:i/>
          <w:sz w:val="28"/>
          <w:szCs w:val="28"/>
          <w:lang w:eastAsia="en-GB"/>
        </w:rPr>
        <w:t xml:space="preserve"> </w:t>
      </w:r>
      <w:r w:rsidR="006A0A4A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‘it was/has been raining’,</w:t>
      </w:r>
      <w:r w:rsidR="007F26D0" w:rsidRPr="007F26D0">
        <w:rPr>
          <w:rFonts w:ascii="Times New Roman" w:eastAsia="Times New Roman" w:hAnsi="Times New Roman" w:cs="Times New Roman"/>
          <w:i/>
          <w:sz w:val="28"/>
          <w:szCs w:val="28"/>
          <w:lang w:eastAsia="en-GB"/>
        </w:rPr>
        <w:t xml:space="preserve"> минало</w:t>
      </w:r>
      <w:r w:rsidR="006A0A4A">
        <w:rPr>
          <w:rFonts w:ascii="Times New Roman" w:eastAsia="Times New Roman" w:hAnsi="Times New Roman" w:cs="Times New Roman"/>
          <w:i/>
          <w:sz w:val="28"/>
          <w:szCs w:val="28"/>
          <w:lang w:val="en-US" w:eastAsia="en-GB"/>
        </w:rPr>
        <w:t>/</w:t>
      </w:r>
      <w:proofErr w:type="spellStart"/>
      <w:r w:rsidR="006A0A4A">
        <w:rPr>
          <w:rFonts w:ascii="Times New Roman" w:eastAsia="Times New Roman" w:hAnsi="Times New Roman" w:cs="Times New Roman"/>
          <w:i/>
          <w:sz w:val="28"/>
          <w:szCs w:val="28"/>
          <w:lang w:val="en-US" w:eastAsia="en-GB"/>
        </w:rPr>
        <w:t>minalo</w:t>
      </w:r>
      <w:proofErr w:type="spellEnd"/>
      <w:r w:rsidR="006A0A4A">
        <w:rPr>
          <w:rFonts w:ascii="Times New Roman" w:eastAsia="Times New Roman" w:hAnsi="Times New Roman" w:cs="Times New Roman"/>
          <w:i/>
          <w:sz w:val="28"/>
          <w:szCs w:val="28"/>
          <w:lang w:val="en-US" w:eastAsia="en-GB"/>
        </w:rPr>
        <w:t xml:space="preserve"> </w:t>
      </w:r>
      <w:r w:rsidR="006A0A4A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‘[time] (has) passed’. B. </w:t>
      </w:r>
      <w:proofErr w:type="spellStart"/>
      <w:r w:rsidR="006A0A4A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Hristov</w:t>
      </w:r>
      <w:proofErr w:type="spellEnd"/>
      <w:r w:rsidR="0010176B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 likewise</w:t>
      </w:r>
      <w:r w:rsidR="006A0A4A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 pays special attention to the new </w:t>
      </w:r>
      <w:r w:rsidR="006A0A4A" w:rsidRPr="006A0A4A">
        <w:rPr>
          <w:rFonts w:ascii="Times New Roman" w:eastAsia="Times New Roman" w:hAnsi="Times New Roman" w:cs="Times New Roman"/>
          <w:i/>
          <w:sz w:val="28"/>
          <w:szCs w:val="28"/>
          <w:lang w:val="en-US" w:eastAsia="en-GB"/>
        </w:rPr>
        <w:t>have</w:t>
      </w:r>
      <w:r w:rsidR="006A0A4A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-perfects in Bulgarian and Macedonian.</w:t>
      </w:r>
      <w:r w:rsidR="0010176B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 It is regrettable that, despite the rich bibliography, he has missed my 2016 paper</w:t>
      </w:r>
      <w:r w:rsidR="0010176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="007F26D0" w:rsidRPr="007F26D0">
        <w:rPr>
          <w:rFonts w:ascii="Times New Roman" w:eastAsia="Times New Roman" w:hAnsi="Times New Roman" w:cs="Times New Roman"/>
          <w:i/>
          <w:sz w:val="28"/>
          <w:szCs w:val="28"/>
          <w:lang w:eastAsia="en-GB"/>
        </w:rPr>
        <w:t>О затруднениях при грамматикализации. Поссесивный перфект и экзистенциа</w:t>
      </w:r>
      <w:r w:rsidR="0010176B">
        <w:rPr>
          <w:rFonts w:ascii="Times New Roman" w:eastAsia="Times New Roman" w:hAnsi="Times New Roman" w:cs="Times New Roman"/>
          <w:i/>
          <w:sz w:val="28"/>
          <w:szCs w:val="28"/>
          <w:lang w:eastAsia="en-GB"/>
        </w:rPr>
        <w:t>льный пассив в болгарском языке</w:t>
      </w:r>
      <w:r w:rsidR="007F26D0" w:rsidRPr="007F26D0">
        <w:rPr>
          <w:rFonts w:ascii="Times New Roman" w:eastAsia="Times New Roman" w:hAnsi="Times New Roman" w:cs="Times New Roman"/>
          <w:i/>
          <w:sz w:val="28"/>
          <w:szCs w:val="28"/>
          <w:lang w:eastAsia="en-GB"/>
        </w:rPr>
        <w:t xml:space="preserve"> </w:t>
      </w:r>
      <w:r w:rsidR="0010176B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in</w:t>
      </w:r>
      <w:r w:rsidR="007F26D0" w:rsidRPr="007F26D0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: </w:t>
      </w:r>
      <w:r w:rsidR="007F26D0" w:rsidRPr="007F26D0">
        <w:rPr>
          <w:rFonts w:ascii="Times New Roman" w:eastAsia="Times New Roman" w:hAnsi="Times New Roman" w:cs="Times New Roman"/>
          <w:i/>
          <w:sz w:val="28"/>
          <w:szCs w:val="28"/>
          <w:lang w:eastAsia="en-GB"/>
        </w:rPr>
        <w:t>Балканското езикознание днес</w:t>
      </w:r>
      <w:r w:rsidR="0010176B">
        <w:rPr>
          <w:rFonts w:ascii="Times New Roman" w:eastAsia="Times New Roman" w:hAnsi="Times New Roman" w:cs="Times New Roman"/>
          <w:i/>
          <w:sz w:val="28"/>
          <w:szCs w:val="28"/>
          <w:lang w:val="en-US" w:eastAsia="en-GB"/>
        </w:rPr>
        <w:t>/</w:t>
      </w:r>
      <w:proofErr w:type="spellStart"/>
      <w:r w:rsidR="0010176B">
        <w:rPr>
          <w:rFonts w:ascii="Times New Roman" w:eastAsia="Times New Roman" w:hAnsi="Times New Roman" w:cs="Times New Roman"/>
          <w:i/>
          <w:sz w:val="28"/>
          <w:szCs w:val="28"/>
          <w:lang w:val="en-US" w:eastAsia="en-GB"/>
        </w:rPr>
        <w:t>Balkanskoto</w:t>
      </w:r>
      <w:proofErr w:type="spellEnd"/>
      <w:r w:rsidR="0010176B">
        <w:rPr>
          <w:rFonts w:ascii="Times New Roman" w:eastAsia="Times New Roman" w:hAnsi="Times New Roman" w:cs="Times New Roman"/>
          <w:i/>
          <w:sz w:val="28"/>
          <w:szCs w:val="28"/>
          <w:lang w:val="en-US" w:eastAsia="en-GB"/>
        </w:rPr>
        <w:t xml:space="preserve"> </w:t>
      </w:r>
      <w:proofErr w:type="spellStart"/>
      <w:r w:rsidR="0010176B">
        <w:rPr>
          <w:rFonts w:ascii="Times New Roman" w:eastAsia="Times New Roman" w:hAnsi="Times New Roman" w:cs="Times New Roman"/>
          <w:i/>
          <w:sz w:val="28"/>
          <w:szCs w:val="28"/>
          <w:lang w:val="en-US" w:eastAsia="en-GB"/>
        </w:rPr>
        <w:t>ezikoznanie</w:t>
      </w:r>
      <w:proofErr w:type="spellEnd"/>
      <w:r w:rsidR="0010176B">
        <w:rPr>
          <w:rFonts w:ascii="Times New Roman" w:eastAsia="Times New Roman" w:hAnsi="Times New Roman" w:cs="Times New Roman"/>
          <w:i/>
          <w:sz w:val="28"/>
          <w:szCs w:val="28"/>
          <w:lang w:val="en-US" w:eastAsia="en-GB"/>
        </w:rPr>
        <w:t xml:space="preserve"> </w:t>
      </w:r>
      <w:proofErr w:type="spellStart"/>
      <w:r w:rsidR="0010176B">
        <w:rPr>
          <w:rFonts w:ascii="Times New Roman" w:eastAsia="Times New Roman" w:hAnsi="Times New Roman" w:cs="Times New Roman"/>
          <w:i/>
          <w:sz w:val="28"/>
          <w:szCs w:val="28"/>
          <w:lang w:val="en-US" w:eastAsia="en-GB"/>
        </w:rPr>
        <w:t>dnes</w:t>
      </w:r>
      <w:proofErr w:type="spellEnd"/>
      <w:r w:rsidR="0010176B">
        <w:rPr>
          <w:rFonts w:ascii="Times New Roman" w:eastAsia="Times New Roman" w:hAnsi="Times New Roman" w:cs="Times New Roman"/>
          <w:i/>
          <w:sz w:val="28"/>
          <w:szCs w:val="28"/>
          <w:lang w:val="en-US" w:eastAsia="en-GB"/>
        </w:rPr>
        <w:t xml:space="preserve"> </w:t>
      </w:r>
      <w:r w:rsidR="0010176B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‘Balkan Linguistics Today’, a festschrift on the occasion of the 75</w:t>
      </w:r>
      <w:r w:rsidR="0010176B" w:rsidRPr="0010176B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en-GB"/>
        </w:rPr>
        <w:t>th</w:t>
      </w:r>
      <w:r w:rsidR="0010176B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 birthday of Prof. P. </w:t>
      </w:r>
      <w:proofErr w:type="spellStart"/>
      <w:r w:rsidR="0010176B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Asenova</w:t>
      </w:r>
      <w:proofErr w:type="spellEnd"/>
      <w:r w:rsidR="0010176B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, </w:t>
      </w:r>
      <w:proofErr w:type="spellStart"/>
      <w:r w:rsidR="0010176B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Dr.Habil</w:t>
      </w:r>
      <w:proofErr w:type="spellEnd"/>
      <w:r w:rsidR="0010176B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., Sofia</w:t>
      </w:r>
      <w:r w:rsidR="007F26D0" w:rsidRPr="007F26D0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, </w:t>
      </w:r>
      <w:r w:rsidR="0010176B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pp. </w:t>
      </w:r>
      <w:r w:rsidR="007F26D0" w:rsidRPr="007F26D0">
        <w:rPr>
          <w:rFonts w:ascii="Times New Roman" w:eastAsia="Times New Roman" w:hAnsi="Times New Roman" w:cs="Times New Roman"/>
          <w:sz w:val="28"/>
          <w:szCs w:val="28"/>
          <w:lang w:eastAsia="en-GB"/>
        </w:rPr>
        <w:t>140</w:t>
      </w:r>
      <w:r w:rsidR="0010176B">
        <w:rPr>
          <w:rFonts w:ascii="Times New Roman" w:eastAsia="Times New Roman" w:hAnsi="Times New Roman" w:cs="Times New Roman"/>
          <w:sz w:val="28"/>
          <w:szCs w:val="28"/>
          <w:lang w:eastAsia="en-GB"/>
        </w:rPr>
        <w:t>–</w:t>
      </w:r>
      <w:r w:rsidR="007F26D0" w:rsidRPr="007F26D0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152, </w:t>
      </w:r>
      <w:r w:rsidR="0010176B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where I examine those two phenomena in detail, including their morphology, semantics, lexical makeup, idiosyncrasies, and information structure, based on corpus material and in comparison with other Slavonic languages – Macedonian, Serbian, </w:t>
      </w:r>
      <w:r w:rsidR="00F92EBA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Ukrainian, establishing</w:t>
      </w:r>
      <w:r w:rsidR="0010176B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 the extent to which they are </w:t>
      </w:r>
      <w:proofErr w:type="spellStart"/>
      <w:r w:rsidR="0010176B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grammaticalised</w:t>
      </w:r>
      <w:proofErr w:type="spellEnd"/>
      <w:r w:rsidR="0010176B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. I demonstrate that their modern use is due to </w:t>
      </w:r>
      <w:proofErr w:type="spellStart"/>
      <w:r w:rsidR="0010176B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intellectualising</w:t>
      </w:r>
      <w:proofErr w:type="spellEnd"/>
      <w:r w:rsidR="0010176B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 trends in written languages. </w:t>
      </w:r>
    </w:p>
    <w:p w:rsidR="007F26D0" w:rsidRDefault="003A5866" w:rsidP="009F6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I would like to reiterate that B.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Hristov’s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 habilitation monograph is an excellent scholarly volume making a tangible contribution to studying the history of English and Bulgarian, which is </w:t>
      </w:r>
      <w:r w:rsidR="0053354A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moreover</w:t>
      </w:r>
      <w:r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 highly relevant in terms of theoretical linguistics as well.</w:t>
      </w:r>
      <w:r w:rsidR="007F26D0" w:rsidRPr="007F26D0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</w:p>
    <w:p w:rsidR="007F26D0" w:rsidRDefault="00A97C38" w:rsidP="009F6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In the same </w:t>
      </w:r>
      <w:r w:rsidR="00AE3A15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vein</w:t>
      </w:r>
      <w:r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, I fully support B.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Hristov’s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 conclusions in publication No. 9 concerning the influence of pragmatics and context in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grammaticalisation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, in view of the availability of more than one interpretation of a given construction. The listener’s background knowledge also come</w:t>
      </w:r>
      <w:r w:rsidR="00390483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s</w:t>
      </w:r>
      <w:r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 into play in the context of oral communication.</w:t>
      </w:r>
    </w:p>
    <w:p w:rsidR="00390483" w:rsidRPr="00390483" w:rsidRDefault="00390483" w:rsidP="009F6D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ab/>
        <w:t xml:space="preserve">B.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Hristov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 has also made a valuable contribution to the development of LFG as a theory, enriching it with Slavonic data in his chapter on Slavic languages</w:t>
      </w:r>
      <w:r w:rsidR="00710F14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 published</w:t>
      </w:r>
      <w:r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 in</w:t>
      </w:r>
      <w:r w:rsidR="007F26D0" w:rsidRPr="007F26D0">
        <w:rPr>
          <w:rFonts w:ascii="Times New Roman" w:eastAsia="Times New Roman" w:hAnsi="Times New Roman" w:cs="Times New Roman"/>
          <w:sz w:val="28"/>
          <w:szCs w:val="28"/>
          <w:lang w:eastAsia="en-GB"/>
        </w:rPr>
        <w:t>: Dalrymple, Mary (</w:t>
      </w:r>
      <w:proofErr w:type="gramStart"/>
      <w:r w:rsidR="007F26D0" w:rsidRPr="007F26D0">
        <w:rPr>
          <w:rFonts w:ascii="Times New Roman" w:eastAsia="Times New Roman" w:hAnsi="Times New Roman" w:cs="Times New Roman"/>
          <w:sz w:val="28"/>
          <w:szCs w:val="28"/>
          <w:lang w:eastAsia="en-GB"/>
        </w:rPr>
        <w:t>ed</w:t>
      </w:r>
      <w:proofErr w:type="gramEnd"/>
      <w:r w:rsidR="007F26D0" w:rsidRPr="007F26D0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.). </w:t>
      </w:r>
      <w:r w:rsidR="007F26D0" w:rsidRPr="007F26D0">
        <w:rPr>
          <w:rFonts w:ascii="Times New Roman" w:eastAsia="Times New Roman" w:hAnsi="Times New Roman" w:cs="Times New Roman"/>
          <w:i/>
          <w:sz w:val="28"/>
          <w:szCs w:val="28"/>
          <w:lang w:eastAsia="en-GB"/>
        </w:rPr>
        <w:t>Handbook of</w:t>
      </w:r>
      <w:r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 </w:t>
      </w:r>
      <w:r w:rsidR="007F26D0" w:rsidRPr="007F26D0">
        <w:rPr>
          <w:rFonts w:ascii="Times New Roman" w:eastAsia="Times New Roman" w:hAnsi="Times New Roman" w:cs="Times New Roman"/>
          <w:i/>
          <w:sz w:val="28"/>
          <w:szCs w:val="28"/>
          <w:lang w:eastAsia="en-GB"/>
        </w:rPr>
        <w:t>Lexical Functional Grammar</w:t>
      </w:r>
      <w:r w:rsidR="007F26D0" w:rsidRPr="007F26D0">
        <w:rPr>
          <w:rFonts w:ascii="Times New Roman" w:eastAsia="Times New Roman" w:hAnsi="Times New Roman" w:cs="Times New Roman"/>
          <w:sz w:val="28"/>
          <w:szCs w:val="28"/>
          <w:lang w:eastAsia="en-GB"/>
        </w:rPr>
        <w:t>, ISSN (online): 2366-3529, La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nguage Science Press, Berlin.</w:t>
      </w:r>
      <w:r w:rsidR="007F26D0" w:rsidRPr="007F26D0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It is a special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honour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 for a young </w:t>
      </w:r>
      <w:r w:rsidR="00710F14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scholar</w:t>
      </w:r>
      <w:r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 like him to </w:t>
      </w:r>
      <w:r w:rsidR="00D30AC1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have been</w:t>
      </w:r>
      <w:r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 invited to contribute to a handbook of this magnitude.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Hristov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 has sifted through all of the LFG literature on Slavonic, providing a neat and perceptive analytical summary of all the major points, including </w:t>
      </w:r>
      <w:r w:rsidRPr="00390483">
        <w:rPr>
          <w:rFonts w:ascii="Times New Roman" w:eastAsia="Times New Roman" w:hAnsi="Times New Roman" w:cs="Times New Roman"/>
          <w:sz w:val="28"/>
          <w:szCs w:val="28"/>
          <w:lang w:eastAsia="en-GB"/>
        </w:rPr>
        <w:t>the morphology-syntax interface, a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greement and government, clause</w:t>
      </w:r>
      <w:r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 </w:t>
      </w:r>
      <w:r w:rsidRPr="00390483">
        <w:rPr>
          <w:rFonts w:ascii="Times New Roman" w:eastAsia="Times New Roman" w:hAnsi="Times New Roman" w:cs="Times New Roman"/>
          <w:sz w:val="28"/>
          <w:szCs w:val="28"/>
          <w:lang w:eastAsia="en-GB"/>
        </w:rPr>
        <w:t>structure and information packaging,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as well as various types of clauses, among other topics. Throughout the exposition, the candidate highlights the advantages of LFG </w:t>
      </w:r>
      <w:r w:rsidR="00710F14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over</w:t>
      </w:r>
      <w:r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 other contemporary theories.</w:t>
      </w:r>
      <w:r w:rsidR="00DD3358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 In addition, he also draws parallels between various matters in Slavonic linguistics and</w:t>
      </w:r>
      <w:r w:rsidR="00710F14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 in</w:t>
      </w:r>
      <w:r w:rsidR="00DD3358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 English.</w:t>
      </w:r>
    </w:p>
    <w:p w:rsidR="007F26D0" w:rsidRPr="007D7ADD" w:rsidRDefault="00710F14" w:rsidP="009F6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Building on earlier analyses within LFG, B.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Hristov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 provides a very intriguing theoretical explanation of the curious AANN construction, consisting of the indefinite article </w:t>
      </w:r>
      <w:r w:rsidRPr="00710F14">
        <w:rPr>
          <w:rFonts w:ascii="Times New Roman" w:eastAsia="Times New Roman" w:hAnsi="Times New Roman" w:cs="Times New Roman"/>
          <w:i/>
          <w:sz w:val="28"/>
          <w:szCs w:val="28"/>
          <w:lang w:val="en-US" w:eastAsia="en-GB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 + adjective + numeral + plural noun; t</w:t>
      </w:r>
      <w:r w:rsidR="007D7ADD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his study appeared in </w:t>
      </w:r>
      <w:r w:rsidR="002B6394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an </w:t>
      </w:r>
      <w:r w:rsidR="007D7ADD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OUP collected volume </w:t>
      </w:r>
      <w:r w:rsidR="002B6394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entitled </w:t>
      </w:r>
      <w:r w:rsidR="007F26D0" w:rsidRPr="007F26D0">
        <w:rPr>
          <w:rFonts w:ascii="Times New Roman" w:eastAsia="Times New Roman" w:hAnsi="Times New Roman" w:cs="Times New Roman"/>
          <w:i/>
          <w:sz w:val="28"/>
          <w:szCs w:val="28"/>
          <w:lang w:eastAsia="en-GB"/>
        </w:rPr>
        <w:t>Modular Design of Grammar.</w:t>
      </w:r>
    </w:p>
    <w:p w:rsidR="007F26D0" w:rsidRPr="002B6394" w:rsidRDefault="007F26D0" w:rsidP="009F6D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</w:pPr>
      <w:r w:rsidRPr="007F26D0">
        <w:rPr>
          <w:rFonts w:ascii="Times New Roman" w:eastAsia="Times New Roman" w:hAnsi="Times New Roman" w:cs="Times New Roman"/>
          <w:sz w:val="28"/>
          <w:szCs w:val="28"/>
          <w:lang w:eastAsia="en-GB"/>
        </w:rPr>
        <w:tab/>
      </w:r>
      <w:r w:rsidR="002B6394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Indexed in Scopus and Web of Science, publication No.</w:t>
      </w:r>
      <w:r w:rsidR="002B6394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5</w:t>
      </w:r>
      <w:r w:rsidR="002B6394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,</w:t>
      </w:r>
      <w:r w:rsidRPr="007F26D0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="0070407D">
        <w:rPr>
          <w:rFonts w:ascii="Times New Roman" w:eastAsia="Times New Roman" w:hAnsi="Times New Roman" w:cs="Times New Roman"/>
          <w:i/>
          <w:sz w:val="28"/>
          <w:szCs w:val="28"/>
          <w:lang w:eastAsia="en-GB"/>
        </w:rPr>
        <w:t xml:space="preserve">Pronominal </w:t>
      </w:r>
      <w:r w:rsidR="0070407D">
        <w:rPr>
          <w:rFonts w:ascii="Times New Roman" w:eastAsia="Times New Roman" w:hAnsi="Times New Roman" w:cs="Times New Roman"/>
          <w:i/>
          <w:sz w:val="28"/>
          <w:szCs w:val="28"/>
          <w:lang w:val="en-US" w:eastAsia="en-GB"/>
        </w:rPr>
        <w:t>C</w:t>
      </w:r>
      <w:r w:rsidR="0070407D">
        <w:rPr>
          <w:rFonts w:ascii="Times New Roman" w:eastAsia="Times New Roman" w:hAnsi="Times New Roman" w:cs="Times New Roman"/>
          <w:i/>
          <w:sz w:val="28"/>
          <w:szCs w:val="28"/>
          <w:lang w:eastAsia="en-GB"/>
        </w:rPr>
        <w:t xml:space="preserve">ase </w:t>
      </w:r>
      <w:r w:rsidR="0070407D">
        <w:rPr>
          <w:rFonts w:ascii="Times New Roman" w:eastAsia="Times New Roman" w:hAnsi="Times New Roman" w:cs="Times New Roman"/>
          <w:i/>
          <w:sz w:val="28"/>
          <w:szCs w:val="28"/>
          <w:lang w:val="en-US" w:eastAsia="en-GB"/>
        </w:rPr>
        <w:t>A</w:t>
      </w:r>
      <w:r w:rsidRPr="002B6394">
        <w:rPr>
          <w:rFonts w:ascii="Times New Roman" w:eastAsia="Times New Roman" w:hAnsi="Times New Roman" w:cs="Times New Roman"/>
          <w:i/>
          <w:sz w:val="28"/>
          <w:szCs w:val="28"/>
          <w:lang w:eastAsia="en-GB"/>
        </w:rPr>
        <w:t>ssignment in English</w:t>
      </w:r>
      <w:r w:rsidRPr="007F26D0">
        <w:rPr>
          <w:rFonts w:ascii="Times New Roman" w:eastAsia="Times New Roman" w:hAnsi="Times New Roman" w:cs="Times New Roman"/>
          <w:sz w:val="28"/>
          <w:szCs w:val="28"/>
          <w:lang w:eastAsia="en-GB"/>
        </w:rPr>
        <w:t>,</w:t>
      </w:r>
      <w:r w:rsidR="002B6394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 is dedicated to the English case system.</w:t>
      </w:r>
      <w:r w:rsidRPr="007F26D0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="002B6394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B. </w:t>
      </w:r>
      <w:proofErr w:type="spellStart"/>
      <w:r w:rsidR="002B6394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Hristov</w:t>
      </w:r>
      <w:proofErr w:type="spellEnd"/>
      <w:r w:rsidR="002B6394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 </w:t>
      </w:r>
      <w:r w:rsidR="002B6394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lastRenderedPageBreak/>
        <w:t>distinguishes between three varieties of Modern English in terms of canonical or non-canonical case assignment to pronouns functioning as heads or dependents.</w:t>
      </w:r>
      <w:r w:rsidR="00D17B4A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 The literature review demonstrates that </w:t>
      </w:r>
      <w:r w:rsidR="00D17B4A" w:rsidRPr="00D17B4A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a unified accou</w:t>
      </w:r>
      <w:r w:rsidR="00D17B4A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nt </w:t>
      </w:r>
      <w:r w:rsidR="0070407D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of the relevant phenomena </w:t>
      </w:r>
      <w:r w:rsidR="00D17B4A" w:rsidRPr="00D17B4A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has up until now remained elusive</w:t>
      </w:r>
      <w:r w:rsidR="00D17B4A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. The author fleshes out a model within LFG, </w:t>
      </w:r>
      <w:r w:rsidR="0070407D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appealing to</w:t>
      </w:r>
      <w:r w:rsidR="00D17B4A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 three basic notions: constituent structure, functional structure and lexical constraints. The paper ends with </w:t>
      </w:r>
      <w:r w:rsidR="00D17B4A" w:rsidRPr="00D17B4A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the claim that</w:t>
      </w:r>
      <w:r w:rsidR="00D17B4A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 English pronouns still exhibit case distinctions</w:t>
      </w:r>
      <w:r w:rsidRPr="007F26D0">
        <w:rPr>
          <w:rFonts w:ascii="Times New Roman" w:eastAsia="Times New Roman" w:hAnsi="Times New Roman" w:cs="Times New Roman"/>
          <w:sz w:val="28"/>
          <w:szCs w:val="28"/>
          <w:lang w:eastAsia="en-GB"/>
        </w:rPr>
        <w:t>.</w:t>
      </w:r>
    </w:p>
    <w:p w:rsidR="00C87004" w:rsidRDefault="007F26D0" w:rsidP="009F6D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</w:pPr>
      <w:r w:rsidRPr="007F26D0">
        <w:rPr>
          <w:rFonts w:ascii="Calibri" w:eastAsia="Calibri" w:hAnsi="Calibri" w:cs="Calibri"/>
          <w:sz w:val="28"/>
          <w:szCs w:val="28"/>
          <w:lang w:eastAsia="en-GB"/>
        </w:rPr>
        <w:t xml:space="preserve"> </w:t>
      </w:r>
      <w:r w:rsidRPr="007F26D0">
        <w:rPr>
          <w:rFonts w:ascii="Calibri" w:eastAsia="Calibri" w:hAnsi="Calibri" w:cs="Calibri"/>
          <w:sz w:val="28"/>
          <w:szCs w:val="28"/>
          <w:lang w:eastAsia="en-GB"/>
        </w:rPr>
        <w:tab/>
      </w:r>
      <w:r w:rsidR="00C87004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In the paper</w:t>
      </w:r>
      <w:r w:rsidRPr="007F26D0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The Atoms of Language. Review Article on Anna Kibort &amp; Greville G.Corbett (eds.), Features: Perspectives on a key notion in linguistics (Oxford Linguistics).,</w:t>
      </w:r>
      <w:r w:rsidR="00C87004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 </w:t>
      </w:r>
      <w:r w:rsidRPr="007F26D0">
        <w:rPr>
          <w:rFonts w:ascii="Times New Roman" w:eastAsia="Times New Roman" w:hAnsi="Times New Roman" w:cs="Times New Roman"/>
          <w:i/>
          <w:sz w:val="28"/>
          <w:szCs w:val="28"/>
          <w:lang w:eastAsia="en-GB"/>
        </w:rPr>
        <w:t>Journal of Linguistics</w:t>
      </w:r>
      <w:r w:rsidRPr="007F26D0">
        <w:rPr>
          <w:rFonts w:ascii="Times New Roman" w:eastAsia="Times New Roman" w:hAnsi="Times New Roman" w:cs="Times New Roman"/>
          <w:sz w:val="28"/>
          <w:szCs w:val="28"/>
          <w:lang w:eastAsia="en-GB"/>
        </w:rPr>
        <w:t>, vol:51, issue:3, 2015, pages:</w:t>
      </w:r>
      <w:r w:rsidR="00C87004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 </w:t>
      </w:r>
      <w:r w:rsidRPr="007F26D0">
        <w:rPr>
          <w:rFonts w:ascii="Times New Roman" w:eastAsia="Times New Roman" w:hAnsi="Times New Roman" w:cs="Times New Roman"/>
          <w:sz w:val="28"/>
          <w:szCs w:val="28"/>
          <w:lang w:eastAsia="en-GB"/>
        </w:rPr>
        <w:t>644</w:t>
      </w:r>
      <w:r w:rsidR="00C87004">
        <w:rPr>
          <w:rFonts w:ascii="Times New Roman" w:eastAsia="Times New Roman" w:hAnsi="Times New Roman" w:cs="Times New Roman"/>
          <w:sz w:val="28"/>
          <w:szCs w:val="28"/>
          <w:lang w:eastAsia="en-GB"/>
        </w:rPr>
        <w:t>–</w:t>
      </w:r>
      <w:r w:rsidRPr="007F26D0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676, Ref, Scopus, Web of Science, </w:t>
      </w:r>
      <w:r w:rsidR="00C87004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B. </w:t>
      </w:r>
      <w:proofErr w:type="spellStart"/>
      <w:r w:rsidR="00C87004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Hristov</w:t>
      </w:r>
      <w:proofErr w:type="spellEnd"/>
      <w:r w:rsidR="00C87004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 reviews in detail the edited volume mentioned in the title, which </w:t>
      </w:r>
      <w:r w:rsidR="00D24481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in turn </w:t>
      </w:r>
      <w:r w:rsidR="00C87004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investigates </w:t>
      </w:r>
      <w:r w:rsidR="00C87004" w:rsidRPr="00C87004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phonological, morphological, syntactic and semantic feat</w:t>
      </w:r>
      <w:r w:rsidR="00C87004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ures from the vantage points of </w:t>
      </w:r>
      <w:r w:rsidR="00C87004" w:rsidRPr="00C87004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approaches as diverse as typology, computational linguistics and formal theories like Head</w:t>
      </w:r>
      <w:r w:rsidR="00C87004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-</w:t>
      </w:r>
      <w:r w:rsidR="00D24481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driven </w:t>
      </w:r>
      <w:r w:rsidR="00C87004" w:rsidRPr="00C87004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Phrase Structure Grammar (HPSG) and Minimalism.</w:t>
      </w:r>
      <w:r w:rsidR="00C87004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 The candidate’s review article explores the internal </w:t>
      </w:r>
      <w:r w:rsidR="00C87004" w:rsidRPr="00C87004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and cross-linguistic validity and correspondence of feat</w:t>
      </w:r>
      <w:r w:rsidR="00C87004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ures, as well as the boundaries </w:t>
      </w:r>
      <w:r w:rsidR="00C87004" w:rsidRPr="00C87004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between morphology, syntax and semantics.</w:t>
      </w:r>
      <w:r w:rsidR="00D24481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 With regard to the latter question, </w:t>
      </w:r>
      <w:proofErr w:type="spellStart"/>
      <w:r w:rsidR="00D24481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Hristov</w:t>
      </w:r>
      <w:proofErr w:type="spellEnd"/>
      <w:r w:rsidR="00D24481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 passionately defends the claim that Bulgarian has only 3 tenses: present, aorist and imperfect, with the other analytic tenses </w:t>
      </w:r>
      <w:r w:rsidR="009E6C39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labelled as</w:t>
      </w:r>
      <w:r w:rsidR="00D24481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 syntactic combinations. It has long been known that syntactic combinations can become morphological forms as a result of </w:t>
      </w:r>
      <w:proofErr w:type="spellStart"/>
      <w:r w:rsidR="00D24481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grammaticalisation</w:t>
      </w:r>
      <w:proofErr w:type="spellEnd"/>
      <w:r w:rsidR="00D24481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, which can be more or less advanced, so there is no hard border between those two parts of grammar, and there are no clear demarcations, as noted by </w:t>
      </w:r>
      <w:proofErr w:type="spellStart"/>
      <w:r w:rsidR="00D24481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Hristov</w:t>
      </w:r>
      <w:proofErr w:type="spellEnd"/>
      <w:r w:rsidR="00D24481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 himself. On the other hand, we ought not to lose sight of the fact that every linguistic sign, be it simple or complex, represents a unity of form and meaning. It is the meaning of both synthetic and analytic Bulgarian verbal forms, building a</w:t>
      </w:r>
      <w:r w:rsidR="0020567A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n orderly system for the linguistic segmentation of </w:t>
      </w:r>
      <w:r w:rsidR="00D24481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ontological time, that justifies treating them together despite the indisputable </w:t>
      </w:r>
      <w:r w:rsidR="00437B7C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(</w:t>
      </w:r>
      <w:r w:rsidR="00C46411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varying degrees of</w:t>
      </w:r>
      <w:r w:rsidR="00437B7C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) </w:t>
      </w:r>
      <w:r w:rsidR="00C46411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formal difference</w:t>
      </w:r>
      <w:r w:rsidR="00D24481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 </w:t>
      </w:r>
      <w:r w:rsidR="00437B7C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between the two types of form</w:t>
      </w:r>
      <w:r w:rsidR="00D24481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.</w:t>
      </w:r>
    </w:p>
    <w:p w:rsidR="001709BE" w:rsidRDefault="001709BE" w:rsidP="009F6D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ab/>
        <w:t xml:space="preserve">Based on a </w:t>
      </w:r>
      <w:r w:rsidR="00F44210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corpus</w:t>
      </w:r>
      <w:r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 from 2014,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Hristov’</w:t>
      </w:r>
      <w:r w:rsidR="00707AD7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 publications No. 7 and 8 provide a thorough and accurate examination of the morphological adaptation of the latest English loanwords in Bulgarian.</w:t>
      </w:r>
    </w:p>
    <w:p w:rsidR="001709BE" w:rsidRPr="00F2036C" w:rsidRDefault="001709BE" w:rsidP="009F6D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 </w:t>
      </w:r>
      <w:r w:rsidR="00F2036C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ab/>
        <w:t xml:space="preserve">Publication No. 11 considers </w:t>
      </w:r>
      <w:r w:rsidR="00F2036C" w:rsidRPr="00F2036C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verbal and (predicative) adjectival uses of som</w:t>
      </w:r>
      <w:r w:rsidR="00F2036C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e </w:t>
      </w:r>
      <w:r w:rsidR="00646849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Bulgarian </w:t>
      </w:r>
      <w:r w:rsidR="00F2036C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particles and </w:t>
      </w:r>
      <w:r w:rsidR="00F2036C" w:rsidRPr="00F2036C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interjections, including </w:t>
      </w:r>
      <w:r w:rsidR="00F2036C">
        <w:rPr>
          <w:rFonts w:ascii="Times New Roman" w:eastAsia="Times New Roman" w:hAnsi="Times New Roman" w:cs="Times New Roman"/>
          <w:i/>
          <w:sz w:val="28"/>
          <w:szCs w:val="28"/>
          <w:lang w:eastAsia="en-GB"/>
        </w:rPr>
        <w:t>ела/</w:t>
      </w:r>
      <w:proofErr w:type="spellStart"/>
      <w:r w:rsidR="00F2036C" w:rsidRPr="00F2036C">
        <w:rPr>
          <w:rFonts w:ascii="Times New Roman" w:eastAsia="Times New Roman" w:hAnsi="Times New Roman" w:cs="Times New Roman"/>
          <w:i/>
          <w:sz w:val="28"/>
          <w:szCs w:val="28"/>
          <w:lang w:val="en-US" w:eastAsia="en-GB"/>
        </w:rPr>
        <w:t>ela</w:t>
      </w:r>
      <w:proofErr w:type="spellEnd"/>
      <w:r w:rsidR="00F2036C" w:rsidRPr="00F2036C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 ‘come’, </w:t>
      </w:r>
      <w:r w:rsidR="00F2036C">
        <w:rPr>
          <w:rFonts w:ascii="Times New Roman" w:eastAsia="Times New Roman" w:hAnsi="Times New Roman" w:cs="Times New Roman"/>
          <w:i/>
          <w:sz w:val="28"/>
          <w:szCs w:val="28"/>
          <w:lang w:eastAsia="en-GB"/>
        </w:rPr>
        <w:t>хайде/</w:t>
      </w:r>
      <w:proofErr w:type="spellStart"/>
      <w:r w:rsidR="00F2036C" w:rsidRPr="00F2036C">
        <w:rPr>
          <w:rFonts w:ascii="Times New Roman" w:eastAsia="Times New Roman" w:hAnsi="Times New Roman" w:cs="Times New Roman"/>
          <w:i/>
          <w:sz w:val="28"/>
          <w:szCs w:val="28"/>
          <w:lang w:val="en-US" w:eastAsia="en-GB"/>
        </w:rPr>
        <w:t>xajde</w:t>
      </w:r>
      <w:proofErr w:type="spellEnd"/>
      <w:r w:rsidR="00F2036C" w:rsidRPr="00F2036C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 ‘come on’, </w:t>
      </w:r>
      <w:r w:rsidR="00F2036C" w:rsidRPr="00F2036C">
        <w:rPr>
          <w:rFonts w:ascii="Times New Roman" w:eastAsia="Times New Roman" w:hAnsi="Times New Roman" w:cs="Times New Roman"/>
          <w:i/>
          <w:sz w:val="28"/>
          <w:szCs w:val="28"/>
          <w:lang w:eastAsia="en-GB"/>
        </w:rPr>
        <w:t>мерси/</w:t>
      </w:r>
      <w:proofErr w:type="spellStart"/>
      <w:r w:rsidR="00F2036C" w:rsidRPr="00F2036C">
        <w:rPr>
          <w:rFonts w:ascii="Times New Roman" w:eastAsia="Times New Roman" w:hAnsi="Times New Roman" w:cs="Times New Roman"/>
          <w:i/>
          <w:sz w:val="28"/>
          <w:szCs w:val="28"/>
          <w:lang w:val="en-US" w:eastAsia="en-GB"/>
        </w:rPr>
        <w:t>mersi</w:t>
      </w:r>
      <w:proofErr w:type="spellEnd"/>
      <w:r w:rsidR="00F2036C" w:rsidRPr="00F2036C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 ‘thanks’ and </w:t>
      </w:r>
      <w:r w:rsidR="00F2036C" w:rsidRPr="00F2036C">
        <w:rPr>
          <w:rFonts w:ascii="Times New Roman" w:eastAsia="Times New Roman" w:hAnsi="Times New Roman" w:cs="Times New Roman"/>
          <w:i/>
          <w:sz w:val="28"/>
          <w:szCs w:val="28"/>
          <w:lang w:eastAsia="en-GB"/>
        </w:rPr>
        <w:t>чао/</w:t>
      </w:r>
      <w:proofErr w:type="spellStart"/>
      <w:r w:rsidR="00F2036C" w:rsidRPr="00F2036C">
        <w:rPr>
          <w:rFonts w:ascii="Times New Roman" w:eastAsia="Times New Roman" w:hAnsi="Times New Roman" w:cs="Times New Roman"/>
          <w:i/>
          <w:sz w:val="28"/>
          <w:szCs w:val="28"/>
          <w:lang w:val="en-US" w:eastAsia="en-GB"/>
        </w:rPr>
        <w:t>čao</w:t>
      </w:r>
      <w:proofErr w:type="spellEnd"/>
      <w:r w:rsidR="00F2036C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="00F2036C" w:rsidRPr="00F2036C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‘bye’.</w:t>
      </w:r>
      <w:r w:rsidR="00F2036C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="00F2036C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Publication No. 12 traces how English historical linguistics has been taught at Bulgarian universities, highlighting the benefits of studying it as a core subject.</w:t>
      </w:r>
    </w:p>
    <w:p w:rsidR="007F26D0" w:rsidRPr="007F26D0" w:rsidRDefault="007F26D0" w:rsidP="009F6D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7F26D0">
        <w:rPr>
          <w:rFonts w:ascii="Calibri" w:eastAsia="Calibri" w:hAnsi="Calibri" w:cs="Calibri"/>
          <w:sz w:val="24"/>
          <w:szCs w:val="24"/>
          <w:lang w:eastAsia="en-GB"/>
        </w:rPr>
        <w:tab/>
      </w:r>
      <w:r w:rsidRPr="007F26D0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</w:p>
    <w:p w:rsidR="007F26D0" w:rsidRPr="00707AD7" w:rsidRDefault="007F26D0" w:rsidP="009F6D92">
      <w:pPr>
        <w:spacing w:after="16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en-GB"/>
        </w:rPr>
      </w:pPr>
      <w:r w:rsidRPr="007F26D0">
        <w:rPr>
          <w:rFonts w:ascii="Calibri" w:eastAsia="Calibri" w:hAnsi="Calibri" w:cs="Calibri"/>
          <w:sz w:val="24"/>
          <w:szCs w:val="24"/>
          <w:lang w:eastAsia="en-GB"/>
        </w:rPr>
        <w:tab/>
      </w:r>
      <w:r w:rsidR="00707AD7">
        <w:rPr>
          <w:rFonts w:ascii="Times New Roman" w:eastAsia="Times New Roman" w:hAnsi="Times New Roman" w:cs="Times New Roman"/>
          <w:b/>
          <w:sz w:val="28"/>
          <w:szCs w:val="28"/>
          <w:lang w:val="en-US" w:eastAsia="en-GB"/>
        </w:rPr>
        <w:t>Citations</w:t>
      </w:r>
    </w:p>
    <w:p w:rsidR="00707AD7" w:rsidRDefault="00707AD7" w:rsidP="009F6D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The candidate has submitted for consideration 24 citations, of which six are in journals indexed in Scopus and/or Web of Science, five in overseas </w:t>
      </w:r>
      <w:r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lastRenderedPageBreak/>
        <w:t xml:space="preserve">dissertations, two in prestigious international monographs, five in conference proceedings, mainly dedicated to Lexical Functional Grammar, and one in a Bulgarian journal. This demonstrates that his work is well known in the international linguistic community.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Hristov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 has served as a member of major international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organisations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 and committees. </w:t>
      </w:r>
    </w:p>
    <w:p w:rsidR="007F26D0" w:rsidRPr="00707AD7" w:rsidRDefault="007F26D0" w:rsidP="009F6D92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n-US" w:eastAsia="en-GB"/>
        </w:rPr>
      </w:pPr>
    </w:p>
    <w:p w:rsidR="007F26D0" w:rsidRPr="00F24A66" w:rsidRDefault="00F24A66" w:rsidP="009F6D92">
      <w:pPr>
        <w:spacing w:after="160" w:line="240" w:lineRule="auto"/>
        <w:ind w:firstLine="55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en-GB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GB"/>
        </w:rPr>
        <w:t>Teaching</w:t>
      </w:r>
    </w:p>
    <w:p w:rsidR="00F24A66" w:rsidRDefault="00F24A66" w:rsidP="009F6D92">
      <w:pPr>
        <w:keepNext/>
        <w:keepLines/>
        <w:spacing w:before="480" w:after="120" w:line="256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en-US" w:eastAsia="en-GB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en-GB"/>
        </w:rPr>
        <w:t>Hristov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en-GB"/>
        </w:rPr>
        <w:t xml:space="preserve"> has taught English at various Bulgarian language schools and has work experience as a translator and editor; between 2008 and 2011 he taught linguistics at Oxford’s Faculty of Linguistics; since then he has been employed as a part-time lecturer, full-time lecturer, and senior lecturer of English</w:t>
      </w:r>
      <w:r w:rsidR="00C96F2E">
        <w:rPr>
          <w:rFonts w:ascii="Times New Roman" w:eastAsia="Times New Roman" w:hAnsi="Times New Roman" w:cs="Times New Roman"/>
          <w:bCs/>
          <w:sz w:val="28"/>
          <w:szCs w:val="28"/>
          <w:lang w:val="en-US" w:eastAsia="en-GB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en-GB"/>
        </w:rPr>
        <w:t xml:space="preserve"> grammar and historical linguistics at the University of Sofia. He has the necessary specialist qualifications for the advertised job. He is the recipient of a number of awards and </w:t>
      </w:r>
      <w:r w:rsidRPr="00F24A66">
        <w:rPr>
          <w:rFonts w:ascii="Times New Roman" w:eastAsia="Times New Roman" w:hAnsi="Times New Roman" w:cs="Times New Roman"/>
          <w:bCs/>
          <w:sz w:val="28"/>
          <w:szCs w:val="28"/>
          <w:lang w:val="en-US" w:eastAsia="en-GB"/>
        </w:rPr>
        <w:t>has served as a member of major internation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en-GB"/>
        </w:rPr>
        <w:t xml:space="preserve">al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en-GB"/>
        </w:rPr>
        <w:t>organisations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en-GB"/>
        </w:rPr>
        <w:t xml:space="preserve"> and committees.</w:t>
      </w:r>
    </w:p>
    <w:p w:rsidR="00F24A66" w:rsidRPr="00F24A66" w:rsidRDefault="00F24A66" w:rsidP="009F6D92">
      <w:pPr>
        <w:keepNext/>
        <w:keepLines/>
        <w:spacing w:before="480" w:after="120" w:line="256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en-US" w:eastAsia="en-GB"/>
        </w:rPr>
      </w:pPr>
    </w:p>
    <w:p w:rsidR="007F26D0" w:rsidRPr="00F24A66" w:rsidRDefault="00F24A66" w:rsidP="009F6D92">
      <w:pPr>
        <w:spacing w:after="160" w:line="240" w:lineRule="auto"/>
        <w:ind w:firstLine="55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en-GB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GB"/>
        </w:rPr>
        <w:t>Conclusion</w:t>
      </w:r>
    </w:p>
    <w:p w:rsidR="007F26D0" w:rsidRPr="00CF26AA" w:rsidRDefault="00676BC3" w:rsidP="009F6D92">
      <w:pPr>
        <w:spacing w:after="0" w:line="240" w:lineRule="auto"/>
        <w:ind w:firstLine="558"/>
        <w:jc w:val="both"/>
        <w:rPr>
          <w:rFonts w:ascii="Times New Roman" w:eastAsia="Calibri" w:hAnsi="Times New Roman" w:cs="Times New Roman"/>
          <w:sz w:val="28"/>
          <w:szCs w:val="28"/>
          <w:lang w:val="en-US" w:eastAsia="en-GB"/>
        </w:rPr>
      </w:pPr>
      <w:r>
        <w:rPr>
          <w:rFonts w:ascii="Times New Roman" w:eastAsia="Calibri" w:hAnsi="Times New Roman" w:cs="Times New Roman"/>
          <w:sz w:val="28"/>
          <w:szCs w:val="28"/>
          <w:lang w:val="en-GB" w:eastAsia="en-GB"/>
        </w:rPr>
        <w:t>In conclusion, I would like to stress that the only candidate in the selection procedure for the position of associate professor</w:t>
      </w:r>
      <w:r w:rsidRPr="00676BC3">
        <w:rPr>
          <w:rFonts w:ascii="Times New Roman" w:eastAsia="Calibri" w:hAnsi="Times New Roman" w:cs="Times New Roman"/>
          <w:sz w:val="28"/>
          <w:szCs w:val="28"/>
          <w:lang w:val="en-US" w:eastAsia="en-GB"/>
        </w:rPr>
        <w:t xml:space="preserve"> in 2.1. Philology (English Grammar and Historical Linguistics) at the St. </w:t>
      </w:r>
      <w:proofErr w:type="spellStart"/>
      <w:r w:rsidRPr="00676BC3">
        <w:rPr>
          <w:rFonts w:ascii="Times New Roman" w:eastAsia="Calibri" w:hAnsi="Times New Roman" w:cs="Times New Roman"/>
          <w:sz w:val="28"/>
          <w:szCs w:val="28"/>
          <w:lang w:val="en-US" w:eastAsia="en-GB"/>
        </w:rPr>
        <w:t>Kliment</w:t>
      </w:r>
      <w:proofErr w:type="spellEnd"/>
      <w:r w:rsidRPr="00676BC3">
        <w:rPr>
          <w:rFonts w:ascii="Times New Roman" w:eastAsia="Calibri" w:hAnsi="Times New Roman" w:cs="Times New Roman"/>
          <w:sz w:val="28"/>
          <w:szCs w:val="28"/>
          <w:lang w:val="en-US" w:eastAsia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 w:eastAsia="en-GB"/>
        </w:rPr>
        <w:t>Ohridski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 w:eastAsia="en-GB"/>
        </w:rPr>
        <w:t xml:space="preserve"> University of Sofia, senior lecturer Dr.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 w:eastAsia="en-GB"/>
        </w:rPr>
        <w:t>Bozhil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 w:eastAsia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 w:eastAsia="en-GB"/>
        </w:rPr>
        <w:t>Hristov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 w:eastAsia="en-GB"/>
        </w:rPr>
        <w:t xml:space="preserve">, is the best possible choice for the </w:t>
      </w:r>
      <w:r w:rsidR="00D757BA">
        <w:rPr>
          <w:rFonts w:ascii="Times New Roman" w:eastAsia="Calibri" w:hAnsi="Times New Roman" w:cs="Times New Roman"/>
          <w:sz w:val="28"/>
          <w:szCs w:val="28"/>
          <w:lang w:val="en-US" w:eastAsia="en-GB"/>
        </w:rPr>
        <w:t>job</w:t>
      </w:r>
      <w:r>
        <w:rPr>
          <w:rFonts w:ascii="Times New Roman" w:eastAsia="Calibri" w:hAnsi="Times New Roman" w:cs="Times New Roman"/>
          <w:sz w:val="28"/>
          <w:szCs w:val="28"/>
          <w:lang w:val="en-US" w:eastAsia="en-GB"/>
        </w:rPr>
        <w:t xml:space="preserve"> of associate professor. He has a solid background, coupled with significant academic </w:t>
      </w:r>
      <w:r w:rsidR="002D1D8B">
        <w:rPr>
          <w:rFonts w:ascii="Times New Roman" w:eastAsia="Calibri" w:hAnsi="Times New Roman" w:cs="Times New Roman"/>
          <w:sz w:val="28"/>
          <w:szCs w:val="28"/>
          <w:lang w:val="en-US" w:eastAsia="en-GB"/>
        </w:rPr>
        <w:t xml:space="preserve">merit and </w:t>
      </w:r>
      <w:r>
        <w:rPr>
          <w:rFonts w:ascii="Times New Roman" w:eastAsia="Calibri" w:hAnsi="Times New Roman" w:cs="Times New Roman"/>
          <w:sz w:val="28"/>
          <w:szCs w:val="28"/>
          <w:lang w:val="en-US" w:eastAsia="en-GB"/>
        </w:rPr>
        <w:t xml:space="preserve">contributions, some of which internationally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 w:eastAsia="en-GB"/>
        </w:rPr>
        <w:t>recognised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 w:eastAsia="en-GB"/>
        </w:rPr>
        <w:t xml:space="preserve">, in the field of the history of English and Bulgarian. He is furthermore one of the few Bulgarian scholars who </w:t>
      </w:r>
      <w:r w:rsidR="003B12AB">
        <w:rPr>
          <w:rFonts w:ascii="Times New Roman" w:eastAsia="Calibri" w:hAnsi="Times New Roman" w:cs="Times New Roman"/>
          <w:sz w:val="28"/>
          <w:szCs w:val="28"/>
          <w:lang w:val="en-US" w:eastAsia="en-GB"/>
        </w:rPr>
        <w:t>have a</w:t>
      </w:r>
      <w:r>
        <w:rPr>
          <w:rFonts w:ascii="Times New Roman" w:eastAsia="Calibri" w:hAnsi="Times New Roman" w:cs="Times New Roman"/>
          <w:sz w:val="28"/>
          <w:szCs w:val="28"/>
          <w:lang w:val="en-US" w:eastAsia="en-GB"/>
        </w:rPr>
        <w:t xml:space="preserve"> </w:t>
      </w:r>
      <w:r w:rsidR="003B12AB" w:rsidRPr="003B12AB">
        <w:rPr>
          <w:rFonts w:ascii="Times New Roman" w:eastAsia="Calibri" w:hAnsi="Times New Roman" w:cs="Times New Roman"/>
          <w:sz w:val="28"/>
          <w:szCs w:val="28"/>
          <w:lang w:val="en-US" w:eastAsia="en-GB"/>
        </w:rPr>
        <w:t xml:space="preserve">penchant for </w:t>
      </w:r>
      <w:r w:rsidR="00C173AB">
        <w:rPr>
          <w:rFonts w:ascii="Times New Roman" w:eastAsia="Calibri" w:hAnsi="Times New Roman" w:cs="Times New Roman"/>
          <w:sz w:val="28"/>
          <w:szCs w:val="28"/>
          <w:lang w:val="en-US" w:eastAsia="en-GB"/>
        </w:rPr>
        <w:t>linguistic theory</w:t>
      </w:r>
      <w:r>
        <w:rPr>
          <w:rFonts w:ascii="Times New Roman" w:eastAsia="Calibri" w:hAnsi="Times New Roman" w:cs="Times New Roman"/>
          <w:sz w:val="28"/>
          <w:szCs w:val="28"/>
          <w:lang w:val="en-US" w:eastAsia="en-GB"/>
        </w:rPr>
        <w:t xml:space="preserve">. He is a staunch proponent of the framework of Lexical Functional Grammar.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 w:eastAsia="en-GB"/>
        </w:rPr>
        <w:t>Hristov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 w:eastAsia="en-GB"/>
        </w:rPr>
        <w:t xml:space="preserve"> is a very good lecturer, having taught not only at the University of Sofia, but also at Oxford and other </w:t>
      </w:r>
      <w:r w:rsidR="00CF26AA">
        <w:rPr>
          <w:rFonts w:ascii="Times New Roman" w:eastAsia="Calibri" w:hAnsi="Times New Roman" w:cs="Times New Roman"/>
          <w:sz w:val="28"/>
          <w:szCs w:val="28"/>
          <w:lang w:val="en-US" w:eastAsia="en-GB"/>
        </w:rPr>
        <w:t>internationally acclaimed institu</w:t>
      </w:r>
      <w:r w:rsidR="00047D20">
        <w:rPr>
          <w:rFonts w:ascii="Times New Roman" w:eastAsia="Calibri" w:hAnsi="Times New Roman" w:cs="Times New Roman"/>
          <w:sz w:val="28"/>
          <w:szCs w:val="28"/>
          <w:lang w:val="en-US" w:eastAsia="en-GB"/>
        </w:rPr>
        <w:t xml:space="preserve">tions. That is why it is with </w:t>
      </w:r>
      <w:r w:rsidR="00CF26AA">
        <w:rPr>
          <w:rFonts w:ascii="Times New Roman" w:eastAsia="Calibri" w:hAnsi="Times New Roman" w:cs="Times New Roman"/>
          <w:sz w:val="28"/>
          <w:szCs w:val="28"/>
          <w:lang w:val="en-US" w:eastAsia="en-GB"/>
        </w:rPr>
        <w:t xml:space="preserve">deep conviction that I support the appointment of senior lecturer Dr. </w:t>
      </w:r>
      <w:proofErr w:type="spellStart"/>
      <w:r w:rsidR="00CF26AA">
        <w:rPr>
          <w:rFonts w:ascii="Times New Roman" w:eastAsia="Calibri" w:hAnsi="Times New Roman" w:cs="Times New Roman"/>
          <w:sz w:val="28"/>
          <w:szCs w:val="28"/>
          <w:lang w:val="en-US" w:eastAsia="en-GB"/>
        </w:rPr>
        <w:t>Bozhil</w:t>
      </w:r>
      <w:proofErr w:type="spellEnd"/>
      <w:r w:rsidR="00CF26AA">
        <w:rPr>
          <w:rFonts w:ascii="Times New Roman" w:eastAsia="Calibri" w:hAnsi="Times New Roman" w:cs="Times New Roman"/>
          <w:sz w:val="28"/>
          <w:szCs w:val="28"/>
          <w:lang w:val="en-US" w:eastAsia="en-GB"/>
        </w:rPr>
        <w:t xml:space="preserve"> </w:t>
      </w:r>
      <w:proofErr w:type="spellStart"/>
      <w:r w:rsidR="00CF26AA">
        <w:rPr>
          <w:rFonts w:ascii="Times New Roman" w:eastAsia="Calibri" w:hAnsi="Times New Roman" w:cs="Times New Roman"/>
          <w:sz w:val="28"/>
          <w:szCs w:val="28"/>
          <w:lang w:val="en-US" w:eastAsia="en-GB"/>
        </w:rPr>
        <w:t>Petrov</w:t>
      </w:r>
      <w:proofErr w:type="spellEnd"/>
      <w:r w:rsidR="00CF26AA">
        <w:rPr>
          <w:rFonts w:ascii="Times New Roman" w:eastAsia="Calibri" w:hAnsi="Times New Roman" w:cs="Times New Roman"/>
          <w:sz w:val="28"/>
          <w:szCs w:val="28"/>
          <w:lang w:val="en-US" w:eastAsia="en-GB"/>
        </w:rPr>
        <w:t xml:space="preserve"> </w:t>
      </w:r>
      <w:proofErr w:type="spellStart"/>
      <w:r w:rsidR="00CF26AA">
        <w:rPr>
          <w:rFonts w:ascii="Times New Roman" w:eastAsia="Calibri" w:hAnsi="Times New Roman" w:cs="Times New Roman"/>
          <w:sz w:val="28"/>
          <w:szCs w:val="28"/>
          <w:lang w:val="en-US" w:eastAsia="en-GB"/>
        </w:rPr>
        <w:t>Hristov</w:t>
      </w:r>
      <w:proofErr w:type="spellEnd"/>
      <w:r w:rsidR="00CF26AA">
        <w:rPr>
          <w:rFonts w:ascii="Times New Roman" w:eastAsia="Calibri" w:hAnsi="Times New Roman" w:cs="Times New Roman"/>
          <w:sz w:val="28"/>
          <w:szCs w:val="28"/>
          <w:lang w:val="en-US" w:eastAsia="en-GB"/>
        </w:rPr>
        <w:t xml:space="preserve"> to the position of</w:t>
      </w:r>
      <w:r w:rsidR="00CF26AA" w:rsidRPr="00CF26AA">
        <w:rPr>
          <w:rFonts w:ascii="Times New Roman" w:eastAsia="Calibri" w:hAnsi="Times New Roman" w:cs="Times New Roman"/>
          <w:sz w:val="28"/>
          <w:szCs w:val="28"/>
          <w:lang w:val="en-GB" w:eastAsia="en-GB"/>
        </w:rPr>
        <w:t xml:space="preserve"> associate professor in 2.1. Philology (English Grammar and Historical Linguistics) at the St. </w:t>
      </w:r>
      <w:proofErr w:type="spellStart"/>
      <w:r w:rsidR="00CF26AA" w:rsidRPr="00CF26AA">
        <w:rPr>
          <w:rFonts w:ascii="Times New Roman" w:eastAsia="Calibri" w:hAnsi="Times New Roman" w:cs="Times New Roman"/>
          <w:sz w:val="28"/>
          <w:szCs w:val="28"/>
          <w:lang w:val="en-GB" w:eastAsia="en-GB"/>
        </w:rPr>
        <w:t>Kliment</w:t>
      </w:r>
      <w:proofErr w:type="spellEnd"/>
      <w:r w:rsidR="00CF26AA" w:rsidRPr="00CF26AA">
        <w:rPr>
          <w:rFonts w:ascii="Times New Roman" w:eastAsia="Calibri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="00CF26AA" w:rsidRPr="00CF26AA">
        <w:rPr>
          <w:rFonts w:ascii="Times New Roman" w:eastAsia="Calibri" w:hAnsi="Times New Roman" w:cs="Times New Roman"/>
          <w:sz w:val="28"/>
          <w:szCs w:val="28"/>
          <w:lang w:val="en-GB" w:eastAsia="en-GB"/>
        </w:rPr>
        <w:t>Ohridski</w:t>
      </w:r>
      <w:proofErr w:type="spellEnd"/>
      <w:r w:rsidR="00CF26AA" w:rsidRPr="00CF26AA">
        <w:rPr>
          <w:rFonts w:ascii="Times New Roman" w:eastAsia="Calibri" w:hAnsi="Times New Roman" w:cs="Times New Roman"/>
          <w:sz w:val="28"/>
          <w:szCs w:val="28"/>
          <w:lang w:val="en-GB" w:eastAsia="en-GB"/>
        </w:rPr>
        <w:t xml:space="preserve"> Univ</w:t>
      </w:r>
      <w:r w:rsidR="00CF26AA">
        <w:rPr>
          <w:rFonts w:ascii="Times New Roman" w:eastAsia="Calibri" w:hAnsi="Times New Roman" w:cs="Times New Roman"/>
          <w:sz w:val="28"/>
          <w:szCs w:val="28"/>
          <w:lang w:val="en-GB" w:eastAsia="en-GB"/>
        </w:rPr>
        <w:t>ersity of Sofia</w:t>
      </w:r>
      <w:r w:rsidR="007F26D0" w:rsidRPr="007F26D0">
        <w:rPr>
          <w:rFonts w:ascii="Times New Roman" w:eastAsia="Calibri" w:hAnsi="Times New Roman" w:cs="Times New Roman"/>
          <w:sz w:val="28"/>
          <w:szCs w:val="28"/>
          <w:lang w:val="en-GB" w:eastAsia="en-GB"/>
        </w:rPr>
        <w:t>.</w:t>
      </w:r>
    </w:p>
    <w:p w:rsidR="007F26D0" w:rsidRPr="007F26D0" w:rsidRDefault="007F26D0" w:rsidP="009F6D92">
      <w:pPr>
        <w:spacing w:after="0" w:line="240" w:lineRule="auto"/>
        <w:ind w:firstLine="55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</w:p>
    <w:p w:rsidR="007F26D0" w:rsidRPr="007F26D0" w:rsidRDefault="007F26D0" w:rsidP="009F6D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bookmarkStart w:id="1" w:name="_gjdgxs"/>
      <w:bookmarkEnd w:id="1"/>
      <w:r w:rsidRPr="007F26D0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                                                                                       </w:t>
      </w:r>
      <w:r w:rsidR="00CF26AA">
        <w:rPr>
          <w:rFonts w:ascii="Times New Roman" w:eastAsia="Times New Roman" w:hAnsi="Times New Roman" w:cs="Times New Roman"/>
          <w:b/>
          <w:sz w:val="28"/>
          <w:szCs w:val="28"/>
          <w:lang w:val="en-US" w:eastAsia="en-GB"/>
        </w:rPr>
        <w:t>Signature</w:t>
      </w:r>
      <w:r w:rsidRPr="007F26D0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:</w:t>
      </w:r>
    </w:p>
    <w:p w:rsidR="00B3719D" w:rsidRDefault="00B3719D"/>
    <w:sectPr w:rsidR="00B371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963"/>
    <w:rsid w:val="0002470E"/>
    <w:rsid w:val="00047D20"/>
    <w:rsid w:val="00087F72"/>
    <w:rsid w:val="000D3BEF"/>
    <w:rsid w:val="000E510E"/>
    <w:rsid w:val="0010176B"/>
    <w:rsid w:val="001140EA"/>
    <w:rsid w:val="00123C58"/>
    <w:rsid w:val="001616D3"/>
    <w:rsid w:val="001709BE"/>
    <w:rsid w:val="00191806"/>
    <w:rsid w:val="001B2A72"/>
    <w:rsid w:val="001B72A0"/>
    <w:rsid w:val="002011B2"/>
    <w:rsid w:val="0020567A"/>
    <w:rsid w:val="00255B63"/>
    <w:rsid w:val="002743CB"/>
    <w:rsid w:val="002902DC"/>
    <w:rsid w:val="002B6394"/>
    <w:rsid w:val="002D1D8B"/>
    <w:rsid w:val="0031161C"/>
    <w:rsid w:val="00342056"/>
    <w:rsid w:val="00390483"/>
    <w:rsid w:val="00390D9F"/>
    <w:rsid w:val="003A5866"/>
    <w:rsid w:val="003B12AB"/>
    <w:rsid w:val="00437B7C"/>
    <w:rsid w:val="004F23C8"/>
    <w:rsid w:val="00527963"/>
    <w:rsid w:val="005326C2"/>
    <w:rsid w:val="0053354A"/>
    <w:rsid w:val="00536C80"/>
    <w:rsid w:val="005629DC"/>
    <w:rsid w:val="00646849"/>
    <w:rsid w:val="00676BC3"/>
    <w:rsid w:val="00680277"/>
    <w:rsid w:val="006A0A4A"/>
    <w:rsid w:val="006E538D"/>
    <w:rsid w:val="0070407D"/>
    <w:rsid w:val="00707AD7"/>
    <w:rsid w:val="00710F14"/>
    <w:rsid w:val="00772CE5"/>
    <w:rsid w:val="00785F75"/>
    <w:rsid w:val="00790FAA"/>
    <w:rsid w:val="007A7505"/>
    <w:rsid w:val="007C0CD0"/>
    <w:rsid w:val="007D4F3D"/>
    <w:rsid w:val="007D7ADD"/>
    <w:rsid w:val="007F26D0"/>
    <w:rsid w:val="008047E5"/>
    <w:rsid w:val="008C4922"/>
    <w:rsid w:val="008D33F8"/>
    <w:rsid w:val="008E43B9"/>
    <w:rsid w:val="00906A18"/>
    <w:rsid w:val="009230ED"/>
    <w:rsid w:val="0092609F"/>
    <w:rsid w:val="009437BA"/>
    <w:rsid w:val="009C1C63"/>
    <w:rsid w:val="009C1F84"/>
    <w:rsid w:val="009E6C39"/>
    <w:rsid w:val="009F4F33"/>
    <w:rsid w:val="009F6D92"/>
    <w:rsid w:val="00A63C90"/>
    <w:rsid w:val="00A77FAC"/>
    <w:rsid w:val="00A846EF"/>
    <w:rsid w:val="00A93E75"/>
    <w:rsid w:val="00A97C38"/>
    <w:rsid w:val="00AE3A15"/>
    <w:rsid w:val="00B31C36"/>
    <w:rsid w:val="00B3719D"/>
    <w:rsid w:val="00B445D7"/>
    <w:rsid w:val="00B45451"/>
    <w:rsid w:val="00B534CA"/>
    <w:rsid w:val="00B7250A"/>
    <w:rsid w:val="00B74411"/>
    <w:rsid w:val="00BB5811"/>
    <w:rsid w:val="00BE7A4E"/>
    <w:rsid w:val="00C13C8F"/>
    <w:rsid w:val="00C163B3"/>
    <w:rsid w:val="00C173AB"/>
    <w:rsid w:val="00C448B6"/>
    <w:rsid w:val="00C46411"/>
    <w:rsid w:val="00C87004"/>
    <w:rsid w:val="00C96F2E"/>
    <w:rsid w:val="00CA1AA8"/>
    <w:rsid w:val="00CB674F"/>
    <w:rsid w:val="00CE34BA"/>
    <w:rsid w:val="00CF26AA"/>
    <w:rsid w:val="00CF49B7"/>
    <w:rsid w:val="00D17B4A"/>
    <w:rsid w:val="00D24481"/>
    <w:rsid w:val="00D26BE1"/>
    <w:rsid w:val="00D30AC1"/>
    <w:rsid w:val="00D511DD"/>
    <w:rsid w:val="00D601E4"/>
    <w:rsid w:val="00D757BA"/>
    <w:rsid w:val="00D918E7"/>
    <w:rsid w:val="00DA3A92"/>
    <w:rsid w:val="00DB0F68"/>
    <w:rsid w:val="00DD3358"/>
    <w:rsid w:val="00DE0042"/>
    <w:rsid w:val="00E04E1F"/>
    <w:rsid w:val="00E833D5"/>
    <w:rsid w:val="00EA16F7"/>
    <w:rsid w:val="00EA6DDF"/>
    <w:rsid w:val="00EC099C"/>
    <w:rsid w:val="00F2036C"/>
    <w:rsid w:val="00F24A66"/>
    <w:rsid w:val="00F44210"/>
    <w:rsid w:val="00F65DDD"/>
    <w:rsid w:val="00F813D6"/>
    <w:rsid w:val="00F92EBA"/>
    <w:rsid w:val="00FA761B"/>
    <w:rsid w:val="00FB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F7AFFA-5EAC-4202-880A-C3A4F16A7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9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2888</Words>
  <Characters>16463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Bozhil</dc:creator>
  <cp:keywords/>
  <dc:description/>
  <cp:lastModifiedBy>iva</cp:lastModifiedBy>
  <cp:revision>2</cp:revision>
  <dcterms:created xsi:type="dcterms:W3CDTF">2022-03-01T12:02:00Z</dcterms:created>
  <dcterms:modified xsi:type="dcterms:W3CDTF">2022-03-01T12:02:00Z</dcterms:modified>
</cp:coreProperties>
</file>