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FE" w:rsidRPr="001A2958" w:rsidRDefault="00A564A9" w:rsidP="00D3583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1A2958">
        <w:rPr>
          <w:rFonts w:ascii="Times New Roman" w:hAnsi="Times New Roman" w:cs="Times New Roman"/>
          <w:sz w:val="24"/>
          <w:szCs w:val="24"/>
          <w:lang w:val="bg-BG"/>
        </w:rPr>
        <w:t>Рецензия</w:t>
      </w:r>
    </w:p>
    <w:p w:rsidR="00A564A9" w:rsidRPr="001A2958" w:rsidRDefault="00A564A9" w:rsidP="001A2958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A564A9" w:rsidRDefault="00A564A9" w:rsidP="001A2958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>На дисертационния труд за присъждане на образователната и научна степен „доктор“ в област на висшето образование 3. Социални, стопански и правни науки, професионално направление 3.1. Социология, антропология и науки за културата</w:t>
      </w:r>
      <w:r w:rsidR="00D311DB">
        <w:rPr>
          <w:rFonts w:ascii="Times New Roman" w:hAnsi="Times New Roman" w:cs="Times New Roman"/>
          <w:sz w:val="24"/>
          <w:szCs w:val="24"/>
          <w:lang w:val="bg-BG"/>
        </w:rPr>
        <w:t>, д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>окторска програма</w:t>
      </w:r>
      <w:r w:rsidR="00D311DB"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>Етнология</w:t>
      </w:r>
      <w:r w:rsidR="00D311DB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:rsidR="00D311DB" w:rsidRDefault="00D311DB" w:rsidP="001A2958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D311DB" w:rsidRPr="00DA0698" w:rsidRDefault="00D311DB" w:rsidP="001A2958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 тема „Рефлексивна картина на дискриминационните фактори в сферата на средното образование (2012-2017)</w:t>
      </w:r>
      <w:r w:rsidR="00DA0698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:rsidR="00D311DB" w:rsidRDefault="00A564A9" w:rsidP="00D311DB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Автор: </w:t>
      </w:r>
      <w:r w:rsidR="00D311DB">
        <w:rPr>
          <w:rFonts w:ascii="Times New Roman" w:hAnsi="Times New Roman" w:cs="Times New Roman"/>
          <w:sz w:val="24"/>
          <w:szCs w:val="24"/>
          <w:lang w:val="bg-BG"/>
        </w:rPr>
        <w:t>Лало Пацов Каменов</w:t>
      </w:r>
      <w:r w:rsidR="00D311DB" w:rsidRPr="00D311D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D311DB" w:rsidRDefault="00D311DB" w:rsidP="009501F0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D311DB" w:rsidRPr="001A2958" w:rsidRDefault="00D311DB" w:rsidP="009501F0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Изготвил: 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>Илия Стоянов Илиев, доцент в СУ „Св. Климент Охридски“, катедра Етнология,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>Исторически факултет</w:t>
      </w:r>
    </w:p>
    <w:p w:rsidR="00A564A9" w:rsidRPr="00D311DB" w:rsidRDefault="00A564A9" w:rsidP="001A2958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1A2958" w:rsidRPr="001A2958" w:rsidRDefault="001A2958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8574EA" w:rsidRPr="001A2958" w:rsidRDefault="008574EA" w:rsidP="001A29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>Данни за докторанта, съответствие с нормативните изисквания</w:t>
      </w:r>
    </w:p>
    <w:p w:rsidR="008574EA" w:rsidRPr="001A2958" w:rsidRDefault="008574EA" w:rsidP="008574EA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D35830" w:rsidRPr="001A2958" w:rsidRDefault="00A564A9" w:rsidP="008574EA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Представеният от докторант </w:t>
      </w:r>
      <w:r w:rsidR="00D311DB">
        <w:rPr>
          <w:rFonts w:ascii="Times New Roman" w:hAnsi="Times New Roman" w:cs="Times New Roman"/>
          <w:sz w:val="24"/>
          <w:szCs w:val="24"/>
          <w:lang w:val="bg-BG"/>
        </w:rPr>
        <w:t xml:space="preserve">Лало Каменов 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комплект документи и материали съответства на  Правилника за развитие на академичния състав на Софийския университет </w:t>
      </w:r>
      <w:r w:rsidR="00D35830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294E5D">
        <w:rPr>
          <w:rFonts w:ascii="Times New Roman" w:hAnsi="Times New Roman" w:cs="Times New Roman"/>
          <w:sz w:val="24"/>
          <w:szCs w:val="24"/>
          <w:lang w:val="bg-BG"/>
        </w:rPr>
        <w:t xml:space="preserve">ЗРАСРБ и 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включва автобиография, автореферат, </w:t>
      </w:r>
      <w:r w:rsidR="00D311DB">
        <w:rPr>
          <w:rFonts w:ascii="Times New Roman" w:hAnsi="Times New Roman" w:cs="Times New Roman"/>
          <w:sz w:val="24"/>
          <w:szCs w:val="24"/>
          <w:lang w:val="bg-BG"/>
        </w:rPr>
        <w:t>пет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 публикации по темата на дисертацията, както и самия дисертационен труд. </w:t>
      </w:r>
    </w:p>
    <w:p w:rsidR="00C1207F" w:rsidRPr="001A2958" w:rsidRDefault="00A564A9" w:rsidP="008574EA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>Докторант</w:t>
      </w:r>
      <w:r w:rsidR="00D311DB">
        <w:rPr>
          <w:rFonts w:ascii="Times New Roman" w:hAnsi="Times New Roman" w:cs="Times New Roman"/>
          <w:sz w:val="24"/>
          <w:szCs w:val="24"/>
          <w:lang w:val="bg-BG"/>
        </w:rPr>
        <w:t>ът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 е </w:t>
      </w:r>
      <w:r w:rsidR="00D311DB">
        <w:rPr>
          <w:rFonts w:ascii="Times New Roman" w:hAnsi="Times New Roman" w:cs="Times New Roman"/>
          <w:sz w:val="24"/>
          <w:szCs w:val="24"/>
          <w:lang w:val="bg-BG"/>
        </w:rPr>
        <w:t xml:space="preserve">провел 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подготовката си съгласно изискванията на Правилника на СУ и докторантската програма, </w:t>
      </w:r>
      <w:r w:rsidR="00C1207F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изпълнил е целите, заложени в индивидуалния </w:t>
      </w:r>
      <w:r w:rsidR="00D311DB">
        <w:rPr>
          <w:rFonts w:ascii="Times New Roman" w:hAnsi="Times New Roman" w:cs="Times New Roman"/>
          <w:sz w:val="24"/>
          <w:szCs w:val="24"/>
          <w:lang w:val="bg-BG"/>
        </w:rPr>
        <w:t>му</w:t>
      </w:r>
      <w:r w:rsidR="00C1207F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 учебен план и текстът на дисертацията е преминал успешно предварително обсъждане на катедрен съвет. 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564A9" w:rsidRPr="001A2958" w:rsidRDefault="009501F0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C1207F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окументите и публикациите </w:t>
      </w:r>
      <w:r>
        <w:rPr>
          <w:rFonts w:ascii="Times New Roman" w:hAnsi="Times New Roman" w:cs="Times New Roman"/>
          <w:sz w:val="24"/>
          <w:szCs w:val="24"/>
          <w:lang w:val="bg-BG"/>
        </w:rPr>
        <w:t>показват</w:t>
      </w:r>
      <w:r w:rsidR="00C1207F" w:rsidRPr="001A2958">
        <w:rPr>
          <w:rFonts w:ascii="Times New Roman" w:hAnsi="Times New Roman" w:cs="Times New Roman"/>
          <w:sz w:val="24"/>
          <w:szCs w:val="24"/>
          <w:lang w:val="bg-BG"/>
        </w:rPr>
        <w:t>, че г-</w:t>
      </w:r>
      <w:r w:rsidR="00D311DB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C1207F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311DB">
        <w:rPr>
          <w:rFonts w:ascii="Times New Roman" w:hAnsi="Times New Roman" w:cs="Times New Roman"/>
          <w:sz w:val="24"/>
          <w:szCs w:val="24"/>
          <w:lang w:val="bg-BG"/>
        </w:rPr>
        <w:t xml:space="preserve">Лало Каменов </w:t>
      </w:r>
      <w:r w:rsidR="00C1207F" w:rsidRPr="001A2958">
        <w:rPr>
          <w:rFonts w:ascii="Times New Roman" w:hAnsi="Times New Roman" w:cs="Times New Roman"/>
          <w:sz w:val="24"/>
          <w:szCs w:val="24"/>
          <w:lang w:val="bg-BG"/>
        </w:rPr>
        <w:t>има траен и задълбочен интерес към темата на не</w:t>
      </w:r>
      <w:r w:rsidR="00D311DB">
        <w:rPr>
          <w:rFonts w:ascii="Times New Roman" w:hAnsi="Times New Roman" w:cs="Times New Roman"/>
          <w:sz w:val="24"/>
          <w:szCs w:val="24"/>
          <w:lang w:val="bg-BG"/>
        </w:rPr>
        <w:t>говата</w:t>
      </w:r>
      <w:r w:rsidR="00C1207F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 дисертация, познава професионалната литература, има пряк достъп до първокласни емпирични данни,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голяма част от които са събрани лично от него, </w:t>
      </w:r>
      <w:r w:rsidR="00C1207F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както и умения да ги систематизира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анализира </w:t>
      </w:r>
      <w:r w:rsidR="00C1207F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по оригинален начин.  </w:t>
      </w:r>
      <w:r w:rsidR="00A564A9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:rsidR="00004783" w:rsidRPr="001A2958" w:rsidRDefault="00004783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A65246" w:rsidRDefault="00004783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>От приложената биографична справка е видно, че г</w:t>
      </w:r>
      <w:r w:rsidR="00C1207F" w:rsidRPr="001A2958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D311DB">
        <w:rPr>
          <w:rFonts w:ascii="Times New Roman" w:hAnsi="Times New Roman" w:cs="Times New Roman"/>
          <w:sz w:val="24"/>
          <w:szCs w:val="24"/>
          <w:lang w:val="bg-BG"/>
        </w:rPr>
        <w:t>н Каменов е завършил право и е правоспособен юрист</w:t>
      </w:r>
      <w:r w:rsidR="009501F0">
        <w:rPr>
          <w:rFonts w:ascii="Times New Roman" w:hAnsi="Times New Roman" w:cs="Times New Roman"/>
          <w:sz w:val="24"/>
          <w:szCs w:val="24"/>
          <w:lang w:val="bg-BG"/>
        </w:rPr>
        <w:t>, както</w:t>
      </w:r>
      <w:r w:rsidR="00D311DB">
        <w:rPr>
          <w:rFonts w:ascii="Times New Roman" w:hAnsi="Times New Roman" w:cs="Times New Roman"/>
          <w:sz w:val="24"/>
          <w:szCs w:val="24"/>
          <w:lang w:val="bg-BG"/>
        </w:rPr>
        <w:t xml:space="preserve"> и че е заемал различни педагогически и административни позиции в сферата на образованието – от директор на детска градина в село Мокреш до главен експерт </w:t>
      </w:r>
      <w:r w:rsidR="009501F0">
        <w:rPr>
          <w:rFonts w:ascii="Times New Roman" w:hAnsi="Times New Roman" w:cs="Times New Roman"/>
          <w:sz w:val="24"/>
          <w:szCs w:val="24"/>
          <w:lang w:val="bg-BG"/>
        </w:rPr>
        <w:t xml:space="preserve">и ръководител на </w:t>
      </w:r>
      <w:r w:rsidR="00D311DB">
        <w:rPr>
          <w:rFonts w:ascii="Times New Roman" w:hAnsi="Times New Roman" w:cs="Times New Roman"/>
          <w:sz w:val="24"/>
          <w:szCs w:val="24"/>
          <w:lang w:val="bg-BG"/>
        </w:rPr>
        <w:t xml:space="preserve">ЦОИДУЕМ, от непосредствена педагогическа работа с деца от уязвими групи, до висш служител, отговарящ за стратегиите и планирането на </w:t>
      </w:r>
      <w:r w:rsidR="00A65246">
        <w:rPr>
          <w:rFonts w:ascii="Times New Roman" w:hAnsi="Times New Roman" w:cs="Times New Roman"/>
          <w:sz w:val="24"/>
          <w:szCs w:val="24"/>
          <w:lang w:val="bg-BG"/>
        </w:rPr>
        <w:t xml:space="preserve">ключови политики в Министерството на образованието и науката. Също толкова отчетливо е неговото присъствие в </w:t>
      </w:r>
      <w:r w:rsidR="00A65246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институции, </w:t>
      </w:r>
      <w:r w:rsidR="009501F0">
        <w:rPr>
          <w:rFonts w:ascii="Times New Roman" w:hAnsi="Times New Roman" w:cs="Times New Roman"/>
          <w:sz w:val="24"/>
          <w:szCs w:val="24"/>
          <w:lang w:val="bg-BG"/>
        </w:rPr>
        <w:t xml:space="preserve">непосредствено </w:t>
      </w:r>
      <w:r w:rsidR="00A65246">
        <w:rPr>
          <w:rFonts w:ascii="Times New Roman" w:hAnsi="Times New Roman" w:cs="Times New Roman"/>
          <w:sz w:val="24"/>
          <w:szCs w:val="24"/>
          <w:lang w:val="bg-BG"/>
        </w:rPr>
        <w:t>занимаващи се с изследване и борба срещу дискриминация – от участник в емпирични проучвания</w:t>
      </w:r>
      <w:r w:rsidR="009501F0">
        <w:rPr>
          <w:rFonts w:ascii="Times New Roman" w:hAnsi="Times New Roman" w:cs="Times New Roman"/>
          <w:sz w:val="24"/>
          <w:szCs w:val="24"/>
          <w:lang w:val="bg-BG"/>
        </w:rPr>
        <w:t xml:space="preserve"> на НПО</w:t>
      </w:r>
      <w:r w:rsidR="00A65246">
        <w:rPr>
          <w:rFonts w:ascii="Times New Roman" w:hAnsi="Times New Roman" w:cs="Times New Roman"/>
          <w:sz w:val="24"/>
          <w:szCs w:val="24"/>
          <w:lang w:val="bg-BG"/>
        </w:rPr>
        <w:t xml:space="preserve">, до член и заместник-председател на Комисията за защита от дискриминация. </w:t>
      </w:r>
      <w:r w:rsidR="00D311D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65246">
        <w:rPr>
          <w:rFonts w:ascii="Times New Roman" w:hAnsi="Times New Roman" w:cs="Times New Roman"/>
          <w:sz w:val="24"/>
          <w:szCs w:val="24"/>
          <w:lang w:val="bg-BG"/>
        </w:rPr>
        <w:t xml:space="preserve">Не на последно място г-н Каменов има сериозен административен и управленски опит, свързан с прилагането на образователни политики, който включва позиции като заместник-кмет на гр. Лом и директор в Дирекция етнически и демографски въпроси към Министерския съвет. Кариерата му се допълва с опит от съвместна работа с неправителствения сектор като участник, лектор или координатор на проекти. </w:t>
      </w:r>
    </w:p>
    <w:p w:rsidR="00800076" w:rsidRDefault="00DA0698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Понастоящем ръководи</w:t>
      </w:r>
      <w:r w:rsidR="00A65246">
        <w:rPr>
          <w:rFonts w:ascii="Times New Roman" w:hAnsi="Times New Roman" w:cs="Times New Roman"/>
          <w:sz w:val="24"/>
          <w:szCs w:val="24"/>
          <w:lang w:val="bg-BG"/>
        </w:rPr>
        <w:t xml:space="preserve"> Центъра за образователна интеграция на децата и учениците от етнически малцинства (ЦОИДУЕМ)</w:t>
      </w:r>
      <w:r w:rsidR="00800076">
        <w:rPr>
          <w:rFonts w:ascii="Times New Roman" w:hAnsi="Times New Roman" w:cs="Times New Roman"/>
          <w:sz w:val="24"/>
          <w:szCs w:val="24"/>
          <w:lang w:val="bg-BG"/>
        </w:rPr>
        <w:t>, като в сферата на отговорностите му влизат разработване на концепции, стратегии и планове за образователна интеграция, както и оценката от ефикасността на различни програми и доколко успешно бива тяхното прилагане.</w:t>
      </w:r>
    </w:p>
    <w:p w:rsidR="00800076" w:rsidRDefault="00800076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800076" w:rsidRDefault="00800076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Това е дълъг и сложен професионален път, който съчетава и лично образование на докторанта, и теоретична подготовка в сферата на дисертацията, и сериозен управленски и административен опит, както и сътрудничество с неправителствени организации и активисти. </w:t>
      </w:r>
    </w:p>
    <w:p w:rsidR="00C1207F" w:rsidRPr="001A2958" w:rsidRDefault="00800076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Получилото се съчетание от </w:t>
      </w:r>
      <w:r w:rsidR="00004783" w:rsidRPr="001A2958">
        <w:rPr>
          <w:rFonts w:ascii="Times New Roman" w:hAnsi="Times New Roman" w:cs="Times New Roman"/>
          <w:sz w:val="24"/>
          <w:szCs w:val="24"/>
          <w:lang w:val="bg-BG"/>
        </w:rPr>
        <w:t>образование и опит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както и всекиднения достъп до първокласни емпирични данни, </w:t>
      </w:r>
      <w:r w:rsidR="00004783" w:rsidRPr="001A2958">
        <w:rPr>
          <w:rFonts w:ascii="Times New Roman" w:hAnsi="Times New Roman" w:cs="Times New Roman"/>
          <w:sz w:val="24"/>
          <w:szCs w:val="24"/>
          <w:lang w:val="bg-BG"/>
        </w:rPr>
        <w:t>дават на докторанта необходимата академична и житейска зрялост, за да анализира както теоретичните, така и п</w:t>
      </w:r>
      <w:r>
        <w:rPr>
          <w:rFonts w:ascii="Times New Roman" w:hAnsi="Times New Roman" w:cs="Times New Roman"/>
          <w:sz w:val="24"/>
          <w:szCs w:val="24"/>
          <w:lang w:val="bg-BG"/>
        </w:rPr>
        <w:t>рактическите</w:t>
      </w:r>
      <w:r w:rsidR="00004783" w:rsidRPr="001A2958">
        <w:rPr>
          <w:rFonts w:ascii="Times New Roman" w:hAnsi="Times New Roman" w:cs="Times New Roman"/>
          <w:sz w:val="24"/>
          <w:szCs w:val="24"/>
          <w:lang w:val="bg-BG"/>
        </w:rPr>
        <w:t>, а и чисто човешки аспекти на избраната от не</w:t>
      </w:r>
      <w:r>
        <w:rPr>
          <w:rFonts w:ascii="Times New Roman" w:hAnsi="Times New Roman" w:cs="Times New Roman"/>
          <w:sz w:val="24"/>
          <w:szCs w:val="24"/>
          <w:lang w:val="bg-BG"/>
        </w:rPr>
        <w:t>го</w:t>
      </w:r>
      <w:r w:rsidR="00004783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 тема. </w:t>
      </w:r>
    </w:p>
    <w:p w:rsidR="008574EA" w:rsidRPr="001A2958" w:rsidRDefault="008574EA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8574EA" w:rsidRPr="001A2958" w:rsidRDefault="008574EA" w:rsidP="001A29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>Актуалност, цели и задачи на дисертацията</w:t>
      </w:r>
    </w:p>
    <w:p w:rsidR="008574EA" w:rsidRPr="001A2958" w:rsidRDefault="008574EA" w:rsidP="008574EA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800076" w:rsidRDefault="002C0DE5" w:rsidP="008574EA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Дисертацията разглежда значими за съвременното българско общество процеси, свързани с образователната интеграция на деца от етнически малцинства, които се сблъскват с различни форми на дискриминация. Статистиките, свързани с образователни постижения, ранно отпадане от училище и достъп до образование недвусмислено сочат, че става дума за реални проблеми, които трябва да намерят своето решение и които се нуждаят от по-ефикасни стратегии за тяхното преодоляване. Така че избраната от г-н Каменов и неговия научен ръководител проф. Колева тема е безспорно значима и болезнено актуална. </w:t>
      </w:r>
    </w:p>
    <w:p w:rsidR="002C0DE5" w:rsidRDefault="00B9352D" w:rsidP="008574EA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Целта на дисертацията е да разработи етнопедагогически теоретико-емпиричен модел за превенция на дискриминационните фактори в областта на средното образование в България, както и да очертае етнопсихологическите условия и ограничения за прилагане на въпросния модел. Това преминава през изпълнение на задачи като функционален анализ и класификация на гореспоменатите фактори, типологизиране на причините за тяхната поява, както и анализ на възможностите за превенцията им.</w:t>
      </w:r>
    </w:p>
    <w:p w:rsidR="00EB2FB9" w:rsidRDefault="008574EA" w:rsidP="008574EA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>Автор</w:t>
      </w:r>
      <w:r w:rsidR="00800076">
        <w:rPr>
          <w:rFonts w:ascii="Times New Roman" w:hAnsi="Times New Roman" w:cs="Times New Roman"/>
          <w:sz w:val="24"/>
          <w:szCs w:val="24"/>
          <w:lang w:val="bg-BG"/>
        </w:rPr>
        <w:t>ът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 познава съвременната българска </w:t>
      </w:r>
      <w:r w:rsidR="00800076">
        <w:rPr>
          <w:rFonts w:ascii="Times New Roman" w:hAnsi="Times New Roman" w:cs="Times New Roman"/>
          <w:sz w:val="24"/>
          <w:szCs w:val="24"/>
          <w:lang w:val="bg-BG"/>
        </w:rPr>
        <w:t xml:space="preserve">и, доколкото съм компетентен да преценя, световна литература 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по въпроса, като </w:t>
      </w:r>
      <w:r w:rsidR="00EB2FB9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проявява характерната за един зрял </w:t>
      </w:r>
      <w:r w:rsidR="00DA0698">
        <w:rPr>
          <w:rFonts w:ascii="Times New Roman" w:hAnsi="Times New Roman" w:cs="Times New Roman"/>
          <w:sz w:val="24"/>
          <w:szCs w:val="24"/>
          <w:lang w:val="bg-BG"/>
        </w:rPr>
        <w:lastRenderedPageBreak/>
        <w:t>изследовател</w:t>
      </w:r>
      <w:r w:rsidR="00EB2FB9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 критична дистанция там, където емпиричните данни или логиката на не</w:t>
      </w:r>
      <w:r w:rsidR="00800076">
        <w:rPr>
          <w:rFonts w:ascii="Times New Roman" w:hAnsi="Times New Roman" w:cs="Times New Roman"/>
          <w:sz w:val="24"/>
          <w:szCs w:val="24"/>
          <w:lang w:val="bg-BG"/>
        </w:rPr>
        <w:t>говия</w:t>
      </w:r>
      <w:r w:rsidR="00EB2FB9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 анализ </w:t>
      </w:r>
      <w:r w:rsidR="00800076">
        <w:rPr>
          <w:rFonts w:ascii="Times New Roman" w:hAnsi="Times New Roman" w:cs="Times New Roman"/>
          <w:sz w:val="24"/>
          <w:szCs w:val="24"/>
          <w:lang w:val="bg-BG"/>
        </w:rPr>
        <w:t>го</w:t>
      </w:r>
      <w:r w:rsidR="00EB2FB9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 водят в друга посока</w:t>
      </w:r>
      <w:r w:rsidR="00DA069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A0698" w:rsidRPr="001A2958" w:rsidRDefault="00DA0698" w:rsidP="008574EA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004783" w:rsidRPr="001A2958" w:rsidRDefault="00EB2FB9" w:rsidP="001A29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>Методика на изследването</w:t>
      </w:r>
    </w:p>
    <w:p w:rsidR="00004783" w:rsidRDefault="00004783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B9352D" w:rsidRPr="00522A96" w:rsidRDefault="00B9352D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Основната теоретична рамка в дисертацията е зададена от българската школа в рефлексивната антропология с нейните традиционни области на интерес – психологията и етнопедагогиката. По-общо докторантът ползва постиженията на етнологията, етнопсихологията на образователното взаимодействие и психологическата антропология. </w:t>
      </w:r>
      <w:r w:rsidR="00522A96">
        <w:rPr>
          <w:rFonts w:ascii="Times New Roman" w:hAnsi="Times New Roman" w:cs="Times New Roman"/>
          <w:sz w:val="24"/>
          <w:szCs w:val="24"/>
          <w:lang w:val="bg-BG"/>
        </w:rPr>
        <w:t xml:space="preserve">Частните методи включват кейз стъди (описание на отделен случай), контент анализ, </w:t>
      </w:r>
      <w:r w:rsidR="00522A96">
        <w:rPr>
          <w:rFonts w:ascii="Times New Roman" w:hAnsi="Times New Roman" w:cs="Times New Roman"/>
          <w:sz w:val="24"/>
          <w:szCs w:val="24"/>
        </w:rPr>
        <w:t xml:space="preserve">SWOT </w:t>
      </w:r>
      <w:r w:rsidR="00522A96">
        <w:rPr>
          <w:rFonts w:ascii="Times New Roman" w:hAnsi="Times New Roman" w:cs="Times New Roman"/>
          <w:sz w:val="24"/>
          <w:szCs w:val="24"/>
          <w:lang w:val="bg-BG"/>
        </w:rPr>
        <w:t>и функционален анализ, като особено внимание заслужава личната рефлексивна позиция на г-н Каменов, с неговата уникалн</w:t>
      </w:r>
      <w:r w:rsidR="009501F0">
        <w:rPr>
          <w:rFonts w:ascii="Times New Roman" w:hAnsi="Times New Roman" w:cs="Times New Roman"/>
          <w:sz w:val="24"/>
          <w:szCs w:val="24"/>
          <w:lang w:val="bg-BG"/>
        </w:rPr>
        <w:t>о място</w:t>
      </w:r>
      <w:r w:rsidR="00522A96">
        <w:rPr>
          <w:rFonts w:ascii="Times New Roman" w:hAnsi="Times New Roman" w:cs="Times New Roman"/>
          <w:sz w:val="24"/>
          <w:szCs w:val="24"/>
          <w:lang w:val="bg-BG"/>
        </w:rPr>
        <w:t xml:space="preserve"> едновременно на представител на ромската общност, сблъсквал се лично с дискриминация, на държавен служител, на учител и на активист. Приплъзването между подобни </w:t>
      </w:r>
      <w:r w:rsidR="009501F0">
        <w:rPr>
          <w:rFonts w:ascii="Times New Roman" w:hAnsi="Times New Roman" w:cs="Times New Roman"/>
          <w:sz w:val="24"/>
          <w:szCs w:val="24"/>
          <w:lang w:val="bg-BG"/>
        </w:rPr>
        <w:t>позиции</w:t>
      </w:r>
      <w:r w:rsidR="00522A96">
        <w:rPr>
          <w:rFonts w:ascii="Times New Roman" w:hAnsi="Times New Roman" w:cs="Times New Roman"/>
          <w:sz w:val="24"/>
          <w:szCs w:val="24"/>
          <w:lang w:val="bg-BG"/>
        </w:rPr>
        <w:t xml:space="preserve"> трябва да бъде осъзнато и дисциплинирано, в противен случай би застрашило интегритета на изследването и </w:t>
      </w:r>
      <w:r w:rsidR="00195536">
        <w:rPr>
          <w:rFonts w:ascii="Times New Roman" w:hAnsi="Times New Roman" w:cs="Times New Roman"/>
          <w:sz w:val="24"/>
          <w:szCs w:val="24"/>
          <w:lang w:val="bg-BG"/>
        </w:rPr>
        <w:t>белег на научната зрялост на г-н Каменов е, че се е справил успешно.</w:t>
      </w:r>
    </w:p>
    <w:p w:rsidR="004C35C5" w:rsidRPr="001A2958" w:rsidRDefault="00EB2FB9" w:rsidP="00B9352D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>Количеството, както и разнообразието от източници, използвани от г-</w:t>
      </w:r>
      <w:r w:rsidR="00B9352D">
        <w:rPr>
          <w:rFonts w:ascii="Times New Roman" w:hAnsi="Times New Roman" w:cs="Times New Roman"/>
          <w:sz w:val="24"/>
          <w:szCs w:val="24"/>
          <w:lang w:val="bg-BG"/>
        </w:rPr>
        <w:t>н Каменов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, е действително впечатляващо. </w:t>
      </w:r>
      <w:r w:rsidR="00B9352D">
        <w:rPr>
          <w:rFonts w:ascii="Times New Roman" w:hAnsi="Times New Roman" w:cs="Times New Roman"/>
          <w:sz w:val="24"/>
          <w:szCs w:val="24"/>
          <w:lang w:val="bg-BG"/>
        </w:rPr>
        <w:t>Те включват огромен брой нормативни документи, голяма част от които бяха неизвестни за мен, архиви на приключили проекти в областта на превенцията на дискриминацията в средното образование</w:t>
      </w:r>
      <w:r w:rsidR="009501F0">
        <w:rPr>
          <w:rFonts w:ascii="Times New Roman" w:hAnsi="Times New Roman" w:cs="Times New Roman"/>
          <w:sz w:val="24"/>
          <w:szCs w:val="24"/>
          <w:lang w:val="bg-BG"/>
        </w:rPr>
        <w:t xml:space="preserve"> и на дейността на Комисията за защита от дискриминация</w:t>
      </w:r>
      <w:r w:rsidR="00B9352D">
        <w:rPr>
          <w:rFonts w:ascii="Times New Roman" w:hAnsi="Times New Roman" w:cs="Times New Roman"/>
          <w:sz w:val="24"/>
          <w:szCs w:val="24"/>
          <w:lang w:val="bg-BG"/>
        </w:rPr>
        <w:t>, полуструктурирани интервюта с експерти в областта на средното образование, както и интервюта с различни категории дейци, активно ангажирани в образователния процес – преподаватели, активисти от НПО, експерти от държавна и общински администрации, директори на училища и др. Дори само въвеждането в научно обращение на толкова значим по обем и разнообразие материал заслужава уважение.</w:t>
      </w:r>
    </w:p>
    <w:p w:rsidR="004C35C5" w:rsidRPr="001A2958" w:rsidRDefault="004C35C5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4C35C5" w:rsidRPr="001A2958" w:rsidRDefault="004C35C5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4C35C5" w:rsidRPr="001A2958" w:rsidRDefault="004C35C5" w:rsidP="001A29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>Характеристика и оценка на дисертационния труд</w:t>
      </w:r>
    </w:p>
    <w:p w:rsidR="004C35C5" w:rsidRPr="001A2958" w:rsidRDefault="004C35C5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522A96" w:rsidRDefault="0090123A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Дисертацията </w:t>
      </w:r>
      <w:r w:rsidR="00294E5D">
        <w:rPr>
          <w:rFonts w:ascii="Times New Roman" w:hAnsi="Times New Roman" w:cs="Times New Roman"/>
          <w:sz w:val="24"/>
          <w:szCs w:val="24"/>
          <w:lang w:val="bg-BG"/>
        </w:rPr>
        <w:t xml:space="preserve">е с общ обем от </w:t>
      </w:r>
      <w:r w:rsidR="00522A96">
        <w:rPr>
          <w:rFonts w:ascii="Times New Roman" w:hAnsi="Times New Roman" w:cs="Times New Roman"/>
          <w:sz w:val="24"/>
          <w:szCs w:val="24"/>
          <w:lang w:val="bg-BG"/>
        </w:rPr>
        <w:t>325</w:t>
      </w:r>
      <w:r w:rsidR="00294E5D">
        <w:rPr>
          <w:rFonts w:ascii="Times New Roman" w:hAnsi="Times New Roman" w:cs="Times New Roman"/>
          <w:sz w:val="24"/>
          <w:szCs w:val="24"/>
          <w:lang w:val="bg-BG"/>
        </w:rPr>
        <w:t xml:space="preserve"> страници и 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се състои от увод, заключение, </w:t>
      </w:r>
      <w:r w:rsidR="00522A96">
        <w:rPr>
          <w:rFonts w:ascii="Times New Roman" w:hAnsi="Times New Roman" w:cs="Times New Roman"/>
          <w:sz w:val="24"/>
          <w:szCs w:val="24"/>
          <w:lang w:val="bg-BG"/>
        </w:rPr>
        <w:t>три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 основни глави</w:t>
      </w:r>
      <w:r w:rsidR="00522A9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 библиография</w:t>
      </w:r>
      <w:r w:rsidR="00522A96">
        <w:rPr>
          <w:rFonts w:ascii="Times New Roman" w:hAnsi="Times New Roman" w:cs="Times New Roman"/>
          <w:sz w:val="24"/>
          <w:szCs w:val="24"/>
          <w:lang w:val="bg-BG"/>
        </w:rPr>
        <w:t>, списък с общо 81 респонденти  и 20 страници приложения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522A96">
        <w:rPr>
          <w:rFonts w:ascii="Times New Roman" w:hAnsi="Times New Roman" w:cs="Times New Roman"/>
          <w:sz w:val="24"/>
          <w:szCs w:val="24"/>
          <w:lang w:val="bg-BG"/>
        </w:rPr>
        <w:t xml:space="preserve">Използваната научна литература включва 172 заглавия, като отделно са цитирани 52 нормативни документа. Прави впечатление, че голяма част от посочената литература е на руски език, затова приветствам решението на автора да подложи текста си на проверка за плагиатство със софтуер, следящ за съответствия не само с българската, а и </w:t>
      </w:r>
      <w:r w:rsidR="00DA0698"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r w:rsidR="00522A96">
        <w:rPr>
          <w:rFonts w:ascii="Times New Roman" w:hAnsi="Times New Roman" w:cs="Times New Roman"/>
          <w:sz w:val="24"/>
          <w:szCs w:val="24"/>
          <w:lang w:val="bg-BG"/>
        </w:rPr>
        <w:t xml:space="preserve">рускоезичната литература. И двете проверки са приключили с резултат, категорично потвърждаващ оригиналността на текста. </w:t>
      </w:r>
    </w:p>
    <w:p w:rsidR="00522A96" w:rsidRDefault="00522A96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CB76CB" w:rsidRDefault="00CB76CB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Първата глава </w:t>
      </w:r>
      <w:r w:rsidR="007506BE">
        <w:rPr>
          <w:rFonts w:ascii="Times New Roman" w:hAnsi="Times New Roman" w:cs="Times New Roman"/>
          <w:sz w:val="24"/>
          <w:szCs w:val="24"/>
          <w:lang w:val="bg-BG"/>
        </w:rPr>
        <w:t xml:space="preserve">(стр. 10-90)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предлага функционален анализ на дискриминационните фактори в сферата на средното образование, като в нея са разгледани политиките </w:t>
      </w: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на МОН в </w:t>
      </w:r>
      <w:r w:rsidR="00DA0698">
        <w:rPr>
          <w:rFonts w:ascii="Times New Roman" w:hAnsi="Times New Roman" w:cs="Times New Roman"/>
          <w:sz w:val="24"/>
          <w:szCs w:val="24"/>
          <w:lang w:val="bg-BG"/>
        </w:rPr>
        <w:t xml:space="preserve">тази област </w:t>
      </w:r>
      <w:r>
        <w:rPr>
          <w:rFonts w:ascii="Times New Roman" w:hAnsi="Times New Roman" w:cs="Times New Roman"/>
          <w:sz w:val="24"/>
          <w:szCs w:val="24"/>
          <w:lang w:val="bg-BG"/>
        </w:rPr>
        <w:t>най-вече чрез преглед и анализ на различни стратегически документи на МОН (Национална стратегия за учене през целия живот, Стратегия за образователна интеграция на децата и учениците от етнически малцинства и др.) и по-мащабни стратегически програми като Националната стратегия за интеграция на ромите</w:t>
      </w:r>
      <w:r w:rsidR="00DA0698">
        <w:rPr>
          <w:rFonts w:ascii="Times New Roman" w:hAnsi="Times New Roman" w:cs="Times New Roman"/>
          <w:sz w:val="24"/>
          <w:szCs w:val="24"/>
          <w:lang w:val="bg-BG"/>
        </w:rPr>
        <w:t xml:space="preserve"> или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държавни образователни стандарти. Главата приключва с ред практически препоръки, като основните от тях са да бъдат въведени финансови стимули за училищата въз основа на критерии, свързани с образователната интеграция – например ранното отпадане на ученици именно от въпросното училище; ранно идентифициране на затрудненията и подкрепа на личностното развитие на всяко дете с фокус върху индивидуалните нужди и потенциал и др. </w:t>
      </w:r>
    </w:p>
    <w:p w:rsidR="00522A96" w:rsidRDefault="00CB76CB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Прави впечатление, че авторът се стреми да удържа в анализа си голямата картина, а не да се впуска в търсене и предлагане на конкретни микромерки в момент, когато е станало прекалено късно. При учениците това означава, </w:t>
      </w:r>
      <w:r w:rsidR="008B07D0">
        <w:rPr>
          <w:rFonts w:ascii="Times New Roman" w:hAnsi="Times New Roman" w:cs="Times New Roman"/>
          <w:sz w:val="24"/>
          <w:szCs w:val="24"/>
          <w:lang w:val="bg-BG"/>
        </w:rPr>
        <w:t>съгласно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неговите анализи, да се идентифицират рисковите фактори и превенцията да започне максимално рано, а не търсенето на решения да идва пост-фактум. </w:t>
      </w:r>
      <w:r w:rsidR="00DA0698">
        <w:rPr>
          <w:rFonts w:ascii="Times New Roman" w:hAnsi="Times New Roman" w:cs="Times New Roman"/>
          <w:sz w:val="24"/>
          <w:szCs w:val="24"/>
          <w:lang w:val="bg-BG"/>
        </w:rPr>
        <w:t xml:space="preserve">И все пак г-н Каменов не изпуска и възможността да се даде на рано отпадналите втори шанс чрез механизмите за обучение през целия живот. </w:t>
      </w:r>
      <w:r>
        <w:rPr>
          <w:rFonts w:ascii="Times New Roman" w:hAnsi="Times New Roman" w:cs="Times New Roman"/>
          <w:sz w:val="24"/>
          <w:szCs w:val="24"/>
          <w:lang w:val="bg-BG"/>
        </w:rPr>
        <w:t>При училищата това означава да се вземат предвид всички заинтересовани страни и участници в процеса, а не само педагогически</w:t>
      </w:r>
      <w:r w:rsidR="008B07D0">
        <w:rPr>
          <w:rFonts w:ascii="Times New Roman" w:hAnsi="Times New Roman" w:cs="Times New Roman"/>
          <w:sz w:val="24"/>
          <w:szCs w:val="24"/>
          <w:lang w:val="bg-BG"/>
        </w:rPr>
        <w:t>те специалисти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C9786E" w:rsidRDefault="00C9786E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522A96" w:rsidRDefault="00220EC7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Втората глава </w:t>
      </w:r>
      <w:r w:rsidR="007506BE">
        <w:rPr>
          <w:rFonts w:ascii="Times New Roman" w:hAnsi="Times New Roman" w:cs="Times New Roman"/>
          <w:sz w:val="24"/>
          <w:szCs w:val="24"/>
          <w:lang w:val="bg-BG"/>
        </w:rPr>
        <w:t xml:space="preserve">(стр. 91-137)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предлага рефлексивна картина за проявата и превенцията на дискриминационните фактори в сферата на средното образование. </w:t>
      </w:r>
      <w:r w:rsidR="007506BE">
        <w:rPr>
          <w:rFonts w:ascii="Times New Roman" w:hAnsi="Times New Roman" w:cs="Times New Roman"/>
          <w:sz w:val="24"/>
          <w:szCs w:val="24"/>
          <w:lang w:val="bg-BG"/>
        </w:rPr>
        <w:t xml:space="preserve">В началото (с. 91-109) е даден детайлен анализ на специализираната литература, </w:t>
      </w:r>
      <w:r w:rsidR="00C9786E">
        <w:rPr>
          <w:rFonts w:ascii="Times New Roman" w:hAnsi="Times New Roman" w:cs="Times New Roman"/>
          <w:sz w:val="24"/>
          <w:szCs w:val="24"/>
          <w:lang w:val="bg-BG"/>
        </w:rPr>
        <w:t xml:space="preserve">разгледани са етнопсихологическите теории за междуетническата рефлексия, </w:t>
      </w:r>
      <w:r w:rsidR="007506BE">
        <w:rPr>
          <w:rFonts w:ascii="Times New Roman" w:hAnsi="Times New Roman" w:cs="Times New Roman"/>
          <w:sz w:val="24"/>
          <w:szCs w:val="24"/>
          <w:lang w:val="bg-BG"/>
        </w:rPr>
        <w:t>като особено внимание е обърнато на българската рефлексивна школа в психологията и етнопедагогиката. Не съм достатъчно компетентен да оценя доколко е изчерпателн</w:t>
      </w:r>
      <w:r w:rsidR="008B07D0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7506BE">
        <w:rPr>
          <w:rFonts w:ascii="Times New Roman" w:hAnsi="Times New Roman" w:cs="Times New Roman"/>
          <w:sz w:val="24"/>
          <w:szCs w:val="24"/>
          <w:lang w:val="bg-BG"/>
        </w:rPr>
        <w:t xml:space="preserve"> или иновативн</w:t>
      </w:r>
      <w:r w:rsidR="008B07D0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7506B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B07D0">
        <w:rPr>
          <w:rFonts w:ascii="Times New Roman" w:hAnsi="Times New Roman" w:cs="Times New Roman"/>
          <w:sz w:val="24"/>
          <w:szCs w:val="24"/>
          <w:lang w:val="bg-BG"/>
        </w:rPr>
        <w:t>конкретно тази част от дисертацията</w:t>
      </w:r>
      <w:r w:rsidR="007506BE">
        <w:rPr>
          <w:rFonts w:ascii="Times New Roman" w:hAnsi="Times New Roman" w:cs="Times New Roman"/>
          <w:sz w:val="24"/>
          <w:szCs w:val="24"/>
          <w:lang w:val="bg-BG"/>
        </w:rPr>
        <w:t xml:space="preserve">, но прави впечатление, че авторът борави свободно с терминологията и анализите му на различните автори са последователни, вътрешно непротиворечиви и академично издържани. Също така г-н Каменов успява да вземе от всеки анализиран автор това, което е нужно именно за неговото изследване, а при нужда поддържа и необходимата критична дистанция. </w:t>
      </w:r>
      <w:r w:rsidR="00C9786E">
        <w:rPr>
          <w:rFonts w:ascii="Times New Roman" w:hAnsi="Times New Roman" w:cs="Times New Roman"/>
          <w:sz w:val="24"/>
          <w:szCs w:val="24"/>
          <w:lang w:val="bg-BG"/>
        </w:rPr>
        <w:t>Следва преглед на работата на водещи световни автори върху образователната интеграция на ученици от етнически малцинства (с.110-123) и рефлексивна картина на образователното взаимодействие в междуетническа среда (с.124-137). В последната част последователно са изследвани нормативни документи и практически подходи в европейското и българското образователно пространство и в частност в системата на средното образование у нас.</w:t>
      </w:r>
    </w:p>
    <w:p w:rsidR="00C9786E" w:rsidRDefault="00C9786E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7506BE" w:rsidRDefault="007506BE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Третата глава</w:t>
      </w:r>
      <w:r w:rsidR="00C9786E">
        <w:rPr>
          <w:rFonts w:ascii="Times New Roman" w:hAnsi="Times New Roman" w:cs="Times New Roman"/>
          <w:sz w:val="24"/>
          <w:szCs w:val="24"/>
          <w:lang w:val="bg-BG"/>
        </w:rPr>
        <w:t xml:space="preserve"> (с. 138-272)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която намирам за най-оригинална и приносна в дисертационния труд, предлага рефлексивна картина на дискриминационните фактори в средното образование с акцент на диагностичните и технологичните аспекти. Тук авторът показва на практика </w:t>
      </w:r>
      <w:r w:rsidR="00C9786E">
        <w:rPr>
          <w:rFonts w:ascii="Times New Roman" w:hAnsi="Times New Roman" w:cs="Times New Roman"/>
          <w:sz w:val="24"/>
          <w:szCs w:val="24"/>
          <w:lang w:val="bg-BG"/>
        </w:rPr>
        <w:t xml:space="preserve">доколко е овладял теоретичния </w:t>
      </w:r>
      <w:r w:rsidR="00C9786E">
        <w:rPr>
          <w:rFonts w:ascii="Times New Roman" w:hAnsi="Times New Roman" w:cs="Times New Roman"/>
          <w:sz w:val="24"/>
          <w:szCs w:val="24"/>
          <w:lang w:val="bg-BG"/>
        </w:rPr>
        <w:lastRenderedPageBreak/>
        <w:t>инструментариум, анализиран в предходната глава и резултатите са достойни за уважение. Всъщност тя се състои от подчасти, всяка от които представлява самостоятелно изследване и като обем и съдържание може да бъде отделна глава. В първата от тях (с.142-259) са последователно разгледани функционирането на  институции като Комисията за защита от дискриминация и</w:t>
      </w:r>
      <w:r w:rsidR="00DA0698">
        <w:rPr>
          <w:rFonts w:ascii="Times New Roman" w:hAnsi="Times New Roman" w:cs="Times New Roman"/>
          <w:sz w:val="24"/>
          <w:szCs w:val="24"/>
          <w:lang w:val="bg-BG"/>
        </w:rPr>
        <w:t>ли</w:t>
      </w:r>
      <w:r w:rsidR="00C9786E">
        <w:rPr>
          <w:rFonts w:ascii="Times New Roman" w:hAnsi="Times New Roman" w:cs="Times New Roman"/>
          <w:sz w:val="24"/>
          <w:szCs w:val="24"/>
          <w:lang w:val="bg-BG"/>
        </w:rPr>
        <w:t xml:space="preserve"> МОН, </w:t>
      </w:r>
      <w:r w:rsidR="00DA0698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C9786E">
        <w:rPr>
          <w:rFonts w:ascii="Times New Roman" w:hAnsi="Times New Roman" w:cs="Times New Roman"/>
          <w:sz w:val="24"/>
          <w:szCs w:val="24"/>
          <w:lang w:val="bg-BG"/>
        </w:rPr>
        <w:t>където г-н Каменов</w:t>
      </w:r>
      <w:r w:rsidR="00DA0698">
        <w:rPr>
          <w:rFonts w:ascii="Times New Roman" w:hAnsi="Times New Roman" w:cs="Times New Roman"/>
          <w:sz w:val="24"/>
          <w:szCs w:val="24"/>
          <w:lang w:val="bg-BG"/>
        </w:rPr>
        <w:t xml:space="preserve"> има преки професионални наблюдения</w:t>
      </w:r>
      <w:r w:rsidR="00C9786E">
        <w:rPr>
          <w:rFonts w:ascii="Times New Roman" w:hAnsi="Times New Roman" w:cs="Times New Roman"/>
          <w:sz w:val="24"/>
          <w:szCs w:val="24"/>
          <w:lang w:val="bg-BG"/>
        </w:rPr>
        <w:t>, позициите, силните страни и ограниченията на основни участници в образователни процеси</w:t>
      </w:r>
      <w:r w:rsidR="002C31D2">
        <w:rPr>
          <w:rFonts w:ascii="Times New Roman" w:hAnsi="Times New Roman" w:cs="Times New Roman"/>
          <w:sz w:val="24"/>
          <w:szCs w:val="24"/>
          <w:lang w:val="bg-BG"/>
        </w:rPr>
        <w:t xml:space="preserve"> (например чувствителността на педагогическите специалисти към етнически и културни специфики и сравнителната им неспособност да отчетат важността на социални фактори като имуществен или образователен ценз на семействата), както и личната рефлексивна позиция на автора. Тази част съдържа и най-ценен емпиричен материал, който несъмнено ще бъде полезен и на следващи поколения анализатори. Втората </w:t>
      </w:r>
      <w:r w:rsidR="00DA0698">
        <w:rPr>
          <w:rFonts w:ascii="Times New Roman" w:hAnsi="Times New Roman" w:cs="Times New Roman"/>
          <w:sz w:val="24"/>
          <w:szCs w:val="24"/>
          <w:lang w:val="bg-BG"/>
        </w:rPr>
        <w:t xml:space="preserve">голяма </w:t>
      </w:r>
      <w:r w:rsidR="002C31D2">
        <w:rPr>
          <w:rFonts w:ascii="Times New Roman" w:hAnsi="Times New Roman" w:cs="Times New Roman"/>
          <w:sz w:val="24"/>
          <w:szCs w:val="24"/>
          <w:lang w:val="bg-BG"/>
        </w:rPr>
        <w:t>част (с.260-272)</w:t>
      </w:r>
      <w:r w:rsidR="00C9786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C31D2">
        <w:rPr>
          <w:rFonts w:ascii="Times New Roman" w:hAnsi="Times New Roman" w:cs="Times New Roman"/>
          <w:sz w:val="24"/>
          <w:szCs w:val="24"/>
          <w:lang w:val="bg-BG"/>
        </w:rPr>
        <w:t xml:space="preserve">предлага конкретен етнопедагогически модел за превенция на дискриминационните фактори в средното образование. Моделът е едновременно стегнат и изчерпателен, несъмнено функционален и трябва да бъде апробиран не само от неправителствени организации или академични автори, въпреки разбираемия умерен песимизъм на </w:t>
      </w:r>
      <w:r w:rsidR="00DA0698">
        <w:rPr>
          <w:rFonts w:ascii="Times New Roman" w:hAnsi="Times New Roman" w:cs="Times New Roman"/>
          <w:sz w:val="24"/>
          <w:szCs w:val="24"/>
          <w:lang w:val="bg-BG"/>
        </w:rPr>
        <w:t>г-н Каменов</w:t>
      </w:r>
      <w:r w:rsidR="002C31D2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C9786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20EC7" w:rsidRDefault="00220EC7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E304CE" w:rsidRDefault="00E304CE" w:rsidP="001A29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>Критични бележки</w:t>
      </w:r>
      <w:r w:rsidR="00131952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 и препоръки</w:t>
      </w:r>
    </w:p>
    <w:p w:rsidR="002C31D2" w:rsidRPr="001A2958" w:rsidRDefault="002C31D2" w:rsidP="002C31D2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bg-BG"/>
        </w:rPr>
      </w:pPr>
    </w:p>
    <w:p w:rsidR="00E304CE" w:rsidRPr="001A2958" w:rsidRDefault="002C31D2" w:rsidP="00C1207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Нямам критични бележки. Терминологията, използвана от автора, се вписва в</w:t>
      </w:r>
      <w:r w:rsidR="00DA0698">
        <w:rPr>
          <w:rFonts w:ascii="Times New Roman" w:hAnsi="Times New Roman" w:cs="Times New Roman"/>
          <w:sz w:val="24"/>
          <w:szCs w:val="24"/>
          <w:lang w:val="bg-BG"/>
        </w:rPr>
        <w:t xml:space="preserve">ъв вече изградената </w:t>
      </w:r>
      <w:r>
        <w:rPr>
          <w:rFonts w:ascii="Times New Roman" w:hAnsi="Times New Roman" w:cs="Times New Roman"/>
          <w:sz w:val="24"/>
          <w:szCs w:val="24"/>
          <w:lang w:val="bg-BG"/>
        </w:rPr>
        <w:t>традиция на българската рефлексивна школа в психологията и етнопедагогиката</w:t>
      </w:r>
      <w:r w:rsidR="005F66A8">
        <w:rPr>
          <w:rFonts w:ascii="Times New Roman" w:hAnsi="Times New Roman" w:cs="Times New Roman"/>
          <w:sz w:val="24"/>
          <w:szCs w:val="24"/>
          <w:lang w:val="bg-BG"/>
        </w:rPr>
        <w:t xml:space="preserve"> и г-н Каменов я владее </w:t>
      </w:r>
      <w:r w:rsidR="008B07D0">
        <w:rPr>
          <w:rFonts w:ascii="Times New Roman" w:hAnsi="Times New Roman" w:cs="Times New Roman"/>
          <w:sz w:val="24"/>
          <w:szCs w:val="24"/>
          <w:lang w:val="bg-BG"/>
        </w:rPr>
        <w:t>прекрасно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но </w:t>
      </w:r>
      <w:r w:rsidR="005F66A8">
        <w:rPr>
          <w:rFonts w:ascii="Times New Roman" w:hAnsi="Times New Roman" w:cs="Times New Roman"/>
          <w:sz w:val="24"/>
          <w:szCs w:val="24"/>
          <w:lang w:val="bg-BG"/>
        </w:rPr>
        <w:t xml:space="preserve">тя не винаги бива прозрачна за читатели, идващи от други академични дисциплини, а вероятно и за много </w:t>
      </w:r>
      <w:r w:rsidR="008B07D0">
        <w:rPr>
          <w:rFonts w:ascii="Times New Roman" w:hAnsi="Times New Roman" w:cs="Times New Roman"/>
          <w:sz w:val="24"/>
          <w:szCs w:val="24"/>
          <w:lang w:val="bg-BG"/>
        </w:rPr>
        <w:t>учители</w:t>
      </w:r>
      <w:r w:rsidR="005F66A8">
        <w:rPr>
          <w:rFonts w:ascii="Times New Roman" w:hAnsi="Times New Roman" w:cs="Times New Roman"/>
          <w:sz w:val="24"/>
          <w:szCs w:val="24"/>
          <w:lang w:val="bg-BG"/>
        </w:rPr>
        <w:t xml:space="preserve">. Затова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препоръчвам основните изводи от изследването, както и общата картина, </w:t>
      </w:r>
      <w:r w:rsidR="005F66A8">
        <w:rPr>
          <w:rFonts w:ascii="Times New Roman" w:hAnsi="Times New Roman" w:cs="Times New Roman"/>
          <w:sz w:val="24"/>
          <w:szCs w:val="24"/>
          <w:lang w:val="bg-BG"/>
        </w:rPr>
        <w:t xml:space="preserve">особено </w:t>
      </w:r>
      <w:r>
        <w:rPr>
          <w:rFonts w:ascii="Times New Roman" w:hAnsi="Times New Roman" w:cs="Times New Roman"/>
          <w:sz w:val="24"/>
          <w:szCs w:val="24"/>
          <w:lang w:val="bg-BG"/>
        </w:rPr>
        <w:t>описана</w:t>
      </w:r>
      <w:r w:rsidR="005F66A8">
        <w:rPr>
          <w:rFonts w:ascii="Times New Roman" w:hAnsi="Times New Roman" w:cs="Times New Roman"/>
          <w:sz w:val="24"/>
          <w:szCs w:val="24"/>
          <w:lang w:val="bg-BG"/>
        </w:rPr>
        <w:t>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трета глава, да бъдат публикувани в отделен текст с опро</w:t>
      </w:r>
      <w:r w:rsidR="005F66A8">
        <w:rPr>
          <w:rFonts w:ascii="Times New Roman" w:hAnsi="Times New Roman" w:cs="Times New Roman"/>
          <w:sz w:val="24"/>
          <w:szCs w:val="24"/>
          <w:lang w:val="bg-BG"/>
        </w:rPr>
        <w:t>стен терминологичен апарат и достъпен до по-широк кръг читатели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F11AE2" w:rsidRPr="001A2958" w:rsidRDefault="00F11AE2" w:rsidP="008F2EB0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131952" w:rsidRPr="001A2958" w:rsidRDefault="00131952" w:rsidP="001A29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>Лични впечатления</w:t>
      </w:r>
    </w:p>
    <w:p w:rsidR="00131952" w:rsidRPr="001A2958" w:rsidRDefault="00131952" w:rsidP="008F2EB0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5F66A8" w:rsidRDefault="00131952" w:rsidP="008F2EB0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>Познавам г-</w:t>
      </w:r>
      <w:r w:rsidR="005F66A8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F66A8">
        <w:rPr>
          <w:rFonts w:ascii="Times New Roman" w:hAnsi="Times New Roman" w:cs="Times New Roman"/>
          <w:sz w:val="24"/>
          <w:szCs w:val="24"/>
          <w:lang w:val="bg-BG"/>
        </w:rPr>
        <w:t xml:space="preserve">Каменов 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5F66A8">
        <w:rPr>
          <w:rFonts w:ascii="Times New Roman" w:hAnsi="Times New Roman" w:cs="Times New Roman"/>
          <w:sz w:val="24"/>
          <w:szCs w:val="24"/>
          <w:lang w:val="bg-BG"/>
        </w:rPr>
        <w:t>повече от 20 години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5F66A8">
        <w:rPr>
          <w:rFonts w:ascii="Times New Roman" w:hAnsi="Times New Roman" w:cs="Times New Roman"/>
          <w:sz w:val="24"/>
          <w:szCs w:val="24"/>
          <w:lang w:val="bg-BG"/>
        </w:rPr>
        <w:t xml:space="preserve">Още от първите месеци на нашето познанство бях впечатлен от неговата уникална позиция на човек, който стои на пресечната точка на специалисти с различни приоритети, с различен житейски, а и чисто поведенчески профил – активисти от НПО организации, за които е важна справедливостта тук и сега, служители в общинска и държавна администрация, които </w:t>
      </w:r>
      <w:r w:rsidR="009501F0">
        <w:rPr>
          <w:rFonts w:ascii="Times New Roman" w:hAnsi="Times New Roman" w:cs="Times New Roman"/>
          <w:sz w:val="24"/>
          <w:szCs w:val="24"/>
          <w:lang w:val="bg-BG"/>
        </w:rPr>
        <w:t xml:space="preserve">болезнено </w:t>
      </w:r>
      <w:r w:rsidR="005F66A8">
        <w:rPr>
          <w:rFonts w:ascii="Times New Roman" w:hAnsi="Times New Roman" w:cs="Times New Roman"/>
          <w:sz w:val="24"/>
          <w:szCs w:val="24"/>
          <w:lang w:val="bg-BG"/>
        </w:rPr>
        <w:t xml:space="preserve">осъзнават необходимостта да се съобразяваш с множество различни интереси и да печелиш добрата воля на разнообразни ключови дейци, както и експерти изследователи, за които понякога е по-важно да разберат, отколкото да повлияят на процесите. Винаги съм си задавал </w:t>
      </w:r>
      <w:r w:rsidR="009501F0">
        <w:rPr>
          <w:rFonts w:ascii="Times New Roman" w:hAnsi="Times New Roman" w:cs="Times New Roman"/>
          <w:sz w:val="24"/>
          <w:szCs w:val="24"/>
          <w:lang w:val="bg-BG"/>
        </w:rPr>
        <w:t>въпроса как успява да навигира и да заема място сред хора с толкова различни нагласи и в</w:t>
      </w:r>
      <w:r w:rsidR="005F66A8">
        <w:rPr>
          <w:rFonts w:ascii="Times New Roman" w:hAnsi="Times New Roman" w:cs="Times New Roman"/>
          <w:sz w:val="24"/>
          <w:szCs w:val="24"/>
          <w:lang w:val="bg-BG"/>
        </w:rPr>
        <w:t xml:space="preserve"> дисертацията си той </w:t>
      </w:r>
      <w:r w:rsidR="009501F0">
        <w:rPr>
          <w:rFonts w:ascii="Times New Roman" w:hAnsi="Times New Roman" w:cs="Times New Roman"/>
          <w:sz w:val="24"/>
          <w:szCs w:val="24"/>
          <w:lang w:val="bg-BG"/>
        </w:rPr>
        <w:t xml:space="preserve">като че ли дава отговор </w:t>
      </w:r>
      <w:r w:rsidR="008B07D0">
        <w:rPr>
          <w:rFonts w:ascii="Times New Roman" w:hAnsi="Times New Roman" w:cs="Times New Roman"/>
          <w:sz w:val="24"/>
          <w:szCs w:val="24"/>
          <w:lang w:val="bg-BG"/>
        </w:rPr>
        <w:t>чрез</w:t>
      </w:r>
      <w:r w:rsidR="009501F0">
        <w:rPr>
          <w:rFonts w:ascii="Times New Roman" w:hAnsi="Times New Roman" w:cs="Times New Roman"/>
          <w:sz w:val="24"/>
          <w:szCs w:val="24"/>
          <w:lang w:val="bg-BG"/>
        </w:rPr>
        <w:t xml:space="preserve"> акцента, който поставя върху ценностите. В крайна сметка, при </w:t>
      </w:r>
      <w:r w:rsidR="00352526">
        <w:rPr>
          <w:rFonts w:ascii="Times New Roman" w:hAnsi="Times New Roman" w:cs="Times New Roman"/>
          <w:sz w:val="24"/>
          <w:szCs w:val="24"/>
          <w:lang w:val="bg-BG"/>
        </w:rPr>
        <w:t xml:space="preserve">наличието на </w:t>
      </w:r>
      <w:r w:rsidR="009501F0">
        <w:rPr>
          <w:rFonts w:ascii="Times New Roman" w:hAnsi="Times New Roman" w:cs="Times New Roman"/>
          <w:sz w:val="24"/>
          <w:szCs w:val="24"/>
          <w:lang w:val="bg-BG"/>
        </w:rPr>
        <w:t xml:space="preserve">споделени ценности останалите аспекти на комуникацията </w:t>
      </w:r>
      <w:r w:rsidR="00352526">
        <w:rPr>
          <w:rFonts w:ascii="Times New Roman" w:hAnsi="Times New Roman" w:cs="Times New Roman"/>
          <w:sz w:val="24"/>
          <w:szCs w:val="24"/>
          <w:lang w:val="bg-BG"/>
        </w:rPr>
        <w:t xml:space="preserve">все някак </w:t>
      </w:r>
      <w:r w:rsidR="009501F0">
        <w:rPr>
          <w:rFonts w:ascii="Times New Roman" w:hAnsi="Times New Roman" w:cs="Times New Roman"/>
          <w:sz w:val="24"/>
          <w:szCs w:val="24"/>
          <w:lang w:val="bg-BG"/>
        </w:rPr>
        <w:t xml:space="preserve">успяват да се напаснат. </w:t>
      </w:r>
      <w:r w:rsidR="005F66A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131952" w:rsidRPr="001A2958" w:rsidRDefault="00131952" w:rsidP="008F2EB0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lastRenderedPageBreak/>
        <w:t>Допускам, че това лично отношение е оказало влияние при моя прочит, но дисертационният труд многократно надхвърля минималните изисквания като обем на текста, оригинални емпирични данни и разнообразие на анализа, така че нямам колебания относно препоръката си на автор</w:t>
      </w:r>
      <w:r w:rsidR="009501F0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 да бъде присъдена образователната и научна степен доктор.</w:t>
      </w:r>
      <w:r w:rsidR="009501F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131952" w:rsidRPr="001A2958" w:rsidRDefault="00131952" w:rsidP="008F2EB0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131952" w:rsidRPr="001A2958" w:rsidRDefault="00131952" w:rsidP="008F2EB0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>Заключение</w:t>
      </w:r>
    </w:p>
    <w:p w:rsidR="00131952" w:rsidRPr="001A2958" w:rsidRDefault="00131952" w:rsidP="008F2EB0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131952" w:rsidRPr="001A2958" w:rsidRDefault="00131952" w:rsidP="008F2EB0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Дисертационният труд и представените документи отговарят на изискванията на </w:t>
      </w:r>
      <w:r w:rsidR="00D35830" w:rsidRPr="001A2958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акона за развитие на академичния състав и </w:t>
      </w:r>
      <w:r w:rsidR="00D35830" w:rsidRPr="001A2958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>равилника на Софийския университет. Въз основа на огромното количество оригинални емпирични данни, на безспорните приноси, залегнали в дисертацията, както и на умението на г-</w:t>
      </w:r>
      <w:r w:rsidR="009501F0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501F0">
        <w:rPr>
          <w:rFonts w:ascii="Times New Roman" w:hAnsi="Times New Roman" w:cs="Times New Roman"/>
          <w:sz w:val="24"/>
          <w:szCs w:val="24"/>
          <w:lang w:val="bg-BG"/>
        </w:rPr>
        <w:t>Лало Каменов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 да </w:t>
      </w:r>
      <w:r w:rsidR="00352526">
        <w:rPr>
          <w:rFonts w:ascii="Times New Roman" w:hAnsi="Times New Roman" w:cs="Times New Roman"/>
          <w:sz w:val="24"/>
          <w:szCs w:val="24"/>
          <w:lang w:val="bg-BG"/>
        </w:rPr>
        <w:t xml:space="preserve">анализира и да 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>се ориентира в съвременната професионална литература</w:t>
      </w:r>
      <w:r w:rsidR="00D35830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, без колебание препоръчвам на уважаемото жури да </w:t>
      </w:r>
      <w:r w:rsidR="009501F0">
        <w:rPr>
          <w:rFonts w:ascii="Times New Roman" w:hAnsi="Times New Roman" w:cs="Times New Roman"/>
          <w:sz w:val="24"/>
          <w:szCs w:val="24"/>
          <w:lang w:val="bg-BG"/>
        </w:rPr>
        <w:t>му</w:t>
      </w:r>
      <w:r w:rsidR="00D35830"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 присъди образователната и научна степен „доктор“. </w:t>
      </w:r>
    </w:p>
    <w:p w:rsidR="00D35830" w:rsidRPr="001A2958" w:rsidRDefault="00D35830" w:rsidP="008F2EB0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D35830" w:rsidRPr="001A2958" w:rsidRDefault="00D35830" w:rsidP="008F2EB0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D35830" w:rsidRPr="008F2EB0" w:rsidRDefault="00D35830" w:rsidP="008F2EB0">
      <w:pPr>
        <w:pStyle w:val="ListParagraph"/>
        <w:rPr>
          <w:lang w:val="bg-BG"/>
        </w:rPr>
      </w:pP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София, </w:t>
      </w:r>
      <w:r w:rsidR="009501F0">
        <w:rPr>
          <w:rFonts w:ascii="Times New Roman" w:hAnsi="Times New Roman" w:cs="Times New Roman"/>
          <w:sz w:val="24"/>
          <w:szCs w:val="24"/>
          <w:lang w:val="bg-BG"/>
        </w:rPr>
        <w:t>12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9501F0"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 xml:space="preserve">.2021 </w:t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A2958">
        <w:rPr>
          <w:rFonts w:ascii="Times New Roman" w:hAnsi="Times New Roman" w:cs="Times New Roman"/>
          <w:sz w:val="24"/>
          <w:szCs w:val="24"/>
          <w:lang w:val="bg-BG"/>
        </w:rPr>
        <w:tab/>
        <w:t>Илия Илиев</w:t>
      </w:r>
    </w:p>
    <w:sectPr w:rsidR="00D35830" w:rsidRPr="008F2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470BE"/>
    <w:multiLevelType w:val="hybridMultilevel"/>
    <w:tmpl w:val="C282A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675A5"/>
    <w:multiLevelType w:val="hybridMultilevel"/>
    <w:tmpl w:val="08726824"/>
    <w:lvl w:ilvl="0" w:tplc="AE5C6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A9"/>
    <w:rsid w:val="00004783"/>
    <w:rsid w:val="00131952"/>
    <w:rsid w:val="00195536"/>
    <w:rsid w:val="001A2958"/>
    <w:rsid w:val="00220EC7"/>
    <w:rsid w:val="00294E5D"/>
    <w:rsid w:val="002C0DE5"/>
    <w:rsid w:val="002C31D2"/>
    <w:rsid w:val="00352526"/>
    <w:rsid w:val="004C35C5"/>
    <w:rsid w:val="00522A96"/>
    <w:rsid w:val="00533634"/>
    <w:rsid w:val="005A211A"/>
    <w:rsid w:val="005F66A8"/>
    <w:rsid w:val="0072356B"/>
    <w:rsid w:val="007506BE"/>
    <w:rsid w:val="0076526A"/>
    <w:rsid w:val="00800076"/>
    <w:rsid w:val="008574EA"/>
    <w:rsid w:val="008B07D0"/>
    <w:rsid w:val="008C7E2E"/>
    <w:rsid w:val="008F2EB0"/>
    <w:rsid w:val="0090123A"/>
    <w:rsid w:val="00943BDD"/>
    <w:rsid w:val="009501F0"/>
    <w:rsid w:val="00A564A9"/>
    <w:rsid w:val="00A65246"/>
    <w:rsid w:val="00AB1F66"/>
    <w:rsid w:val="00B9352D"/>
    <w:rsid w:val="00BA4BB7"/>
    <w:rsid w:val="00BF6A79"/>
    <w:rsid w:val="00C1207F"/>
    <w:rsid w:val="00C607FE"/>
    <w:rsid w:val="00C9786E"/>
    <w:rsid w:val="00CB76CB"/>
    <w:rsid w:val="00CD0A6F"/>
    <w:rsid w:val="00D30905"/>
    <w:rsid w:val="00D311DB"/>
    <w:rsid w:val="00D35830"/>
    <w:rsid w:val="00DA0698"/>
    <w:rsid w:val="00DE0858"/>
    <w:rsid w:val="00E304CE"/>
    <w:rsid w:val="00EB2FB9"/>
    <w:rsid w:val="00F1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Windows User</cp:lastModifiedBy>
  <cp:revision>2</cp:revision>
  <dcterms:created xsi:type="dcterms:W3CDTF">2021-08-23T07:32:00Z</dcterms:created>
  <dcterms:modified xsi:type="dcterms:W3CDTF">2021-08-23T07:32:00Z</dcterms:modified>
</cp:coreProperties>
</file>