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37" w:rsidRDefault="00706F37" w:rsidP="00706F37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Приложение № 1 </w:t>
      </w:r>
    </w:p>
    <w:p w:rsidR="00706F37" w:rsidRDefault="00706F37" w:rsidP="00706F3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706F37" w:rsidRDefault="00706F37" w:rsidP="00706F3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107950</wp:posOffset>
                </wp:positionV>
                <wp:extent cx="2794000" cy="260350"/>
                <wp:effectExtent l="0" t="0" r="0" b="6350"/>
                <wp:wrapNone/>
                <wp:docPr id="3" name="Текстово 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6F37" w:rsidRDefault="00706F37" w:rsidP="00706F3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(излишното се премахва/зачертава)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3" o:spid="_x0000_s1026" type="#_x0000_t202" style="position:absolute;left:0;text-align:left;margin-left:241.8pt;margin-top:8.5pt;width:220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" filled="f" stroked="f" strokeweight=".5pt">
                <v:textbox>
                  <w:txbxContent>
                    <w:p w:rsidR="00706F37" w:rsidRDefault="00706F37" w:rsidP="00706F37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(излишното се премахва/зачертава)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за проверка на оригиналността на </w:t>
      </w:r>
      <w:r>
        <w:rPr>
          <w:rFonts w:ascii="Times New Roman" w:hAnsi="Times New Roman"/>
          <w:b/>
          <w:sz w:val="24"/>
          <w:szCs w:val="24"/>
          <w:u w:val="dotted"/>
        </w:rPr>
        <w:t>дипломна работа/дисертационен труд</w:t>
      </w:r>
    </w:p>
    <w:p w:rsidR="00706F37" w:rsidRDefault="00706F37" w:rsidP="00706F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Изготвен от ……………….............................................................................................................</w:t>
      </w:r>
    </w:p>
    <w:p w:rsidR="00706F37" w:rsidRDefault="00706F37" w:rsidP="00706F37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(трите имена на Експерта)</w:t>
      </w:r>
    </w:p>
    <w:p w:rsidR="00706F37" w:rsidRDefault="00706F37" w:rsidP="00706F37">
      <w:pPr>
        <w:spacing w:after="12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Във връзка с представената </w:t>
      </w:r>
      <w:r>
        <w:rPr>
          <w:rFonts w:ascii="Times New Roman" w:hAnsi="Times New Roman"/>
          <w:sz w:val="24"/>
          <w:szCs w:val="24"/>
          <w:u w:val="dotted"/>
        </w:rPr>
        <w:t xml:space="preserve">дипломна работа/дисертационен труд </w:t>
      </w:r>
      <w:r>
        <w:rPr>
          <w:rFonts w:ascii="Times New Roman" w:hAnsi="Times New Roman"/>
          <w:sz w:val="24"/>
          <w:szCs w:val="24"/>
        </w:rPr>
        <w:t>с автор:</w:t>
      </w:r>
    </w:p>
    <w:p w:rsidR="00706F37" w:rsidRDefault="00706F37" w:rsidP="00706F37">
      <w:pPr>
        <w:spacing w:after="12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…………………………………………………………………………………………………….</w:t>
      </w:r>
    </w:p>
    <w:p w:rsidR="00706F37" w:rsidRDefault="00706F37" w:rsidP="00706F37">
      <w:pPr>
        <w:spacing w:after="12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заглавие на </w:t>
      </w:r>
      <w:r>
        <w:rPr>
          <w:rFonts w:ascii="Times New Roman" w:hAnsi="Times New Roman"/>
          <w:sz w:val="24"/>
          <w:szCs w:val="24"/>
          <w:u w:val="dotted"/>
        </w:rPr>
        <w:t>дипломната работа/дисертационния труд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06F37" w:rsidRDefault="00706F37" w:rsidP="00706F37">
      <w:pPr>
        <w:spacing w:after="12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06F37" w:rsidRDefault="00706F37" w:rsidP="00706F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база на получения Доклад за сходство на текста на дипломната работа/дисертационният труд в система за превенция срещу плагиатство, генерираният отчет за сходство на текста показва следното:</w:t>
      </w:r>
    </w:p>
    <w:tbl>
      <w:tblPr>
        <w:tblStyle w:val="a6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97"/>
        <w:gridCol w:w="2410"/>
        <w:gridCol w:w="2410"/>
        <w:gridCol w:w="1985"/>
      </w:tblGrid>
      <w:tr w:rsidR="00706F37" w:rsidTr="00706F3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06F37" w:rsidRDefault="00706F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 за сходство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06F37" w:rsidRDefault="00706F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Първоначални резултати от доклада за сходство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06F37" w:rsidRDefault="00706F3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Финални резултати от доклада</w:t>
            </w:r>
            <w:r>
              <w:rPr>
                <w:rStyle w:val="a5"/>
                <w:rFonts w:ascii="Times New Roman" w:hAnsi="Times New Roman"/>
                <w:b/>
                <w:i/>
                <w:sz w:val="24"/>
                <w:szCs w:val="24"/>
              </w:rPr>
              <w:footnoteReference w:id="1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06F37" w:rsidRDefault="00706F37">
            <w:pPr>
              <w:jc w:val="both"/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Коментари при промяна на резултатите</w:t>
            </w:r>
          </w:p>
        </w:tc>
      </w:tr>
      <w:tr w:rsidR="00706F37" w:rsidTr="00706F3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7" w:rsidRDefault="0070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коефициентът на сходство 1 </w:t>
            </w:r>
            <w:r>
              <w:rPr>
                <w:rFonts w:ascii="Times New Roman" w:hAnsi="Times New Roman"/>
                <w:szCs w:val="24"/>
              </w:rPr>
              <w:t>Този коефициент не трябва да надвишава 50%.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</w:p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 xml:space="preserve">………………………………… Посочва се резултатът в проценти.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 xml:space="preserve">………………………………… Посочва се резултатът в проценти.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</w:p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……………………..…</w:t>
            </w:r>
          </w:p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Описва се на какво се дължи разликата</w:t>
            </w:r>
          </w:p>
        </w:tc>
      </w:tr>
      <w:tr w:rsidR="00706F37" w:rsidTr="00706F3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7" w:rsidRDefault="0070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 коефициентът на сходство 2 </w:t>
            </w:r>
            <w:r>
              <w:rPr>
                <w:rFonts w:ascii="Times New Roman" w:hAnsi="Times New Roman"/>
                <w:szCs w:val="24"/>
              </w:rPr>
              <w:t>Този коефициент не трябва да надвишава 5%.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</w:p>
          <w:p w:rsidR="00706F37" w:rsidRDefault="00706F37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………………………………… Посочва се резултатът в проценти.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………………………………… Посочва се резултатът в проценти.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</w:p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……………………..…</w:t>
            </w:r>
          </w:p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Описва се на какво се дължи разликата</w:t>
            </w:r>
          </w:p>
        </w:tc>
      </w:tr>
      <w:tr w:rsidR="00706F37" w:rsidTr="00706F3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7" w:rsidRDefault="0070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коефициент на цитатите</w:t>
            </w:r>
          </w:p>
          <w:p w:rsidR="00706F37" w:rsidRDefault="0070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Този коефициент не трябва да надвишава 20%.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</w:p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………………………………… Посочва се резултатът в проценти.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………………………………… Посочва се резултатът в проценти.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</w:p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……………………..…</w:t>
            </w:r>
          </w:p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Описва се на какво се дължи разликата</w:t>
            </w:r>
          </w:p>
        </w:tc>
      </w:tr>
      <w:tr w:rsidR="00706F37" w:rsidTr="00706F3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7" w:rsidRDefault="0070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опити да се скрие нерегламентирано позоваване на чужд труд чрез манипулации на текста </w:t>
            </w:r>
            <w:r>
              <w:rPr>
                <w:rFonts w:ascii="Times New Roman" w:hAnsi="Times New Roman"/>
                <w:szCs w:val="24"/>
              </w:rPr>
              <w:t>("Предупреждения и сигнали")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</w:p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…………………………………</w:t>
            </w:r>
          </w:p>
          <w:p w:rsidR="00706F37" w:rsidRDefault="00706F37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Посочва се дали е налично такова с „да“ или „не.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</w:p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…………………………………</w:t>
            </w:r>
          </w:p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Посочва се дали е налично такова с „да“ или „не.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</w:p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</w:p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</w:p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</w:p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……………………..…</w:t>
            </w:r>
          </w:p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Описва се на какво се дължи разликата</w:t>
            </w:r>
          </w:p>
        </w:tc>
      </w:tr>
    </w:tbl>
    <w:p w:rsidR="00E83D70" w:rsidRDefault="00E83D70" w:rsidP="00E83D7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D70" w:rsidRDefault="00706F37" w:rsidP="00E83D7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Дата: 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Подпис: ……………………          </w:t>
      </w:r>
      <w:r w:rsidR="00E83D70">
        <w:rPr>
          <w:rFonts w:ascii="Times New Roman" w:hAnsi="Times New Roman"/>
          <w:sz w:val="24"/>
          <w:szCs w:val="24"/>
        </w:rPr>
        <w:t xml:space="preserve"> </w:t>
      </w:r>
    </w:p>
    <w:p w:rsidR="00706F37" w:rsidRDefault="00E83D70" w:rsidP="00E83D70">
      <w:pPr>
        <w:spacing w:before="120" w:after="0" w:line="240" w:lineRule="auto"/>
        <w:ind w:left="6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06F37">
        <w:rPr>
          <w:rFonts w:ascii="Times New Roman" w:hAnsi="Times New Roman"/>
          <w:sz w:val="24"/>
          <w:szCs w:val="24"/>
        </w:rPr>
        <w:t xml:space="preserve">(………………………) </w:t>
      </w:r>
    </w:p>
    <w:sectPr w:rsidR="00706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877" w:rsidRDefault="00FC7877" w:rsidP="00706F37">
      <w:pPr>
        <w:spacing w:after="0" w:line="240" w:lineRule="auto"/>
      </w:pPr>
      <w:r>
        <w:separator/>
      </w:r>
    </w:p>
  </w:endnote>
  <w:endnote w:type="continuationSeparator" w:id="0">
    <w:p w:rsidR="00FC7877" w:rsidRDefault="00FC7877" w:rsidP="0070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877" w:rsidRDefault="00FC7877" w:rsidP="00706F37">
      <w:pPr>
        <w:spacing w:after="0" w:line="240" w:lineRule="auto"/>
      </w:pPr>
      <w:r>
        <w:separator/>
      </w:r>
    </w:p>
  </w:footnote>
  <w:footnote w:type="continuationSeparator" w:id="0">
    <w:p w:rsidR="00FC7877" w:rsidRDefault="00FC7877" w:rsidP="00706F37">
      <w:pPr>
        <w:spacing w:after="0" w:line="240" w:lineRule="auto"/>
      </w:pPr>
      <w:r>
        <w:continuationSeparator/>
      </w:r>
    </w:p>
  </w:footnote>
  <w:footnote w:id="1">
    <w:p w:rsidR="00706F37" w:rsidRDefault="00706F37" w:rsidP="00706F37">
      <w:pPr>
        <w:pStyle w:val="a3"/>
        <w:rPr>
          <w:sz w:val="18"/>
          <w:szCs w:val="18"/>
          <w:lang w:val="bg-BG"/>
        </w:rPr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bg-BG"/>
        </w:rPr>
        <w:t>Попълват се само: 1) при установени технически грешки и направени корекции от дипломанта/докторанта (виж т. 4.2); 2) в случаите на повторно явяване на защита, когато след първоначалната проверка са открити сходства с неплагиатствани авторски текстове от предходния вариант на дипломната работа (виж т. 4.3); и 3) в случаите когато са установени съвпадения с авторски неплагиатствани текстове - части от дисертационния труд, публикувани в научни списания, сборници и др. като резултат от изследователската работа (виж т. 4.4). В полето „Коментари при промяна на резултатите“ се описва на какво се дължат разликите.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34"/>
    <w:rsid w:val="00685B06"/>
    <w:rsid w:val="00706F37"/>
    <w:rsid w:val="00E56734"/>
    <w:rsid w:val="00E83D70"/>
    <w:rsid w:val="00F176E2"/>
    <w:rsid w:val="00FC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4A998-DBB2-40F2-BF0F-D24AFBB6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F37"/>
    <w:pPr>
      <w:spacing w:line="25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06F37"/>
    <w:pPr>
      <w:spacing w:after="0" w:line="240" w:lineRule="auto"/>
    </w:pPr>
    <w:rPr>
      <w:noProof/>
      <w:sz w:val="20"/>
      <w:szCs w:val="20"/>
      <w:lang w:val="en-US"/>
    </w:rPr>
  </w:style>
  <w:style w:type="character" w:customStyle="1" w:styleId="a4">
    <w:name w:val="Текст под линия Знак"/>
    <w:basedOn w:val="a0"/>
    <w:link w:val="a3"/>
    <w:uiPriority w:val="99"/>
    <w:semiHidden/>
    <w:rsid w:val="00706F37"/>
    <w:rPr>
      <w:rFonts w:ascii="Calibri" w:eastAsia="Calibri" w:hAnsi="Calibri" w:cs="Times New Roman"/>
      <w:noProof/>
      <w:sz w:val="20"/>
      <w:szCs w:val="20"/>
    </w:rPr>
  </w:style>
  <w:style w:type="character" w:styleId="a5">
    <w:name w:val="footnote reference"/>
    <w:uiPriority w:val="99"/>
    <w:semiHidden/>
    <w:unhideWhenUsed/>
    <w:rsid w:val="00706F37"/>
    <w:rPr>
      <w:vertAlign w:val="superscript"/>
    </w:rPr>
  </w:style>
  <w:style w:type="table" w:styleId="a6">
    <w:name w:val="Table Grid"/>
    <w:basedOn w:val="a1"/>
    <w:uiPriority w:val="39"/>
    <w:rsid w:val="00706F37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Vania</cp:lastModifiedBy>
  <cp:revision>3</cp:revision>
  <dcterms:created xsi:type="dcterms:W3CDTF">2021-07-12T12:39:00Z</dcterms:created>
  <dcterms:modified xsi:type="dcterms:W3CDTF">2021-07-12T12:46:00Z</dcterms:modified>
</cp:coreProperties>
</file>