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4A" w:rsidRPr="0092394A" w:rsidRDefault="0092394A" w:rsidP="0092394A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2394A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Международна</w:t>
      </w:r>
      <w:proofErr w:type="spellEnd"/>
      <w:r w:rsidRPr="00923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394A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научна</w:t>
      </w:r>
      <w:proofErr w:type="spellEnd"/>
      <w:r w:rsidRPr="00923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394A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конференция</w:t>
      </w:r>
      <w:proofErr w:type="spellEnd"/>
    </w:p>
    <w:p w:rsidR="007E59C3" w:rsidRDefault="0092394A" w:rsidP="0092394A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  <w14:textOutline w14:w="0" w14:cap="flat" w14:cmpd="sng" w14:algn="ctr">
            <w14:noFill/>
            <w14:prstDash w14:val="solid"/>
            <w14:round/>
          </w14:textOutline>
        </w:rPr>
      </w:pPr>
      <w:r w:rsidRPr="007E59C3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СОЦИАЛНИТЕ НАУКИ ПРЕД ПРЕДИЗВИКАТЕЛСТВАТА НА ПРОМЕНЯЩИЯ СЕ СВЯТ, </w:t>
      </w:r>
      <w:proofErr w:type="spellStart"/>
      <w:r w:rsidRPr="007E59C3">
        <w:rPr>
          <w:rFonts w:ascii="Times New Roman" w:eastAsia="Times New Roman" w:hAnsi="Times New Roman" w:cs="Times New Roman"/>
          <w:bCs/>
          <w:sz w:val="24"/>
          <w:szCs w:val="24"/>
        </w:rPr>
        <w:t>Докторански</w:t>
      </w:r>
      <w:proofErr w:type="spellEnd"/>
      <w:r w:rsidRPr="007E59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C3">
        <w:rPr>
          <w:rFonts w:ascii="Times New Roman" w:eastAsia="Times New Roman" w:hAnsi="Times New Roman" w:cs="Times New Roman"/>
          <w:bCs/>
          <w:sz w:val="24"/>
          <w:szCs w:val="24"/>
        </w:rPr>
        <w:t>четения</w:t>
      </w:r>
      <w:proofErr w:type="spellEnd"/>
      <w:r w:rsidRPr="007E59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7E59C3">
        <w:rPr>
          <w:rFonts w:ascii="Times New Roman" w:eastAsia="Times New Roman" w:hAnsi="Times New Roman" w:cs="Times New Roman"/>
          <w:bCs/>
          <w:sz w:val="24"/>
          <w:szCs w:val="24"/>
        </w:rPr>
        <w:t>Изложба</w:t>
      </w:r>
      <w:proofErr w:type="spellEnd"/>
      <w:r w:rsidRPr="007E59C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7E59C3">
        <w:rPr>
          <w:rFonts w:ascii="Times New Roman" w:eastAsia="Times New Roman" w:hAnsi="Times New Roman" w:cs="Times New Roman"/>
          <w:bCs/>
          <w:sz w:val="24"/>
          <w:szCs w:val="24"/>
        </w:rPr>
        <w:t>галерия</w:t>
      </w:r>
      <w:proofErr w:type="spellEnd"/>
      <w:r w:rsidRPr="007E59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</w:t>
      </w:r>
      <w:proofErr w:type="spellStart"/>
      <w:r w:rsidRPr="007E59C3">
        <w:rPr>
          <w:rFonts w:ascii="Times New Roman" w:eastAsia="Times New Roman" w:hAnsi="Times New Roman" w:cs="Times New Roman"/>
          <w:bCs/>
          <w:sz w:val="24"/>
          <w:szCs w:val="24"/>
        </w:rPr>
        <w:t>Алма</w:t>
      </w:r>
      <w:proofErr w:type="spellEnd"/>
      <w:r w:rsidRPr="007E59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E59C3">
        <w:rPr>
          <w:rFonts w:ascii="Times New Roman" w:eastAsia="Times New Roman" w:hAnsi="Times New Roman" w:cs="Times New Roman"/>
          <w:bCs/>
          <w:sz w:val="24"/>
          <w:szCs w:val="24"/>
        </w:rPr>
        <w:t>Матер</w:t>
      </w:r>
      <w:proofErr w:type="spellEnd"/>
      <w:r w:rsidRPr="00CD18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  <w14:textOutline w14:w="0" w14:cap="flat" w14:cmpd="sng" w14:algn="ctr">
            <w14:noFill/>
            <w14:prstDash w14:val="solid"/>
            <w14:round/>
          </w14:textOutline>
        </w:rPr>
        <w:t>“</w:t>
      </w:r>
    </w:p>
    <w:p w:rsidR="0092394A" w:rsidRDefault="0092394A" w:rsidP="0092394A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  <w14:textOutline w14:w="0" w14:cap="flat" w14:cmpd="sng" w14:algn="ctr">
            <w14:noFill/>
            <w14:prstDash w14:val="solid"/>
            <w14:round/>
          </w14:textOutline>
        </w:rPr>
      </w:pPr>
    </w:p>
    <w:p w:rsidR="0092394A" w:rsidRDefault="0092394A" w:rsidP="0092394A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  <w14:textOutline w14:w="0" w14:cap="flat" w14:cmpd="sng" w14:algn="ctr">
            <w14:noFill/>
            <w14:prstDash w14:val="solid"/>
            <w14:round/>
          </w14:textOutline>
        </w:rPr>
        <w:t xml:space="preserve">Ръководител </w:t>
      </w:r>
      <w:r w:rsidRPr="009239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  <w14:textOutline w14:w="0" w14:cap="flat" w14:cmpd="sng" w14:algn="ctr">
            <w14:noFill/>
            <w14:prstDash w14:val="solid"/>
            <w14:round/>
          </w14:textOutline>
        </w:rPr>
        <w:t>гл. ас. д-р Жана Борисова Дамянова-Асса</w:t>
      </w:r>
    </w:p>
    <w:p w:rsidR="0092394A" w:rsidRPr="0092394A" w:rsidRDefault="0092394A" w:rsidP="0092394A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7E59C3" w:rsidRPr="00F1572B" w:rsidRDefault="00CD1835" w:rsidP="00F1572B">
      <w:pPr>
        <w:pStyle w:val="Heading4"/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val="bg-BG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  <w14:textOutline w14:w="0" w14:cap="flat" w14:cmpd="sng" w14:algn="ctr">
            <w14:noFill/>
            <w14:prstDash w14:val="solid"/>
            <w14:round/>
          </w14:textOutline>
        </w:rPr>
        <w:t>Основната цел на н</w:t>
      </w:r>
      <w:r w:rsidR="007E59C3"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  <w14:textOutline w14:w="0" w14:cap="flat" w14:cmpd="sng" w14:algn="ctr">
            <w14:noFill/>
            <w14:prstDash w14:val="solid"/>
            <w14:round/>
          </w14:textOutline>
        </w:rPr>
        <w:t>аучният проект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59C3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proofErr w:type="spellStart"/>
      <w:r w:rsidR="007E59C3" w:rsidRPr="007E59C3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</w:rPr>
        <w:t>Международна</w:t>
      </w:r>
      <w:proofErr w:type="spellEnd"/>
      <w:r w:rsidR="007E59C3" w:rsidRPr="007E59C3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7E59C3" w:rsidRPr="007E59C3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</w:rPr>
        <w:t>научна</w:t>
      </w:r>
      <w:proofErr w:type="spellEnd"/>
      <w:r w:rsidR="007E59C3" w:rsidRPr="007E59C3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7E59C3" w:rsidRPr="007E59C3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</w:rPr>
        <w:t>конференция</w:t>
      </w:r>
      <w:proofErr w:type="spellEnd"/>
      <w:r w:rsidR="007E59C3" w:rsidRPr="007E59C3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СОЦИАЛНИТЕ НАУКИ ПРЕД ПРЕДИЗВИКАТЕЛСТВАТА НА ПРОМЕНЯЩИЯ СЕ СВЯТ, </w:t>
      </w:r>
      <w:proofErr w:type="spellStart"/>
      <w:r w:rsidR="007E59C3" w:rsidRPr="007E59C3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</w:rPr>
        <w:t>Докторански</w:t>
      </w:r>
      <w:proofErr w:type="spellEnd"/>
      <w:r w:rsidR="007E59C3" w:rsidRPr="007E59C3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7E59C3" w:rsidRPr="007E59C3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</w:rPr>
        <w:t>четения</w:t>
      </w:r>
      <w:proofErr w:type="spellEnd"/>
      <w:r w:rsidR="007E59C3" w:rsidRPr="007E59C3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и </w:t>
      </w:r>
      <w:proofErr w:type="spellStart"/>
      <w:r w:rsidR="007E59C3" w:rsidRPr="007E59C3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</w:rPr>
        <w:t>Изложба</w:t>
      </w:r>
      <w:proofErr w:type="spellEnd"/>
      <w:r w:rsidR="007E59C3" w:rsidRPr="007E59C3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в </w:t>
      </w:r>
      <w:proofErr w:type="spellStart"/>
      <w:r w:rsidR="007E59C3" w:rsidRPr="007E59C3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</w:rPr>
        <w:t>галерия</w:t>
      </w:r>
      <w:proofErr w:type="spellEnd"/>
      <w:r w:rsidR="007E59C3" w:rsidRPr="007E59C3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="007E59C3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val="bg-BG"/>
        </w:rPr>
        <w:t>„</w:t>
      </w:r>
      <w:proofErr w:type="spellStart"/>
      <w:r w:rsidR="007E59C3" w:rsidRPr="007E59C3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</w:rPr>
        <w:t>Алма</w:t>
      </w:r>
      <w:proofErr w:type="spellEnd"/>
      <w:r w:rsidR="007E59C3" w:rsidRPr="007E59C3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7E59C3" w:rsidRPr="007E59C3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</w:rPr>
        <w:t>Матер</w:t>
      </w:r>
      <w:proofErr w:type="spellEnd"/>
      <w:r w:rsidR="007E59C3" w:rsidRPr="00CD1835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val="bg-BG"/>
          <w14:textOutline w14:w="0" w14:cap="flat" w14:cmpd="sng" w14:algn="ctr">
            <w14:noFill/>
            <w14:prstDash w14:val="solid"/>
            <w14:round/>
          </w14:textOutline>
        </w:rPr>
        <w:t xml:space="preserve">““ 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val="bg-BG"/>
          <w14:textOutline w14:w="0" w14:cap="flat" w14:cmpd="sng" w14:algn="ctr">
            <w14:noFill/>
            <w14:prstDash w14:val="solid"/>
            <w14:round/>
          </w14:textOutline>
        </w:rPr>
        <w:t xml:space="preserve">беше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организирането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провеждането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на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конференция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посветена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на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80-тия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юбилей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на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проф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дфн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Ивайло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Знеполски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Конференцията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бе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концептуализирана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  <w14:textOutline w14:w="0" w14:cap="flat" w14:cmpd="sng" w14:algn="ctr">
            <w14:noFill/>
            <w14:prstDash w14:val="solid"/>
            <w14:round/>
          </w14:textOutline>
        </w:rPr>
        <w:t xml:space="preserve"> не</w:t>
      </w:r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  <w14:textOutline w14:w="0" w14:cap="flat" w14:cmpd="sng" w14:algn="ctr">
            <w14:noFill/>
            <w14:prstDash w14:val="solid"/>
            <w14:round/>
          </w14:textOutline>
        </w:rPr>
        <w:t xml:space="preserve">просто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като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тържествено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събитие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което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отдава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почит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към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делото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на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един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български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учен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общественик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, а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като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платформа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за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критическа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рефлексия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върху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актуалните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процеси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в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обществото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световен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мащаб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  <w14:textOutline w14:w="0" w14:cap="flat" w14:cmpd="sng" w14:algn="ctr">
            <w14:noFill/>
            <w14:prstDash w14:val="solid"/>
            <w14:round/>
          </w14:textOutline>
        </w:rPr>
        <w:t xml:space="preserve"> Така тя</w:t>
      </w:r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се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превърна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в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ателие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за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споделяне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на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нови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подходи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разработване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на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нови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проблематики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и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въвежданото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на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иновативни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изследователски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стратегии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  <w14:textOutline w14:w="0" w14:cap="flat" w14:cmpd="sng" w14:algn="ctr">
            <w14:noFill/>
            <w14:prstDash w14:val="solid"/>
            <w14:round/>
          </w14:textOutline>
        </w:rPr>
        <w:t xml:space="preserve"> В нея участваха не само изтъкнати български учени, но и големи международни изследователи като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проф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Мишел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Виевиорка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  <w14:textOutline w14:w="0" w14:cap="flat" w14:cmpd="sng" w14:algn="ctr">
            <w14:noFill/>
            <w14:prstDash w14:val="solid"/>
            <w14:round/>
          </w14:textOutline>
        </w:rPr>
        <w:t>д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иректор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на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Дом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на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науките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за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човека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Париж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и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проф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Жак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Рьовел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  <w14:textOutline w14:w="0" w14:cap="flat" w14:cmpd="sng" w14:algn="ctr">
            <w14:noFill/>
            <w14:prstDash w14:val="solid"/>
            <w14:round/>
          </w14:textOutline>
        </w:rPr>
        <w:t>п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резидент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на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Висшето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училище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за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социални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науки</w:t>
      </w:r>
      <w:proofErr w:type="spellEnd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Pr="00CD1835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Париж</w:t>
      </w:r>
      <w:proofErr w:type="spellEnd"/>
      <w:r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  <w14:textOutline w14:w="0" w14:cap="flat" w14:cmpd="sng" w14:algn="ctr">
            <w14:noFill/>
            <w14:prstDash w14:val="solid"/>
            <w14:round/>
          </w14:textOutline>
        </w:rPr>
        <w:t>).</w:t>
      </w:r>
      <w:r w:rsidR="00F1572B" w:rsidRPr="00F1572B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Текстовете</w:t>
      </w:r>
      <w:proofErr w:type="spellEnd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от</w:t>
      </w:r>
      <w:proofErr w:type="spellEnd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докладите</w:t>
      </w:r>
      <w:proofErr w:type="spellEnd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ще</w:t>
      </w:r>
      <w:proofErr w:type="spellEnd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бъдат</w:t>
      </w:r>
      <w:proofErr w:type="spellEnd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издадени</w:t>
      </w:r>
      <w:proofErr w:type="spellEnd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като</w:t>
      </w:r>
      <w:proofErr w:type="spellEnd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книжно</w:t>
      </w:r>
      <w:proofErr w:type="spellEnd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тяло</w:t>
      </w:r>
      <w:proofErr w:type="spellEnd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  <w14:textOutline w14:w="0" w14:cap="flat" w14:cmpd="sng" w14:algn="ctr">
            <w14:noFill/>
            <w14:prstDash w14:val="solid"/>
            <w14:round/>
          </w14:textOutline>
        </w:rPr>
        <w:t xml:space="preserve"> на български език </w:t>
      </w:r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сътрудничество</w:t>
      </w:r>
      <w:proofErr w:type="spellEnd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с </w:t>
      </w:r>
      <w:proofErr w:type="spellStart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Дом</w:t>
      </w:r>
      <w:proofErr w:type="spellEnd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на</w:t>
      </w:r>
      <w:proofErr w:type="spellEnd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науките</w:t>
      </w:r>
      <w:proofErr w:type="spellEnd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за</w:t>
      </w:r>
      <w:proofErr w:type="spellEnd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човека</w:t>
      </w:r>
      <w:proofErr w:type="spellEnd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proofErr w:type="spellStart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обществото</w:t>
      </w:r>
      <w:proofErr w:type="spellEnd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София</w:t>
      </w:r>
      <w:proofErr w:type="spellEnd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)</w:t>
      </w:r>
      <w:proofErr w:type="gramStart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  <w14:textOutline w14:w="0" w14:cap="flat" w14:cmpd="sng" w14:algn="ctr">
            <w14:noFill/>
            <w14:prstDash w14:val="solid"/>
            <w14:round/>
          </w14:textOutline>
        </w:rPr>
        <w:t>,а</w:t>
      </w:r>
      <w:proofErr w:type="gramEnd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  <w14:textOutline w14:w="0" w14:cap="flat" w14:cmpd="sng" w14:algn="ctr">
            <w14:noFill/>
            <w14:prstDash w14:val="solid"/>
            <w14:round/>
          </w14:textOutline>
        </w:rPr>
        <w:t xml:space="preserve"> на</w:t>
      </w:r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френски</w:t>
      </w:r>
      <w:proofErr w:type="spellEnd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proofErr w:type="spellStart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английски</w:t>
      </w:r>
      <w:proofErr w:type="spellEnd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език</w:t>
      </w:r>
      <w:proofErr w:type="spellEnd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в </w:t>
      </w:r>
      <w:proofErr w:type="spellStart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реферираното</w:t>
      </w:r>
      <w:proofErr w:type="spellEnd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научно</w:t>
      </w:r>
      <w:proofErr w:type="spellEnd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списание</w:t>
      </w:r>
      <w:proofErr w:type="spellEnd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Divinatio</w:t>
      </w:r>
      <w:proofErr w:type="spellEnd"/>
      <w:r w:rsidR="00F1572B" w:rsidRPr="00F1572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E59C3" w:rsidRPr="00F1572B" w:rsidRDefault="007E59C3" w:rsidP="00F1572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7E59C3" w:rsidRPr="00F1572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D8"/>
    <w:rsid w:val="002267D8"/>
    <w:rsid w:val="003527E4"/>
    <w:rsid w:val="006428BC"/>
    <w:rsid w:val="007E59C3"/>
    <w:rsid w:val="0092394A"/>
    <w:rsid w:val="009E3555"/>
    <w:rsid w:val="00B32BB2"/>
    <w:rsid w:val="00C40FD5"/>
    <w:rsid w:val="00CD1835"/>
    <w:rsid w:val="00F1572B"/>
    <w:rsid w:val="00F5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614CE-EA8D-43C5-AB57-5800E04E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59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E59C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Николова Бешкова</dc:creator>
  <cp:keywords/>
  <dc:description/>
  <cp:lastModifiedBy>UKH</cp:lastModifiedBy>
  <cp:revision>5</cp:revision>
  <dcterms:created xsi:type="dcterms:W3CDTF">2021-01-07T17:26:00Z</dcterms:created>
  <dcterms:modified xsi:type="dcterms:W3CDTF">2021-01-22T13:48:00Z</dcterms:modified>
</cp:coreProperties>
</file>