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D1" w:rsidRDefault="00FE1C9C" w:rsidP="00114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Т А Н О В И Щ Е</w:t>
      </w:r>
    </w:p>
    <w:p w:rsidR="00F64BAB" w:rsidRDefault="00114D7E" w:rsidP="00114D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114D7E" w:rsidRDefault="00114D7E" w:rsidP="00114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C9C">
        <w:rPr>
          <w:rFonts w:ascii="Times New Roman" w:hAnsi="Times New Roman" w:cs="Times New Roman"/>
          <w:b/>
          <w:sz w:val="24"/>
          <w:szCs w:val="24"/>
        </w:rPr>
        <w:t>доц. д-р Джени М. Маджаров</w:t>
      </w:r>
      <w:r w:rsidR="00F64BAB">
        <w:rPr>
          <w:rFonts w:ascii="Times New Roman" w:hAnsi="Times New Roman" w:cs="Times New Roman"/>
          <w:sz w:val="24"/>
          <w:szCs w:val="24"/>
        </w:rPr>
        <w:t>,</w:t>
      </w:r>
    </w:p>
    <w:p w:rsidR="00114D7E" w:rsidRDefault="00114D7E" w:rsidP="00114D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Софийски университет „Св. Кл. Охридски”,</w:t>
      </w:r>
    </w:p>
    <w:p w:rsidR="00114D7E" w:rsidRDefault="00114D7E" w:rsidP="00114D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дисертационен труд за присъждане на образователна и научна степен </w:t>
      </w:r>
      <w:r w:rsidRPr="003F38EE">
        <w:rPr>
          <w:rFonts w:ascii="Times New Roman" w:hAnsi="Times New Roman" w:cs="Times New Roman"/>
          <w:b/>
          <w:sz w:val="24"/>
          <w:szCs w:val="24"/>
        </w:rPr>
        <w:t>„доктор”</w:t>
      </w:r>
      <w:r w:rsidRPr="00BC3B32">
        <w:rPr>
          <w:rFonts w:ascii="Times New Roman" w:hAnsi="Times New Roman" w:cs="Times New Roman"/>
          <w:sz w:val="24"/>
          <w:szCs w:val="24"/>
        </w:rPr>
        <w:t>,</w:t>
      </w:r>
    </w:p>
    <w:p w:rsidR="00F87454" w:rsidRDefault="00114D7E" w:rsidP="00114D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областта на висшето образование</w:t>
      </w:r>
      <w:r w:rsidR="00F87454">
        <w:rPr>
          <w:rFonts w:ascii="Times New Roman" w:hAnsi="Times New Roman" w:cs="Times New Roman"/>
          <w:sz w:val="24"/>
          <w:szCs w:val="24"/>
        </w:rPr>
        <w:t xml:space="preserve">, разработен в катедра „Етнология”, при </w:t>
      </w:r>
    </w:p>
    <w:p w:rsidR="00114D7E" w:rsidRDefault="00F87454" w:rsidP="00114D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 факултет на Софийски университет „Св. Кл. Охридски”</w:t>
      </w:r>
    </w:p>
    <w:p w:rsidR="00F87454" w:rsidRDefault="00F87454" w:rsidP="00114D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D7E" w:rsidRDefault="00114D7E" w:rsidP="00114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8EE">
        <w:rPr>
          <w:rFonts w:ascii="Times New Roman" w:hAnsi="Times New Roman" w:cs="Times New Roman"/>
          <w:sz w:val="24"/>
          <w:szCs w:val="24"/>
        </w:rPr>
        <w:t xml:space="preserve">Научна област: </w:t>
      </w:r>
      <w:r w:rsidRPr="003F38EE">
        <w:rPr>
          <w:rFonts w:ascii="Times New Roman" w:hAnsi="Times New Roman" w:cs="Times New Roman"/>
          <w:b/>
          <w:sz w:val="24"/>
          <w:szCs w:val="24"/>
        </w:rPr>
        <w:t>3. Социални, стопански и правни науки</w:t>
      </w:r>
    </w:p>
    <w:p w:rsidR="00114D7E" w:rsidRDefault="00114D7E" w:rsidP="00114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8EE">
        <w:rPr>
          <w:rFonts w:ascii="Times New Roman" w:hAnsi="Times New Roman" w:cs="Times New Roman"/>
          <w:sz w:val="24"/>
          <w:szCs w:val="24"/>
        </w:rPr>
        <w:t>Професионално направление: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EE">
        <w:rPr>
          <w:rFonts w:ascii="Times New Roman" w:hAnsi="Times New Roman" w:cs="Times New Roman"/>
          <w:b/>
          <w:sz w:val="24"/>
          <w:szCs w:val="24"/>
        </w:rPr>
        <w:t>3.1. Социология, антропология и науки за културата</w:t>
      </w:r>
    </w:p>
    <w:p w:rsidR="00114D7E" w:rsidRDefault="00114D7E" w:rsidP="00114D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D7E" w:rsidRDefault="00114D7E" w:rsidP="00114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FE1C9C">
        <w:rPr>
          <w:rFonts w:ascii="Times New Roman" w:hAnsi="Times New Roman" w:cs="Times New Roman"/>
          <w:b/>
          <w:sz w:val="24"/>
          <w:szCs w:val="24"/>
        </w:rPr>
        <w:t>Марина Яниславова</w:t>
      </w:r>
      <w:r w:rsidR="00EC7CE2" w:rsidRPr="00EC7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CE2">
        <w:rPr>
          <w:rFonts w:ascii="Times New Roman" w:hAnsi="Times New Roman" w:cs="Times New Roman"/>
          <w:b/>
          <w:sz w:val="24"/>
          <w:szCs w:val="24"/>
        </w:rPr>
        <w:t>Иванова</w:t>
      </w:r>
    </w:p>
    <w:p w:rsidR="00114D7E" w:rsidRDefault="00114D7E" w:rsidP="00114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1F635F" w:rsidRPr="001F6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„Житейски модели на български семейства</w:t>
      </w:r>
      <w:r w:rsidR="001F635F" w:rsidRPr="001F6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F635F" w:rsidRPr="001F6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София и Виена в края на </w:t>
      </w:r>
      <w:r w:rsidR="001F635F" w:rsidRPr="001F6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XX</w:t>
      </w:r>
      <w:r w:rsidR="001F635F" w:rsidRPr="001F6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F635F" w:rsidRPr="001F6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началото на </w:t>
      </w:r>
      <w:r w:rsidR="001F635F" w:rsidRPr="001F6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XXI</w:t>
      </w:r>
      <w:r w:rsidR="001F635F" w:rsidRPr="001F63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F635F" w:rsidRPr="001F6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век”</w:t>
      </w:r>
    </w:p>
    <w:p w:rsidR="00F64BAB" w:rsidRDefault="00F64BAB" w:rsidP="00114D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BAB" w:rsidRPr="003F38EE" w:rsidRDefault="00F64BAB" w:rsidP="00114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Научен ръководител: </w:t>
      </w:r>
      <w:r w:rsidR="001F635F">
        <w:rPr>
          <w:rFonts w:ascii="Times New Roman" w:hAnsi="Times New Roman" w:cs="Times New Roman"/>
          <w:b/>
          <w:sz w:val="24"/>
          <w:szCs w:val="24"/>
        </w:rPr>
        <w:t>доц. д-р Джени М. Маджаров</w:t>
      </w:r>
    </w:p>
    <w:p w:rsidR="007067D9" w:rsidRDefault="007067D9" w:rsidP="00114D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7D9" w:rsidRDefault="00410F04" w:rsidP="007067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Биографични сведения</w:t>
      </w:r>
    </w:p>
    <w:p w:rsidR="00DA6FD4" w:rsidRPr="00671B56" w:rsidRDefault="001F635F" w:rsidP="00671B56">
      <w:pPr>
        <w:jc w:val="both"/>
        <w:rPr>
          <w:rFonts w:ascii="Times New Roman" w:hAnsi="Times New Roman" w:cs="Times New Roman"/>
          <w:sz w:val="24"/>
          <w:szCs w:val="24"/>
        </w:rPr>
      </w:pPr>
      <w:r w:rsidRPr="001F6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F635F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Яниславова завършва средно образование в Гимназия с преподаване на чужди езици</w:t>
      </w:r>
      <w:r w:rsidR="00AD6E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гр. Плевен (2010). </w:t>
      </w:r>
      <w:r w:rsidR="00AD6E8F">
        <w:rPr>
          <w:rFonts w:ascii="Times New Roman" w:hAnsi="Times New Roman" w:cs="Times New Roman"/>
          <w:sz w:val="24"/>
          <w:szCs w:val="24"/>
        </w:rPr>
        <w:t>Завършва</w:t>
      </w:r>
      <w:r>
        <w:rPr>
          <w:rFonts w:ascii="Times New Roman" w:hAnsi="Times New Roman" w:cs="Times New Roman"/>
          <w:sz w:val="24"/>
          <w:szCs w:val="24"/>
        </w:rPr>
        <w:t xml:space="preserve"> бакалавър</w:t>
      </w:r>
      <w:r w:rsidR="00AD6E8F">
        <w:rPr>
          <w:rFonts w:ascii="Times New Roman" w:hAnsi="Times New Roman" w:cs="Times New Roman"/>
          <w:sz w:val="24"/>
          <w:szCs w:val="24"/>
        </w:rPr>
        <w:t>ска степен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D6E8F">
        <w:rPr>
          <w:rFonts w:ascii="Times New Roman" w:hAnsi="Times New Roman" w:cs="Times New Roman"/>
          <w:sz w:val="24"/>
          <w:szCs w:val="24"/>
        </w:rPr>
        <w:t>етнология с учител</w:t>
      </w:r>
      <w:r w:rsidR="002B458A">
        <w:rPr>
          <w:rFonts w:ascii="Times New Roman" w:hAnsi="Times New Roman" w:cs="Times New Roman"/>
          <w:sz w:val="24"/>
          <w:szCs w:val="24"/>
        </w:rPr>
        <w:t>ска правоспособност</w:t>
      </w:r>
      <w:r w:rsidR="00AD6E8F">
        <w:rPr>
          <w:rFonts w:ascii="Times New Roman" w:hAnsi="Times New Roman" w:cs="Times New Roman"/>
          <w:sz w:val="24"/>
          <w:szCs w:val="24"/>
        </w:rPr>
        <w:t xml:space="preserve"> по история, </w:t>
      </w:r>
      <w:r w:rsidR="000F09CF">
        <w:rPr>
          <w:rFonts w:ascii="Times New Roman" w:hAnsi="Times New Roman" w:cs="Times New Roman"/>
          <w:sz w:val="24"/>
          <w:szCs w:val="24"/>
        </w:rPr>
        <w:t>в</w:t>
      </w:r>
      <w:r w:rsidR="00AD6E8F">
        <w:rPr>
          <w:rFonts w:ascii="Times New Roman" w:hAnsi="Times New Roman" w:cs="Times New Roman"/>
          <w:sz w:val="24"/>
          <w:szCs w:val="24"/>
        </w:rPr>
        <w:t xml:space="preserve"> </w:t>
      </w:r>
      <w:r w:rsidR="002B458A">
        <w:rPr>
          <w:rFonts w:ascii="Times New Roman" w:hAnsi="Times New Roman" w:cs="Times New Roman"/>
          <w:sz w:val="24"/>
          <w:szCs w:val="24"/>
        </w:rPr>
        <w:t xml:space="preserve">БП </w:t>
      </w:r>
      <w:r w:rsidR="00444FB0">
        <w:rPr>
          <w:rFonts w:ascii="Times New Roman" w:hAnsi="Times New Roman" w:cs="Times New Roman"/>
          <w:sz w:val="24"/>
          <w:szCs w:val="24"/>
        </w:rPr>
        <w:t>„</w:t>
      </w:r>
      <w:r w:rsidR="002B458A">
        <w:rPr>
          <w:rFonts w:ascii="Times New Roman" w:hAnsi="Times New Roman" w:cs="Times New Roman"/>
          <w:sz w:val="24"/>
          <w:szCs w:val="24"/>
        </w:rPr>
        <w:t>Етнология</w:t>
      </w:r>
      <w:r w:rsidR="00444FB0">
        <w:rPr>
          <w:rFonts w:ascii="Times New Roman" w:hAnsi="Times New Roman" w:cs="Times New Roman"/>
          <w:sz w:val="24"/>
          <w:szCs w:val="24"/>
        </w:rPr>
        <w:t>”</w:t>
      </w:r>
      <w:r w:rsidR="002B458A">
        <w:rPr>
          <w:rFonts w:ascii="Times New Roman" w:hAnsi="Times New Roman" w:cs="Times New Roman"/>
          <w:sz w:val="24"/>
          <w:szCs w:val="24"/>
        </w:rPr>
        <w:t xml:space="preserve">, на </w:t>
      </w:r>
      <w:r w:rsidR="00AD6E8F">
        <w:rPr>
          <w:rFonts w:ascii="Times New Roman" w:hAnsi="Times New Roman" w:cs="Times New Roman"/>
          <w:sz w:val="24"/>
          <w:szCs w:val="24"/>
        </w:rPr>
        <w:t xml:space="preserve">катедра Етнология, при ИФ на Софийския университет „Св. Кл. Охридски” (2014). Там продължава образованието си в МП </w:t>
      </w:r>
      <w:r w:rsidR="00444FB0">
        <w:rPr>
          <w:rFonts w:ascii="Times New Roman" w:hAnsi="Times New Roman" w:cs="Times New Roman"/>
          <w:sz w:val="24"/>
          <w:szCs w:val="24"/>
        </w:rPr>
        <w:t>„</w:t>
      </w:r>
      <w:r w:rsidR="00AD6E8F">
        <w:rPr>
          <w:rFonts w:ascii="Times New Roman" w:hAnsi="Times New Roman" w:cs="Times New Roman"/>
          <w:sz w:val="24"/>
          <w:szCs w:val="24"/>
        </w:rPr>
        <w:t>Историко-етнически модели на националната сигурност</w:t>
      </w:r>
      <w:r w:rsidR="00444FB0">
        <w:rPr>
          <w:rFonts w:ascii="Times New Roman" w:hAnsi="Times New Roman" w:cs="Times New Roman"/>
          <w:sz w:val="24"/>
          <w:szCs w:val="24"/>
        </w:rPr>
        <w:t>”</w:t>
      </w:r>
      <w:r w:rsidR="00AD6E8F">
        <w:rPr>
          <w:rFonts w:ascii="Times New Roman" w:hAnsi="Times New Roman" w:cs="Times New Roman"/>
          <w:sz w:val="24"/>
          <w:szCs w:val="24"/>
        </w:rPr>
        <w:t xml:space="preserve">, където </w:t>
      </w:r>
      <w:r w:rsidR="00631E9B">
        <w:rPr>
          <w:rFonts w:ascii="Times New Roman" w:hAnsi="Times New Roman" w:cs="Times New Roman"/>
          <w:sz w:val="24"/>
          <w:szCs w:val="24"/>
        </w:rPr>
        <w:t xml:space="preserve">отлично </w:t>
      </w:r>
      <w:r w:rsidR="002B458A">
        <w:rPr>
          <w:rFonts w:ascii="Times New Roman" w:hAnsi="Times New Roman" w:cs="Times New Roman"/>
          <w:sz w:val="24"/>
          <w:szCs w:val="24"/>
        </w:rPr>
        <w:t>защитава дипломна работа</w:t>
      </w:r>
      <w:r w:rsidR="0070794A">
        <w:rPr>
          <w:rFonts w:ascii="Times New Roman" w:hAnsi="Times New Roman" w:cs="Times New Roman"/>
          <w:sz w:val="24"/>
          <w:szCs w:val="24"/>
        </w:rPr>
        <w:t>, с научен ръководител проф. Ирина Колева</w:t>
      </w:r>
      <w:r w:rsidR="00AD6E8F">
        <w:rPr>
          <w:rFonts w:ascii="Times New Roman" w:hAnsi="Times New Roman" w:cs="Times New Roman"/>
          <w:sz w:val="24"/>
          <w:szCs w:val="24"/>
        </w:rPr>
        <w:t xml:space="preserve"> (2015).</w:t>
      </w:r>
      <w:r w:rsidR="0070794A">
        <w:rPr>
          <w:rFonts w:ascii="Times New Roman" w:hAnsi="Times New Roman" w:cs="Times New Roman"/>
          <w:sz w:val="24"/>
          <w:szCs w:val="24"/>
        </w:rPr>
        <w:t xml:space="preserve"> Става редовен докторант в направление Европейска етнология</w:t>
      </w:r>
      <w:r w:rsidR="00444FB0">
        <w:rPr>
          <w:rFonts w:ascii="Times New Roman" w:hAnsi="Times New Roman" w:cs="Times New Roman"/>
          <w:sz w:val="24"/>
          <w:szCs w:val="24"/>
        </w:rPr>
        <w:t>, към катедра Етнология, при ИФ</w:t>
      </w:r>
      <w:r w:rsidR="0070794A">
        <w:rPr>
          <w:rFonts w:ascii="Times New Roman" w:hAnsi="Times New Roman" w:cs="Times New Roman"/>
          <w:sz w:val="24"/>
          <w:szCs w:val="24"/>
        </w:rPr>
        <w:t xml:space="preserve"> на СУ (2016</w:t>
      </w:r>
      <w:r w:rsidR="00631E9B">
        <w:rPr>
          <w:rFonts w:ascii="Times New Roman" w:hAnsi="Times New Roman" w:cs="Times New Roman"/>
          <w:sz w:val="24"/>
          <w:szCs w:val="24"/>
        </w:rPr>
        <w:t xml:space="preserve"> ‒ </w:t>
      </w:r>
      <w:r w:rsidR="0070794A">
        <w:rPr>
          <w:rFonts w:ascii="Times New Roman" w:hAnsi="Times New Roman" w:cs="Times New Roman"/>
          <w:sz w:val="24"/>
          <w:szCs w:val="24"/>
        </w:rPr>
        <w:t>2020). Взема участие в две кратки специализации: 23-ти Австрийско-български летен колеж, Виена, Австрия (2017); Умения за разрешаване на конфликтни ситуации: работа с деца, родители и други заинтересовани страни, в Балкански институт по труда и социалната политика, Софи</w:t>
      </w:r>
      <w:r w:rsidR="00444FB0">
        <w:rPr>
          <w:rFonts w:ascii="Times New Roman" w:hAnsi="Times New Roman" w:cs="Times New Roman"/>
          <w:sz w:val="24"/>
          <w:szCs w:val="24"/>
        </w:rPr>
        <w:t>я (2018). Участва в подготовка и изпълнение</w:t>
      </w:r>
      <w:r w:rsidR="0070794A">
        <w:rPr>
          <w:rFonts w:ascii="Times New Roman" w:hAnsi="Times New Roman" w:cs="Times New Roman"/>
          <w:sz w:val="24"/>
          <w:szCs w:val="24"/>
        </w:rPr>
        <w:t xml:space="preserve"> на проекта „</w:t>
      </w:r>
      <w:r w:rsidR="00671B56">
        <w:rPr>
          <w:rFonts w:ascii="Times New Roman" w:hAnsi="Times New Roman" w:cs="Times New Roman"/>
          <w:sz w:val="24"/>
          <w:szCs w:val="24"/>
        </w:rPr>
        <w:t xml:space="preserve">София – Скопие: културни модели и миграции” (2019). От 2015 г. работи като учител в 91 Немска езикова гимназия „Проф. К. Гълъбов”, София, а от 2017 г. </w:t>
      </w:r>
      <w:r w:rsidR="002B458A">
        <w:rPr>
          <w:rFonts w:ascii="Times New Roman" w:hAnsi="Times New Roman" w:cs="Times New Roman"/>
          <w:sz w:val="24"/>
          <w:szCs w:val="24"/>
        </w:rPr>
        <w:t xml:space="preserve">също там </w:t>
      </w:r>
      <w:r w:rsidR="00671B56">
        <w:rPr>
          <w:rFonts w:ascii="Times New Roman" w:hAnsi="Times New Roman" w:cs="Times New Roman"/>
          <w:sz w:val="24"/>
          <w:szCs w:val="24"/>
        </w:rPr>
        <w:t>е базов учител на студенти в ИФ на СУ за придобиване на учителска правоспособност.</w:t>
      </w:r>
    </w:p>
    <w:p w:rsidR="007067D9" w:rsidRDefault="00410F04" w:rsidP="007067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Данни </w:t>
      </w:r>
      <w:r w:rsidR="007067D9">
        <w:rPr>
          <w:rFonts w:ascii="Times New Roman" w:hAnsi="Times New Roman" w:cs="Times New Roman"/>
          <w:b/>
          <w:sz w:val="24"/>
          <w:szCs w:val="24"/>
        </w:rPr>
        <w:t>за докторантурата</w:t>
      </w:r>
    </w:p>
    <w:p w:rsidR="00444FB0" w:rsidRDefault="00BA32B6" w:rsidP="00444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3792" w:rsidRPr="00BA32B6">
        <w:rPr>
          <w:rFonts w:ascii="Times New Roman" w:hAnsi="Times New Roman" w:cs="Times New Roman"/>
          <w:sz w:val="24"/>
          <w:szCs w:val="24"/>
        </w:rPr>
        <w:t xml:space="preserve">Докторантурата е заявена от катедра Етнология </w:t>
      </w:r>
      <w:r w:rsidR="00631E9B">
        <w:rPr>
          <w:rFonts w:ascii="Times New Roman" w:hAnsi="Times New Roman" w:cs="Times New Roman"/>
          <w:sz w:val="24"/>
          <w:szCs w:val="24"/>
        </w:rPr>
        <w:t>в тематично направление</w:t>
      </w:r>
      <w:r w:rsidR="00303792" w:rsidRPr="00BA3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Европейска</w:t>
      </w:r>
      <w:r w:rsidR="00303792" w:rsidRPr="00BA32B6">
        <w:rPr>
          <w:rFonts w:ascii="Times New Roman" w:hAnsi="Times New Roman" w:cs="Times New Roman"/>
          <w:sz w:val="24"/>
          <w:szCs w:val="24"/>
        </w:rPr>
        <w:t xml:space="preserve"> етнология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01C4" w:rsidRPr="00BA32B6">
        <w:rPr>
          <w:rFonts w:ascii="Times New Roman" w:hAnsi="Times New Roman" w:cs="Times New Roman"/>
          <w:sz w:val="24"/>
          <w:szCs w:val="24"/>
        </w:rPr>
        <w:t xml:space="preserve">Темата на </w:t>
      </w:r>
      <w:r>
        <w:rPr>
          <w:rFonts w:ascii="Times New Roman" w:hAnsi="Times New Roman" w:cs="Times New Roman"/>
          <w:sz w:val="24"/>
          <w:szCs w:val="24"/>
        </w:rPr>
        <w:t>дисертационния труд е обсъдена от състава на</w:t>
      </w:r>
      <w:r w:rsidR="00C801C4" w:rsidRPr="00BA32B6">
        <w:rPr>
          <w:rFonts w:ascii="Times New Roman" w:hAnsi="Times New Roman" w:cs="Times New Roman"/>
          <w:sz w:val="24"/>
          <w:szCs w:val="24"/>
        </w:rPr>
        <w:t xml:space="preserve"> катедра</w:t>
      </w:r>
      <w:r>
        <w:rPr>
          <w:rFonts w:ascii="Times New Roman" w:hAnsi="Times New Roman" w:cs="Times New Roman"/>
          <w:sz w:val="24"/>
          <w:szCs w:val="24"/>
        </w:rPr>
        <w:t xml:space="preserve">та (2016) с първоначален вариант </w:t>
      </w:r>
      <w:r w:rsidRPr="005B486F">
        <w:rPr>
          <w:rFonts w:ascii="Times New Roman" w:eastAsia="Times New Roman" w:hAnsi="Times New Roman" w:cs="Times New Roman"/>
          <w:color w:val="000000"/>
          <w:sz w:val="24"/>
          <w:szCs w:val="24"/>
        </w:rPr>
        <w:t>„Типология на съжителството при домакинства на висшисти от София и Виена в края на XX и началото на XXI век”</w:t>
      </w:r>
      <w:r>
        <w:rPr>
          <w:rFonts w:ascii="Times New Roman" w:hAnsi="Times New Roman" w:cs="Times New Roman"/>
          <w:sz w:val="24"/>
          <w:szCs w:val="24"/>
        </w:rPr>
        <w:t xml:space="preserve"> . Същата е</w:t>
      </w:r>
      <w:r w:rsidR="00C801C4" w:rsidRPr="00BA32B6">
        <w:rPr>
          <w:rFonts w:ascii="Times New Roman" w:hAnsi="Times New Roman" w:cs="Times New Roman"/>
          <w:sz w:val="24"/>
          <w:szCs w:val="24"/>
        </w:rPr>
        <w:t xml:space="preserve"> предложена и приета за разработване от Факул</w:t>
      </w:r>
      <w:r>
        <w:rPr>
          <w:rFonts w:ascii="Times New Roman" w:hAnsi="Times New Roman" w:cs="Times New Roman"/>
          <w:sz w:val="24"/>
          <w:szCs w:val="24"/>
        </w:rPr>
        <w:t>тетния съвет, с което докторантът</w:t>
      </w:r>
      <w:r w:rsidR="00C801C4" w:rsidRPr="00BA32B6">
        <w:rPr>
          <w:rFonts w:ascii="Times New Roman" w:hAnsi="Times New Roman" w:cs="Times New Roman"/>
          <w:sz w:val="24"/>
          <w:szCs w:val="24"/>
        </w:rPr>
        <w:t xml:space="preserve"> е зачислен </w:t>
      </w:r>
      <w:r>
        <w:rPr>
          <w:rFonts w:ascii="Times New Roman" w:hAnsi="Times New Roman" w:cs="Times New Roman"/>
          <w:sz w:val="24"/>
          <w:szCs w:val="24"/>
        </w:rPr>
        <w:t xml:space="preserve">за редовно обучение </w:t>
      </w:r>
      <w:r w:rsidRPr="005B486F">
        <w:rPr>
          <w:rFonts w:ascii="Times New Roman" w:eastAsia="Times New Roman" w:hAnsi="Times New Roman" w:cs="Times New Roman"/>
          <w:color w:val="000000"/>
          <w:sz w:val="24"/>
          <w:szCs w:val="24"/>
        </w:rPr>
        <w:t>със заповед на Ректора №</w:t>
      </w:r>
      <w:r w:rsidR="00444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 20-255 от 28.01.2016 г., за</w:t>
      </w:r>
      <w:r w:rsidRPr="005B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от 05.02.2016 г. до 05.02.2019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454" w:rsidRPr="00BA32B6">
        <w:rPr>
          <w:rFonts w:ascii="Times New Roman" w:hAnsi="Times New Roman" w:cs="Times New Roman"/>
          <w:sz w:val="24"/>
          <w:szCs w:val="24"/>
        </w:rPr>
        <w:t>Обучението</w:t>
      </w:r>
      <w:r w:rsidR="007067D9" w:rsidRPr="00BA32B6">
        <w:rPr>
          <w:rFonts w:ascii="Times New Roman" w:hAnsi="Times New Roman" w:cs="Times New Roman"/>
          <w:sz w:val="24"/>
          <w:szCs w:val="24"/>
        </w:rPr>
        <w:t xml:space="preserve"> протича</w:t>
      </w:r>
      <w:r w:rsidR="00F87454" w:rsidRPr="00BA32B6">
        <w:rPr>
          <w:rFonts w:ascii="Times New Roman" w:hAnsi="Times New Roman" w:cs="Times New Roman"/>
          <w:sz w:val="24"/>
          <w:szCs w:val="24"/>
        </w:rPr>
        <w:t xml:space="preserve"> по предварително изготвен и приет от Катедрения и Факултетния съвет</w:t>
      </w:r>
      <w:r w:rsidRPr="00BA32B6">
        <w:rPr>
          <w:rFonts w:ascii="Times New Roman" w:hAnsi="Times New Roman" w:cs="Times New Roman"/>
          <w:sz w:val="24"/>
          <w:szCs w:val="24"/>
        </w:rPr>
        <w:t xml:space="preserve"> тригодишен</w:t>
      </w:r>
      <w:r w:rsidR="00F87454" w:rsidRPr="00BA32B6">
        <w:rPr>
          <w:rFonts w:ascii="Times New Roman" w:hAnsi="Times New Roman" w:cs="Times New Roman"/>
          <w:sz w:val="24"/>
          <w:szCs w:val="24"/>
        </w:rPr>
        <w:t xml:space="preserve"> учебен план.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9A5" w:rsidRPr="00BA32B6">
        <w:rPr>
          <w:rFonts w:ascii="Times New Roman" w:hAnsi="Times New Roman" w:cs="Times New Roman"/>
          <w:sz w:val="24"/>
          <w:szCs w:val="24"/>
        </w:rPr>
        <w:t>По време на обучението докторантът полага</w:t>
      </w:r>
      <w:r w:rsidR="00F87454" w:rsidRPr="00BA32B6">
        <w:rPr>
          <w:rFonts w:ascii="Times New Roman" w:hAnsi="Times New Roman" w:cs="Times New Roman"/>
          <w:sz w:val="24"/>
          <w:szCs w:val="24"/>
        </w:rPr>
        <w:t xml:space="preserve"> </w:t>
      </w:r>
      <w:r w:rsidR="007067D9" w:rsidRPr="00BA32B6">
        <w:rPr>
          <w:rFonts w:ascii="Times New Roman" w:hAnsi="Times New Roman" w:cs="Times New Roman"/>
          <w:sz w:val="24"/>
          <w:szCs w:val="24"/>
        </w:rPr>
        <w:t>успешно</w:t>
      </w:r>
      <w:r w:rsidR="00F87454" w:rsidRPr="00BA32B6">
        <w:rPr>
          <w:rFonts w:ascii="Times New Roman" w:hAnsi="Times New Roman" w:cs="Times New Roman"/>
          <w:sz w:val="24"/>
          <w:szCs w:val="24"/>
        </w:rPr>
        <w:t xml:space="preserve"> и</w:t>
      </w:r>
      <w:r w:rsidR="007067D9" w:rsidRPr="00BA32B6">
        <w:rPr>
          <w:rFonts w:ascii="Times New Roman" w:hAnsi="Times New Roman" w:cs="Times New Roman"/>
          <w:sz w:val="24"/>
          <w:szCs w:val="24"/>
        </w:rPr>
        <w:t xml:space="preserve"> </w:t>
      </w:r>
      <w:r w:rsidR="00F87454" w:rsidRPr="00BA32B6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7067D9" w:rsidRPr="00BA32B6">
        <w:rPr>
          <w:rFonts w:ascii="Times New Roman" w:hAnsi="Times New Roman" w:cs="Times New Roman"/>
          <w:sz w:val="24"/>
          <w:szCs w:val="24"/>
        </w:rPr>
        <w:t xml:space="preserve">всички </w:t>
      </w:r>
      <w:r w:rsidR="00F87454" w:rsidRPr="00BA32B6">
        <w:rPr>
          <w:rFonts w:ascii="Times New Roman" w:hAnsi="Times New Roman" w:cs="Times New Roman"/>
          <w:sz w:val="24"/>
          <w:szCs w:val="24"/>
        </w:rPr>
        <w:t>предвидени в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87454" w:rsidRPr="00BA32B6">
        <w:rPr>
          <w:rFonts w:ascii="Times New Roman" w:hAnsi="Times New Roman" w:cs="Times New Roman"/>
          <w:sz w:val="24"/>
          <w:szCs w:val="24"/>
        </w:rPr>
        <w:t xml:space="preserve"> </w:t>
      </w:r>
      <w:r w:rsidR="007067D9" w:rsidRPr="00BA32B6">
        <w:rPr>
          <w:rFonts w:ascii="Times New Roman" w:hAnsi="Times New Roman" w:cs="Times New Roman"/>
          <w:sz w:val="24"/>
          <w:szCs w:val="24"/>
        </w:rPr>
        <w:t>изпити</w:t>
      </w:r>
      <w:r w:rsidR="00F87454" w:rsidRPr="00BA32B6">
        <w:rPr>
          <w:rFonts w:ascii="Times New Roman" w:hAnsi="Times New Roman" w:cs="Times New Roman"/>
          <w:sz w:val="24"/>
          <w:szCs w:val="24"/>
        </w:rPr>
        <w:t>.</w:t>
      </w:r>
      <w:r w:rsidR="007067D9" w:rsidRPr="00BA3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Поради неочаквано възн</w:t>
      </w:r>
      <w:r w:rsidR="005425D8">
        <w:rPr>
          <w:rFonts w:ascii="Times New Roman" w:hAnsi="Times New Roman" w:cs="Times New Roman"/>
          <w:sz w:val="24"/>
          <w:szCs w:val="24"/>
        </w:rPr>
        <w:t>икнали затруднения първоначално заявената</w:t>
      </w:r>
      <w:r>
        <w:rPr>
          <w:rFonts w:ascii="Times New Roman" w:hAnsi="Times New Roman" w:cs="Times New Roman"/>
          <w:sz w:val="24"/>
          <w:szCs w:val="24"/>
        </w:rPr>
        <w:t xml:space="preserve"> тема на разработката</w:t>
      </w:r>
      <w:r w:rsidR="005425D8">
        <w:rPr>
          <w:rFonts w:ascii="Times New Roman" w:hAnsi="Times New Roman" w:cs="Times New Roman"/>
          <w:sz w:val="24"/>
          <w:szCs w:val="24"/>
        </w:rPr>
        <w:t xml:space="preserve"> е променена на </w:t>
      </w:r>
      <w:r w:rsidR="005425D8" w:rsidRPr="005B486F">
        <w:rPr>
          <w:rFonts w:ascii="Times New Roman" w:eastAsia="Times New Roman" w:hAnsi="Times New Roman" w:cs="Times New Roman"/>
          <w:color w:val="000000"/>
          <w:sz w:val="24"/>
          <w:szCs w:val="24"/>
        </w:rPr>
        <w:t>„Житейски модели на български семейства</w:t>
      </w:r>
      <w:r w:rsidR="005425D8" w:rsidRPr="005B48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425D8" w:rsidRPr="005B486F">
        <w:rPr>
          <w:rFonts w:ascii="Times New Roman" w:eastAsia="Times New Roman" w:hAnsi="Times New Roman" w:cs="Times New Roman"/>
          <w:color w:val="000000"/>
          <w:sz w:val="24"/>
          <w:szCs w:val="24"/>
        </w:rPr>
        <w:t>в София и Виена</w:t>
      </w:r>
      <w:r w:rsidR="00B63D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425D8" w:rsidRPr="005B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края на </w:t>
      </w:r>
      <w:r w:rsidR="005425D8" w:rsidRPr="005B4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5425D8" w:rsidRPr="005B48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425D8" w:rsidRPr="005B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началото на </w:t>
      </w:r>
      <w:r w:rsidR="005425D8" w:rsidRPr="005B48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="005425D8" w:rsidRPr="005B48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425D8">
        <w:rPr>
          <w:rFonts w:ascii="Times New Roman" w:eastAsia="Times New Roman" w:hAnsi="Times New Roman" w:cs="Times New Roman"/>
          <w:color w:val="000000"/>
          <w:sz w:val="24"/>
          <w:szCs w:val="24"/>
        </w:rPr>
        <w:t>век”</w:t>
      </w:r>
      <w:r w:rsidR="00B63D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425D8" w:rsidRPr="005B4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1E9B">
        <w:rPr>
          <w:rFonts w:ascii="Times New Roman" w:hAnsi="Times New Roman" w:cs="Times New Roman"/>
          <w:sz w:val="24"/>
          <w:szCs w:val="24"/>
        </w:rPr>
        <w:t>прието от</w:t>
      </w:r>
      <w:r w:rsidR="005425D8">
        <w:rPr>
          <w:rFonts w:ascii="Times New Roman" w:hAnsi="Times New Roman" w:cs="Times New Roman"/>
          <w:sz w:val="24"/>
          <w:szCs w:val="24"/>
        </w:rPr>
        <w:t xml:space="preserve"> Катедрения и Факулт</w:t>
      </w:r>
      <w:r w:rsidR="00B63DB5">
        <w:rPr>
          <w:rFonts w:ascii="Times New Roman" w:hAnsi="Times New Roman" w:cs="Times New Roman"/>
          <w:sz w:val="24"/>
          <w:szCs w:val="24"/>
        </w:rPr>
        <w:t>е</w:t>
      </w:r>
      <w:r w:rsidR="005425D8">
        <w:rPr>
          <w:rFonts w:ascii="Times New Roman" w:hAnsi="Times New Roman" w:cs="Times New Roman"/>
          <w:sz w:val="24"/>
          <w:szCs w:val="24"/>
        </w:rPr>
        <w:t xml:space="preserve">тния съвет, при ИФ (2017). </w:t>
      </w:r>
      <w:r w:rsidR="00847C86" w:rsidRPr="00B63DB5">
        <w:rPr>
          <w:rFonts w:ascii="Times New Roman" w:hAnsi="Times New Roman" w:cs="Times New Roman"/>
          <w:sz w:val="24"/>
          <w:szCs w:val="24"/>
        </w:rPr>
        <w:t>При протичане</w:t>
      </w:r>
      <w:r w:rsidR="007067D9" w:rsidRPr="00B63DB5">
        <w:rPr>
          <w:rFonts w:ascii="Times New Roman" w:hAnsi="Times New Roman" w:cs="Times New Roman"/>
          <w:sz w:val="24"/>
          <w:szCs w:val="24"/>
        </w:rPr>
        <w:t xml:space="preserve"> на докторантурата са спазени всички разпоредби, включени в Правилника за условията и реда за придобиване на научни степени и </w:t>
      </w:r>
      <w:r w:rsidR="00F53DDC" w:rsidRPr="00B63DB5">
        <w:rPr>
          <w:rFonts w:ascii="Times New Roman" w:hAnsi="Times New Roman" w:cs="Times New Roman"/>
          <w:sz w:val="24"/>
          <w:szCs w:val="24"/>
        </w:rPr>
        <w:t xml:space="preserve">за </w:t>
      </w:r>
      <w:r w:rsidR="007067D9" w:rsidRPr="00B63DB5">
        <w:rPr>
          <w:rFonts w:ascii="Times New Roman" w:hAnsi="Times New Roman" w:cs="Times New Roman"/>
          <w:sz w:val="24"/>
          <w:szCs w:val="24"/>
        </w:rPr>
        <w:t xml:space="preserve">заемане на академични длъжности </w:t>
      </w:r>
      <w:r w:rsidR="00F87454" w:rsidRPr="00B63DB5">
        <w:rPr>
          <w:rFonts w:ascii="Times New Roman" w:hAnsi="Times New Roman" w:cs="Times New Roman"/>
          <w:sz w:val="24"/>
          <w:szCs w:val="24"/>
        </w:rPr>
        <w:t>в СУ „Св. Кл. Охридски”.</w:t>
      </w:r>
      <w:r w:rsidR="00B63DB5">
        <w:rPr>
          <w:rFonts w:ascii="Times New Roman" w:hAnsi="Times New Roman" w:cs="Times New Roman"/>
          <w:sz w:val="24"/>
          <w:szCs w:val="24"/>
        </w:rPr>
        <w:t xml:space="preserve"> </w:t>
      </w:r>
      <w:r w:rsidR="009074F1" w:rsidRPr="00B63DB5">
        <w:rPr>
          <w:rFonts w:ascii="Times New Roman" w:hAnsi="Times New Roman" w:cs="Times New Roman"/>
          <w:sz w:val="24"/>
          <w:szCs w:val="24"/>
        </w:rPr>
        <w:t xml:space="preserve">На заседание на катедрата </w:t>
      </w:r>
      <w:r w:rsidR="007A59F5" w:rsidRPr="00B63DB5">
        <w:rPr>
          <w:rFonts w:ascii="Times New Roman" w:hAnsi="Times New Roman" w:cs="Times New Roman"/>
          <w:sz w:val="24"/>
          <w:szCs w:val="24"/>
        </w:rPr>
        <w:t>в разширен състав</w:t>
      </w:r>
      <w:r w:rsidR="00452C84">
        <w:rPr>
          <w:rFonts w:ascii="Times New Roman" w:hAnsi="Times New Roman" w:cs="Times New Roman"/>
          <w:sz w:val="24"/>
          <w:szCs w:val="24"/>
        </w:rPr>
        <w:t xml:space="preserve"> </w:t>
      </w:r>
      <w:r w:rsidR="00444FB0">
        <w:rPr>
          <w:rFonts w:ascii="Times New Roman" w:hAnsi="Times New Roman" w:cs="Times New Roman"/>
          <w:sz w:val="24"/>
          <w:szCs w:val="24"/>
        </w:rPr>
        <w:t>(</w:t>
      </w:r>
      <w:r w:rsidR="00C517D2">
        <w:rPr>
          <w:rFonts w:ascii="Times New Roman" w:hAnsi="Times New Roman" w:cs="Times New Roman"/>
          <w:sz w:val="24"/>
          <w:szCs w:val="24"/>
        </w:rPr>
        <w:t>февр</w:t>
      </w:r>
      <w:r w:rsidR="00452C84">
        <w:rPr>
          <w:rFonts w:ascii="Times New Roman" w:hAnsi="Times New Roman" w:cs="Times New Roman"/>
          <w:sz w:val="24"/>
          <w:szCs w:val="24"/>
        </w:rPr>
        <w:t>уари 2020</w:t>
      </w:r>
      <w:r w:rsidR="00444FB0">
        <w:rPr>
          <w:rFonts w:ascii="Times New Roman" w:hAnsi="Times New Roman" w:cs="Times New Roman"/>
          <w:sz w:val="24"/>
          <w:szCs w:val="24"/>
        </w:rPr>
        <w:t>)</w:t>
      </w:r>
      <w:r w:rsidR="007A59F5" w:rsidRPr="00B63DB5">
        <w:rPr>
          <w:rFonts w:ascii="Times New Roman" w:hAnsi="Times New Roman" w:cs="Times New Roman"/>
          <w:sz w:val="24"/>
          <w:szCs w:val="24"/>
        </w:rPr>
        <w:t xml:space="preserve"> се </w:t>
      </w:r>
      <w:r w:rsidR="00444FB0">
        <w:rPr>
          <w:rFonts w:ascii="Times New Roman" w:hAnsi="Times New Roman" w:cs="Times New Roman"/>
          <w:sz w:val="24"/>
          <w:szCs w:val="24"/>
        </w:rPr>
        <w:t>провежда успешно</w:t>
      </w:r>
      <w:r w:rsidR="009074F1" w:rsidRPr="00B63DB5">
        <w:rPr>
          <w:rFonts w:ascii="Times New Roman" w:hAnsi="Times New Roman" w:cs="Times New Roman"/>
          <w:sz w:val="24"/>
          <w:szCs w:val="24"/>
        </w:rPr>
        <w:t xml:space="preserve"> вътрешно обсъждане и </w:t>
      </w:r>
      <w:r w:rsidR="003E68FC" w:rsidRPr="00B63DB5">
        <w:rPr>
          <w:rFonts w:ascii="Times New Roman" w:hAnsi="Times New Roman" w:cs="Times New Roman"/>
          <w:sz w:val="24"/>
          <w:szCs w:val="24"/>
        </w:rPr>
        <w:t>разглеждане на разработения</w:t>
      </w:r>
      <w:r w:rsidR="00ED453E" w:rsidRPr="00B63DB5">
        <w:rPr>
          <w:rFonts w:ascii="Times New Roman" w:hAnsi="Times New Roman" w:cs="Times New Roman"/>
          <w:sz w:val="24"/>
          <w:szCs w:val="24"/>
        </w:rPr>
        <w:t>т</w:t>
      </w:r>
      <w:r w:rsidR="003E68FC" w:rsidRPr="00B63DB5">
        <w:rPr>
          <w:rFonts w:ascii="Times New Roman" w:hAnsi="Times New Roman" w:cs="Times New Roman"/>
          <w:sz w:val="24"/>
          <w:szCs w:val="24"/>
        </w:rPr>
        <w:t xml:space="preserve"> дисертационен труд, на което е предложен</w:t>
      </w:r>
      <w:r w:rsidR="00ED453E" w:rsidRPr="00B63DB5">
        <w:rPr>
          <w:rFonts w:ascii="Times New Roman" w:hAnsi="Times New Roman" w:cs="Times New Roman"/>
          <w:sz w:val="24"/>
          <w:szCs w:val="24"/>
        </w:rPr>
        <w:t>о</w:t>
      </w:r>
      <w:r w:rsidR="003E68FC" w:rsidRPr="00B63DB5">
        <w:rPr>
          <w:rFonts w:ascii="Times New Roman" w:hAnsi="Times New Roman" w:cs="Times New Roman"/>
          <w:sz w:val="24"/>
          <w:szCs w:val="24"/>
        </w:rPr>
        <w:t xml:space="preserve"> на Факултетния съвет </w:t>
      </w:r>
      <w:r w:rsidR="00631E9B">
        <w:rPr>
          <w:rFonts w:ascii="Times New Roman" w:hAnsi="Times New Roman" w:cs="Times New Roman"/>
          <w:sz w:val="24"/>
          <w:szCs w:val="24"/>
        </w:rPr>
        <w:t>докторантът</w:t>
      </w:r>
      <w:r w:rsidR="00ED453E" w:rsidRPr="00B63DB5">
        <w:rPr>
          <w:rFonts w:ascii="Times New Roman" w:hAnsi="Times New Roman" w:cs="Times New Roman"/>
          <w:sz w:val="24"/>
          <w:szCs w:val="24"/>
        </w:rPr>
        <w:t xml:space="preserve"> да бъде</w:t>
      </w:r>
      <w:r w:rsidR="003E68FC" w:rsidRPr="00B63DB5">
        <w:rPr>
          <w:rFonts w:ascii="Times New Roman" w:hAnsi="Times New Roman" w:cs="Times New Roman"/>
          <w:sz w:val="24"/>
          <w:szCs w:val="24"/>
        </w:rPr>
        <w:t xml:space="preserve"> </w:t>
      </w:r>
      <w:r w:rsidR="00ED453E" w:rsidRPr="00B63DB5">
        <w:rPr>
          <w:rFonts w:ascii="Times New Roman" w:hAnsi="Times New Roman" w:cs="Times New Roman"/>
          <w:sz w:val="24"/>
          <w:szCs w:val="24"/>
        </w:rPr>
        <w:t xml:space="preserve">отчислен с право на публична </w:t>
      </w:r>
      <w:r w:rsidR="003E68FC" w:rsidRPr="00B63DB5">
        <w:rPr>
          <w:rFonts w:ascii="Times New Roman" w:hAnsi="Times New Roman" w:cs="Times New Roman"/>
          <w:sz w:val="24"/>
          <w:szCs w:val="24"/>
        </w:rPr>
        <w:t xml:space="preserve">защита пред научно жури. </w:t>
      </w:r>
    </w:p>
    <w:p w:rsidR="003E68FC" w:rsidRPr="00444FB0" w:rsidRDefault="00444FB0" w:rsidP="00444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E68FC" w:rsidRPr="00444FB0">
        <w:rPr>
          <w:rFonts w:ascii="Times New Roman" w:hAnsi="Times New Roman" w:cs="Times New Roman"/>
          <w:sz w:val="24"/>
          <w:szCs w:val="24"/>
        </w:rPr>
        <w:t xml:space="preserve">По време на процедурите за допускане на разработката до публична защита не са </w:t>
      </w:r>
      <w:r w:rsidR="00535642" w:rsidRPr="00444FB0">
        <w:rPr>
          <w:rFonts w:ascii="Times New Roman" w:hAnsi="Times New Roman" w:cs="Times New Roman"/>
          <w:sz w:val="24"/>
          <w:szCs w:val="24"/>
        </w:rPr>
        <w:t xml:space="preserve">установени </w:t>
      </w:r>
      <w:r w:rsidR="003E68FC" w:rsidRPr="00444FB0">
        <w:rPr>
          <w:rFonts w:ascii="Times New Roman" w:hAnsi="Times New Roman" w:cs="Times New Roman"/>
          <w:sz w:val="24"/>
          <w:szCs w:val="24"/>
        </w:rPr>
        <w:t>нарушения и са спазени всички нормативни изисквания.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8FC" w:rsidRPr="00444FB0">
        <w:rPr>
          <w:rFonts w:ascii="Times New Roman" w:hAnsi="Times New Roman" w:cs="Times New Roman"/>
          <w:sz w:val="24"/>
          <w:szCs w:val="24"/>
        </w:rPr>
        <w:t xml:space="preserve">На </w:t>
      </w:r>
      <w:r w:rsidR="008C0A93" w:rsidRPr="00444FB0">
        <w:rPr>
          <w:rFonts w:ascii="Times New Roman" w:hAnsi="Times New Roman" w:cs="Times New Roman"/>
          <w:sz w:val="24"/>
          <w:szCs w:val="24"/>
        </w:rPr>
        <w:t xml:space="preserve">това </w:t>
      </w:r>
      <w:r w:rsidR="003E68FC" w:rsidRPr="00444FB0">
        <w:rPr>
          <w:rFonts w:ascii="Times New Roman" w:hAnsi="Times New Roman" w:cs="Times New Roman"/>
          <w:sz w:val="24"/>
          <w:szCs w:val="24"/>
        </w:rPr>
        <w:t>основа</w:t>
      </w:r>
      <w:r w:rsidR="008C0A93" w:rsidRPr="00444FB0">
        <w:rPr>
          <w:rFonts w:ascii="Times New Roman" w:hAnsi="Times New Roman" w:cs="Times New Roman"/>
          <w:sz w:val="24"/>
          <w:szCs w:val="24"/>
        </w:rPr>
        <w:t>ние, както и</w:t>
      </w:r>
      <w:r w:rsidR="003E68FC" w:rsidRPr="00444FB0">
        <w:rPr>
          <w:rFonts w:ascii="Times New Roman" w:hAnsi="Times New Roman" w:cs="Times New Roman"/>
          <w:sz w:val="24"/>
          <w:szCs w:val="24"/>
        </w:rPr>
        <w:t xml:space="preserve"> </w:t>
      </w:r>
      <w:r w:rsidR="00F145F8" w:rsidRPr="00444FB0">
        <w:rPr>
          <w:rFonts w:ascii="Times New Roman" w:hAnsi="Times New Roman" w:cs="Times New Roman"/>
          <w:sz w:val="24"/>
          <w:szCs w:val="24"/>
        </w:rPr>
        <w:t>всички представени</w:t>
      </w:r>
      <w:r w:rsidR="003E68FC" w:rsidRPr="00444FB0">
        <w:rPr>
          <w:rFonts w:ascii="Times New Roman" w:hAnsi="Times New Roman" w:cs="Times New Roman"/>
          <w:sz w:val="24"/>
          <w:szCs w:val="24"/>
        </w:rPr>
        <w:t xml:space="preserve"> документи</w:t>
      </w:r>
      <w:r w:rsidR="008C0A93" w:rsidRPr="00444FB0">
        <w:rPr>
          <w:rFonts w:ascii="Times New Roman" w:hAnsi="Times New Roman" w:cs="Times New Roman"/>
          <w:sz w:val="24"/>
          <w:szCs w:val="24"/>
        </w:rPr>
        <w:t>,</w:t>
      </w:r>
      <w:r w:rsidR="003E68FC" w:rsidRPr="00444FB0">
        <w:rPr>
          <w:rFonts w:ascii="Times New Roman" w:hAnsi="Times New Roman" w:cs="Times New Roman"/>
          <w:sz w:val="24"/>
          <w:szCs w:val="24"/>
        </w:rPr>
        <w:t xml:space="preserve"> с</w:t>
      </w:r>
      <w:r w:rsidR="00F145F8" w:rsidRPr="00444FB0">
        <w:rPr>
          <w:rFonts w:ascii="Times New Roman" w:hAnsi="Times New Roman" w:cs="Times New Roman"/>
          <w:sz w:val="24"/>
          <w:szCs w:val="24"/>
        </w:rPr>
        <w:t>покойно</w:t>
      </w:r>
      <w:r w:rsidR="003E68FC" w:rsidRPr="00444FB0">
        <w:rPr>
          <w:rFonts w:ascii="Times New Roman" w:hAnsi="Times New Roman" w:cs="Times New Roman"/>
          <w:sz w:val="24"/>
          <w:szCs w:val="24"/>
        </w:rPr>
        <w:t xml:space="preserve"> може да се заключи, че процедурата по обявяване и провеждане на </w:t>
      </w:r>
      <w:r w:rsidR="00BF4BCC" w:rsidRPr="00444FB0">
        <w:rPr>
          <w:rFonts w:ascii="Times New Roman" w:hAnsi="Times New Roman" w:cs="Times New Roman"/>
          <w:sz w:val="24"/>
          <w:szCs w:val="24"/>
        </w:rPr>
        <w:t xml:space="preserve">публичната защита </w:t>
      </w:r>
      <w:r w:rsidR="003E68FC" w:rsidRPr="00444FB0">
        <w:rPr>
          <w:rFonts w:ascii="Times New Roman" w:hAnsi="Times New Roman" w:cs="Times New Roman"/>
          <w:sz w:val="24"/>
          <w:szCs w:val="24"/>
        </w:rPr>
        <w:t>е протекла в пълно съответствие със Закона за развитие на академичния състав в Република България</w:t>
      </w:r>
      <w:r w:rsidR="00F145F8" w:rsidRPr="00444FB0">
        <w:rPr>
          <w:rFonts w:ascii="Times New Roman" w:hAnsi="Times New Roman" w:cs="Times New Roman"/>
          <w:sz w:val="24"/>
          <w:szCs w:val="24"/>
        </w:rPr>
        <w:t xml:space="preserve"> (ЗРАСРБ)</w:t>
      </w:r>
      <w:r w:rsidR="003E68FC" w:rsidRPr="00444FB0">
        <w:rPr>
          <w:rFonts w:ascii="Times New Roman" w:hAnsi="Times New Roman" w:cs="Times New Roman"/>
          <w:sz w:val="24"/>
          <w:szCs w:val="24"/>
        </w:rPr>
        <w:t xml:space="preserve">, с Правилника за неговото приложение, както и с вътрешния  Правилник за условията и реда за придобиване на научни степени и заемане на академични длъжности в СУ „Св. Кл. Охридски”. </w:t>
      </w:r>
      <w:r w:rsidR="00840EC5" w:rsidRPr="00444FB0">
        <w:rPr>
          <w:rFonts w:ascii="Times New Roman" w:hAnsi="Times New Roman" w:cs="Times New Roman"/>
          <w:sz w:val="24"/>
          <w:szCs w:val="24"/>
        </w:rPr>
        <w:t>Така п</w:t>
      </w:r>
      <w:r w:rsidR="00DA6FD4" w:rsidRPr="00444FB0">
        <w:rPr>
          <w:rFonts w:ascii="Times New Roman" w:hAnsi="Times New Roman" w:cs="Times New Roman"/>
          <w:sz w:val="24"/>
          <w:szCs w:val="24"/>
        </w:rPr>
        <w:t>редставената процедура напълно отговаря на изискванията в посочените нормативни документи, което дава основани</w:t>
      </w:r>
      <w:r w:rsidR="00891B41" w:rsidRPr="00444FB0">
        <w:rPr>
          <w:rFonts w:ascii="Times New Roman" w:hAnsi="Times New Roman" w:cs="Times New Roman"/>
          <w:sz w:val="24"/>
          <w:szCs w:val="24"/>
        </w:rPr>
        <w:t>е за преминаване към</w:t>
      </w:r>
      <w:r w:rsidR="00840EC5" w:rsidRPr="00444FB0">
        <w:rPr>
          <w:rFonts w:ascii="Times New Roman" w:hAnsi="Times New Roman" w:cs="Times New Roman"/>
          <w:sz w:val="24"/>
          <w:szCs w:val="24"/>
        </w:rPr>
        <w:t xml:space="preserve"> следващия,</w:t>
      </w:r>
      <w:r w:rsidR="00891B41" w:rsidRPr="00444FB0">
        <w:rPr>
          <w:rFonts w:ascii="Times New Roman" w:hAnsi="Times New Roman" w:cs="Times New Roman"/>
          <w:sz w:val="24"/>
          <w:szCs w:val="24"/>
        </w:rPr>
        <w:t xml:space="preserve"> завършващ</w:t>
      </w:r>
      <w:r w:rsidR="00DA6FD4" w:rsidRPr="00444FB0">
        <w:rPr>
          <w:rFonts w:ascii="Times New Roman" w:hAnsi="Times New Roman" w:cs="Times New Roman"/>
          <w:sz w:val="24"/>
          <w:szCs w:val="24"/>
        </w:rPr>
        <w:t xml:space="preserve"> етап на </w:t>
      </w:r>
      <w:r w:rsidR="00840EC5" w:rsidRPr="00444FB0">
        <w:rPr>
          <w:rFonts w:ascii="Times New Roman" w:hAnsi="Times New Roman" w:cs="Times New Roman"/>
          <w:sz w:val="24"/>
          <w:szCs w:val="24"/>
        </w:rPr>
        <w:t>нейното осъществяв</w:t>
      </w:r>
      <w:r w:rsidR="00DA6FD4" w:rsidRPr="00444FB0">
        <w:rPr>
          <w:rFonts w:ascii="Times New Roman" w:hAnsi="Times New Roman" w:cs="Times New Roman"/>
          <w:sz w:val="24"/>
          <w:szCs w:val="24"/>
        </w:rPr>
        <w:t>ане.</w:t>
      </w:r>
    </w:p>
    <w:p w:rsidR="00DA6FD4" w:rsidRDefault="00DA6FD4" w:rsidP="00DA6FD4">
      <w:pPr>
        <w:pStyle w:val="ListParagraph"/>
        <w:ind w:left="1425"/>
        <w:rPr>
          <w:rFonts w:ascii="Times New Roman" w:hAnsi="Times New Roman" w:cs="Times New Roman"/>
          <w:sz w:val="24"/>
          <w:szCs w:val="24"/>
        </w:rPr>
      </w:pPr>
    </w:p>
    <w:p w:rsidR="00DA6FD4" w:rsidRDefault="00DA6FD4" w:rsidP="00DA6F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A6FD4">
        <w:rPr>
          <w:rFonts w:ascii="Times New Roman" w:hAnsi="Times New Roman" w:cs="Times New Roman"/>
          <w:b/>
          <w:sz w:val="24"/>
          <w:szCs w:val="24"/>
        </w:rPr>
        <w:t>Сведения за дисертацията и автореферата</w:t>
      </w:r>
    </w:p>
    <w:p w:rsidR="001F7CB0" w:rsidRDefault="001F7CB0" w:rsidP="00896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7CE2">
        <w:rPr>
          <w:rFonts w:ascii="Times New Roman" w:hAnsi="Times New Roman" w:cs="Times New Roman"/>
          <w:sz w:val="24"/>
          <w:szCs w:val="24"/>
        </w:rPr>
        <w:t xml:space="preserve">Структурата на представената дисертационната разработка се състои от Увод, четири глави, Заключение и две Приложения. Отделно има приложен Автореферат в обем от 40 стр. </w:t>
      </w:r>
      <w:r>
        <w:rPr>
          <w:rFonts w:ascii="Times New Roman" w:hAnsi="Times New Roman" w:cs="Times New Roman"/>
          <w:sz w:val="24"/>
          <w:szCs w:val="24"/>
        </w:rPr>
        <w:t>Общият обем</w:t>
      </w:r>
      <w:r w:rsidR="00EC7CE2">
        <w:rPr>
          <w:rFonts w:ascii="Times New Roman" w:hAnsi="Times New Roman" w:cs="Times New Roman"/>
          <w:sz w:val="24"/>
          <w:szCs w:val="24"/>
        </w:rPr>
        <w:t xml:space="preserve"> на разработката</w:t>
      </w:r>
      <w:r>
        <w:rPr>
          <w:rFonts w:ascii="Times New Roman" w:hAnsi="Times New Roman" w:cs="Times New Roman"/>
          <w:sz w:val="24"/>
          <w:szCs w:val="24"/>
        </w:rPr>
        <w:t xml:space="preserve"> е 169 стр., от които текст</w:t>
      </w:r>
      <w:r w:rsidR="00EC7C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изложението </w:t>
      </w:r>
      <w:r w:rsidR="00EC7CE2">
        <w:rPr>
          <w:rFonts w:ascii="Times New Roman" w:hAnsi="Times New Roman" w:cs="Times New Roman"/>
          <w:sz w:val="24"/>
          <w:szCs w:val="24"/>
        </w:rPr>
        <w:t>заема</w:t>
      </w:r>
      <w:r>
        <w:rPr>
          <w:rFonts w:ascii="Times New Roman" w:hAnsi="Times New Roman" w:cs="Times New Roman"/>
          <w:sz w:val="24"/>
          <w:szCs w:val="24"/>
        </w:rPr>
        <w:t xml:space="preserve"> 144 стр., останалите са: </w:t>
      </w:r>
      <w:r w:rsidR="00EC7CE2">
        <w:rPr>
          <w:rFonts w:ascii="Times New Roman" w:hAnsi="Times New Roman" w:cs="Times New Roman"/>
          <w:sz w:val="24"/>
          <w:szCs w:val="24"/>
        </w:rPr>
        <w:t xml:space="preserve">обща </w:t>
      </w:r>
      <w:r>
        <w:rPr>
          <w:rFonts w:ascii="Times New Roman" w:hAnsi="Times New Roman" w:cs="Times New Roman"/>
          <w:sz w:val="24"/>
          <w:szCs w:val="24"/>
        </w:rPr>
        <w:t xml:space="preserve">Библиография, състояща се от </w:t>
      </w:r>
      <w:r w:rsidR="00EC7CE2">
        <w:rPr>
          <w:rFonts w:ascii="Times New Roman" w:hAnsi="Times New Roman" w:cs="Times New Roman"/>
          <w:sz w:val="24"/>
          <w:szCs w:val="24"/>
        </w:rPr>
        <w:t>всичко</w:t>
      </w:r>
      <w:r>
        <w:rPr>
          <w:rFonts w:ascii="Times New Roman" w:hAnsi="Times New Roman" w:cs="Times New Roman"/>
          <w:sz w:val="24"/>
          <w:szCs w:val="24"/>
        </w:rPr>
        <w:t xml:space="preserve"> 234 бр. заглавия (от тях 165 бр. на кирилица, 53 бр. на латиница – основно немски и авглийски, 17 бр. електронни източници); две приложения – 1. Списък със събеседниците (5 стр.) с информация за пол, местоживеене, образование, професия, семейно положение; 2. Списък с използвани нормативни документи. Освен това в текста на изл</w:t>
      </w:r>
      <w:r w:rsidR="00631E9B">
        <w:rPr>
          <w:rFonts w:ascii="Times New Roman" w:hAnsi="Times New Roman" w:cs="Times New Roman"/>
          <w:sz w:val="24"/>
          <w:szCs w:val="24"/>
        </w:rPr>
        <w:t>ожението има приложени още обемни цвет</w:t>
      </w:r>
      <w:r>
        <w:rPr>
          <w:rFonts w:ascii="Times New Roman" w:hAnsi="Times New Roman" w:cs="Times New Roman"/>
          <w:sz w:val="24"/>
          <w:szCs w:val="24"/>
        </w:rPr>
        <w:t xml:space="preserve">ни графики ‒ 10 бр. и текстови </w:t>
      </w:r>
      <w:r>
        <w:rPr>
          <w:rFonts w:ascii="Times New Roman" w:hAnsi="Times New Roman" w:cs="Times New Roman"/>
          <w:sz w:val="24"/>
          <w:szCs w:val="24"/>
        </w:rPr>
        <w:lastRenderedPageBreak/>
        <w:t>таблици – 5 бр.</w:t>
      </w:r>
      <w:r w:rsidR="00EC7CE2" w:rsidRPr="00EC7CE2">
        <w:rPr>
          <w:rFonts w:ascii="Times New Roman" w:hAnsi="Times New Roman" w:cs="Times New Roman"/>
          <w:sz w:val="24"/>
          <w:szCs w:val="24"/>
        </w:rPr>
        <w:t xml:space="preserve"> </w:t>
      </w:r>
      <w:r w:rsidR="00EC7CE2">
        <w:rPr>
          <w:rFonts w:ascii="Times New Roman" w:hAnsi="Times New Roman" w:cs="Times New Roman"/>
          <w:sz w:val="24"/>
          <w:szCs w:val="24"/>
        </w:rPr>
        <w:t xml:space="preserve">Събраните теренни материали са обработени, подредени и </w:t>
      </w:r>
      <w:r w:rsidR="00631E9B">
        <w:rPr>
          <w:rFonts w:ascii="Times New Roman" w:hAnsi="Times New Roman" w:cs="Times New Roman"/>
          <w:sz w:val="24"/>
          <w:szCs w:val="24"/>
        </w:rPr>
        <w:t>се съхраняват</w:t>
      </w:r>
      <w:r w:rsidR="00EC7CE2">
        <w:rPr>
          <w:rFonts w:ascii="Times New Roman" w:hAnsi="Times New Roman" w:cs="Times New Roman"/>
          <w:sz w:val="24"/>
          <w:szCs w:val="24"/>
        </w:rPr>
        <w:t xml:space="preserve"> в личния архив на докторанта.</w:t>
      </w:r>
    </w:p>
    <w:p w:rsidR="001225B1" w:rsidRDefault="0089695D" w:rsidP="00122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Постройката на дисертационната разработка е съобразена с всички изисквания за подобен труд, като е изпъл</w:t>
      </w:r>
      <w:r w:rsidR="00631E9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ена </w:t>
      </w:r>
      <w:r w:rsidR="0008370E">
        <w:rPr>
          <w:rFonts w:ascii="Times New Roman" w:hAnsi="Times New Roman" w:cs="Times New Roman"/>
          <w:sz w:val="24"/>
          <w:szCs w:val="24"/>
        </w:rPr>
        <w:t xml:space="preserve">много </w:t>
      </w:r>
      <w:r>
        <w:rPr>
          <w:rFonts w:ascii="Times New Roman" w:hAnsi="Times New Roman" w:cs="Times New Roman"/>
          <w:sz w:val="24"/>
          <w:szCs w:val="24"/>
        </w:rPr>
        <w:t xml:space="preserve">прецизно </w:t>
      </w:r>
      <w:r w:rsidR="0008370E">
        <w:rPr>
          <w:rFonts w:ascii="Times New Roman" w:hAnsi="Times New Roman" w:cs="Times New Roman"/>
          <w:sz w:val="24"/>
          <w:szCs w:val="24"/>
        </w:rPr>
        <w:t xml:space="preserve">и </w:t>
      </w:r>
      <w:r w:rsidR="00970245">
        <w:rPr>
          <w:rFonts w:ascii="Times New Roman" w:hAnsi="Times New Roman" w:cs="Times New Roman"/>
          <w:sz w:val="24"/>
          <w:szCs w:val="24"/>
        </w:rPr>
        <w:t>с внимателен поглед</w:t>
      </w:r>
      <w:r>
        <w:rPr>
          <w:rFonts w:ascii="Times New Roman" w:hAnsi="Times New Roman" w:cs="Times New Roman"/>
          <w:sz w:val="24"/>
          <w:szCs w:val="24"/>
        </w:rPr>
        <w:t xml:space="preserve"> към детайла.</w:t>
      </w:r>
      <w:r w:rsidR="0008370E">
        <w:rPr>
          <w:rFonts w:ascii="Times New Roman" w:hAnsi="Times New Roman" w:cs="Times New Roman"/>
          <w:sz w:val="24"/>
          <w:szCs w:val="24"/>
        </w:rPr>
        <w:t xml:space="preserve"> От </w:t>
      </w:r>
      <w:r w:rsidR="008F5BEE">
        <w:rPr>
          <w:rFonts w:ascii="Times New Roman" w:hAnsi="Times New Roman" w:cs="Times New Roman"/>
          <w:sz w:val="24"/>
          <w:szCs w:val="24"/>
        </w:rPr>
        <w:t xml:space="preserve">позиция на </w:t>
      </w:r>
      <w:r w:rsidR="00631E9B">
        <w:rPr>
          <w:rFonts w:ascii="Times New Roman" w:hAnsi="Times New Roman" w:cs="Times New Roman"/>
          <w:sz w:val="24"/>
          <w:szCs w:val="24"/>
        </w:rPr>
        <w:t xml:space="preserve">три </w:t>
      </w:r>
      <w:r w:rsidR="0008370E">
        <w:rPr>
          <w:rFonts w:ascii="Times New Roman" w:hAnsi="Times New Roman" w:cs="Times New Roman"/>
          <w:sz w:val="24"/>
          <w:szCs w:val="24"/>
        </w:rPr>
        <w:t>десетилетия, през които в страната ни се наблюдава силен емигра</w:t>
      </w:r>
      <w:r w:rsidR="00037B34">
        <w:rPr>
          <w:rFonts w:ascii="Times New Roman" w:hAnsi="Times New Roman" w:cs="Times New Roman"/>
          <w:sz w:val="24"/>
          <w:szCs w:val="24"/>
        </w:rPr>
        <w:t>ц</w:t>
      </w:r>
      <w:r w:rsidR="0008370E">
        <w:rPr>
          <w:rFonts w:ascii="Times New Roman" w:hAnsi="Times New Roman" w:cs="Times New Roman"/>
          <w:sz w:val="24"/>
          <w:szCs w:val="24"/>
        </w:rPr>
        <w:t xml:space="preserve">ионен процес, водещ до съществени промени в модела на културата на </w:t>
      </w:r>
      <w:r w:rsidR="00037B34">
        <w:rPr>
          <w:rFonts w:ascii="Times New Roman" w:hAnsi="Times New Roman" w:cs="Times New Roman"/>
          <w:sz w:val="24"/>
          <w:szCs w:val="24"/>
        </w:rPr>
        <w:t>заминаващите</w:t>
      </w:r>
      <w:r w:rsidR="0008370E">
        <w:rPr>
          <w:rFonts w:ascii="Times New Roman" w:hAnsi="Times New Roman" w:cs="Times New Roman"/>
          <w:sz w:val="24"/>
          <w:szCs w:val="24"/>
        </w:rPr>
        <w:t>, разгледаната в дисертацията тема става изключително актуална не само за науката, но и за нашата общественост. Към изследване</w:t>
      </w:r>
      <w:r w:rsidR="00E341E4">
        <w:rPr>
          <w:rFonts w:ascii="Times New Roman" w:hAnsi="Times New Roman" w:cs="Times New Roman"/>
          <w:sz w:val="24"/>
          <w:szCs w:val="24"/>
        </w:rPr>
        <w:t>то</w:t>
      </w:r>
      <w:r w:rsidR="0008370E">
        <w:rPr>
          <w:rFonts w:ascii="Times New Roman" w:hAnsi="Times New Roman" w:cs="Times New Roman"/>
          <w:sz w:val="24"/>
          <w:szCs w:val="24"/>
        </w:rPr>
        <w:t xml:space="preserve"> е подходено с необходимата сериозност, като отделни </w:t>
      </w:r>
      <w:r w:rsidR="00E341E4">
        <w:rPr>
          <w:rFonts w:ascii="Times New Roman" w:hAnsi="Times New Roman" w:cs="Times New Roman"/>
          <w:sz w:val="24"/>
          <w:szCs w:val="24"/>
        </w:rPr>
        <w:t>негови страни</w:t>
      </w:r>
      <w:r w:rsidR="0008370E">
        <w:rPr>
          <w:rFonts w:ascii="Times New Roman" w:hAnsi="Times New Roman" w:cs="Times New Roman"/>
          <w:sz w:val="24"/>
          <w:szCs w:val="24"/>
        </w:rPr>
        <w:t xml:space="preserve"> са разгледани в </w:t>
      </w:r>
      <w:r w:rsidR="00E341E4">
        <w:rPr>
          <w:rFonts w:ascii="Times New Roman" w:hAnsi="Times New Roman" w:cs="Times New Roman"/>
          <w:sz w:val="24"/>
          <w:szCs w:val="24"/>
        </w:rPr>
        <w:t xml:space="preserve">нужната </w:t>
      </w:r>
      <w:r w:rsidR="0008370E">
        <w:rPr>
          <w:rFonts w:ascii="Times New Roman" w:hAnsi="Times New Roman" w:cs="Times New Roman"/>
          <w:sz w:val="24"/>
          <w:szCs w:val="24"/>
        </w:rPr>
        <w:t>дълбочина, с наложителния критичен поглед спрямо събраната на терен информация и такава от други източници. Избраната хронологична рамка на изследването позволява процесите да бъдат обхванати в естествен</w:t>
      </w:r>
      <w:r w:rsidR="00E341E4">
        <w:rPr>
          <w:rFonts w:ascii="Times New Roman" w:hAnsi="Times New Roman" w:cs="Times New Roman"/>
          <w:sz w:val="24"/>
          <w:szCs w:val="24"/>
        </w:rPr>
        <w:t>ите и</w:t>
      </w:r>
      <w:r w:rsidR="0008370E">
        <w:rPr>
          <w:rFonts w:ascii="Times New Roman" w:hAnsi="Times New Roman" w:cs="Times New Roman"/>
          <w:sz w:val="24"/>
          <w:szCs w:val="24"/>
        </w:rPr>
        <w:t xml:space="preserve"> логичн</w:t>
      </w:r>
      <w:r w:rsidR="00E341E4">
        <w:rPr>
          <w:rFonts w:ascii="Times New Roman" w:hAnsi="Times New Roman" w:cs="Times New Roman"/>
          <w:sz w:val="24"/>
          <w:szCs w:val="24"/>
        </w:rPr>
        <w:t>и рамки на тяхното историческо развитие</w:t>
      </w:r>
      <w:r w:rsidR="0008370E">
        <w:rPr>
          <w:rFonts w:ascii="Times New Roman" w:hAnsi="Times New Roman" w:cs="Times New Roman"/>
          <w:sz w:val="24"/>
          <w:szCs w:val="24"/>
        </w:rPr>
        <w:t xml:space="preserve">, което позволява да се </w:t>
      </w:r>
      <w:r w:rsidR="00E341E4">
        <w:rPr>
          <w:rFonts w:ascii="Times New Roman" w:hAnsi="Times New Roman" w:cs="Times New Roman"/>
          <w:sz w:val="24"/>
          <w:szCs w:val="24"/>
        </w:rPr>
        <w:t>документират</w:t>
      </w:r>
      <w:r w:rsidR="0008370E">
        <w:rPr>
          <w:rFonts w:ascii="Times New Roman" w:hAnsi="Times New Roman" w:cs="Times New Roman"/>
          <w:sz w:val="24"/>
          <w:szCs w:val="24"/>
        </w:rPr>
        <w:t xml:space="preserve"> </w:t>
      </w:r>
      <w:r w:rsidR="008F5BEE">
        <w:rPr>
          <w:rFonts w:ascii="Times New Roman" w:hAnsi="Times New Roman" w:cs="Times New Roman"/>
          <w:sz w:val="24"/>
          <w:szCs w:val="24"/>
        </w:rPr>
        <w:t xml:space="preserve">вече </w:t>
      </w:r>
      <w:r w:rsidR="00E341E4">
        <w:rPr>
          <w:rFonts w:ascii="Times New Roman" w:hAnsi="Times New Roman" w:cs="Times New Roman"/>
          <w:sz w:val="24"/>
          <w:szCs w:val="24"/>
        </w:rPr>
        <w:t>изяснени и премислени</w:t>
      </w:r>
      <w:r w:rsidR="0008370E">
        <w:rPr>
          <w:rFonts w:ascii="Times New Roman" w:hAnsi="Times New Roman" w:cs="Times New Roman"/>
          <w:sz w:val="24"/>
          <w:szCs w:val="24"/>
        </w:rPr>
        <w:t xml:space="preserve"> житейски становища на </w:t>
      </w:r>
      <w:r w:rsidR="008F5BEE">
        <w:rPr>
          <w:rFonts w:ascii="Times New Roman" w:hAnsi="Times New Roman" w:cs="Times New Roman"/>
          <w:sz w:val="24"/>
          <w:szCs w:val="24"/>
        </w:rPr>
        <w:t xml:space="preserve">представителите на </w:t>
      </w:r>
      <w:r w:rsidR="0008370E">
        <w:rPr>
          <w:rFonts w:ascii="Times New Roman" w:hAnsi="Times New Roman" w:cs="Times New Roman"/>
          <w:sz w:val="24"/>
          <w:szCs w:val="24"/>
        </w:rPr>
        <w:t>изследван</w:t>
      </w:r>
      <w:r w:rsidR="00B92B76">
        <w:rPr>
          <w:rFonts w:ascii="Times New Roman" w:hAnsi="Times New Roman" w:cs="Times New Roman"/>
          <w:sz w:val="24"/>
          <w:szCs w:val="24"/>
        </w:rPr>
        <w:t>и</w:t>
      </w:r>
      <w:r w:rsidR="0008370E">
        <w:rPr>
          <w:rFonts w:ascii="Times New Roman" w:hAnsi="Times New Roman" w:cs="Times New Roman"/>
          <w:sz w:val="24"/>
          <w:szCs w:val="24"/>
        </w:rPr>
        <w:t>т</w:t>
      </w:r>
      <w:r w:rsidR="00B92B76">
        <w:rPr>
          <w:rFonts w:ascii="Times New Roman" w:hAnsi="Times New Roman" w:cs="Times New Roman"/>
          <w:sz w:val="24"/>
          <w:szCs w:val="24"/>
        </w:rPr>
        <w:t>е</w:t>
      </w:r>
      <w:r w:rsidR="0008370E">
        <w:rPr>
          <w:rFonts w:ascii="Times New Roman" w:hAnsi="Times New Roman" w:cs="Times New Roman"/>
          <w:sz w:val="24"/>
          <w:szCs w:val="24"/>
        </w:rPr>
        <w:t xml:space="preserve"> </w:t>
      </w:r>
      <w:r w:rsidR="00B92B76">
        <w:rPr>
          <w:rFonts w:ascii="Times New Roman" w:hAnsi="Times New Roman" w:cs="Times New Roman"/>
          <w:sz w:val="24"/>
          <w:szCs w:val="24"/>
        </w:rPr>
        <w:t>общности</w:t>
      </w:r>
      <w:r w:rsidR="00E341E4">
        <w:rPr>
          <w:rFonts w:ascii="Times New Roman" w:hAnsi="Times New Roman" w:cs="Times New Roman"/>
          <w:sz w:val="24"/>
          <w:szCs w:val="24"/>
        </w:rPr>
        <w:t>,</w:t>
      </w:r>
      <w:r w:rsidR="0008370E">
        <w:rPr>
          <w:rFonts w:ascii="Times New Roman" w:hAnsi="Times New Roman" w:cs="Times New Roman"/>
          <w:sz w:val="24"/>
          <w:szCs w:val="24"/>
        </w:rPr>
        <w:t xml:space="preserve"> както и </w:t>
      </w:r>
      <w:r w:rsidR="00E341E4">
        <w:rPr>
          <w:rFonts w:ascii="Times New Roman" w:hAnsi="Times New Roman" w:cs="Times New Roman"/>
          <w:sz w:val="24"/>
          <w:szCs w:val="24"/>
        </w:rPr>
        <w:t xml:space="preserve">да се установят вече </w:t>
      </w:r>
      <w:r w:rsidR="0008370E">
        <w:rPr>
          <w:rFonts w:ascii="Times New Roman" w:hAnsi="Times New Roman" w:cs="Times New Roman"/>
          <w:sz w:val="24"/>
          <w:szCs w:val="24"/>
        </w:rPr>
        <w:t>оформени и устойчиви житейски модели. На тази основа направените изводи и заключения говорят за достоверност и научна точност на изследването.</w:t>
      </w:r>
    </w:p>
    <w:p w:rsidR="001225B1" w:rsidRDefault="00497D2C" w:rsidP="00122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12AF5" w:rsidRPr="009A7D4E">
        <w:rPr>
          <w:rFonts w:ascii="Times New Roman" w:hAnsi="Times New Roman" w:cs="Times New Roman"/>
          <w:b/>
          <w:sz w:val="24"/>
          <w:szCs w:val="24"/>
        </w:rPr>
        <w:t>Увод</w:t>
      </w:r>
      <w:r w:rsidR="001225B1">
        <w:rPr>
          <w:rFonts w:ascii="Times New Roman" w:hAnsi="Times New Roman" w:cs="Times New Roman"/>
          <w:b/>
          <w:sz w:val="24"/>
          <w:szCs w:val="24"/>
        </w:rPr>
        <w:t xml:space="preserve">ната </w:t>
      </w:r>
      <w:r w:rsidR="001225B1">
        <w:rPr>
          <w:rFonts w:ascii="Times New Roman" w:hAnsi="Times New Roman" w:cs="Times New Roman"/>
          <w:sz w:val="24"/>
          <w:szCs w:val="24"/>
        </w:rPr>
        <w:t xml:space="preserve">част на дисертацията представя мотивите на докторанта за избора на тема, както и колебанията, които е имал по </w:t>
      </w:r>
      <w:r w:rsidR="008F5BEE">
        <w:rPr>
          <w:rFonts w:ascii="Times New Roman" w:hAnsi="Times New Roman" w:cs="Times New Roman"/>
          <w:sz w:val="24"/>
          <w:szCs w:val="24"/>
        </w:rPr>
        <w:t xml:space="preserve">отношение на </w:t>
      </w:r>
      <w:r w:rsidR="001225B1">
        <w:rPr>
          <w:rFonts w:ascii="Times New Roman" w:hAnsi="Times New Roman" w:cs="Times New Roman"/>
          <w:sz w:val="24"/>
          <w:szCs w:val="24"/>
        </w:rPr>
        <w:t>нейното осъществяване. Обстойно и задълбочено е изложено мнението</w:t>
      </w:r>
      <w:r w:rsidR="008F5BEE">
        <w:rPr>
          <w:rFonts w:ascii="Times New Roman" w:hAnsi="Times New Roman" w:cs="Times New Roman"/>
          <w:sz w:val="24"/>
          <w:szCs w:val="24"/>
        </w:rPr>
        <w:t xml:space="preserve"> му относно предпочетените</w:t>
      </w:r>
      <w:r w:rsidR="001225B1">
        <w:rPr>
          <w:rFonts w:ascii="Times New Roman" w:hAnsi="Times New Roman" w:cs="Times New Roman"/>
          <w:sz w:val="24"/>
          <w:szCs w:val="24"/>
        </w:rPr>
        <w:t xml:space="preserve">  общност</w:t>
      </w:r>
      <w:r w:rsidR="008F5BEE">
        <w:rPr>
          <w:rFonts w:ascii="Times New Roman" w:hAnsi="Times New Roman" w:cs="Times New Roman"/>
          <w:sz w:val="24"/>
          <w:szCs w:val="24"/>
        </w:rPr>
        <w:t>и и локации</w:t>
      </w:r>
      <w:r w:rsidR="001225B1">
        <w:rPr>
          <w:rFonts w:ascii="Times New Roman" w:hAnsi="Times New Roman" w:cs="Times New Roman"/>
          <w:sz w:val="24"/>
          <w:szCs w:val="24"/>
        </w:rPr>
        <w:t xml:space="preserve"> за осъществяване целите  и задачите на изследването. Като аргумент</w:t>
      </w:r>
      <w:r w:rsidR="008F5BEE">
        <w:rPr>
          <w:rFonts w:ascii="Times New Roman" w:hAnsi="Times New Roman" w:cs="Times New Roman"/>
          <w:sz w:val="24"/>
          <w:szCs w:val="24"/>
        </w:rPr>
        <w:t xml:space="preserve"> за това са посочените съществуващи исторически и икономически в</w:t>
      </w:r>
      <w:r w:rsidR="001225B1">
        <w:rPr>
          <w:rFonts w:ascii="Times New Roman" w:hAnsi="Times New Roman" w:cs="Times New Roman"/>
          <w:sz w:val="24"/>
          <w:szCs w:val="24"/>
        </w:rPr>
        <w:t>р</w:t>
      </w:r>
      <w:r w:rsidR="008F5BEE">
        <w:rPr>
          <w:rFonts w:ascii="Times New Roman" w:hAnsi="Times New Roman" w:cs="Times New Roman"/>
          <w:sz w:val="24"/>
          <w:szCs w:val="24"/>
        </w:rPr>
        <w:t>ъ</w:t>
      </w:r>
      <w:r w:rsidR="001225B1">
        <w:rPr>
          <w:rFonts w:ascii="Times New Roman" w:hAnsi="Times New Roman" w:cs="Times New Roman"/>
          <w:sz w:val="24"/>
          <w:szCs w:val="24"/>
        </w:rPr>
        <w:t>з</w:t>
      </w:r>
      <w:r w:rsidR="008F5BEE">
        <w:rPr>
          <w:rFonts w:ascii="Times New Roman" w:hAnsi="Times New Roman" w:cs="Times New Roman"/>
          <w:sz w:val="24"/>
          <w:szCs w:val="24"/>
        </w:rPr>
        <w:t>ки</w:t>
      </w:r>
      <w:r w:rsidR="001225B1">
        <w:rPr>
          <w:rFonts w:ascii="Times New Roman" w:hAnsi="Times New Roman" w:cs="Times New Roman"/>
          <w:sz w:val="24"/>
          <w:szCs w:val="24"/>
        </w:rPr>
        <w:t xml:space="preserve"> между България и Австрия. В кратък обем, коректно и ясно, е представено съдържанието на отделните глави на разработката.</w:t>
      </w:r>
    </w:p>
    <w:p w:rsidR="001225B1" w:rsidRDefault="00497D2C" w:rsidP="00122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25B1" w:rsidRPr="001225B1">
        <w:rPr>
          <w:rFonts w:ascii="Times New Roman" w:hAnsi="Times New Roman" w:cs="Times New Roman"/>
          <w:b/>
          <w:sz w:val="24"/>
          <w:szCs w:val="24"/>
        </w:rPr>
        <w:t>Гл. 1. Методология. Особености на терена</w:t>
      </w:r>
      <w:r w:rsidR="00122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D7C" w:rsidRPr="00602D7C">
        <w:rPr>
          <w:rFonts w:ascii="Times New Roman" w:hAnsi="Times New Roman" w:cs="Times New Roman"/>
          <w:sz w:val="24"/>
          <w:szCs w:val="24"/>
        </w:rPr>
        <w:t>В тази осно</w:t>
      </w:r>
      <w:r w:rsidR="00602D7C">
        <w:rPr>
          <w:rFonts w:ascii="Times New Roman" w:hAnsi="Times New Roman" w:cs="Times New Roman"/>
          <w:sz w:val="24"/>
          <w:szCs w:val="24"/>
        </w:rPr>
        <w:t>вополагаща</w:t>
      </w:r>
      <w:r w:rsidR="00602D7C" w:rsidRPr="00602D7C">
        <w:rPr>
          <w:rFonts w:ascii="Times New Roman" w:hAnsi="Times New Roman" w:cs="Times New Roman"/>
          <w:sz w:val="24"/>
          <w:szCs w:val="24"/>
        </w:rPr>
        <w:t xml:space="preserve"> </w:t>
      </w:r>
      <w:r w:rsidR="00602D7C">
        <w:rPr>
          <w:rFonts w:ascii="Times New Roman" w:hAnsi="Times New Roman" w:cs="Times New Roman"/>
          <w:sz w:val="24"/>
          <w:szCs w:val="24"/>
        </w:rPr>
        <w:t xml:space="preserve">част на разработката е направен критичен преглед на вече осъществени </w:t>
      </w:r>
      <w:r w:rsidR="008F5BEE">
        <w:rPr>
          <w:rFonts w:ascii="Times New Roman" w:hAnsi="Times New Roman" w:cs="Times New Roman"/>
          <w:sz w:val="24"/>
          <w:szCs w:val="24"/>
        </w:rPr>
        <w:t>сходни</w:t>
      </w:r>
      <w:r w:rsidR="00602D7C">
        <w:rPr>
          <w:rFonts w:ascii="Times New Roman" w:hAnsi="Times New Roman" w:cs="Times New Roman"/>
          <w:sz w:val="24"/>
          <w:szCs w:val="24"/>
        </w:rPr>
        <w:t xml:space="preserve"> изследвания,</w:t>
      </w:r>
      <w:r>
        <w:rPr>
          <w:rFonts w:ascii="Times New Roman" w:hAnsi="Times New Roman" w:cs="Times New Roman"/>
          <w:sz w:val="24"/>
          <w:szCs w:val="24"/>
        </w:rPr>
        <w:t xml:space="preserve"> български и чуждестранни публикации по темата,</w:t>
      </w:r>
      <w:r w:rsidR="00602D7C">
        <w:rPr>
          <w:rFonts w:ascii="Times New Roman" w:hAnsi="Times New Roman" w:cs="Times New Roman"/>
          <w:sz w:val="24"/>
          <w:szCs w:val="24"/>
        </w:rPr>
        <w:t xml:space="preserve"> както и разнообразието от </w:t>
      </w:r>
      <w:r w:rsidR="008F5BEE">
        <w:rPr>
          <w:rFonts w:ascii="Times New Roman" w:hAnsi="Times New Roman" w:cs="Times New Roman"/>
          <w:sz w:val="24"/>
          <w:szCs w:val="24"/>
        </w:rPr>
        <w:t>теоретични концепции и прилагани изследователски</w:t>
      </w:r>
      <w:r w:rsidR="00602D7C">
        <w:rPr>
          <w:rFonts w:ascii="Times New Roman" w:hAnsi="Times New Roman" w:cs="Times New Roman"/>
          <w:sz w:val="24"/>
          <w:szCs w:val="24"/>
        </w:rPr>
        <w:t xml:space="preserve"> подходи.</w:t>
      </w:r>
      <w:r w:rsidR="00602D7C" w:rsidRPr="00602D7C">
        <w:rPr>
          <w:rFonts w:ascii="Times New Roman" w:hAnsi="Times New Roman" w:cs="Times New Roman"/>
          <w:sz w:val="24"/>
          <w:szCs w:val="24"/>
        </w:rPr>
        <w:t xml:space="preserve"> </w:t>
      </w:r>
      <w:r w:rsidR="00602D7C">
        <w:rPr>
          <w:rFonts w:ascii="Times New Roman" w:hAnsi="Times New Roman" w:cs="Times New Roman"/>
          <w:sz w:val="24"/>
          <w:szCs w:val="24"/>
        </w:rPr>
        <w:t>Критичния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02D7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602D7C">
        <w:rPr>
          <w:rFonts w:ascii="Times New Roman" w:hAnsi="Times New Roman" w:cs="Times New Roman"/>
          <w:sz w:val="24"/>
          <w:szCs w:val="24"/>
        </w:rPr>
        <w:t>глед на съществуващите публикации сочи, че избраната тема не е била обект на обстойно проучване в нашата наука, което подчертава актуална</w:t>
      </w:r>
      <w:r w:rsidR="008F5BEE">
        <w:rPr>
          <w:rFonts w:ascii="Times New Roman" w:hAnsi="Times New Roman" w:cs="Times New Roman"/>
          <w:sz w:val="24"/>
          <w:szCs w:val="24"/>
        </w:rPr>
        <w:t>та</w:t>
      </w:r>
      <w:r w:rsidR="00602D7C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8F5BEE" w:rsidRPr="008F5BEE">
        <w:rPr>
          <w:rFonts w:ascii="Times New Roman" w:hAnsi="Times New Roman" w:cs="Times New Roman"/>
          <w:sz w:val="24"/>
          <w:szCs w:val="24"/>
        </w:rPr>
        <w:t xml:space="preserve"> </w:t>
      </w:r>
      <w:r w:rsidR="008F5BEE">
        <w:rPr>
          <w:rFonts w:ascii="Times New Roman" w:hAnsi="Times New Roman" w:cs="Times New Roman"/>
          <w:sz w:val="24"/>
          <w:szCs w:val="24"/>
        </w:rPr>
        <w:t>от нейно изследване</w:t>
      </w:r>
      <w:r w:rsidR="00602D7C">
        <w:rPr>
          <w:rFonts w:ascii="Times New Roman" w:hAnsi="Times New Roman" w:cs="Times New Roman"/>
          <w:sz w:val="24"/>
          <w:szCs w:val="24"/>
        </w:rPr>
        <w:t xml:space="preserve">. Направен е </w:t>
      </w:r>
      <w:r>
        <w:rPr>
          <w:rFonts w:ascii="Times New Roman" w:hAnsi="Times New Roman" w:cs="Times New Roman"/>
          <w:sz w:val="24"/>
          <w:szCs w:val="24"/>
        </w:rPr>
        <w:t>необходимият</w:t>
      </w:r>
      <w:r w:rsidR="00602D7C">
        <w:rPr>
          <w:rFonts w:ascii="Times New Roman" w:hAnsi="Times New Roman" w:cs="Times New Roman"/>
          <w:sz w:val="24"/>
          <w:szCs w:val="24"/>
        </w:rPr>
        <w:t xml:space="preserve"> преглед на ползвани </w:t>
      </w:r>
      <w:r w:rsidR="008F5BEE">
        <w:rPr>
          <w:rFonts w:ascii="Times New Roman" w:hAnsi="Times New Roman" w:cs="Times New Roman"/>
          <w:sz w:val="24"/>
          <w:szCs w:val="24"/>
        </w:rPr>
        <w:t xml:space="preserve">специализирани понятия </w:t>
      </w:r>
      <w:r w:rsidR="00602D7C">
        <w:rPr>
          <w:rFonts w:ascii="Times New Roman" w:hAnsi="Times New Roman" w:cs="Times New Roman"/>
          <w:sz w:val="24"/>
          <w:szCs w:val="24"/>
        </w:rPr>
        <w:t xml:space="preserve">в различни </w:t>
      </w:r>
      <w:r w:rsidR="008F5BEE">
        <w:rPr>
          <w:rFonts w:ascii="Times New Roman" w:hAnsi="Times New Roman" w:cs="Times New Roman"/>
          <w:sz w:val="24"/>
          <w:szCs w:val="24"/>
        </w:rPr>
        <w:t>публикации</w:t>
      </w:r>
      <w:r w:rsidR="00602D7C">
        <w:rPr>
          <w:rFonts w:ascii="Times New Roman" w:hAnsi="Times New Roman" w:cs="Times New Roman"/>
          <w:sz w:val="24"/>
          <w:szCs w:val="24"/>
        </w:rPr>
        <w:t xml:space="preserve"> по тази проблематика, чието съдържание и начин за ползване в настоящия текст е уточнено. Посочен е избор</w:t>
      </w:r>
      <w:r>
        <w:rPr>
          <w:rFonts w:ascii="Times New Roman" w:hAnsi="Times New Roman" w:cs="Times New Roman"/>
          <w:sz w:val="24"/>
          <w:szCs w:val="24"/>
        </w:rPr>
        <w:t>ът</w:t>
      </w:r>
      <w:r w:rsidR="00602D7C">
        <w:rPr>
          <w:rFonts w:ascii="Times New Roman" w:hAnsi="Times New Roman" w:cs="Times New Roman"/>
          <w:sz w:val="24"/>
          <w:szCs w:val="24"/>
        </w:rPr>
        <w:t xml:space="preserve"> на теоретична рамка, в която </w:t>
      </w:r>
      <w:r w:rsidR="001A7D41">
        <w:rPr>
          <w:rFonts w:ascii="Times New Roman" w:hAnsi="Times New Roman" w:cs="Times New Roman"/>
          <w:sz w:val="24"/>
          <w:szCs w:val="24"/>
        </w:rPr>
        <w:t xml:space="preserve">ще </w:t>
      </w:r>
      <w:r w:rsidR="00602D7C">
        <w:rPr>
          <w:rFonts w:ascii="Times New Roman" w:hAnsi="Times New Roman" w:cs="Times New Roman"/>
          <w:sz w:val="24"/>
          <w:szCs w:val="24"/>
        </w:rPr>
        <w:t>се осъществ</w:t>
      </w:r>
      <w:r w:rsidR="001A7D41">
        <w:rPr>
          <w:rFonts w:ascii="Times New Roman" w:hAnsi="Times New Roman" w:cs="Times New Roman"/>
          <w:sz w:val="24"/>
          <w:szCs w:val="24"/>
        </w:rPr>
        <w:t>и</w:t>
      </w:r>
      <w:r w:rsidR="00602D7C">
        <w:rPr>
          <w:rFonts w:ascii="Times New Roman" w:hAnsi="Times New Roman" w:cs="Times New Roman"/>
          <w:sz w:val="24"/>
          <w:szCs w:val="24"/>
        </w:rPr>
        <w:t xml:space="preserve"> изследването и </w:t>
      </w:r>
      <w:r w:rsidR="001A7D41">
        <w:rPr>
          <w:rFonts w:ascii="Times New Roman" w:hAnsi="Times New Roman" w:cs="Times New Roman"/>
          <w:sz w:val="24"/>
          <w:szCs w:val="24"/>
        </w:rPr>
        <w:t>ще бъде направен</w:t>
      </w:r>
      <w:r w:rsidR="00602D7C">
        <w:rPr>
          <w:rFonts w:ascii="Times New Roman" w:hAnsi="Times New Roman" w:cs="Times New Roman"/>
          <w:sz w:val="24"/>
          <w:szCs w:val="24"/>
        </w:rPr>
        <w:t xml:space="preserve"> анализ на получените резултати. </w:t>
      </w:r>
      <w:r>
        <w:rPr>
          <w:rFonts w:ascii="Times New Roman" w:hAnsi="Times New Roman" w:cs="Times New Roman"/>
          <w:sz w:val="24"/>
          <w:szCs w:val="24"/>
        </w:rPr>
        <w:t>Целият последващ</w:t>
      </w:r>
      <w:r w:rsidR="00602D7C">
        <w:rPr>
          <w:rFonts w:ascii="Times New Roman" w:hAnsi="Times New Roman" w:cs="Times New Roman"/>
          <w:sz w:val="24"/>
          <w:szCs w:val="24"/>
        </w:rPr>
        <w:t xml:space="preserve"> текст на изложени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02D7C">
        <w:rPr>
          <w:rFonts w:ascii="Times New Roman" w:hAnsi="Times New Roman" w:cs="Times New Roman"/>
          <w:sz w:val="24"/>
          <w:szCs w:val="24"/>
        </w:rPr>
        <w:t xml:space="preserve">то потвърждава правилността на направения избор. Кратката история </w:t>
      </w:r>
      <w:r w:rsidR="001A7D41">
        <w:rPr>
          <w:rFonts w:ascii="Times New Roman" w:hAnsi="Times New Roman" w:cs="Times New Roman"/>
          <w:sz w:val="24"/>
          <w:szCs w:val="24"/>
        </w:rPr>
        <w:t>по заселване</w:t>
      </w:r>
      <w:r w:rsidR="00602D7C">
        <w:rPr>
          <w:rFonts w:ascii="Times New Roman" w:hAnsi="Times New Roman" w:cs="Times New Roman"/>
          <w:sz w:val="24"/>
          <w:szCs w:val="24"/>
        </w:rPr>
        <w:t xml:space="preserve"> на българ</w:t>
      </w:r>
      <w:r>
        <w:rPr>
          <w:rFonts w:ascii="Times New Roman" w:hAnsi="Times New Roman" w:cs="Times New Roman"/>
          <w:sz w:val="24"/>
          <w:szCs w:val="24"/>
        </w:rPr>
        <w:t>ите</w:t>
      </w:r>
      <w:r w:rsidR="00602D7C">
        <w:rPr>
          <w:rFonts w:ascii="Times New Roman" w:hAnsi="Times New Roman" w:cs="Times New Roman"/>
          <w:sz w:val="24"/>
          <w:szCs w:val="24"/>
        </w:rPr>
        <w:t xml:space="preserve"> в Австрия</w:t>
      </w:r>
      <w:r>
        <w:rPr>
          <w:rFonts w:ascii="Times New Roman" w:hAnsi="Times New Roman" w:cs="Times New Roman"/>
          <w:sz w:val="24"/>
          <w:szCs w:val="24"/>
        </w:rPr>
        <w:t>, както</w:t>
      </w:r>
      <w:r w:rsidR="00602D7C">
        <w:rPr>
          <w:rFonts w:ascii="Times New Roman" w:hAnsi="Times New Roman" w:cs="Times New Roman"/>
          <w:sz w:val="24"/>
          <w:szCs w:val="24"/>
        </w:rPr>
        <w:t xml:space="preserve"> и особеностите на тяхното пребиваване там</w:t>
      </w:r>
      <w:r w:rsidR="001A7D41">
        <w:rPr>
          <w:rFonts w:ascii="Times New Roman" w:hAnsi="Times New Roman" w:cs="Times New Roman"/>
          <w:sz w:val="24"/>
          <w:szCs w:val="24"/>
        </w:rPr>
        <w:t>,</w:t>
      </w:r>
      <w:r w:rsidR="00602D7C">
        <w:rPr>
          <w:rFonts w:ascii="Times New Roman" w:hAnsi="Times New Roman" w:cs="Times New Roman"/>
          <w:sz w:val="24"/>
          <w:szCs w:val="24"/>
        </w:rPr>
        <w:t xml:space="preserve"> извеждат на преден план </w:t>
      </w:r>
      <w:r>
        <w:rPr>
          <w:rFonts w:ascii="Times New Roman" w:hAnsi="Times New Roman" w:cs="Times New Roman"/>
          <w:sz w:val="24"/>
          <w:szCs w:val="24"/>
        </w:rPr>
        <w:t xml:space="preserve">основателно </w:t>
      </w:r>
      <w:r w:rsidR="00602D7C">
        <w:rPr>
          <w:rFonts w:ascii="Times New Roman" w:hAnsi="Times New Roman" w:cs="Times New Roman"/>
          <w:sz w:val="24"/>
          <w:szCs w:val="24"/>
        </w:rPr>
        <w:t xml:space="preserve">поставените </w:t>
      </w:r>
      <w:r>
        <w:rPr>
          <w:rFonts w:ascii="Times New Roman" w:hAnsi="Times New Roman" w:cs="Times New Roman"/>
          <w:sz w:val="24"/>
          <w:szCs w:val="24"/>
        </w:rPr>
        <w:t>главни</w:t>
      </w:r>
      <w:r w:rsidR="00602D7C">
        <w:rPr>
          <w:rFonts w:ascii="Times New Roman" w:hAnsi="Times New Roman" w:cs="Times New Roman"/>
          <w:sz w:val="24"/>
          <w:szCs w:val="24"/>
        </w:rPr>
        <w:t xml:space="preserve"> задачи и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02D7C">
        <w:rPr>
          <w:rFonts w:ascii="Times New Roman" w:hAnsi="Times New Roman" w:cs="Times New Roman"/>
          <w:sz w:val="24"/>
          <w:szCs w:val="24"/>
        </w:rPr>
        <w:t xml:space="preserve"> на изследването.</w:t>
      </w:r>
    </w:p>
    <w:p w:rsidR="00497D2C" w:rsidRDefault="00AD7E7D" w:rsidP="00122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7D2C">
        <w:rPr>
          <w:rFonts w:ascii="Times New Roman" w:hAnsi="Times New Roman" w:cs="Times New Roman"/>
          <w:b/>
          <w:sz w:val="24"/>
          <w:szCs w:val="24"/>
        </w:rPr>
        <w:t>Г. 2. Семейства в миграция</w:t>
      </w:r>
      <w:r w:rsidR="00497D2C">
        <w:rPr>
          <w:rFonts w:ascii="Times New Roman" w:hAnsi="Times New Roman" w:cs="Times New Roman"/>
          <w:sz w:val="24"/>
          <w:szCs w:val="24"/>
        </w:rPr>
        <w:t xml:space="preserve"> </w:t>
      </w:r>
      <w:r w:rsidR="00C517D2">
        <w:rPr>
          <w:rFonts w:ascii="Times New Roman" w:hAnsi="Times New Roman" w:cs="Times New Roman"/>
          <w:sz w:val="24"/>
          <w:szCs w:val="24"/>
        </w:rPr>
        <w:t xml:space="preserve">В началото на </w:t>
      </w:r>
      <w:r w:rsidR="003C383A">
        <w:rPr>
          <w:rFonts w:ascii="Times New Roman" w:hAnsi="Times New Roman" w:cs="Times New Roman"/>
          <w:sz w:val="24"/>
          <w:szCs w:val="24"/>
        </w:rPr>
        <w:t xml:space="preserve">това </w:t>
      </w:r>
      <w:r w:rsidR="001A7D41">
        <w:rPr>
          <w:rFonts w:ascii="Times New Roman" w:hAnsi="Times New Roman" w:cs="Times New Roman"/>
          <w:sz w:val="24"/>
          <w:szCs w:val="24"/>
        </w:rPr>
        <w:t>изложение е разгледан проблемът</w:t>
      </w:r>
      <w:r w:rsidR="00C517D2">
        <w:rPr>
          <w:rFonts w:ascii="Times New Roman" w:hAnsi="Times New Roman" w:cs="Times New Roman"/>
          <w:sz w:val="24"/>
          <w:szCs w:val="24"/>
        </w:rPr>
        <w:t xml:space="preserve"> с мотивите за емигриране</w:t>
      </w:r>
      <w:r w:rsidR="003C383A">
        <w:rPr>
          <w:rFonts w:ascii="Times New Roman" w:hAnsi="Times New Roman" w:cs="Times New Roman"/>
          <w:sz w:val="24"/>
          <w:szCs w:val="24"/>
        </w:rPr>
        <w:t xml:space="preserve"> </w:t>
      </w:r>
      <w:r w:rsidR="00C517D2">
        <w:rPr>
          <w:rFonts w:ascii="Times New Roman" w:hAnsi="Times New Roman" w:cs="Times New Roman"/>
          <w:sz w:val="24"/>
          <w:szCs w:val="24"/>
        </w:rPr>
        <w:t>и трудностите</w:t>
      </w:r>
      <w:r w:rsidR="003C383A">
        <w:rPr>
          <w:rFonts w:ascii="Times New Roman" w:hAnsi="Times New Roman" w:cs="Times New Roman"/>
          <w:sz w:val="24"/>
          <w:szCs w:val="24"/>
        </w:rPr>
        <w:t>,</w:t>
      </w:r>
      <w:r w:rsidR="00C517D2">
        <w:rPr>
          <w:rFonts w:ascii="Times New Roman" w:hAnsi="Times New Roman" w:cs="Times New Roman"/>
          <w:sz w:val="24"/>
          <w:szCs w:val="24"/>
        </w:rPr>
        <w:t xml:space="preserve"> с които се сблъскват </w:t>
      </w:r>
      <w:r w:rsidR="001A7D41">
        <w:rPr>
          <w:rFonts w:ascii="Times New Roman" w:hAnsi="Times New Roman" w:cs="Times New Roman"/>
          <w:sz w:val="24"/>
          <w:szCs w:val="24"/>
        </w:rPr>
        <w:t xml:space="preserve">българите в Австрия, </w:t>
      </w:r>
      <w:r w:rsidR="00C517D2">
        <w:rPr>
          <w:rFonts w:ascii="Times New Roman" w:hAnsi="Times New Roman" w:cs="Times New Roman"/>
          <w:sz w:val="24"/>
          <w:szCs w:val="24"/>
        </w:rPr>
        <w:t xml:space="preserve">през първите години. </w:t>
      </w:r>
      <w:r w:rsidR="00EB136A">
        <w:rPr>
          <w:rFonts w:ascii="Times New Roman" w:hAnsi="Times New Roman" w:cs="Times New Roman"/>
          <w:sz w:val="24"/>
          <w:szCs w:val="24"/>
        </w:rPr>
        <w:t xml:space="preserve">За </w:t>
      </w:r>
      <w:r w:rsidR="001A7D41">
        <w:rPr>
          <w:rFonts w:ascii="Times New Roman" w:hAnsi="Times New Roman" w:cs="Times New Roman"/>
          <w:sz w:val="24"/>
          <w:szCs w:val="24"/>
        </w:rPr>
        <w:t xml:space="preserve">установяване </w:t>
      </w:r>
      <w:r w:rsidR="00EB136A">
        <w:rPr>
          <w:rFonts w:ascii="Times New Roman" w:hAnsi="Times New Roman" w:cs="Times New Roman"/>
          <w:sz w:val="24"/>
          <w:szCs w:val="24"/>
        </w:rPr>
        <w:t xml:space="preserve">достоверността на изнесеното спомага представеният в прешната глава профил на ползваните информатори. </w:t>
      </w:r>
      <w:r w:rsidR="00C517D2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1A7D41">
        <w:rPr>
          <w:rFonts w:ascii="Times New Roman" w:hAnsi="Times New Roman" w:cs="Times New Roman"/>
          <w:sz w:val="24"/>
          <w:szCs w:val="24"/>
        </w:rPr>
        <w:lastRenderedPageBreak/>
        <w:t>достоверно е уловен процесът</w:t>
      </w:r>
      <w:r w:rsidR="00C517D2">
        <w:rPr>
          <w:rFonts w:ascii="Times New Roman" w:hAnsi="Times New Roman" w:cs="Times New Roman"/>
          <w:sz w:val="24"/>
          <w:szCs w:val="24"/>
        </w:rPr>
        <w:t xml:space="preserve"> на промяна в социалното мислене и изменение </w:t>
      </w:r>
      <w:r w:rsidR="003C383A">
        <w:rPr>
          <w:rFonts w:ascii="Times New Roman" w:hAnsi="Times New Roman" w:cs="Times New Roman"/>
          <w:sz w:val="24"/>
          <w:szCs w:val="24"/>
        </w:rPr>
        <w:t>на</w:t>
      </w:r>
      <w:r w:rsidR="00C517D2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3C383A">
        <w:rPr>
          <w:rFonts w:ascii="Times New Roman" w:hAnsi="Times New Roman" w:cs="Times New Roman"/>
          <w:sz w:val="24"/>
          <w:szCs w:val="24"/>
        </w:rPr>
        <w:t>и</w:t>
      </w:r>
      <w:r w:rsidR="00C517D2">
        <w:rPr>
          <w:rFonts w:ascii="Times New Roman" w:hAnsi="Times New Roman" w:cs="Times New Roman"/>
          <w:sz w:val="24"/>
          <w:szCs w:val="24"/>
        </w:rPr>
        <w:t>т</w:t>
      </w:r>
      <w:r w:rsidR="003C383A">
        <w:rPr>
          <w:rFonts w:ascii="Times New Roman" w:hAnsi="Times New Roman" w:cs="Times New Roman"/>
          <w:sz w:val="24"/>
          <w:szCs w:val="24"/>
        </w:rPr>
        <w:t>е</w:t>
      </w:r>
      <w:r w:rsidR="00C517D2">
        <w:rPr>
          <w:rFonts w:ascii="Times New Roman" w:hAnsi="Times New Roman" w:cs="Times New Roman"/>
          <w:sz w:val="24"/>
          <w:szCs w:val="24"/>
        </w:rPr>
        <w:t xml:space="preserve"> за семеен или съвместен живот</w:t>
      </w:r>
      <w:r w:rsidR="003C383A">
        <w:rPr>
          <w:rFonts w:ascii="Times New Roman" w:hAnsi="Times New Roman" w:cs="Times New Roman"/>
          <w:sz w:val="24"/>
          <w:szCs w:val="24"/>
        </w:rPr>
        <w:t>, при</w:t>
      </w:r>
      <w:r w:rsidR="00C517D2">
        <w:rPr>
          <w:rFonts w:ascii="Times New Roman" w:hAnsi="Times New Roman" w:cs="Times New Roman"/>
          <w:sz w:val="24"/>
          <w:szCs w:val="24"/>
        </w:rPr>
        <w:t xml:space="preserve"> по-трайно установилите се мигранти. Какви нови отношения се създават към брака и институцията на семейство</w:t>
      </w:r>
      <w:r w:rsidR="003C383A">
        <w:rPr>
          <w:rFonts w:ascii="Times New Roman" w:hAnsi="Times New Roman" w:cs="Times New Roman"/>
          <w:sz w:val="24"/>
          <w:szCs w:val="24"/>
        </w:rPr>
        <w:t>то</w:t>
      </w:r>
      <w:r w:rsidR="00C517D2">
        <w:rPr>
          <w:rFonts w:ascii="Times New Roman" w:hAnsi="Times New Roman" w:cs="Times New Roman"/>
          <w:sz w:val="24"/>
          <w:szCs w:val="24"/>
        </w:rPr>
        <w:t xml:space="preserve"> от представители</w:t>
      </w:r>
      <w:r w:rsidR="003C383A">
        <w:rPr>
          <w:rFonts w:ascii="Times New Roman" w:hAnsi="Times New Roman" w:cs="Times New Roman"/>
          <w:sz w:val="24"/>
          <w:szCs w:val="24"/>
        </w:rPr>
        <w:t>те</w:t>
      </w:r>
      <w:r w:rsidR="00C517D2">
        <w:rPr>
          <w:rFonts w:ascii="Times New Roman" w:hAnsi="Times New Roman" w:cs="Times New Roman"/>
          <w:sz w:val="24"/>
          <w:szCs w:val="24"/>
        </w:rPr>
        <w:t xml:space="preserve"> на двата пола, при различни възрастови групи. С внимателно вникване в подробностите и техния анализ са представени</w:t>
      </w:r>
      <w:r w:rsidR="00EB136A">
        <w:rPr>
          <w:rFonts w:ascii="Times New Roman" w:hAnsi="Times New Roman" w:cs="Times New Roman"/>
          <w:sz w:val="24"/>
          <w:szCs w:val="24"/>
        </w:rPr>
        <w:t xml:space="preserve"> и разгледани</w:t>
      </w:r>
      <w:r w:rsidR="00C517D2">
        <w:rPr>
          <w:rFonts w:ascii="Times New Roman" w:hAnsi="Times New Roman" w:cs="Times New Roman"/>
          <w:sz w:val="24"/>
          <w:szCs w:val="24"/>
        </w:rPr>
        <w:t xml:space="preserve"> факторите, които оказват влияние за промени в светогледа</w:t>
      </w:r>
      <w:r w:rsidR="00EB136A">
        <w:rPr>
          <w:rFonts w:ascii="Times New Roman" w:hAnsi="Times New Roman" w:cs="Times New Roman"/>
          <w:sz w:val="24"/>
          <w:szCs w:val="24"/>
        </w:rPr>
        <w:t>,</w:t>
      </w:r>
      <w:r w:rsidR="00C517D2">
        <w:rPr>
          <w:rFonts w:ascii="Times New Roman" w:hAnsi="Times New Roman" w:cs="Times New Roman"/>
          <w:sz w:val="24"/>
          <w:szCs w:val="24"/>
        </w:rPr>
        <w:t xml:space="preserve"> </w:t>
      </w:r>
      <w:r w:rsidR="00EB136A">
        <w:rPr>
          <w:rFonts w:ascii="Times New Roman" w:hAnsi="Times New Roman" w:cs="Times New Roman"/>
          <w:sz w:val="24"/>
          <w:szCs w:val="24"/>
        </w:rPr>
        <w:t>изграждане на представи з</w:t>
      </w:r>
      <w:r w:rsidR="00C517D2">
        <w:rPr>
          <w:rFonts w:ascii="Times New Roman" w:hAnsi="Times New Roman" w:cs="Times New Roman"/>
          <w:sz w:val="24"/>
          <w:szCs w:val="24"/>
        </w:rPr>
        <w:t xml:space="preserve">а </w:t>
      </w:r>
      <w:r w:rsidR="001A7D41">
        <w:rPr>
          <w:rFonts w:ascii="Times New Roman" w:hAnsi="Times New Roman" w:cs="Times New Roman"/>
          <w:sz w:val="24"/>
          <w:szCs w:val="24"/>
        </w:rPr>
        <w:t xml:space="preserve">нов тип </w:t>
      </w:r>
      <w:r w:rsidR="0080788D">
        <w:rPr>
          <w:rFonts w:ascii="Times New Roman" w:hAnsi="Times New Roman" w:cs="Times New Roman"/>
          <w:sz w:val="24"/>
          <w:szCs w:val="24"/>
        </w:rPr>
        <w:t>семейни отношения</w:t>
      </w:r>
      <w:r w:rsidR="00EB136A">
        <w:rPr>
          <w:rFonts w:ascii="Times New Roman" w:hAnsi="Times New Roman" w:cs="Times New Roman"/>
          <w:sz w:val="24"/>
          <w:szCs w:val="24"/>
        </w:rPr>
        <w:t xml:space="preserve"> и мигрански модели на култура</w:t>
      </w:r>
      <w:r w:rsidR="001A7D41">
        <w:rPr>
          <w:rFonts w:ascii="Times New Roman" w:hAnsi="Times New Roman" w:cs="Times New Roman"/>
          <w:sz w:val="24"/>
          <w:szCs w:val="24"/>
        </w:rPr>
        <w:t>та</w:t>
      </w:r>
      <w:r w:rsidR="0080788D">
        <w:rPr>
          <w:rFonts w:ascii="Times New Roman" w:hAnsi="Times New Roman" w:cs="Times New Roman"/>
          <w:sz w:val="24"/>
          <w:szCs w:val="24"/>
        </w:rPr>
        <w:t xml:space="preserve">. </w:t>
      </w:r>
      <w:r w:rsidR="00EB136A">
        <w:rPr>
          <w:rFonts w:ascii="Times New Roman" w:hAnsi="Times New Roman" w:cs="Times New Roman"/>
          <w:sz w:val="24"/>
          <w:szCs w:val="24"/>
        </w:rPr>
        <w:t>За това спомагат разгледаните теми за говореният в семейството и на публично място</w:t>
      </w:r>
      <w:r w:rsidR="00EB136A" w:rsidRPr="00EB136A">
        <w:rPr>
          <w:rFonts w:ascii="Times New Roman" w:hAnsi="Times New Roman" w:cs="Times New Roman"/>
          <w:sz w:val="24"/>
          <w:szCs w:val="24"/>
        </w:rPr>
        <w:t xml:space="preserve"> </w:t>
      </w:r>
      <w:r w:rsidR="00EB136A">
        <w:rPr>
          <w:rFonts w:ascii="Times New Roman" w:hAnsi="Times New Roman" w:cs="Times New Roman"/>
          <w:sz w:val="24"/>
          <w:szCs w:val="24"/>
        </w:rPr>
        <w:t xml:space="preserve">език, поведението на младите майки, училищната среда и модела за възпитание на австрийските деца. </w:t>
      </w:r>
      <w:r w:rsidR="0080788D">
        <w:rPr>
          <w:rFonts w:ascii="Times New Roman" w:hAnsi="Times New Roman" w:cs="Times New Roman"/>
          <w:sz w:val="24"/>
          <w:szCs w:val="24"/>
        </w:rPr>
        <w:t>Представена е настъпилата пр</w:t>
      </w:r>
      <w:r w:rsidR="001A7D41">
        <w:rPr>
          <w:rFonts w:ascii="Times New Roman" w:hAnsi="Times New Roman" w:cs="Times New Roman"/>
          <w:sz w:val="24"/>
          <w:szCs w:val="24"/>
        </w:rPr>
        <w:t>омяна на ролите в семейството и</w:t>
      </w:r>
      <w:r w:rsidR="0080788D">
        <w:rPr>
          <w:rFonts w:ascii="Times New Roman" w:hAnsi="Times New Roman" w:cs="Times New Roman"/>
          <w:sz w:val="24"/>
          <w:szCs w:val="24"/>
        </w:rPr>
        <w:t xml:space="preserve"> при двата пола.</w:t>
      </w:r>
    </w:p>
    <w:p w:rsidR="00EB136A" w:rsidRDefault="00AD7E7D" w:rsidP="00122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B136A">
        <w:rPr>
          <w:rFonts w:ascii="Times New Roman" w:hAnsi="Times New Roman" w:cs="Times New Roman"/>
          <w:b/>
          <w:sz w:val="24"/>
          <w:szCs w:val="24"/>
        </w:rPr>
        <w:t>Гл. 3. Културни практики</w:t>
      </w:r>
      <w:r w:rsidR="00EB136A">
        <w:rPr>
          <w:rFonts w:ascii="Times New Roman" w:hAnsi="Times New Roman" w:cs="Times New Roman"/>
          <w:sz w:val="24"/>
          <w:szCs w:val="24"/>
        </w:rPr>
        <w:t xml:space="preserve"> Тук </w:t>
      </w:r>
      <w:r w:rsidR="001A7D41">
        <w:rPr>
          <w:rFonts w:ascii="Times New Roman" w:hAnsi="Times New Roman" w:cs="Times New Roman"/>
          <w:sz w:val="24"/>
          <w:szCs w:val="24"/>
        </w:rPr>
        <w:t xml:space="preserve">основното </w:t>
      </w:r>
      <w:r w:rsidR="00EB136A">
        <w:rPr>
          <w:rFonts w:ascii="Times New Roman" w:hAnsi="Times New Roman" w:cs="Times New Roman"/>
          <w:sz w:val="24"/>
          <w:szCs w:val="24"/>
        </w:rPr>
        <w:t xml:space="preserve">внимание на изследването </w:t>
      </w:r>
      <w:r>
        <w:rPr>
          <w:rFonts w:ascii="Times New Roman" w:hAnsi="Times New Roman" w:cs="Times New Roman"/>
          <w:sz w:val="24"/>
          <w:szCs w:val="24"/>
        </w:rPr>
        <w:t>е насочено към</w:t>
      </w:r>
      <w:r w:rsidR="00EB136A">
        <w:rPr>
          <w:rFonts w:ascii="Times New Roman" w:hAnsi="Times New Roman" w:cs="Times New Roman"/>
          <w:sz w:val="24"/>
          <w:szCs w:val="24"/>
        </w:rPr>
        <w:t xml:space="preserve"> ежедневната култура на </w:t>
      </w:r>
      <w:r>
        <w:rPr>
          <w:rFonts w:ascii="Times New Roman" w:hAnsi="Times New Roman" w:cs="Times New Roman"/>
          <w:sz w:val="24"/>
          <w:szCs w:val="24"/>
        </w:rPr>
        <w:t xml:space="preserve">сравняваните общности в София и Виена. Представен е социалният живот на </w:t>
      </w:r>
      <w:r w:rsidR="001A7D41">
        <w:rPr>
          <w:rFonts w:ascii="Times New Roman" w:hAnsi="Times New Roman" w:cs="Times New Roman"/>
          <w:sz w:val="24"/>
          <w:szCs w:val="24"/>
        </w:rPr>
        <w:t>техните представители, погледнат през модела</w:t>
      </w:r>
      <w:r>
        <w:rPr>
          <w:rFonts w:ascii="Times New Roman" w:hAnsi="Times New Roman" w:cs="Times New Roman"/>
          <w:sz w:val="24"/>
          <w:szCs w:val="24"/>
        </w:rPr>
        <w:t xml:space="preserve"> на празниците и развлеченията, използваните видове храни и употребата на алкохол, подредбата на дома. Тук естествено намира място и отношението към фолклора, като фактор за поддържане на националната принадлежност както сред българите в странство, така и в страната. </w:t>
      </w:r>
    </w:p>
    <w:p w:rsidR="00AD7E7D" w:rsidRDefault="00AD7E7D" w:rsidP="00122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Гл. 4. Представи и стереотипи</w:t>
      </w:r>
      <w:r>
        <w:rPr>
          <w:rFonts w:ascii="Times New Roman" w:hAnsi="Times New Roman" w:cs="Times New Roman"/>
          <w:sz w:val="24"/>
          <w:szCs w:val="24"/>
        </w:rPr>
        <w:t xml:space="preserve"> Представените в предходните части теми и факти пред</w:t>
      </w:r>
      <w:r w:rsidR="00314B2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ставят възможност на докторанта</w:t>
      </w:r>
      <w:r w:rsidR="00314B23">
        <w:rPr>
          <w:rFonts w:ascii="Times New Roman" w:hAnsi="Times New Roman" w:cs="Times New Roman"/>
          <w:sz w:val="24"/>
          <w:szCs w:val="24"/>
        </w:rPr>
        <w:t xml:space="preserve"> </w:t>
      </w:r>
      <w:r w:rsidR="00496E57">
        <w:rPr>
          <w:rFonts w:ascii="Times New Roman" w:hAnsi="Times New Roman" w:cs="Times New Roman"/>
          <w:sz w:val="24"/>
          <w:szCs w:val="24"/>
        </w:rPr>
        <w:t xml:space="preserve">да анализира </w:t>
      </w:r>
      <w:r w:rsidR="00314B23">
        <w:rPr>
          <w:rFonts w:ascii="Times New Roman" w:hAnsi="Times New Roman" w:cs="Times New Roman"/>
          <w:sz w:val="24"/>
          <w:szCs w:val="24"/>
        </w:rPr>
        <w:t xml:space="preserve">в тази глава резултатите от изследването и представи появата на нови модели на всекидневна култура и настъпилите промени в етнокултурните стереотипи. Сравнявайки представите и мненията на мигранти и не мигранти за </w:t>
      </w:r>
      <w:r w:rsidR="00496E57">
        <w:rPr>
          <w:rFonts w:ascii="Times New Roman" w:hAnsi="Times New Roman" w:cs="Times New Roman"/>
          <w:sz w:val="24"/>
          <w:szCs w:val="24"/>
        </w:rPr>
        <w:t>актуалното</w:t>
      </w:r>
      <w:r w:rsidR="00314B23">
        <w:rPr>
          <w:rFonts w:ascii="Times New Roman" w:hAnsi="Times New Roman" w:cs="Times New Roman"/>
          <w:sz w:val="24"/>
          <w:szCs w:val="24"/>
        </w:rPr>
        <w:t xml:space="preserve"> </w:t>
      </w:r>
      <w:r w:rsidR="00496E57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314B23">
        <w:rPr>
          <w:rFonts w:ascii="Times New Roman" w:hAnsi="Times New Roman" w:cs="Times New Roman"/>
          <w:sz w:val="24"/>
          <w:szCs w:val="24"/>
        </w:rPr>
        <w:t>на живота в двете страни, докторантът прави редица впечатляващи и верни по своята същност заключения. Това създава приносния характер на изследването в българската наука.</w:t>
      </w:r>
    </w:p>
    <w:p w:rsidR="00314B23" w:rsidRDefault="00314B23" w:rsidP="00122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Pr="00314B23">
        <w:rPr>
          <w:rFonts w:ascii="Times New Roman" w:hAnsi="Times New Roman" w:cs="Times New Roman"/>
          <w:sz w:val="24"/>
          <w:szCs w:val="24"/>
        </w:rPr>
        <w:t>В него</w:t>
      </w:r>
      <w:r>
        <w:rPr>
          <w:rFonts w:ascii="Times New Roman" w:hAnsi="Times New Roman" w:cs="Times New Roman"/>
          <w:sz w:val="24"/>
          <w:szCs w:val="24"/>
        </w:rPr>
        <w:t xml:space="preserve"> докторантът обобщава изводите си, направени във всяка глава</w:t>
      </w:r>
      <w:r w:rsidR="00496E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 излагане на материала за съответната тема. Похвален е критичния</w:t>
      </w:r>
      <w:r w:rsidR="00496E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поглед</w:t>
      </w:r>
      <w:r w:rsidR="00AA72E7">
        <w:rPr>
          <w:rFonts w:ascii="Times New Roman" w:hAnsi="Times New Roman" w:cs="Times New Roman"/>
          <w:sz w:val="24"/>
          <w:szCs w:val="24"/>
        </w:rPr>
        <w:t xml:space="preserve"> на докторанта, който е приложил с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A72E7">
        <w:rPr>
          <w:rFonts w:ascii="Times New Roman" w:hAnsi="Times New Roman" w:cs="Times New Roman"/>
          <w:sz w:val="24"/>
          <w:szCs w:val="24"/>
        </w:rPr>
        <w:t>рям</w:t>
      </w:r>
      <w:r>
        <w:rPr>
          <w:rFonts w:ascii="Times New Roman" w:hAnsi="Times New Roman" w:cs="Times New Roman"/>
          <w:sz w:val="24"/>
          <w:szCs w:val="24"/>
        </w:rPr>
        <w:t>о оценка</w:t>
      </w:r>
      <w:r w:rsidR="00AA72E7">
        <w:rPr>
          <w:rFonts w:ascii="Times New Roman" w:hAnsi="Times New Roman" w:cs="Times New Roman"/>
          <w:sz w:val="24"/>
          <w:szCs w:val="24"/>
        </w:rPr>
        <w:t>та си з</w:t>
      </w:r>
      <w:r>
        <w:rPr>
          <w:rFonts w:ascii="Times New Roman" w:hAnsi="Times New Roman" w:cs="Times New Roman"/>
          <w:sz w:val="24"/>
          <w:szCs w:val="24"/>
        </w:rPr>
        <w:t xml:space="preserve">а първоначалните </w:t>
      </w:r>
      <w:r w:rsidR="00AA72E7">
        <w:rPr>
          <w:rFonts w:ascii="Times New Roman" w:hAnsi="Times New Roman" w:cs="Times New Roman"/>
          <w:sz w:val="24"/>
          <w:szCs w:val="24"/>
        </w:rPr>
        <w:t>очаквания по същността на</w:t>
      </w:r>
      <w:r>
        <w:rPr>
          <w:rFonts w:ascii="Times New Roman" w:hAnsi="Times New Roman" w:cs="Times New Roman"/>
          <w:sz w:val="24"/>
          <w:szCs w:val="24"/>
        </w:rPr>
        <w:t xml:space="preserve"> темата и </w:t>
      </w:r>
      <w:r w:rsidR="00AA72E7">
        <w:rPr>
          <w:rFonts w:ascii="Times New Roman" w:hAnsi="Times New Roman" w:cs="Times New Roman"/>
          <w:sz w:val="24"/>
          <w:szCs w:val="24"/>
        </w:rPr>
        <w:t xml:space="preserve">предвиждани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="004D7845">
        <w:rPr>
          <w:rFonts w:ascii="Times New Roman" w:hAnsi="Times New Roman" w:cs="Times New Roman"/>
          <w:sz w:val="24"/>
          <w:szCs w:val="24"/>
        </w:rPr>
        <w:t>и за нейното изпълнение. Успех з</w:t>
      </w:r>
      <w:r>
        <w:rPr>
          <w:rFonts w:ascii="Times New Roman" w:hAnsi="Times New Roman" w:cs="Times New Roman"/>
          <w:sz w:val="24"/>
          <w:szCs w:val="24"/>
        </w:rPr>
        <w:t xml:space="preserve">а изследването е </w:t>
      </w:r>
      <w:r w:rsidR="004D7845">
        <w:rPr>
          <w:rFonts w:ascii="Times New Roman" w:hAnsi="Times New Roman" w:cs="Times New Roman"/>
          <w:sz w:val="24"/>
          <w:szCs w:val="24"/>
        </w:rPr>
        <w:t>внимателното документиране</w:t>
      </w:r>
      <w:r>
        <w:rPr>
          <w:rFonts w:ascii="Times New Roman" w:hAnsi="Times New Roman" w:cs="Times New Roman"/>
          <w:sz w:val="24"/>
          <w:szCs w:val="24"/>
        </w:rPr>
        <w:t xml:space="preserve"> и точно представяне </w:t>
      </w:r>
      <w:r w:rsidR="00AA72E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ролята и устойчивостта на трад</w:t>
      </w:r>
      <w:r w:rsidR="004D7845">
        <w:rPr>
          <w:rFonts w:ascii="Times New Roman" w:hAnsi="Times New Roman" w:cs="Times New Roman"/>
          <w:sz w:val="24"/>
          <w:szCs w:val="24"/>
        </w:rPr>
        <w:t>иционния български семеен модел</w:t>
      </w:r>
      <w:r>
        <w:rPr>
          <w:rFonts w:ascii="Times New Roman" w:hAnsi="Times New Roman" w:cs="Times New Roman"/>
          <w:sz w:val="24"/>
          <w:szCs w:val="24"/>
        </w:rPr>
        <w:t xml:space="preserve">, който е </w:t>
      </w:r>
      <w:r w:rsidR="004D7845">
        <w:rPr>
          <w:rFonts w:ascii="Times New Roman" w:hAnsi="Times New Roman" w:cs="Times New Roman"/>
          <w:sz w:val="24"/>
          <w:szCs w:val="24"/>
        </w:rPr>
        <w:t>подложен на силен</w:t>
      </w:r>
      <w:r>
        <w:rPr>
          <w:rFonts w:ascii="Times New Roman" w:hAnsi="Times New Roman" w:cs="Times New Roman"/>
          <w:sz w:val="24"/>
          <w:szCs w:val="24"/>
        </w:rPr>
        <w:t xml:space="preserve"> натиск за промяна</w:t>
      </w:r>
      <w:r w:rsidR="004D78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вследствие на </w:t>
      </w:r>
      <w:r w:rsidR="004D7845">
        <w:rPr>
          <w:rFonts w:ascii="Times New Roman" w:hAnsi="Times New Roman" w:cs="Times New Roman"/>
          <w:sz w:val="24"/>
          <w:szCs w:val="24"/>
        </w:rPr>
        <w:t>много агресивни фактори</w:t>
      </w:r>
      <w:r w:rsidR="00AA72E7">
        <w:rPr>
          <w:rFonts w:ascii="Times New Roman" w:hAnsi="Times New Roman" w:cs="Times New Roman"/>
          <w:sz w:val="24"/>
          <w:szCs w:val="24"/>
        </w:rPr>
        <w:t>,</w:t>
      </w:r>
      <w:r w:rsidR="004D7845">
        <w:rPr>
          <w:rFonts w:ascii="Times New Roman" w:hAnsi="Times New Roman" w:cs="Times New Roman"/>
          <w:sz w:val="24"/>
          <w:szCs w:val="24"/>
        </w:rPr>
        <w:t xml:space="preserve"> в процеса на миграция и приспособяване. Като научен успех трябва да се </w:t>
      </w:r>
      <w:r w:rsidR="00AA72E7">
        <w:rPr>
          <w:rFonts w:ascii="Times New Roman" w:hAnsi="Times New Roman" w:cs="Times New Roman"/>
          <w:sz w:val="24"/>
          <w:szCs w:val="24"/>
        </w:rPr>
        <w:t>подчертае</w:t>
      </w:r>
      <w:r w:rsidR="004D7845">
        <w:rPr>
          <w:rFonts w:ascii="Times New Roman" w:hAnsi="Times New Roman" w:cs="Times New Roman"/>
          <w:sz w:val="24"/>
          <w:szCs w:val="24"/>
        </w:rPr>
        <w:t xml:space="preserve"> и</w:t>
      </w:r>
      <w:r w:rsidR="00AA72E7">
        <w:rPr>
          <w:rFonts w:ascii="Times New Roman" w:hAnsi="Times New Roman" w:cs="Times New Roman"/>
          <w:sz w:val="24"/>
          <w:szCs w:val="24"/>
        </w:rPr>
        <w:t>зползването на усъвършенствана</w:t>
      </w:r>
      <w:r w:rsidR="004D7845">
        <w:rPr>
          <w:rFonts w:ascii="Times New Roman" w:hAnsi="Times New Roman" w:cs="Times New Roman"/>
          <w:sz w:val="24"/>
          <w:szCs w:val="24"/>
        </w:rPr>
        <w:t xml:space="preserve"> методика за разработване на темата, при която освен събиране информация на терен с</w:t>
      </w:r>
      <w:r w:rsidR="00AA72E7">
        <w:rPr>
          <w:rFonts w:ascii="Times New Roman" w:hAnsi="Times New Roman" w:cs="Times New Roman"/>
          <w:sz w:val="24"/>
          <w:szCs w:val="24"/>
        </w:rPr>
        <w:t>а ползвани неограничените възможности</w:t>
      </w:r>
      <w:r w:rsidR="004D7845">
        <w:rPr>
          <w:rFonts w:ascii="Times New Roman" w:hAnsi="Times New Roman" w:cs="Times New Roman"/>
          <w:sz w:val="24"/>
          <w:szCs w:val="24"/>
        </w:rPr>
        <w:t xml:space="preserve"> за общуване в глобалната информационна мрежа.</w:t>
      </w:r>
    </w:p>
    <w:p w:rsidR="004D7845" w:rsidRDefault="004D7845" w:rsidP="004D7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2AF5" w:rsidRPr="004D7845">
        <w:rPr>
          <w:rFonts w:ascii="Times New Roman" w:hAnsi="Times New Roman" w:cs="Times New Roman"/>
          <w:b/>
          <w:sz w:val="24"/>
          <w:szCs w:val="24"/>
        </w:rPr>
        <w:t xml:space="preserve">Автореферат </w:t>
      </w:r>
      <w:r>
        <w:rPr>
          <w:rFonts w:ascii="Times New Roman" w:hAnsi="Times New Roman" w:cs="Times New Roman"/>
          <w:sz w:val="24"/>
          <w:szCs w:val="24"/>
        </w:rPr>
        <w:t>Неговия текст</w:t>
      </w:r>
      <w:r w:rsidR="00C12AF5" w:rsidRPr="004D7845">
        <w:rPr>
          <w:rFonts w:ascii="Times New Roman" w:hAnsi="Times New Roman" w:cs="Times New Roman"/>
          <w:sz w:val="24"/>
          <w:szCs w:val="24"/>
        </w:rPr>
        <w:t xml:space="preserve"> представя точно съдържа</w:t>
      </w:r>
      <w:r>
        <w:rPr>
          <w:rFonts w:ascii="Times New Roman" w:hAnsi="Times New Roman" w:cs="Times New Roman"/>
          <w:sz w:val="24"/>
          <w:szCs w:val="24"/>
        </w:rPr>
        <w:t xml:space="preserve">нието на докторската дисертация, като се отдава предпочитание на подробно представяне </w:t>
      </w:r>
      <w:r w:rsidR="00AA72E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направените в края на всяка глава обобщения и общо заключение.</w:t>
      </w:r>
    </w:p>
    <w:p w:rsidR="002636D6" w:rsidRPr="004D7845" w:rsidRDefault="004D7845" w:rsidP="004D7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2AF5" w:rsidRPr="004D7845">
        <w:rPr>
          <w:rFonts w:ascii="Times New Roman" w:hAnsi="Times New Roman" w:cs="Times New Roman"/>
          <w:sz w:val="24"/>
          <w:szCs w:val="24"/>
        </w:rPr>
        <w:t>Предложеният дисертационен труд и придружаващият го автореферат отговарят на всички изисквания на Правилника за условията и реда за придобиване на научни степени и заемане на академични длъжности в СУ „Св. Кл. Охридски”.</w:t>
      </w:r>
    </w:p>
    <w:p w:rsidR="004D7845" w:rsidRDefault="00C12AF5" w:rsidP="004D78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Научни приноси</w:t>
      </w:r>
    </w:p>
    <w:p w:rsidR="00891B41" w:rsidRPr="0003611D" w:rsidRDefault="004D7845" w:rsidP="00036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611D">
        <w:rPr>
          <w:rFonts w:ascii="Times New Roman" w:hAnsi="Times New Roman" w:cs="Times New Roman"/>
          <w:sz w:val="24"/>
          <w:szCs w:val="24"/>
        </w:rPr>
        <w:t>Напълно п</w:t>
      </w:r>
      <w:r w:rsidR="00891B41" w:rsidRPr="004D7845">
        <w:rPr>
          <w:rFonts w:ascii="Times New Roman" w:hAnsi="Times New Roman" w:cs="Times New Roman"/>
          <w:sz w:val="24"/>
          <w:szCs w:val="24"/>
        </w:rPr>
        <w:t>риема</w:t>
      </w:r>
      <w:r>
        <w:rPr>
          <w:rFonts w:ascii="Times New Roman" w:hAnsi="Times New Roman" w:cs="Times New Roman"/>
          <w:sz w:val="24"/>
          <w:szCs w:val="24"/>
        </w:rPr>
        <w:t xml:space="preserve">м и подкрепям </w:t>
      </w:r>
      <w:r w:rsidR="00C12AF5" w:rsidRPr="004D7845">
        <w:rPr>
          <w:rFonts w:ascii="Times New Roman" w:hAnsi="Times New Roman" w:cs="Times New Roman"/>
          <w:sz w:val="24"/>
          <w:szCs w:val="24"/>
        </w:rPr>
        <w:t xml:space="preserve">посочените от автора </w:t>
      </w:r>
      <w:r>
        <w:rPr>
          <w:rFonts w:ascii="Times New Roman" w:hAnsi="Times New Roman" w:cs="Times New Roman"/>
          <w:sz w:val="24"/>
          <w:szCs w:val="24"/>
        </w:rPr>
        <w:t>пет научни приноси на дисертационна</w:t>
      </w:r>
      <w:r w:rsidRPr="004D7845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разработка</w:t>
      </w:r>
      <w:r w:rsidR="0003611D">
        <w:rPr>
          <w:rFonts w:ascii="Times New Roman" w:hAnsi="Times New Roman" w:cs="Times New Roman"/>
          <w:sz w:val="24"/>
          <w:szCs w:val="24"/>
        </w:rPr>
        <w:t>, като в случая за мен един от най-важните, който създава и нейния съществен приносен характер, се явява четвъртият: „Дисертацията допринася за по-</w:t>
      </w:r>
      <w:r w:rsidR="00AA72E7">
        <w:rPr>
          <w:rFonts w:ascii="Times New Roman" w:hAnsi="Times New Roman" w:cs="Times New Roman"/>
          <w:sz w:val="24"/>
          <w:szCs w:val="24"/>
        </w:rPr>
        <w:t>доброто разбиране на съвременни</w:t>
      </w:r>
      <w:r w:rsidR="0003611D">
        <w:rPr>
          <w:rFonts w:ascii="Times New Roman" w:hAnsi="Times New Roman" w:cs="Times New Roman"/>
          <w:sz w:val="24"/>
          <w:szCs w:val="24"/>
        </w:rPr>
        <w:t>т</w:t>
      </w:r>
      <w:r w:rsidR="00AA72E7">
        <w:rPr>
          <w:rFonts w:ascii="Times New Roman" w:hAnsi="Times New Roman" w:cs="Times New Roman"/>
          <w:sz w:val="24"/>
          <w:szCs w:val="24"/>
        </w:rPr>
        <w:t>е</w:t>
      </w:r>
      <w:r w:rsidR="0003611D">
        <w:rPr>
          <w:rFonts w:ascii="Times New Roman" w:hAnsi="Times New Roman" w:cs="Times New Roman"/>
          <w:sz w:val="24"/>
          <w:szCs w:val="24"/>
        </w:rPr>
        <w:t xml:space="preserve"> транснационални миграционни движения и последиците от тях в социокултурен план чрез изсл</w:t>
      </w:r>
      <w:r w:rsidR="00AA72E7">
        <w:rPr>
          <w:rFonts w:ascii="Times New Roman" w:hAnsi="Times New Roman" w:cs="Times New Roman"/>
          <w:sz w:val="24"/>
          <w:szCs w:val="24"/>
        </w:rPr>
        <w:t>е</w:t>
      </w:r>
      <w:r w:rsidR="0003611D">
        <w:rPr>
          <w:rFonts w:ascii="Times New Roman" w:hAnsi="Times New Roman" w:cs="Times New Roman"/>
          <w:sz w:val="24"/>
          <w:szCs w:val="24"/>
        </w:rPr>
        <w:t>дване на етнокултурни елементи.”</w:t>
      </w:r>
    </w:p>
    <w:p w:rsidR="00C12AF5" w:rsidRDefault="002636D6" w:rsidP="002636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636D6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1600D0" w:rsidRPr="0003611D" w:rsidRDefault="0003611D" w:rsidP="00036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6E00" w:rsidRPr="0003611D">
        <w:rPr>
          <w:rFonts w:ascii="Times New Roman" w:hAnsi="Times New Roman" w:cs="Times New Roman"/>
          <w:sz w:val="24"/>
          <w:szCs w:val="24"/>
        </w:rPr>
        <w:t>Представе</w:t>
      </w:r>
      <w:r w:rsidR="001600D0" w:rsidRPr="0003611D">
        <w:rPr>
          <w:rFonts w:ascii="Times New Roman" w:hAnsi="Times New Roman" w:cs="Times New Roman"/>
          <w:sz w:val="24"/>
          <w:szCs w:val="24"/>
        </w:rPr>
        <w:t xml:space="preserve">ните </w:t>
      </w:r>
      <w:r w:rsidRPr="0003611D">
        <w:rPr>
          <w:rFonts w:ascii="Times New Roman" w:hAnsi="Times New Roman" w:cs="Times New Roman"/>
          <w:sz w:val="24"/>
          <w:szCs w:val="24"/>
        </w:rPr>
        <w:t xml:space="preserve">четири броя </w:t>
      </w:r>
      <w:r w:rsidR="001600D0" w:rsidRPr="0003611D">
        <w:rPr>
          <w:rFonts w:ascii="Times New Roman" w:hAnsi="Times New Roman" w:cs="Times New Roman"/>
          <w:sz w:val="24"/>
          <w:szCs w:val="24"/>
        </w:rPr>
        <w:t>публикации</w:t>
      </w:r>
      <w:r w:rsidRPr="0003611D">
        <w:rPr>
          <w:rFonts w:ascii="Times New Roman" w:hAnsi="Times New Roman" w:cs="Times New Roman"/>
          <w:sz w:val="24"/>
          <w:szCs w:val="24"/>
        </w:rPr>
        <w:t>, от които три под печат, по своята тема с</w:t>
      </w:r>
      <w:r w:rsidR="00AA72E7">
        <w:rPr>
          <w:rFonts w:ascii="Times New Roman" w:hAnsi="Times New Roman" w:cs="Times New Roman"/>
          <w:sz w:val="24"/>
          <w:szCs w:val="24"/>
        </w:rPr>
        <w:t>ъвпадат с тази на дисертацията, като</w:t>
      </w:r>
      <w:r w:rsidRPr="0003611D">
        <w:rPr>
          <w:rFonts w:ascii="Times New Roman" w:hAnsi="Times New Roman" w:cs="Times New Roman"/>
          <w:sz w:val="24"/>
          <w:szCs w:val="24"/>
        </w:rPr>
        <w:t xml:space="preserve"> напълно</w:t>
      </w:r>
      <w:r w:rsidR="001600D0" w:rsidRPr="0003611D">
        <w:rPr>
          <w:rFonts w:ascii="Times New Roman" w:hAnsi="Times New Roman" w:cs="Times New Roman"/>
          <w:sz w:val="24"/>
          <w:szCs w:val="24"/>
        </w:rPr>
        <w:t xml:space="preserve"> покриват изискванията на Закона и Правилника за условията и реда за придобиване на научни степени и заемане на академични длъжности в СУ</w:t>
      </w:r>
      <w:r w:rsidR="00D06E00" w:rsidRPr="0003611D">
        <w:rPr>
          <w:rFonts w:ascii="Times New Roman" w:hAnsi="Times New Roman" w:cs="Times New Roman"/>
          <w:sz w:val="24"/>
          <w:szCs w:val="24"/>
        </w:rPr>
        <w:t xml:space="preserve"> „Св. Кл. Охридски”</w:t>
      </w:r>
      <w:r w:rsidR="001600D0" w:rsidRPr="0003611D">
        <w:rPr>
          <w:rFonts w:ascii="Times New Roman" w:hAnsi="Times New Roman" w:cs="Times New Roman"/>
          <w:sz w:val="24"/>
          <w:szCs w:val="24"/>
        </w:rPr>
        <w:t>.</w:t>
      </w:r>
    </w:p>
    <w:p w:rsidR="001600D0" w:rsidRDefault="001600D0" w:rsidP="001600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600D0" w:rsidRDefault="0003611D" w:rsidP="001D4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00D0" w:rsidRPr="0003611D">
        <w:rPr>
          <w:rFonts w:ascii="Times New Roman" w:hAnsi="Times New Roman" w:cs="Times New Roman"/>
          <w:sz w:val="24"/>
          <w:szCs w:val="24"/>
        </w:rPr>
        <w:t xml:space="preserve">На основание гореизложеното </w:t>
      </w:r>
      <w:r w:rsidR="006C4995" w:rsidRPr="0003611D">
        <w:rPr>
          <w:rFonts w:ascii="Times New Roman" w:hAnsi="Times New Roman" w:cs="Times New Roman"/>
          <w:sz w:val="24"/>
          <w:szCs w:val="24"/>
        </w:rPr>
        <w:t xml:space="preserve">заявявам, че </w:t>
      </w:r>
      <w:r w:rsidR="00303792" w:rsidRPr="0003611D">
        <w:rPr>
          <w:rFonts w:ascii="Times New Roman" w:hAnsi="Times New Roman" w:cs="Times New Roman"/>
          <w:sz w:val="24"/>
          <w:szCs w:val="24"/>
        </w:rPr>
        <w:t>представеният дисертационен 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E38" w:rsidRPr="0003611D">
        <w:rPr>
          <w:rFonts w:ascii="Times New Roman" w:hAnsi="Times New Roman" w:cs="Times New Roman"/>
          <w:sz w:val="24"/>
          <w:szCs w:val="24"/>
        </w:rPr>
        <w:t xml:space="preserve">на тема </w:t>
      </w:r>
      <w:r w:rsidRPr="0003611D">
        <w:rPr>
          <w:rFonts w:ascii="Times New Roman" w:eastAsia="Times New Roman" w:hAnsi="Times New Roman" w:cs="Times New Roman"/>
          <w:color w:val="000000"/>
          <w:sz w:val="24"/>
          <w:szCs w:val="24"/>
        </w:rPr>
        <w:t>„Житейски модели на български семейства</w:t>
      </w:r>
      <w:r w:rsidRPr="00036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София и Виена в края на </w:t>
      </w:r>
      <w:r w:rsidRPr="000361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036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началото на </w:t>
      </w:r>
      <w:r w:rsidRPr="000361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0361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11D">
        <w:rPr>
          <w:rFonts w:ascii="Times New Roman" w:eastAsia="Times New Roman" w:hAnsi="Times New Roman" w:cs="Times New Roman"/>
          <w:color w:val="000000"/>
          <w:sz w:val="24"/>
          <w:szCs w:val="24"/>
        </w:rPr>
        <w:t>век”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995" w:rsidRPr="0003611D">
        <w:rPr>
          <w:rFonts w:ascii="Times New Roman" w:hAnsi="Times New Roman" w:cs="Times New Roman"/>
          <w:sz w:val="24"/>
          <w:szCs w:val="24"/>
        </w:rPr>
        <w:t>може</w:t>
      </w:r>
      <w:r w:rsidR="00303792" w:rsidRPr="0003611D">
        <w:rPr>
          <w:rFonts w:ascii="Times New Roman" w:hAnsi="Times New Roman" w:cs="Times New Roman"/>
          <w:sz w:val="24"/>
          <w:szCs w:val="24"/>
        </w:rPr>
        <w:t xml:space="preserve"> да </w:t>
      </w:r>
      <w:r w:rsidR="006C4995" w:rsidRPr="0003611D">
        <w:rPr>
          <w:rFonts w:ascii="Times New Roman" w:hAnsi="Times New Roman" w:cs="Times New Roman"/>
          <w:sz w:val="24"/>
          <w:szCs w:val="24"/>
        </w:rPr>
        <w:t xml:space="preserve">бъде успешно </w:t>
      </w:r>
      <w:r w:rsidR="00471E38" w:rsidRPr="0003611D">
        <w:rPr>
          <w:rFonts w:ascii="Times New Roman" w:hAnsi="Times New Roman" w:cs="Times New Roman"/>
          <w:sz w:val="24"/>
          <w:szCs w:val="24"/>
        </w:rPr>
        <w:t>защит</w:t>
      </w:r>
      <w:r w:rsidR="006C4995" w:rsidRPr="0003611D">
        <w:rPr>
          <w:rFonts w:ascii="Times New Roman" w:hAnsi="Times New Roman" w:cs="Times New Roman"/>
          <w:sz w:val="24"/>
          <w:szCs w:val="24"/>
        </w:rPr>
        <w:t>ен</w:t>
      </w:r>
      <w:r w:rsidR="00303792" w:rsidRPr="0003611D">
        <w:rPr>
          <w:rFonts w:ascii="Times New Roman" w:hAnsi="Times New Roman" w:cs="Times New Roman"/>
          <w:sz w:val="24"/>
          <w:szCs w:val="24"/>
        </w:rPr>
        <w:t xml:space="preserve">. Изразявам </w:t>
      </w:r>
      <w:r w:rsidR="00471E38" w:rsidRPr="0003611D">
        <w:rPr>
          <w:rFonts w:ascii="Times New Roman" w:hAnsi="Times New Roman" w:cs="Times New Roman"/>
          <w:sz w:val="24"/>
          <w:szCs w:val="24"/>
        </w:rPr>
        <w:t xml:space="preserve">своята </w:t>
      </w:r>
      <w:r w:rsidR="00AA72E7">
        <w:rPr>
          <w:rFonts w:ascii="Times New Roman" w:hAnsi="Times New Roman" w:cs="Times New Roman"/>
          <w:sz w:val="24"/>
          <w:szCs w:val="24"/>
        </w:rPr>
        <w:t>отлична</w:t>
      </w:r>
      <w:r w:rsidR="00303792" w:rsidRPr="0003611D">
        <w:rPr>
          <w:rFonts w:ascii="Times New Roman" w:hAnsi="Times New Roman" w:cs="Times New Roman"/>
          <w:sz w:val="24"/>
          <w:szCs w:val="24"/>
        </w:rPr>
        <w:t xml:space="preserve"> оценка за </w:t>
      </w:r>
      <w:r w:rsidR="00471E38" w:rsidRPr="0003611D">
        <w:rPr>
          <w:rFonts w:ascii="Times New Roman" w:hAnsi="Times New Roman" w:cs="Times New Roman"/>
          <w:sz w:val="24"/>
          <w:szCs w:val="24"/>
        </w:rPr>
        <w:t xml:space="preserve">дейността на докторанта и разработеният от него научен </w:t>
      </w:r>
      <w:r w:rsidR="00303792" w:rsidRPr="0003611D">
        <w:rPr>
          <w:rFonts w:ascii="Times New Roman" w:hAnsi="Times New Roman" w:cs="Times New Roman"/>
          <w:sz w:val="24"/>
          <w:szCs w:val="24"/>
        </w:rPr>
        <w:t xml:space="preserve">труд </w:t>
      </w:r>
      <w:r w:rsidR="00471E38" w:rsidRPr="0003611D">
        <w:rPr>
          <w:rFonts w:ascii="Times New Roman" w:hAnsi="Times New Roman" w:cs="Times New Roman"/>
          <w:sz w:val="24"/>
          <w:szCs w:val="24"/>
        </w:rPr>
        <w:t>като</w:t>
      </w:r>
      <w:r w:rsidR="00303792" w:rsidRPr="0003611D">
        <w:rPr>
          <w:rFonts w:ascii="Times New Roman" w:hAnsi="Times New Roman" w:cs="Times New Roman"/>
          <w:sz w:val="24"/>
          <w:szCs w:val="24"/>
        </w:rPr>
        <w:t xml:space="preserve"> предлагам </w:t>
      </w:r>
      <w:r w:rsidR="001600D0" w:rsidRPr="0003611D">
        <w:rPr>
          <w:rFonts w:ascii="Times New Roman" w:hAnsi="Times New Roman" w:cs="Times New Roman"/>
          <w:sz w:val="24"/>
          <w:szCs w:val="24"/>
        </w:rPr>
        <w:t>на уваж</w:t>
      </w:r>
      <w:r w:rsidR="00303792" w:rsidRPr="0003611D">
        <w:rPr>
          <w:rFonts w:ascii="Times New Roman" w:hAnsi="Times New Roman" w:cs="Times New Roman"/>
          <w:sz w:val="24"/>
          <w:szCs w:val="24"/>
        </w:rPr>
        <w:t>аемото Н</w:t>
      </w:r>
      <w:r>
        <w:rPr>
          <w:rFonts w:ascii="Times New Roman" w:hAnsi="Times New Roman" w:cs="Times New Roman"/>
          <w:sz w:val="24"/>
          <w:szCs w:val="24"/>
        </w:rPr>
        <w:t>аучно жури да присъди</w:t>
      </w:r>
      <w:r w:rsidR="001600D0" w:rsidRPr="00036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Марина Яниславова Иванова </w:t>
      </w:r>
      <w:r w:rsidR="001600D0" w:rsidRPr="0003611D">
        <w:rPr>
          <w:rFonts w:ascii="Times New Roman" w:hAnsi="Times New Roman" w:cs="Times New Roman"/>
          <w:sz w:val="24"/>
          <w:szCs w:val="24"/>
        </w:rPr>
        <w:t>образователната и научна степен „доктор” в научна</w:t>
      </w:r>
      <w:r w:rsidR="00D06E00" w:rsidRPr="0003611D">
        <w:rPr>
          <w:rFonts w:ascii="Times New Roman" w:hAnsi="Times New Roman" w:cs="Times New Roman"/>
          <w:sz w:val="24"/>
          <w:szCs w:val="24"/>
        </w:rPr>
        <w:t>та</w:t>
      </w:r>
      <w:r w:rsidR="001600D0" w:rsidRPr="0003611D">
        <w:rPr>
          <w:rFonts w:ascii="Times New Roman" w:hAnsi="Times New Roman" w:cs="Times New Roman"/>
          <w:sz w:val="24"/>
          <w:szCs w:val="24"/>
        </w:rPr>
        <w:t xml:space="preserve"> област 3. Социални, стопански и правни науки, с професионално направление 3.1. Социология, антропология и науки за културата</w:t>
      </w:r>
      <w:r w:rsidR="00303792" w:rsidRPr="0003611D">
        <w:rPr>
          <w:rFonts w:ascii="Times New Roman" w:hAnsi="Times New Roman" w:cs="Times New Roman"/>
          <w:sz w:val="24"/>
          <w:szCs w:val="24"/>
        </w:rPr>
        <w:t xml:space="preserve">, </w:t>
      </w:r>
      <w:r w:rsidR="00AA72E7">
        <w:rPr>
          <w:rFonts w:ascii="Times New Roman" w:hAnsi="Times New Roman" w:cs="Times New Roman"/>
          <w:sz w:val="24"/>
          <w:szCs w:val="24"/>
        </w:rPr>
        <w:t>и тематично направле</w:t>
      </w:r>
      <w:r w:rsidR="003A582D">
        <w:rPr>
          <w:rFonts w:ascii="Times New Roman" w:hAnsi="Times New Roman" w:cs="Times New Roman"/>
          <w:sz w:val="24"/>
          <w:szCs w:val="24"/>
        </w:rPr>
        <w:t>н</w:t>
      </w:r>
      <w:r w:rsidR="00AA72E7">
        <w:rPr>
          <w:rFonts w:ascii="Times New Roman" w:hAnsi="Times New Roman" w:cs="Times New Roman"/>
          <w:sz w:val="24"/>
          <w:szCs w:val="24"/>
        </w:rPr>
        <w:t>и</w:t>
      </w:r>
      <w:r w:rsidR="003A582D">
        <w:rPr>
          <w:rFonts w:ascii="Times New Roman" w:hAnsi="Times New Roman" w:cs="Times New Roman"/>
          <w:sz w:val="24"/>
          <w:szCs w:val="24"/>
        </w:rPr>
        <w:t xml:space="preserve">е Европейска етнология, </w:t>
      </w:r>
      <w:r w:rsidR="00303792" w:rsidRPr="0003611D">
        <w:rPr>
          <w:rFonts w:ascii="Times New Roman" w:hAnsi="Times New Roman" w:cs="Times New Roman"/>
          <w:sz w:val="24"/>
          <w:szCs w:val="24"/>
        </w:rPr>
        <w:t>след успешно пр</w:t>
      </w:r>
      <w:r w:rsidR="00471E38" w:rsidRPr="0003611D">
        <w:rPr>
          <w:rFonts w:ascii="Times New Roman" w:hAnsi="Times New Roman" w:cs="Times New Roman"/>
          <w:sz w:val="24"/>
          <w:szCs w:val="24"/>
        </w:rPr>
        <w:t>иключва</w:t>
      </w:r>
      <w:r w:rsidR="00303792" w:rsidRPr="0003611D">
        <w:rPr>
          <w:rFonts w:ascii="Times New Roman" w:hAnsi="Times New Roman" w:cs="Times New Roman"/>
          <w:sz w:val="24"/>
          <w:szCs w:val="24"/>
        </w:rPr>
        <w:t>не на публичната защита</w:t>
      </w:r>
      <w:r w:rsidR="001600D0" w:rsidRPr="0003611D">
        <w:rPr>
          <w:rFonts w:ascii="Times New Roman" w:hAnsi="Times New Roman" w:cs="Times New Roman"/>
          <w:sz w:val="24"/>
          <w:szCs w:val="24"/>
        </w:rPr>
        <w:t>.</w:t>
      </w:r>
    </w:p>
    <w:p w:rsidR="003A582D" w:rsidRPr="0003611D" w:rsidRDefault="003A582D" w:rsidP="0003611D">
      <w:pPr>
        <w:rPr>
          <w:rFonts w:ascii="Times New Roman" w:hAnsi="Times New Roman" w:cs="Times New Roman"/>
          <w:b/>
          <w:sz w:val="24"/>
          <w:szCs w:val="24"/>
        </w:rPr>
      </w:pPr>
    </w:p>
    <w:p w:rsidR="00F942D4" w:rsidRDefault="00D06E00" w:rsidP="00160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582D">
        <w:rPr>
          <w:rFonts w:ascii="Times New Roman" w:hAnsi="Times New Roman" w:cs="Times New Roman"/>
          <w:sz w:val="24"/>
          <w:szCs w:val="24"/>
        </w:rPr>
        <w:t>24.04.2020 г.</w:t>
      </w:r>
      <w:r w:rsidR="001600D0" w:rsidRPr="0031068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942D4" w:rsidRPr="0031068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600D0" w:rsidRPr="001600D0" w:rsidRDefault="003A582D" w:rsidP="001600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София</w:t>
      </w:r>
      <w:r w:rsidR="00F942D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06E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42D4">
        <w:rPr>
          <w:rFonts w:ascii="Times New Roman" w:hAnsi="Times New Roman" w:cs="Times New Roman"/>
          <w:sz w:val="24"/>
          <w:szCs w:val="24"/>
        </w:rPr>
        <w:t xml:space="preserve"> </w:t>
      </w:r>
      <w:r w:rsidR="001600D0">
        <w:rPr>
          <w:rFonts w:ascii="Times New Roman" w:hAnsi="Times New Roman" w:cs="Times New Roman"/>
          <w:sz w:val="24"/>
          <w:szCs w:val="24"/>
        </w:rPr>
        <w:t>доц. д-р Джени М. Маджаров</w:t>
      </w:r>
      <w:r w:rsidR="001600D0" w:rsidRPr="001600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00D0" w:rsidRPr="001600D0" w:rsidSect="00A278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AA" w:rsidRDefault="006D77AA" w:rsidP="00407ED3">
      <w:pPr>
        <w:spacing w:after="0" w:line="240" w:lineRule="auto"/>
      </w:pPr>
      <w:r>
        <w:separator/>
      </w:r>
    </w:p>
  </w:endnote>
  <w:endnote w:type="continuationSeparator" w:id="0">
    <w:p w:rsidR="006D77AA" w:rsidRDefault="006D77AA" w:rsidP="0040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055"/>
      <w:docPartObj>
        <w:docPartGallery w:val="Page Numbers (Bottom of Page)"/>
        <w:docPartUnique/>
      </w:docPartObj>
    </w:sdtPr>
    <w:sdtContent>
      <w:p w:rsidR="00631E9B" w:rsidRDefault="00631E9B">
        <w:pPr>
          <w:pStyle w:val="Footer"/>
          <w:jc w:val="right"/>
        </w:pPr>
        <w:fldSimple w:instr=" PAGE   \* MERGEFORMAT ">
          <w:r w:rsidR="00AA72E7">
            <w:rPr>
              <w:noProof/>
            </w:rPr>
            <w:t>5</w:t>
          </w:r>
        </w:fldSimple>
      </w:p>
    </w:sdtContent>
  </w:sdt>
  <w:p w:rsidR="00631E9B" w:rsidRDefault="00631E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AA" w:rsidRDefault="006D77AA" w:rsidP="00407ED3">
      <w:pPr>
        <w:spacing w:after="0" w:line="240" w:lineRule="auto"/>
      </w:pPr>
      <w:r>
        <w:separator/>
      </w:r>
    </w:p>
  </w:footnote>
  <w:footnote w:type="continuationSeparator" w:id="0">
    <w:p w:rsidR="006D77AA" w:rsidRDefault="006D77AA" w:rsidP="0040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B" w:rsidRDefault="00631E9B">
    <w:pPr>
      <w:pStyle w:val="Header"/>
    </w:pPr>
  </w:p>
  <w:p w:rsidR="00631E9B" w:rsidRDefault="00631E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5B0C"/>
    <w:multiLevelType w:val="hybridMultilevel"/>
    <w:tmpl w:val="3A44AE6E"/>
    <w:lvl w:ilvl="0" w:tplc="1AE8B2DC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B5269E4"/>
    <w:multiLevelType w:val="hybridMultilevel"/>
    <w:tmpl w:val="1C147D5C"/>
    <w:lvl w:ilvl="0" w:tplc="4DEA71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3154B08"/>
    <w:multiLevelType w:val="hybridMultilevel"/>
    <w:tmpl w:val="01F802CA"/>
    <w:lvl w:ilvl="0" w:tplc="DADCC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D7E"/>
    <w:rsid w:val="00000BEB"/>
    <w:rsid w:val="0003611D"/>
    <w:rsid w:val="00037B34"/>
    <w:rsid w:val="0008370E"/>
    <w:rsid w:val="000D5CCC"/>
    <w:rsid w:val="000F09CF"/>
    <w:rsid w:val="00114D7E"/>
    <w:rsid w:val="001225B1"/>
    <w:rsid w:val="001600D0"/>
    <w:rsid w:val="001A7D41"/>
    <w:rsid w:val="001D4ED0"/>
    <w:rsid w:val="001F635F"/>
    <w:rsid w:val="001F7CB0"/>
    <w:rsid w:val="002460FF"/>
    <w:rsid w:val="002636D6"/>
    <w:rsid w:val="00292402"/>
    <w:rsid w:val="002A78DA"/>
    <w:rsid w:val="002B458A"/>
    <w:rsid w:val="002E3E42"/>
    <w:rsid w:val="00303792"/>
    <w:rsid w:val="00310689"/>
    <w:rsid w:val="00314B23"/>
    <w:rsid w:val="00395E86"/>
    <w:rsid w:val="003A582D"/>
    <w:rsid w:val="003C383A"/>
    <w:rsid w:val="003E68FC"/>
    <w:rsid w:val="003F38EE"/>
    <w:rsid w:val="00407ED3"/>
    <w:rsid w:val="00410F04"/>
    <w:rsid w:val="00444FB0"/>
    <w:rsid w:val="00452C84"/>
    <w:rsid w:val="00470470"/>
    <w:rsid w:val="00471E38"/>
    <w:rsid w:val="00496E57"/>
    <w:rsid w:val="00497D2C"/>
    <w:rsid w:val="004A7B68"/>
    <w:rsid w:val="004A7E7A"/>
    <w:rsid w:val="004D28CB"/>
    <w:rsid w:val="004D7845"/>
    <w:rsid w:val="00535642"/>
    <w:rsid w:val="005425D8"/>
    <w:rsid w:val="00602D7C"/>
    <w:rsid w:val="00631E9B"/>
    <w:rsid w:val="00671B56"/>
    <w:rsid w:val="006C4995"/>
    <w:rsid w:val="006D77AA"/>
    <w:rsid w:val="006D79A5"/>
    <w:rsid w:val="007067D9"/>
    <w:rsid w:val="0070794A"/>
    <w:rsid w:val="0078690C"/>
    <w:rsid w:val="007929BD"/>
    <w:rsid w:val="007A59F5"/>
    <w:rsid w:val="007C7B11"/>
    <w:rsid w:val="0080788D"/>
    <w:rsid w:val="00840EC5"/>
    <w:rsid w:val="00847C86"/>
    <w:rsid w:val="00856CB7"/>
    <w:rsid w:val="00891B41"/>
    <w:rsid w:val="0089695D"/>
    <w:rsid w:val="008C0A93"/>
    <w:rsid w:val="008E7B72"/>
    <w:rsid w:val="008F5BEE"/>
    <w:rsid w:val="009074F1"/>
    <w:rsid w:val="00923C99"/>
    <w:rsid w:val="00970245"/>
    <w:rsid w:val="009A7D4E"/>
    <w:rsid w:val="00A278D1"/>
    <w:rsid w:val="00A85F9D"/>
    <w:rsid w:val="00AA72E7"/>
    <w:rsid w:val="00AB1DF7"/>
    <w:rsid w:val="00AC1ECB"/>
    <w:rsid w:val="00AD6E8F"/>
    <w:rsid w:val="00AD7AF7"/>
    <w:rsid w:val="00AD7E7D"/>
    <w:rsid w:val="00AF39B5"/>
    <w:rsid w:val="00B63DB5"/>
    <w:rsid w:val="00B92B76"/>
    <w:rsid w:val="00BA26F5"/>
    <w:rsid w:val="00BA32B6"/>
    <w:rsid w:val="00BC3B32"/>
    <w:rsid w:val="00BD3B86"/>
    <w:rsid w:val="00BF4BCC"/>
    <w:rsid w:val="00C12AF5"/>
    <w:rsid w:val="00C517D2"/>
    <w:rsid w:val="00C600EB"/>
    <w:rsid w:val="00C801C4"/>
    <w:rsid w:val="00D06E00"/>
    <w:rsid w:val="00D22123"/>
    <w:rsid w:val="00D973EC"/>
    <w:rsid w:val="00DA6FD4"/>
    <w:rsid w:val="00DC4993"/>
    <w:rsid w:val="00E341E4"/>
    <w:rsid w:val="00E408F8"/>
    <w:rsid w:val="00EB136A"/>
    <w:rsid w:val="00EC7CE2"/>
    <w:rsid w:val="00ED453E"/>
    <w:rsid w:val="00F145F8"/>
    <w:rsid w:val="00F53DDC"/>
    <w:rsid w:val="00F64BAB"/>
    <w:rsid w:val="00F8422F"/>
    <w:rsid w:val="00F87454"/>
    <w:rsid w:val="00F942D4"/>
    <w:rsid w:val="00FE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ED3"/>
  </w:style>
  <w:style w:type="paragraph" w:styleId="Footer">
    <w:name w:val="footer"/>
    <w:basedOn w:val="Normal"/>
    <w:link w:val="FooterChar"/>
    <w:uiPriority w:val="99"/>
    <w:unhideWhenUsed/>
    <w:rsid w:val="0040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D3"/>
  </w:style>
  <w:style w:type="paragraph" w:styleId="BalloonText">
    <w:name w:val="Balloon Text"/>
    <w:basedOn w:val="Normal"/>
    <w:link w:val="BalloonTextChar"/>
    <w:uiPriority w:val="99"/>
    <w:semiHidden/>
    <w:unhideWhenUsed/>
    <w:rsid w:val="0040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Dzheni</dc:creator>
  <cp:keywords/>
  <dc:description/>
  <cp:lastModifiedBy>Dzheni</cp:lastModifiedBy>
  <cp:revision>52</cp:revision>
  <dcterms:created xsi:type="dcterms:W3CDTF">2016-06-15T15:43:00Z</dcterms:created>
  <dcterms:modified xsi:type="dcterms:W3CDTF">2020-04-25T09:36:00Z</dcterms:modified>
</cp:coreProperties>
</file>