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БИБЛИОТЕЧНО-ИНФОРМАЦИОННИ НАУКИ</w:t>
      </w:r>
    </w:p>
    <w:p w:rsidR="00000000" w:rsidDel="00000000" w:rsidP="00000000" w:rsidRDefault="00000000" w:rsidRPr="00000000" w14:paraId="00000002">
      <w:pPr>
        <w:pStyle w:val="Heading1"/>
        <w:ind w:left="0"/>
        <w:rPr/>
      </w:pPr>
      <w:r w:rsidDel="00000000" w:rsidR="00000000" w:rsidRPr="00000000">
        <w:rPr>
          <w:b w:val="0"/>
          <w:rtl w:val="0"/>
        </w:rPr>
        <w:t xml:space="preserve">факултет: </w:t>
      </w:r>
      <w:r w:rsidDel="00000000" w:rsidR="00000000" w:rsidRPr="00000000">
        <w:rPr>
          <w:rtl w:val="0"/>
        </w:rPr>
        <w:t xml:space="preserve">ФИЛОСОФСКИ |</w:t>
      </w:r>
      <w:r w:rsidDel="00000000" w:rsidR="00000000" w:rsidRPr="00000000">
        <w:rPr>
          <w:b w:val="0"/>
          <w:rtl w:val="0"/>
        </w:rPr>
        <w:t xml:space="preserve"> ОКС </w:t>
      </w:r>
      <w:r w:rsidDel="00000000" w:rsidR="00000000" w:rsidRPr="00000000">
        <w:rPr>
          <w:rtl w:val="0"/>
        </w:rPr>
        <w:t xml:space="preserve">Бакалавър | </w:t>
      </w:r>
      <w:r w:rsidDel="00000000" w:rsidR="00000000" w:rsidRPr="00000000">
        <w:rPr>
          <w:b w:val="0"/>
          <w:rtl w:val="0"/>
        </w:rPr>
        <w:t xml:space="preserve">форма на обучение:</w:t>
      </w:r>
      <w:r w:rsidDel="00000000" w:rsidR="00000000" w:rsidRPr="00000000">
        <w:rPr>
          <w:rtl w:val="0"/>
        </w:rPr>
        <w:t xml:space="preserve"> РЕДОВНА</w:t>
      </w:r>
    </w:p>
    <w:p w:rsidR="00000000" w:rsidDel="00000000" w:rsidP="00000000" w:rsidRDefault="00000000" w:rsidRPr="00000000" w14:paraId="00000003">
      <w:pPr>
        <w:pStyle w:val="Heading1"/>
        <w:ind w:left="0"/>
        <w:rPr/>
      </w:pPr>
      <w:bookmarkStart w:colFirst="0" w:colLast="0" w:name="_30j0zll" w:id="1"/>
      <w:bookmarkEnd w:id="1"/>
      <w:r w:rsidDel="00000000" w:rsidR="00000000" w:rsidRPr="00000000">
        <w:rPr>
          <w:b w:val="0"/>
          <w:rtl w:val="0"/>
        </w:rPr>
        <w:t xml:space="preserve">учебна година  </w:t>
      </w:r>
      <w:r w:rsidDel="00000000" w:rsidR="00000000" w:rsidRPr="00000000">
        <w:rPr>
          <w:rtl w:val="0"/>
        </w:rPr>
        <w:t xml:space="preserve">2019-2020 | </w:t>
      </w:r>
      <w:r w:rsidDel="00000000" w:rsidR="00000000" w:rsidRPr="00000000">
        <w:rPr>
          <w:b w:val="0"/>
          <w:rtl w:val="0"/>
        </w:rPr>
        <w:t xml:space="preserve">семестър:</w:t>
      </w:r>
      <w:r w:rsidDel="00000000" w:rsidR="00000000" w:rsidRPr="00000000">
        <w:rPr>
          <w:rtl w:val="0"/>
        </w:rPr>
        <w:t xml:space="preserve"> ЗИМЕН | </w:t>
      </w:r>
      <w:r w:rsidDel="00000000" w:rsidR="00000000" w:rsidRPr="00000000">
        <w:rPr>
          <w:b w:val="0"/>
          <w:rtl w:val="0"/>
        </w:rPr>
        <w:t xml:space="preserve">сесия: </w:t>
      </w:r>
      <w:r w:rsidDel="00000000" w:rsidR="00000000" w:rsidRPr="00000000">
        <w:rPr>
          <w:rtl w:val="0"/>
        </w:rPr>
        <w:t xml:space="preserve">ЯНУАРСКА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за контакт: Мария Богданова-инспектор УД (тел. 02-870-42-36;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70c0"/>
            <w:sz w:val="20"/>
            <w:szCs w:val="20"/>
            <w:highlight w:val="white"/>
            <w:rtl w:val="0"/>
          </w:rPr>
          <w:t xml:space="preserve">bogdanova@phls.uni-sofia.bg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ГРАФИК на ИЗПИТИТЕ </w:t>
      </w:r>
    </w:p>
    <w:p w:rsidR="00000000" w:rsidDel="00000000" w:rsidP="00000000" w:rsidRDefault="00000000" w:rsidRPr="00000000" w14:paraId="0000000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(публикуван на: 14.01.2020 | последно актуализиран: .... | моля, проверявайте за промени)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hd w:fill="fbd5b5" w:val="clear"/>
        <w:rPr/>
      </w:pPr>
      <w:r w:rsidDel="00000000" w:rsidR="00000000" w:rsidRPr="00000000">
        <w:rPr>
          <w:rtl w:val="0"/>
        </w:rPr>
        <w:t xml:space="preserve">І КУРС </w:t>
      </w:r>
    </w:p>
    <w:tbl>
      <w:tblPr>
        <w:tblStyle w:val="Table1"/>
        <w:tblW w:w="1592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1"/>
        <w:gridCol w:w="1417"/>
        <w:gridCol w:w="4961"/>
        <w:gridCol w:w="3404"/>
        <w:gridCol w:w="3337"/>
        <w:tblGridChange w:id="0">
          <w:tblGrid>
            <w:gridCol w:w="2801"/>
            <w:gridCol w:w="1417"/>
            <w:gridCol w:w="4961"/>
            <w:gridCol w:w="3404"/>
            <w:gridCol w:w="3337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Ден от седмицата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Часов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(от – до)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Учебна 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Място на провеждане –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аудитории в бл. 1, ако не е указано друго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20.01.2020 г., понеделник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10,00-13,00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Академично писане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проф. Ив. Мавродиева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21.01.2020 г., вторник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10,00-14,00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Популярна култура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Д.Лилова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411 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23.01.2020 г., четвъртък 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10,00-14,00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Въведение в информационните технологии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проф.  О. Харизанова     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47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20.01.2020 г., понеделник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14,00-17,00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Английски език – І част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гл.ас. П.Христова, Ст.Любенова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53 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27.01.2020 г., понеделник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Типологизация  на информационните ресурси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 ас. М. Аврамова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Курсови работи-Онлайн 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29.01.2020 г., сряда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Типологизация  на информационните ресурси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 ас. М. Аврамова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Онлайн-тест 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12.01.20220 г., сряда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Въведение в информационната наука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Ел. Лозанова-Белчева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 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30.01.2020 г., четвъртък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10,00-12,00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История на библиотеките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И. Пенелов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45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Спорт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 различните видове спорт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shd w:fill="d7e3bc" w:val="clear"/>
        <w:ind w:left="0"/>
        <w:jc w:val="center"/>
        <w:rPr/>
      </w:pPr>
      <w:r w:rsidDel="00000000" w:rsidR="00000000" w:rsidRPr="00000000">
        <w:rPr>
          <w:rtl w:val="0"/>
        </w:rPr>
        <w:t xml:space="preserve">ІІ КУРС </w:t>
      </w:r>
    </w:p>
    <w:tbl>
      <w:tblPr>
        <w:tblStyle w:val="Table2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1417"/>
        <w:gridCol w:w="5527"/>
        <w:gridCol w:w="2840"/>
        <w:gridCol w:w="3334"/>
        <w:tblGridChange w:id="0">
          <w:tblGrid>
            <w:gridCol w:w="2802"/>
            <w:gridCol w:w="1417"/>
            <w:gridCol w:w="5527"/>
            <w:gridCol w:w="2840"/>
            <w:gridCol w:w="3334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Ден от седмицата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Часов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(от – до)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Учебна 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Място на провеждане –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аудитории в бл. 1, ако не е указано друго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23.01.2020 г. ,четвъртък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9,30 – 12,30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Английски език – част 3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гл.ас. Пенка Христова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53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27.01.2020 г., понеделник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10,00-12,00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Институции на културна памет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гл.ас. Силвия Станчева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423- тест </w:t>
            </w:r>
          </w:p>
        </w:tc>
      </w:tr>
      <w:tr>
        <w:trPr>
          <w:trHeight w:val="2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ЗАБЕЛЕЖКА: Курсови работи в Мудъл до 20.01.2020 г. 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27.01.2020 г., понеделник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14,00-15,30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Дигитализация на културното наследство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 Цветанка Панчева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425 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5.02.2020 г., сряда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Обработка на инф.ресурси-част2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Милена Миланова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Онлайн-тест </w:t>
            </w:r>
          </w:p>
        </w:tc>
      </w:tr>
      <w:tr>
        <w:trPr>
          <w:trHeight w:val="2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ЗАБЕЛЕЖКА: курсови работи до 3.02.2020 г. 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7.02.2020 г., петък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10,00-12,00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Организация и управление на информационните ресурси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Анета Дончева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53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23.01.2020 г. ,четвъртък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14,00-16,00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Научно-производствена практика по ИКТ-част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 ас.  Петър Миладинов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426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Спорт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 различните видове спорт</w:t>
            </w:r>
          </w:p>
        </w:tc>
      </w:tr>
    </w:tbl>
    <w:p w:rsidR="00000000" w:rsidDel="00000000" w:rsidP="00000000" w:rsidRDefault="00000000" w:rsidRPr="00000000" w14:paraId="0000007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ccc1d9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ІІІ КУРС</w:t>
      </w:r>
    </w:p>
    <w:tbl>
      <w:tblPr>
        <w:tblStyle w:val="Table3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1417"/>
        <w:gridCol w:w="4961"/>
        <w:gridCol w:w="2948"/>
        <w:gridCol w:w="3792"/>
        <w:tblGridChange w:id="0">
          <w:tblGrid>
            <w:gridCol w:w="2802"/>
            <w:gridCol w:w="1417"/>
            <w:gridCol w:w="4961"/>
            <w:gridCol w:w="2948"/>
            <w:gridCol w:w="3792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Ден от седмицата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Часов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(от – до)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Учебна 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Място на провеждане –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аудитории в бл. 1, ако не е указано друго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20.01.2020 г., понеделник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10,00-14,00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История на модерната българска култура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Д.Лилова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13.02.2020 г., четвъртък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Краезнание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проф.С.Недков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 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13.02.2020 г. ,четвъртък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Библиотечни фондове по изкуствата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проф. С.Недков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</w:t>
            </w:r>
          </w:p>
        </w:tc>
      </w:tr>
      <w:tr>
        <w:trPr>
          <w:trHeight w:val="2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23.01.2020 г., четвъртък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13,00-16,00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Бази от данни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проф. О. Харизанова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47-защита на курсова работа </w:t>
            </w:r>
          </w:p>
        </w:tc>
      </w:tr>
      <w:tr>
        <w:trPr>
          <w:trHeight w:val="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8,00-22,00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 – тест 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29.01.2020 г., сряда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11,00 –13,00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Потребители и ползване на библиотеките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Е.Попова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53 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10.02.2020 г., понеделник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Информационно обслужване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Ел.Лозанова-Белчева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Онлайн 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20.01.2020 г., понеделник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10,00-12,00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Руски език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гл.ас. Зоя Котева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423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4.02.2020 г., вторник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10,30 –13,00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Методика на библиографското изследване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Цв.Панчева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Каб. 425 </w:t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b7dde8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ІV КУРС</w:t>
      </w:r>
    </w:p>
    <w:tbl>
      <w:tblPr>
        <w:tblStyle w:val="Table4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3"/>
        <w:gridCol w:w="1417"/>
        <w:gridCol w:w="4677"/>
        <w:gridCol w:w="3088"/>
        <w:gridCol w:w="3935"/>
        <w:tblGridChange w:id="0">
          <w:tblGrid>
            <w:gridCol w:w="2803"/>
            <w:gridCol w:w="1417"/>
            <w:gridCol w:w="4677"/>
            <w:gridCol w:w="3088"/>
            <w:gridCol w:w="3935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Ден от седмицата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Часов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(от – до)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Учебна 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Място на провеждане –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аудитории в бл. 1, ако не е указано друго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21.01.2020 г., вторник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10,00-12,00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Уеб-технологии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проф. дфн О. Харизанова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47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27.01.2020 г., понеделник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10,00-12,00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Краеведска библиография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Цв. Панчева,</w:t>
            </w:r>
          </w:p>
          <w:p w:rsidR="00000000" w:rsidDel="00000000" w:rsidP="00000000" w:rsidRDefault="00000000" w:rsidRPr="00000000" w14:paraId="000000B9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 Ели Попова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425 и каб. 426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31.01.2020 г., петък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11,00-14,00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Специални библиотечни колекции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проф. Боряна Христова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425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4.02.2020 г., вторник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10,00-12,00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Икономика на културата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гл.ас.Силвия Станчева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ЗАБЕЛЕЖКА: Курсови работи в Мудъл до 26.01.2020 г. 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6.02.2020 г., четвъртък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10,00- 13,00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Организация и управление на библиотеките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 Анета Дончева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53 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13.02.2020 г., четвъртък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История на изкуството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проф. С. Недков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 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21.01.2020 г., вторник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12,00-14,00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Въведение във виртуализацията на обекти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гл.ас. Петър Миладинов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426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8.02.2020 г., събота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Анализ и оценка на инф.ресурси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 Ел.Лозанова-Белчева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</w:t>
            </w:r>
          </w:p>
        </w:tc>
      </w:tr>
    </w:tbl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900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ogdanova@phls.uni-sofia.bg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