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03D17" w14:textId="77777777" w:rsidR="00B4011D" w:rsidRDefault="00B4011D" w:rsidP="00B4011D">
      <w:pPr>
        <w:pStyle w:val="Standard"/>
        <w:tabs>
          <w:tab w:val="left" w:pos="426"/>
        </w:tabs>
        <w:rPr>
          <w:b/>
          <w:bCs/>
          <w:iCs/>
          <w:sz w:val="24"/>
          <w:szCs w:val="24"/>
          <w:u w:val="single"/>
          <w:lang w:eastAsia="bg-BG"/>
        </w:rPr>
      </w:pPr>
      <w:bookmarkStart w:id="0" w:name="_GoBack"/>
      <w:bookmarkEnd w:id="0"/>
    </w:p>
    <w:p w14:paraId="3A34549A" w14:textId="77777777" w:rsidR="00B4011D" w:rsidRDefault="00B4011D" w:rsidP="00B4011D">
      <w:pPr>
        <w:pStyle w:val="Standard"/>
        <w:tabs>
          <w:tab w:val="left" w:pos="426"/>
        </w:tabs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До</w:t>
      </w:r>
    </w:p>
    <w:p w14:paraId="049E6919" w14:textId="77777777" w:rsidR="00B4011D" w:rsidRDefault="00B4011D" w:rsidP="00B4011D">
      <w:pPr>
        <w:pStyle w:val="Standard"/>
        <w:tabs>
          <w:tab w:val="left" w:pos="426"/>
        </w:tabs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Декана на </w:t>
      </w:r>
      <w:r w:rsidR="00B670F0">
        <w:rPr>
          <w:b/>
          <w:bCs/>
          <w:iCs/>
          <w:sz w:val="28"/>
          <w:szCs w:val="28"/>
          <w:lang w:val="bg-BG" w:eastAsia="bg-BG"/>
        </w:rPr>
        <w:t>Стопански факултет</w:t>
      </w:r>
    </w:p>
    <w:p w14:paraId="4C328CB1" w14:textId="77777777" w:rsidR="00B4011D" w:rsidRDefault="00B4011D" w:rsidP="00B4011D">
      <w:pPr>
        <w:pStyle w:val="Standard"/>
        <w:tabs>
          <w:tab w:val="left" w:pos="426"/>
        </w:tabs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Софийски университет „Св. Климент Охридски“</w:t>
      </w:r>
    </w:p>
    <w:p w14:paraId="4A4C4D5F" w14:textId="46A70B81" w:rsidR="00B4011D" w:rsidRDefault="00B670F0" w:rsidP="00B4011D">
      <w:pPr>
        <w:pStyle w:val="Standard"/>
        <w:tabs>
          <w:tab w:val="left" w:pos="426"/>
        </w:tabs>
        <w:rPr>
          <w:b/>
          <w:bCs/>
          <w:iCs/>
          <w:sz w:val="24"/>
          <w:szCs w:val="24"/>
          <w:u w:val="single"/>
          <w:lang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Доц. д-р </w:t>
      </w:r>
      <w:r w:rsidR="00D216D2">
        <w:rPr>
          <w:b/>
          <w:bCs/>
          <w:iCs/>
          <w:sz w:val="28"/>
          <w:szCs w:val="28"/>
          <w:lang w:val="bg-BG" w:eastAsia="bg-BG"/>
        </w:rPr>
        <w:t>Атанас Георгиев</w:t>
      </w:r>
    </w:p>
    <w:p w14:paraId="6C412501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</w:p>
    <w:p w14:paraId="1A357BFF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</w:p>
    <w:p w14:paraId="10E29705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ЗАЯВЛЕНИЕ</w:t>
      </w:r>
    </w:p>
    <w:p w14:paraId="5FC842D4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за участие в подбора </w:t>
      </w:r>
    </w:p>
    <w:p w14:paraId="20B898B5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за финансиране на млади учени и постдокторанти</w:t>
      </w:r>
    </w:p>
    <w:p w14:paraId="64C71B7D" w14:textId="77777777" w:rsidR="00B4011D" w:rsidRDefault="00B4011D" w:rsidP="00B4011D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по програмата на МОН „Млади учени и постдокторанти“</w:t>
      </w:r>
    </w:p>
    <w:p w14:paraId="6B1BAF78" w14:textId="77777777" w:rsidR="00B4011D" w:rsidRDefault="00B4011D" w:rsidP="00B4011D">
      <w:pPr>
        <w:pStyle w:val="Standard"/>
        <w:rPr>
          <w:sz w:val="24"/>
          <w:szCs w:val="24"/>
          <w:lang w:val="bg-BG"/>
        </w:rPr>
      </w:pPr>
    </w:p>
    <w:p w14:paraId="202787C1" w14:textId="77777777" w:rsidR="00B4011D" w:rsidRDefault="00B4011D" w:rsidP="00B4011D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от ……………………………………………………………………………………..</w:t>
      </w:r>
    </w:p>
    <w:p w14:paraId="278FC604" w14:textId="77777777" w:rsidR="00B4011D" w:rsidRDefault="00B4011D" w:rsidP="00B4011D">
      <w:pPr>
        <w:pStyle w:val="Standard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/трите имена на кандидата/</w:t>
      </w:r>
    </w:p>
    <w:p w14:paraId="51AC4531" w14:textId="77777777" w:rsidR="00B4011D" w:rsidRDefault="00B4011D" w:rsidP="00B4011D">
      <w:pPr>
        <w:pStyle w:val="Standard"/>
        <w:jc w:val="both"/>
        <w:rPr>
          <w:sz w:val="24"/>
          <w:szCs w:val="24"/>
        </w:rPr>
      </w:pPr>
    </w:p>
    <w:p w14:paraId="58E75C6A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Роден на:………………………………….. в гр……………………………………………..</w:t>
      </w:r>
    </w:p>
    <w:p w14:paraId="3ED132C3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7A953E06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e-mail: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>тел. ..............................................</w:t>
      </w:r>
    </w:p>
    <w:p w14:paraId="4A796E8E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2F931986" w14:textId="77777777" w:rsidR="00B4011D" w:rsidRDefault="00B4011D" w:rsidP="00B4011D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3946FEA6" w14:textId="77777777" w:rsidR="00B4011D" w:rsidRDefault="00B4011D" w:rsidP="00B4011D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73A3FF64" w14:textId="77777777" w:rsidR="00B4011D" w:rsidRDefault="00B4011D" w:rsidP="00B4011D">
      <w:pPr>
        <w:pStyle w:val="Standard"/>
        <w:ind w:left="2880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Уважаеми г-н Декан, </w:t>
      </w:r>
    </w:p>
    <w:p w14:paraId="75899E67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3B8ED805" w14:textId="40EDDEC5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Моля да бъда допуснат до участие в обявения конкурс за финансиране на млади учени и постдокторанти по програмата на МОН „Млади учени и постдокторанти“ от средствата, отпуснати на </w:t>
      </w:r>
      <w:r w:rsidR="005A6B18">
        <w:rPr>
          <w:sz w:val="24"/>
          <w:szCs w:val="24"/>
          <w:lang w:val="bg-BG"/>
        </w:rPr>
        <w:t xml:space="preserve">Стопанския факултет </w:t>
      </w:r>
      <w:r>
        <w:rPr>
          <w:sz w:val="24"/>
          <w:szCs w:val="24"/>
          <w:lang w:val="bg-BG"/>
        </w:rPr>
        <w:t xml:space="preserve">към СУ </w:t>
      </w:r>
    </w:p>
    <w:p w14:paraId="7202025E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5221C616" w14:textId="77777777" w:rsidR="00B4011D" w:rsidRDefault="00B4011D" w:rsidP="00B4011D">
      <w:pPr>
        <w:pStyle w:val="Standard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Позицията, за която кандидатствам, е: </w:t>
      </w:r>
    </w:p>
    <w:p w14:paraId="74B9103B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7AB0AA41" w14:textId="77777777" w:rsidR="0085564C" w:rsidRDefault="00B4011D" w:rsidP="00B4011D">
      <w:pPr>
        <w:pStyle w:val="Default"/>
        <w:jc w:val="center"/>
        <w:rPr>
          <w:bCs/>
        </w:rPr>
      </w:pPr>
      <w:r>
        <w:t xml:space="preserve">□ млад учен </w:t>
      </w:r>
      <w:r>
        <w:tab/>
      </w:r>
      <w:r>
        <w:tab/>
      </w:r>
      <w:r>
        <w:tab/>
        <w:t xml:space="preserve">□ </w:t>
      </w:r>
      <w:r>
        <w:rPr>
          <w:bCs/>
        </w:rPr>
        <w:t xml:space="preserve">постдокторант </w:t>
      </w:r>
    </w:p>
    <w:p w14:paraId="66808582" w14:textId="77777777" w:rsidR="0085564C" w:rsidRDefault="0085564C" w:rsidP="00B4011D">
      <w:pPr>
        <w:pStyle w:val="Default"/>
        <w:jc w:val="center"/>
        <w:rPr>
          <w:bCs/>
        </w:rPr>
      </w:pPr>
    </w:p>
    <w:p w14:paraId="6B8EBCD7" w14:textId="77777777" w:rsidR="00B4011D" w:rsidRPr="0085564C" w:rsidRDefault="0085564C" w:rsidP="0085564C">
      <w:pPr>
        <w:pStyle w:val="Default"/>
        <w:rPr>
          <w:b/>
          <w:bCs/>
        </w:rPr>
      </w:pPr>
      <w:r w:rsidRPr="0085564C">
        <w:rPr>
          <w:b/>
          <w:bCs/>
        </w:rPr>
        <w:t>Кандидатствам за</w:t>
      </w:r>
      <w:r>
        <w:rPr>
          <w:b/>
          <w:bCs/>
        </w:rPr>
        <w:t>:</w:t>
      </w:r>
      <w:r w:rsidRPr="0085564C">
        <w:rPr>
          <w:b/>
          <w:bCs/>
        </w:rPr>
        <w:t xml:space="preserve"> </w:t>
      </w:r>
      <w:r w:rsidR="00B4011D" w:rsidRPr="0085564C">
        <w:rPr>
          <w:b/>
          <w:bCs/>
        </w:rPr>
        <w:tab/>
      </w:r>
    </w:p>
    <w:p w14:paraId="5DEF8488" w14:textId="77777777" w:rsidR="0085564C" w:rsidRDefault="0085564C" w:rsidP="0085564C">
      <w:pPr>
        <w:pStyle w:val="Default"/>
        <w:jc w:val="center"/>
      </w:pPr>
      <w:r>
        <w:t xml:space="preserve">□ пълен работен ден </w:t>
      </w:r>
      <w:r>
        <w:tab/>
      </w:r>
      <w:r>
        <w:tab/>
      </w:r>
      <w:r>
        <w:tab/>
        <w:t xml:space="preserve">□ </w:t>
      </w:r>
      <w:r>
        <w:rPr>
          <w:bCs/>
        </w:rPr>
        <w:t>половин работен ден</w:t>
      </w:r>
    </w:p>
    <w:p w14:paraId="48BC3C22" w14:textId="77777777" w:rsidR="00B4011D" w:rsidRDefault="00B4011D" w:rsidP="00B4011D">
      <w:pPr>
        <w:pStyle w:val="Default"/>
        <w:jc w:val="center"/>
      </w:pPr>
    </w:p>
    <w:p w14:paraId="785BBF50" w14:textId="77777777" w:rsidR="00B4011D" w:rsidRDefault="00B4011D" w:rsidP="00B4011D">
      <w:pPr>
        <w:pStyle w:val="Default"/>
        <w:jc w:val="both"/>
        <w:rPr>
          <w:b/>
        </w:rPr>
      </w:pPr>
      <w:r>
        <w:rPr>
          <w:b/>
        </w:rPr>
        <w:t>Към момента на подаване на заявлението съм в установени трудови правоотношения със СУ:</w:t>
      </w:r>
    </w:p>
    <w:p w14:paraId="72C74D88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62F642C8" w14:textId="77777777" w:rsidR="00B4011D" w:rsidRDefault="00B4011D" w:rsidP="00B4011D">
      <w:pPr>
        <w:pStyle w:val="Default"/>
        <w:jc w:val="center"/>
      </w:pPr>
      <w:r>
        <w:t xml:space="preserve">□ ДА </w:t>
      </w:r>
      <w:r>
        <w:tab/>
      </w:r>
      <w:r>
        <w:tab/>
      </w:r>
      <w:r>
        <w:tab/>
        <w:t xml:space="preserve">□ </w:t>
      </w:r>
      <w:r>
        <w:rPr>
          <w:bCs/>
        </w:rPr>
        <w:t xml:space="preserve">НЕ </w:t>
      </w:r>
      <w:r>
        <w:rPr>
          <w:bCs/>
        </w:rPr>
        <w:tab/>
      </w:r>
    </w:p>
    <w:p w14:paraId="1C6CCD8C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15163400" w14:textId="77777777" w:rsidR="00B4011D" w:rsidRDefault="00B4011D" w:rsidP="00B4011D">
      <w:pPr>
        <w:pStyle w:val="Default"/>
        <w:jc w:val="both"/>
      </w:pPr>
      <w:r>
        <w:rPr>
          <w:b/>
        </w:rPr>
        <w:t>Датата на придобиване на магистърската ми степен е</w:t>
      </w:r>
      <w:r>
        <w:t>: ………………………………</w:t>
      </w:r>
    </w:p>
    <w:p w14:paraId="0FD5AA10" w14:textId="77777777" w:rsidR="00B4011D" w:rsidRDefault="00B4011D" w:rsidP="00B4011D">
      <w:pPr>
        <w:pStyle w:val="Standard"/>
        <w:jc w:val="both"/>
        <w:rPr>
          <w:sz w:val="24"/>
          <w:szCs w:val="24"/>
          <w:lang w:val="bg-BG"/>
        </w:rPr>
      </w:pPr>
    </w:p>
    <w:p w14:paraId="12E9D4EC" w14:textId="77777777" w:rsidR="00B4011D" w:rsidRDefault="00B4011D" w:rsidP="00B4011D">
      <w:pPr>
        <w:pStyle w:val="Default"/>
        <w:jc w:val="both"/>
      </w:pPr>
      <w:r>
        <w:rPr>
          <w:b/>
        </w:rPr>
        <w:t>Датата на придобиване на докторската ми степен е</w:t>
      </w:r>
      <w:r>
        <w:t>: ………………………………….</w:t>
      </w:r>
    </w:p>
    <w:p w14:paraId="2F9A228C" w14:textId="77777777" w:rsidR="00B4011D" w:rsidRDefault="00B4011D" w:rsidP="00B4011D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/попълва се, ако е приложимо/</w:t>
      </w:r>
    </w:p>
    <w:p w14:paraId="472C3345" w14:textId="77777777" w:rsidR="00B670F0" w:rsidRDefault="00B670F0" w:rsidP="00B4011D">
      <w:pPr>
        <w:pStyle w:val="Default"/>
        <w:jc w:val="both"/>
        <w:rPr>
          <w:b/>
        </w:rPr>
      </w:pPr>
    </w:p>
    <w:p w14:paraId="05B7B2D0" w14:textId="77777777" w:rsidR="00B4011D" w:rsidRDefault="00B4011D" w:rsidP="00B4011D">
      <w:pPr>
        <w:pStyle w:val="Default"/>
        <w:jc w:val="both"/>
        <w:rPr>
          <w:b/>
        </w:rPr>
      </w:pPr>
      <w:r>
        <w:rPr>
          <w:b/>
        </w:rPr>
        <w:lastRenderedPageBreak/>
        <w:t xml:space="preserve">Работата, с която кандидатствам по този конкурс, попада в: </w:t>
      </w:r>
    </w:p>
    <w:p w14:paraId="735399BF" w14:textId="77777777" w:rsidR="00B4011D" w:rsidRDefault="00B4011D" w:rsidP="00B4011D">
      <w:pPr>
        <w:pStyle w:val="Default"/>
        <w:jc w:val="both"/>
      </w:pPr>
      <w:r>
        <w:t>/отбелязват се всички, които важат за кандидата/</w:t>
      </w:r>
    </w:p>
    <w:p w14:paraId="693E1976" w14:textId="77777777" w:rsidR="00B4011D" w:rsidRDefault="00B4011D" w:rsidP="00B4011D">
      <w:pPr>
        <w:pStyle w:val="Default"/>
        <w:jc w:val="both"/>
      </w:pPr>
    </w:p>
    <w:p w14:paraId="0E63C56C" w14:textId="77777777" w:rsidR="00B4011D" w:rsidRDefault="00B4011D" w:rsidP="00B4011D">
      <w:pPr>
        <w:pStyle w:val="Default"/>
      </w:pPr>
      <w:r>
        <w:t>□ приоритетните области на НСРНИ (2017-2030)</w:t>
      </w:r>
    </w:p>
    <w:p w14:paraId="249975E3" w14:textId="77777777" w:rsidR="00B4011D" w:rsidRDefault="00B4011D" w:rsidP="00B4011D">
      <w:pPr>
        <w:pStyle w:val="Default"/>
      </w:pPr>
    </w:p>
    <w:p w14:paraId="2E4C3B0A" w14:textId="77777777" w:rsidR="00B4011D" w:rsidRDefault="00B4011D" w:rsidP="00B4011D">
      <w:pPr>
        <w:pStyle w:val="Default"/>
        <w:rPr>
          <w:bCs/>
        </w:rPr>
      </w:pPr>
      <w:r>
        <w:t xml:space="preserve">□ </w:t>
      </w:r>
      <w:r>
        <w:rPr>
          <w:bCs/>
        </w:rPr>
        <w:t>тематичните направления на И</w:t>
      </w:r>
      <w:r w:rsidR="00B670F0">
        <w:rPr>
          <w:bCs/>
        </w:rPr>
        <w:t>новационната стратегия за интелигентна специализация</w:t>
      </w:r>
      <w:r>
        <w:rPr>
          <w:bCs/>
        </w:rPr>
        <w:t xml:space="preserve"> 2020</w:t>
      </w:r>
    </w:p>
    <w:p w14:paraId="3D81C39A" w14:textId="77777777" w:rsidR="00B4011D" w:rsidRDefault="00B4011D" w:rsidP="00B4011D">
      <w:pPr>
        <w:pStyle w:val="Default"/>
      </w:pPr>
      <w:r>
        <w:rPr>
          <w:bCs/>
        </w:rPr>
        <w:tab/>
      </w:r>
    </w:p>
    <w:p w14:paraId="3639C409" w14:textId="77777777" w:rsidR="00B4011D" w:rsidRDefault="00B4011D" w:rsidP="00B4011D">
      <w:pPr>
        <w:pStyle w:val="Default"/>
        <w:rPr>
          <w:bCs/>
        </w:rPr>
      </w:pPr>
      <w:r>
        <w:t xml:space="preserve">□ </w:t>
      </w:r>
      <w:r>
        <w:rPr>
          <w:bCs/>
        </w:rPr>
        <w:t>научна инфраструктура от Националната пътна карта за научна инфраструктура (НПКНИ)</w:t>
      </w:r>
    </w:p>
    <w:p w14:paraId="612265FC" w14:textId="77777777" w:rsidR="00B4011D" w:rsidRDefault="00B4011D" w:rsidP="00B4011D">
      <w:pPr>
        <w:pStyle w:val="Default"/>
        <w:jc w:val="both"/>
      </w:pPr>
    </w:p>
    <w:p w14:paraId="7FAF50C8" w14:textId="77777777" w:rsidR="00B4011D" w:rsidRDefault="00B4011D" w:rsidP="00B4011D">
      <w:pPr>
        <w:pStyle w:val="Default"/>
        <w:jc w:val="both"/>
      </w:pPr>
    </w:p>
    <w:p w14:paraId="03BAF981" w14:textId="3B854143" w:rsidR="00B4011D" w:rsidRDefault="00B4011D" w:rsidP="00B4011D">
      <w:pPr>
        <w:pStyle w:val="Default"/>
        <w:jc w:val="both"/>
      </w:pPr>
      <w:r>
        <w:t xml:space="preserve">С настоящото заявление декларирам, че за работата, с която кандидатствам по този конкурс, не получавам възнаграждение по проекти, финансирани от </w:t>
      </w:r>
      <w:r>
        <w:rPr>
          <w:bCs/>
        </w:rPr>
        <w:t xml:space="preserve">фондовете на Европейския съюз, друго </w:t>
      </w:r>
      <w:r>
        <w:t xml:space="preserve">национално финансиране, както и от други </w:t>
      </w:r>
      <w:r>
        <w:rPr>
          <w:bCs/>
        </w:rPr>
        <w:t>донорски програми.</w:t>
      </w:r>
    </w:p>
    <w:p w14:paraId="37026C42" w14:textId="77777777" w:rsidR="00B4011D" w:rsidRDefault="00B4011D" w:rsidP="00B4011D">
      <w:pPr>
        <w:pStyle w:val="Standard"/>
        <w:rPr>
          <w:lang w:val="bg-BG"/>
        </w:rPr>
      </w:pPr>
    </w:p>
    <w:p w14:paraId="72FFE1C3" w14:textId="77777777" w:rsidR="00B4011D" w:rsidRDefault="00B4011D" w:rsidP="00B4011D">
      <w:pPr>
        <w:pStyle w:val="Standard"/>
        <w:rPr>
          <w:lang w:val="bg-BG"/>
        </w:rPr>
      </w:pPr>
    </w:p>
    <w:p w14:paraId="5D84E21C" w14:textId="77777777" w:rsidR="00B4011D" w:rsidRDefault="00B4011D" w:rsidP="00B4011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Към заявлението прилагам следните документи за участие в конкурса:</w:t>
      </w:r>
    </w:p>
    <w:p w14:paraId="4DE33825" w14:textId="77777777" w:rsidR="00B4011D" w:rsidRDefault="00B4011D" w:rsidP="00B4011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bg-BG"/>
        </w:rPr>
        <w:t>(изброяват се документите, които се прилагат)</w:t>
      </w:r>
    </w:p>
    <w:p w14:paraId="20EDB378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 xml:space="preserve">Попълнен формуляр за проектно предложение. </w:t>
      </w:r>
    </w:p>
    <w:p w14:paraId="5A0AB5C5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Автобиография на кандидата – европейски формат.</w:t>
      </w:r>
    </w:p>
    <w:p w14:paraId="67EC22BA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Копие от дипломата за ОКС „магистър“ и справката към нея</w:t>
      </w:r>
      <w:r>
        <w:rPr>
          <w:lang w:val="en-US"/>
        </w:rPr>
        <w:t>.</w:t>
      </w:r>
    </w:p>
    <w:p w14:paraId="68FD2371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Копие от дипломата за придобита образователна и научна степен „доктор“ (ако е приложимо).</w:t>
      </w:r>
    </w:p>
    <w:p w14:paraId="52459924" w14:textId="783409FC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Списък на публикациите от 01.0</w:t>
      </w:r>
      <w:r w:rsidR="003765C0">
        <w:t>1</w:t>
      </w:r>
      <w:r>
        <w:t>.201</w:t>
      </w:r>
      <w:r w:rsidR="003765C0">
        <w:t>7</w:t>
      </w:r>
      <w:r>
        <w:t xml:space="preserve"> г. до деня на подаване на документите</w:t>
      </w:r>
      <w:r w:rsidR="00BB65F9">
        <w:t>,</w:t>
      </w:r>
      <w:r>
        <w:t xml:space="preserve"> подредени в реда: Публикации в</w:t>
      </w:r>
      <w:r w:rsidR="00BB65F9">
        <w:t>:</w:t>
      </w:r>
      <w:r>
        <w:t xml:space="preserve"> (а) Научни издания с импакт фактор; (б) Научни издания, реферирани и индексирани в </w:t>
      </w:r>
      <w:r>
        <w:rPr>
          <w:lang w:val="en-US"/>
        </w:rPr>
        <w:t xml:space="preserve">Web of Science </w:t>
      </w:r>
      <w:r>
        <w:t xml:space="preserve">или </w:t>
      </w:r>
      <w:r>
        <w:rPr>
          <w:lang w:val="en-US"/>
        </w:rPr>
        <w:t>Scopus; (</w:t>
      </w:r>
      <w:r>
        <w:t>в</w:t>
      </w:r>
      <w:r>
        <w:rPr>
          <w:lang w:val="en-US"/>
        </w:rPr>
        <w:t xml:space="preserve">) </w:t>
      </w:r>
      <w:r>
        <w:t xml:space="preserve">Книги или сборници от конференции. Към всяка публикация се указва </w:t>
      </w:r>
      <w:r>
        <w:rPr>
          <w:lang w:val="en-US"/>
        </w:rPr>
        <w:t>web-</w:t>
      </w:r>
      <w:r>
        <w:t>адрес</w:t>
      </w:r>
      <w:r>
        <w:rPr>
          <w:lang w:val="en-US"/>
        </w:rPr>
        <w:t xml:space="preserve">, </w:t>
      </w:r>
      <w:r>
        <w:t>на който тя е достъпна (ако е приложимо).</w:t>
      </w:r>
    </w:p>
    <w:p w14:paraId="5310D3EB" w14:textId="12B635B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 xml:space="preserve">Списък с цитатите в  </w:t>
      </w:r>
      <w:r>
        <w:rPr>
          <w:lang w:val="en-US"/>
        </w:rPr>
        <w:t xml:space="preserve">Web of Science </w:t>
      </w:r>
      <w:r>
        <w:t xml:space="preserve">или </w:t>
      </w:r>
      <w:r>
        <w:rPr>
          <w:lang w:val="en-US"/>
        </w:rPr>
        <w:t>Scopus</w:t>
      </w:r>
      <w:r>
        <w:t xml:space="preserve"> за периода след 01.0</w:t>
      </w:r>
      <w:r w:rsidR="003765C0">
        <w:t>1</w:t>
      </w:r>
      <w:r>
        <w:t>.201</w:t>
      </w:r>
      <w:r w:rsidR="003765C0">
        <w:t>7</w:t>
      </w:r>
      <w:r>
        <w:t xml:space="preserve"> г. (ако е приложимо).</w:t>
      </w:r>
    </w:p>
    <w:p w14:paraId="479EB00B" w14:textId="0225769E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 xml:space="preserve">Списък на подадените заявки за патенти, получените удостоверения за патенти, подадените заявки за полезни модели и получените удостоверения за полезни модели и </w:t>
      </w:r>
      <w:r>
        <w:rPr>
          <w:lang w:val="en-US"/>
        </w:rPr>
        <w:t>web-</w:t>
      </w:r>
      <w:r>
        <w:t>адрес</w:t>
      </w:r>
      <w:r w:rsidR="006F405F">
        <w:t>и</w:t>
      </w:r>
      <w:r>
        <w:rPr>
          <w:lang w:val="en-US"/>
        </w:rPr>
        <w:t xml:space="preserve">, </w:t>
      </w:r>
      <w:r>
        <w:t>на който са достъпни (ако е приложимо).</w:t>
      </w:r>
    </w:p>
    <w:p w14:paraId="2DD46F63" w14:textId="75F5FB71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Списък на проектите, в които е участвал кандидатът</w:t>
      </w:r>
      <w:r w:rsidR="006F405F" w:rsidRPr="006F405F">
        <w:t xml:space="preserve"> </w:t>
      </w:r>
      <w:r w:rsidR="006F405F">
        <w:t>след 01.0</w:t>
      </w:r>
      <w:r w:rsidR="003765C0">
        <w:t>1</w:t>
      </w:r>
      <w:r w:rsidR="006F405F">
        <w:t>.201</w:t>
      </w:r>
      <w:r w:rsidR="003765C0">
        <w:t>7</w:t>
      </w:r>
      <w:r w:rsidR="006F405F">
        <w:t xml:space="preserve"> г.</w:t>
      </w:r>
      <w:r>
        <w:t>, в реда: (а) Международни; (б) Национални; (в) Университетски</w:t>
      </w:r>
      <w:r w:rsidR="006F405F">
        <w:t>.</w:t>
      </w:r>
      <w:r>
        <w:t xml:space="preserve"> </w:t>
      </w:r>
    </w:p>
    <w:p w14:paraId="49C1F731" w14:textId="0D4EAB75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rPr>
          <w:bCs/>
        </w:rPr>
        <w:t>Списък на участия в международни и национални конференции</w:t>
      </w:r>
      <w:r>
        <w:t xml:space="preserve"> след 01.0</w:t>
      </w:r>
      <w:r w:rsidR="00B670F0">
        <w:t>4</w:t>
      </w:r>
      <w:r>
        <w:t>.201</w:t>
      </w:r>
      <w:r w:rsidR="00B670F0">
        <w:t>6</w:t>
      </w:r>
      <w:r>
        <w:rPr>
          <w:bCs/>
        </w:rPr>
        <w:t xml:space="preserve"> </w:t>
      </w:r>
      <w:r>
        <w:t xml:space="preserve">г. и </w:t>
      </w:r>
      <w:r>
        <w:rPr>
          <w:lang w:val="en-US"/>
        </w:rPr>
        <w:t>web-</w:t>
      </w:r>
      <w:r>
        <w:t>адрес</w:t>
      </w:r>
      <w:r w:rsidR="006F405F">
        <w:t>и</w:t>
      </w:r>
      <w:r>
        <w:rPr>
          <w:lang w:val="en-US"/>
        </w:rPr>
        <w:t xml:space="preserve">, </w:t>
      </w:r>
      <w:r>
        <w:t>от ко</w:t>
      </w:r>
      <w:r w:rsidR="006F405F">
        <w:t>и</w:t>
      </w:r>
      <w:r>
        <w:t>то е видно, че кандидатът е съавтор на представеното научно съобщение (ако е приложимо).</w:t>
      </w:r>
    </w:p>
    <w:p w14:paraId="3134DE8E" w14:textId="19F1850A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Списък на други материали, доказващи професионалните качества на кандидата по негова преценка, получени след 01.0</w:t>
      </w:r>
      <w:r w:rsidR="003765C0">
        <w:t>1</w:t>
      </w:r>
      <w:r>
        <w:t>.201</w:t>
      </w:r>
      <w:r w:rsidR="003765C0">
        <w:t>7</w:t>
      </w:r>
      <w:r>
        <w:t xml:space="preserve"> г.: награди, грамоти, дългосрочни специализации в чужбина. </w:t>
      </w:r>
    </w:p>
    <w:p w14:paraId="544AB990" w14:textId="77777777" w:rsidR="00B4011D" w:rsidRDefault="00B4011D" w:rsidP="00B4011D">
      <w:pPr>
        <w:pStyle w:val="Default"/>
        <w:numPr>
          <w:ilvl w:val="0"/>
          <w:numId w:val="1"/>
        </w:numPr>
        <w:spacing w:after="44"/>
        <w:jc w:val="both"/>
      </w:pPr>
      <w:r>
        <w:t>Материали с доказателствен характер:</w:t>
      </w:r>
    </w:p>
    <w:p w14:paraId="51BDAA32" w14:textId="77777777" w:rsidR="00B4011D" w:rsidRDefault="00B4011D" w:rsidP="00B4011D">
      <w:pPr>
        <w:pStyle w:val="Default"/>
        <w:spacing w:after="44"/>
        <w:ind w:left="1418" w:hanging="338"/>
        <w:jc w:val="both"/>
      </w:pPr>
      <w:r>
        <w:lastRenderedPageBreak/>
        <w:t xml:space="preserve">(а) Хартиено копие на публикациите, за които не може да бъде посочен </w:t>
      </w:r>
      <w:r>
        <w:rPr>
          <w:lang w:val="en-US"/>
        </w:rPr>
        <w:t>web-a</w:t>
      </w:r>
      <w:r>
        <w:t>дрес, на който са достъпни.</w:t>
      </w:r>
    </w:p>
    <w:p w14:paraId="743714AE" w14:textId="77777777" w:rsidR="00B4011D" w:rsidRDefault="00B4011D" w:rsidP="00B4011D">
      <w:pPr>
        <w:pStyle w:val="Default"/>
        <w:spacing w:after="44"/>
        <w:ind w:left="1418" w:hanging="338"/>
        <w:jc w:val="both"/>
      </w:pPr>
      <w:r>
        <w:t xml:space="preserve">(б) Копия от документите, доказващи участието на кандидата в подадена заявка/удостоверение за патент/полезен модел, ако не може да бъде посочен  </w:t>
      </w:r>
      <w:r>
        <w:rPr>
          <w:lang w:val="en-US"/>
        </w:rPr>
        <w:t>web-a</w:t>
      </w:r>
      <w:r>
        <w:t>дрес, на който са достъпни.</w:t>
      </w:r>
    </w:p>
    <w:p w14:paraId="00215339" w14:textId="77777777" w:rsidR="00B4011D" w:rsidRDefault="00B4011D" w:rsidP="00B4011D">
      <w:pPr>
        <w:pStyle w:val="Default"/>
        <w:spacing w:after="44"/>
        <w:ind w:left="1418" w:hanging="338"/>
        <w:jc w:val="both"/>
      </w:pPr>
      <w:r>
        <w:t>(в) Копия на заглавните страници на проектите и страницата със списъка на научния колектив, в които кандидатът е участвал.</w:t>
      </w:r>
    </w:p>
    <w:p w14:paraId="19825680" w14:textId="77777777" w:rsidR="00B4011D" w:rsidRDefault="00B4011D" w:rsidP="00B4011D">
      <w:pPr>
        <w:pStyle w:val="Default"/>
        <w:spacing w:after="44"/>
        <w:ind w:left="1418" w:hanging="338"/>
        <w:jc w:val="both"/>
      </w:pPr>
      <w:r>
        <w:rPr>
          <w:bCs/>
        </w:rPr>
        <w:t xml:space="preserve">(г) Копия от подадените резюмета на постерите и докладите, представяни на международни и национални конференции, </w:t>
      </w:r>
      <w:r>
        <w:t xml:space="preserve">ако не може да бъде посочен  </w:t>
      </w:r>
      <w:r>
        <w:rPr>
          <w:lang w:val="en-US"/>
        </w:rPr>
        <w:t>web-a</w:t>
      </w:r>
      <w:r>
        <w:t xml:space="preserve">дрес, от който може да се види, че </w:t>
      </w:r>
      <w:r>
        <w:rPr>
          <w:bCs/>
        </w:rPr>
        <w:t xml:space="preserve">кандидатът </w:t>
      </w:r>
      <w:r>
        <w:t>е съавтор на представеното научно съобщение</w:t>
      </w:r>
      <w:r>
        <w:rPr>
          <w:bCs/>
        </w:rPr>
        <w:t>.</w:t>
      </w:r>
    </w:p>
    <w:p w14:paraId="383D2719" w14:textId="77777777" w:rsidR="00B4011D" w:rsidRDefault="00B4011D" w:rsidP="00B4011D">
      <w:pPr>
        <w:pStyle w:val="Default"/>
        <w:spacing w:after="44"/>
        <w:ind w:left="1418" w:hanging="338"/>
        <w:jc w:val="both"/>
      </w:pPr>
      <w:r>
        <w:rPr>
          <w:bCs/>
        </w:rPr>
        <w:t xml:space="preserve"> (д) Копия от </w:t>
      </w:r>
      <w:r>
        <w:t>наградите, грамотите и документите, доказващи дългосрочни специализации на кандидата в чужбина.</w:t>
      </w:r>
    </w:p>
    <w:p w14:paraId="1D11AD93" w14:textId="77777777" w:rsidR="00B4011D" w:rsidRDefault="00B4011D" w:rsidP="00B4011D">
      <w:pPr>
        <w:pStyle w:val="Default"/>
        <w:spacing w:after="44"/>
        <w:jc w:val="both"/>
      </w:pPr>
    </w:p>
    <w:p w14:paraId="4A3CB4FF" w14:textId="77777777" w:rsidR="00B4011D" w:rsidRDefault="00B4011D" w:rsidP="00B4011D">
      <w:pPr>
        <w:pStyle w:val="Default"/>
        <w:spacing w:after="44"/>
        <w:jc w:val="both"/>
      </w:pPr>
    </w:p>
    <w:p w14:paraId="15F87740" w14:textId="77777777" w:rsidR="00B4011D" w:rsidRDefault="00B4011D" w:rsidP="00B4011D">
      <w:pPr>
        <w:pStyle w:val="Default"/>
        <w:spacing w:after="44"/>
        <w:jc w:val="both"/>
      </w:pPr>
      <w:r>
        <w:t>С уважение:</w:t>
      </w:r>
    </w:p>
    <w:p w14:paraId="78039934" w14:textId="77777777" w:rsidR="00B4011D" w:rsidRDefault="00B4011D" w:rsidP="00B4011D">
      <w:pPr>
        <w:pStyle w:val="Default"/>
        <w:spacing w:after="44"/>
        <w:jc w:val="both"/>
      </w:pPr>
    </w:p>
    <w:p w14:paraId="3D19609E" w14:textId="77777777" w:rsidR="00B4011D" w:rsidRDefault="00B4011D" w:rsidP="00B4011D">
      <w:pPr>
        <w:pStyle w:val="Default"/>
        <w:spacing w:after="44"/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………………..</w:t>
      </w:r>
    </w:p>
    <w:p w14:paraId="119C69A3" w14:textId="77777777" w:rsidR="00B4011D" w:rsidRDefault="00B4011D" w:rsidP="00B4011D">
      <w:pPr>
        <w:pStyle w:val="Default"/>
        <w:spacing w:after="44"/>
        <w:jc w:val="both"/>
      </w:pPr>
      <w:r>
        <w:t>/подпис/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/дата/</w:t>
      </w:r>
    </w:p>
    <w:sectPr w:rsidR="00B4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6A5C"/>
    <w:multiLevelType w:val="hybridMultilevel"/>
    <w:tmpl w:val="8D94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76C9A"/>
    <w:multiLevelType w:val="hybridMultilevel"/>
    <w:tmpl w:val="5A24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A4"/>
    <w:rsid w:val="00024A78"/>
    <w:rsid w:val="000508D3"/>
    <w:rsid w:val="00087751"/>
    <w:rsid w:val="00130946"/>
    <w:rsid w:val="002169EC"/>
    <w:rsid w:val="00225DA4"/>
    <w:rsid w:val="002479B9"/>
    <w:rsid w:val="00271585"/>
    <w:rsid w:val="003765C0"/>
    <w:rsid w:val="00384B02"/>
    <w:rsid w:val="003D1B14"/>
    <w:rsid w:val="00426668"/>
    <w:rsid w:val="004724CE"/>
    <w:rsid w:val="0050478F"/>
    <w:rsid w:val="00521C66"/>
    <w:rsid w:val="005A6B18"/>
    <w:rsid w:val="005C2ECB"/>
    <w:rsid w:val="0061542D"/>
    <w:rsid w:val="00641361"/>
    <w:rsid w:val="006B22FB"/>
    <w:rsid w:val="006F405F"/>
    <w:rsid w:val="00746DE1"/>
    <w:rsid w:val="0085564C"/>
    <w:rsid w:val="00874B90"/>
    <w:rsid w:val="008A579A"/>
    <w:rsid w:val="00924C78"/>
    <w:rsid w:val="00934B7A"/>
    <w:rsid w:val="00A466E1"/>
    <w:rsid w:val="00A91628"/>
    <w:rsid w:val="00AB5E2B"/>
    <w:rsid w:val="00B12C5B"/>
    <w:rsid w:val="00B24B96"/>
    <w:rsid w:val="00B4011D"/>
    <w:rsid w:val="00B56595"/>
    <w:rsid w:val="00B651F5"/>
    <w:rsid w:val="00B670F0"/>
    <w:rsid w:val="00BB65F9"/>
    <w:rsid w:val="00BD2CD1"/>
    <w:rsid w:val="00CA63C7"/>
    <w:rsid w:val="00D216D2"/>
    <w:rsid w:val="00D63613"/>
    <w:rsid w:val="00DD668A"/>
    <w:rsid w:val="00ED5D97"/>
    <w:rsid w:val="00EF2FB5"/>
    <w:rsid w:val="00EF3266"/>
    <w:rsid w:val="00F25E8A"/>
    <w:rsid w:val="00F33FF5"/>
    <w:rsid w:val="00FA2D11"/>
    <w:rsid w:val="00FE779E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5475"/>
  <w15:chartTrackingRefBased/>
  <w15:docId w15:val="{DE3796B2-69FB-4EBD-873D-6672EFD6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401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B40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2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Yalamov</dc:creator>
  <cp:keywords/>
  <dc:description/>
  <cp:lastModifiedBy>Vesela Misheva</cp:lastModifiedBy>
  <cp:revision>2</cp:revision>
  <dcterms:created xsi:type="dcterms:W3CDTF">2019-11-25T11:51:00Z</dcterms:created>
  <dcterms:modified xsi:type="dcterms:W3CDTF">2019-11-25T11:51:00Z</dcterms:modified>
</cp:coreProperties>
</file>