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5" w:rsidRDefault="002B4BC5" w:rsidP="002B4BC5">
      <w:pPr>
        <w:pStyle w:val="Default"/>
      </w:pPr>
    </w:p>
    <w:p w:rsidR="002B4BC5" w:rsidRPr="007F7638" w:rsidRDefault="002B4BC5" w:rsidP="007F7638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7F7638">
        <w:rPr>
          <w:sz w:val="28"/>
          <w:szCs w:val="28"/>
          <w:lang w:val="bg-BG"/>
        </w:rPr>
        <w:t>РЕЦЕНЗИЯ</w:t>
      </w:r>
    </w:p>
    <w:p w:rsidR="002B4BC5" w:rsidRPr="007F7638" w:rsidRDefault="00B34276" w:rsidP="007F7638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proofErr w:type="spellStart"/>
      <w:r w:rsidRPr="007F7638">
        <w:rPr>
          <w:sz w:val="28"/>
          <w:szCs w:val="28"/>
        </w:rPr>
        <w:t>н</w:t>
      </w:r>
      <w:r w:rsidR="002B4BC5" w:rsidRPr="007F7638">
        <w:rPr>
          <w:sz w:val="28"/>
          <w:szCs w:val="28"/>
        </w:rPr>
        <w:t>а</w:t>
      </w:r>
      <w:proofErr w:type="spellEnd"/>
      <w:r w:rsidR="002B4BC5" w:rsidRPr="007F7638">
        <w:rPr>
          <w:sz w:val="28"/>
          <w:szCs w:val="28"/>
        </w:rPr>
        <w:t xml:space="preserve"> </w:t>
      </w:r>
      <w:proofErr w:type="spellStart"/>
      <w:r w:rsidR="002B4BC5" w:rsidRPr="007F7638">
        <w:rPr>
          <w:sz w:val="28"/>
          <w:szCs w:val="28"/>
        </w:rPr>
        <w:t>дисертационния</w:t>
      </w:r>
      <w:proofErr w:type="spellEnd"/>
      <w:r w:rsidR="002B4BC5" w:rsidRPr="007F7638">
        <w:rPr>
          <w:sz w:val="28"/>
          <w:szCs w:val="28"/>
        </w:rPr>
        <w:t xml:space="preserve"> </w:t>
      </w:r>
      <w:proofErr w:type="spellStart"/>
      <w:r w:rsidR="002B4BC5" w:rsidRPr="007F7638">
        <w:rPr>
          <w:sz w:val="28"/>
          <w:szCs w:val="28"/>
        </w:rPr>
        <w:t>труд</w:t>
      </w:r>
      <w:proofErr w:type="spellEnd"/>
      <w:r w:rsidR="002B4BC5" w:rsidRPr="007F7638">
        <w:rPr>
          <w:sz w:val="28"/>
          <w:szCs w:val="28"/>
        </w:rPr>
        <w:t xml:space="preserve"> </w:t>
      </w:r>
      <w:proofErr w:type="spellStart"/>
      <w:r w:rsidR="002B4BC5" w:rsidRPr="007F7638">
        <w:rPr>
          <w:sz w:val="28"/>
          <w:szCs w:val="28"/>
        </w:rPr>
        <w:t>на</w:t>
      </w:r>
      <w:proofErr w:type="spellEnd"/>
      <w:r w:rsidR="002B4BC5" w:rsidRPr="007F7638">
        <w:rPr>
          <w:sz w:val="28"/>
          <w:szCs w:val="28"/>
        </w:rPr>
        <w:t xml:space="preserve"> </w:t>
      </w:r>
      <w:r w:rsidR="002B4BC5" w:rsidRPr="007F7638">
        <w:rPr>
          <w:sz w:val="28"/>
          <w:szCs w:val="28"/>
          <w:lang w:val="bg-BG"/>
        </w:rPr>
        <w:t>Кристина Папазиси</w:t>
      </w:r>
    </w:p>
    <w:p w:rsidR="002B4BC5" w:rsidRPr="007F7638" w:rsidRDefault="002B4BC5" w:rsidP="007F7638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7F7638">
        <w:rPr>
          <w:sz w:val="28"/>
          <w:szCs w:val="28"/>
        </w:rPr>
        <w:t>за</w:t>
      </w:r>
      <w:proofErr w:type="spellEnd"/>
      <w:r w:rsidRPr="007F7638">
        <w:rPr>
          <w:sz w:val="28"/>
          <w:szCs w:val="28"/>
        </w:rPr>
        <w:t xml:space="preserve"> </w:t>
      </w:r>
      <w:proofErr w:type="spellStart"/>
      <w:r w:rsidRPr="007F7638">
        <w:rPr>
          <w:sz w:val="28"/>
          <w:szCs w:val="28"/>
        </w:rPr>
        <w:t>присъждане</w:t>
      </w:r>
      <w:proofErr w:type="spellEnd"/>
      <w:r w:rsidRPr="007F7638">
        <w:rPr>
          <w:sz w:val="28"/>
          <w:szCs w:val="28"/>
        </w:rPr>
        <w:t xml:space="preserve"> </w:t>
      </w:r>
      <w:proofErr w:type="spellStart"/>
      <w:r w:rsidRPr="007F7638">
        <w:rPr>
          <w:sz w:val="28"/>
          <w:szCs w:val="28"/>
        </w:rPr>
        <w:t>на</w:t>
      </w:r>
      <w:proofErr w:type="spellEnd"/>
      <w:r w:rsidRPr="007F7638">
        <w:rPr>
          <w:sz w:val="28"/>
          <w:szCs w:val="28"/>
        </w:rPr>
        <w:t xml:space="preserve"> </w:t>
      </w:r>
      <w:proofErr w:type="spellStart"/>
      <w:r w:rsidRPr="007F7638">
        <w:rPr>
          <w:sz w:val="28"/>
          <w:szCs w:val="28"/>
        </w:rPr>
        <w:t>об</w:t>
      </w:r>
      <w:r w:rsidR="00084004" w:rsidRPr="007F7638">
        <w:rPr>
          <w:sz w:val="28"/>
          <w:szCs w:val="28"/>
        </w:rPr>
        <w:t>разователната</w:t>
      </w:r>
      <w:proofErr w:type="spellEnd"/>
      <w:r w:rsidR="00084004" w:rsidRPr="007F7638">
        <w:rPr>
          <w:sz w:val="28"/>
          <w:szCs w:val="28"/>
        </w:rPr>
        <w:t xml:space="preserve"> и </w:t>
      </w:r>
      <w:proofErr w:type="spellStart"/>
      <w:r w:rsidR="00084004" w:rsidRPr="007F7638">
        <w:rPr>
          <w:sz w:val="28"/>
          <w:szCs w:val="28"/>
        </w:rPr>
        <w:t>научна</w:t>
      </w:r>
      <w:proofErr w:type="spellEnd"/>
      <w:r w:rsidR="00084004" w:rsidRPr="007F7638">
        <w:rPr>
          <w:sz w:val="28"/>
          <w:szCs w:val="28"/>
        </w:rPr>
        <w:t xml:space="preserve"> </w:t>
      </w:r>
      <w:proofErr w:type="spellStart"/>
      <w:r w:rsidR="00084004" w:rsidRPr="007F7638">
        <w:rPr>
          <w:sz w:val="28"/>
          <w:szCs w:val="28"/>
        </w:rPr>
        <w:t>степен</w:t>
      </w:r>
      <w:proofErr w:type="spellEnd"/>
      <w:r w:rsidR="00084004" w:rsidRPr="007F7638">
        <w:rPr>
          <w:sz w:val="28"/>
          <w:szCs w:val="28"/>
        </w:rPr>
        <w:t xml:space="preserve"> „</w:t>
      </w:r>
      <w:proofErr w:type="spellStart"/>
      <w:proofErr w:type="gramStart"/>
      <w:r w:rsidR="00084004" w:rsidRPr="007F7638">
        <w:rPr>
          <w:sz w:val="28"/>
          <w:szCs w:val="28"/>
        </w:rPr>
        <w:t>д</w:t>
      </w:r>
      <w:r w:rsidRPr="007F7638">
        <w:rPr>
          <w:sz w:val="28"/>
          <w:szCs w:val="28"/>
        </w:rPr>
        <w:t>октор</w:t>
      </w:r>
      <w:proofErr w:type="spellEnd"/>
      <w:r w:rsidRPr="007F7638">
        <w:rPr>
          <w:sz w:val="28"/>
          <w:szCs w:val="28"/>
        </w:rPr>
        <w:t>“</w:t>
      </w:r>
      <w:proofErr w:type="gramEnd"/>
    </w:p>
    <w:p w:rsidR="00084004" w:rsidRPr="007F7638" w:rsidRDefault="00084004" w:rsidP="007F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F7638">
        <w:rPr>
          <w:rFonts w:ascii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7F763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7638">
        <w:rPr>
          <w:rFonts w:ascii="Times New Roman" w:hAnsi="Times New Roman" w:cs="Times New Roman"/>
          <w:sz w:val="28"/>
          <w:szCs w:val="28"/>
          <w:lang w:val="en-GB"/>
        </w:rPr>
        <w:t>научно</w:t>
      </w:r>
      <w:proofErr w:type="spellEnd"/>
      <w:r w:rsidRPr="007F763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7638">
        <w:rPr>
          <w:rFonts w:ascii="Times New Roman" w:hAnsi="Times New Roman" w:cs="Times New Roman"/>
          <w:sz w:val="28"/>
          <w:szCs w:val="28"/>
          <w:lang w:val="en-GB"/>
        </w:rPr>
        <w:t>направление</w:t>
      </w:r>
      <w:proofErr w:type="spellEnd"/>
    </w:p>
    <w:p w:rsidR="002B4BC5" w:rsidRPr="007F7638" w:rsidRDefault="00084004" w:rsidP="007F7638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7F7638">
        <w:rPr>
          <w:sz w:val="28"/>
          <w:szCs w:val="28"/>
          <w:lang w:val="en-GB"/>
        </w:rPr>
        <w:t xml:space="preserve">1.2. </w:t>
      </w:r>
      <w:proofErr w:type="spellStart"/>
      <w:r w:rsidRPr="007F7638">
        <w:rPr>
          <w:sz w:val="28"/>
          <w:szCs w:val="28"/>
          <w:lang w:val="en-GB"/>
        </w:rPr>
        <w:t>Педагогика</w:t>
      </w:r>
      <w:proofErr w:type="spellEnd"/>
      <w:r w:rsidRPr="007F7638">
        <w:rPr>
          <w:sz w:val="28"/>
          <w:szCs w:val="28"/>
          <w:lang w:val="en-GB"/>
        </w:rPr>
        <w:t xml:space="preserve"> (</w:t>
      </w:r>
      <w:proofErr w:type="spellStart"/>
      <w:r w:rsidRPr="007F7638">
        <w:rPr>
          <w:sz w:val="28"/>
          <w:szCs w:val="28"/>
          <w:lang w:val="en-GB"/>
        </w:rPr>
        <w:t>Предучилищна</w:t>
      </w:r>
      <w:proofErr w:type="spellEnd"/>
      <w:r w:rsidRPr="007F7638">
        <w:rPr>
          <w:sz w:val="28"/>
          <w:szCs w:val="28"/>
          <w:lang w:val="en-GB"/>
        </w:rPr>
        <w:t xml:space="preserve"> </w:t>
      </w:r>
      <w:proofErr w:type="spellStart"/>
      <w:r w:rsidRPr="007F7638">
        <w:rPr>
          <w:sz w:val="28"/>
          <w:szCs w:val="28"/>
          <w:lang w:val="en-GB"/>
        </w:rPr>
        <w:t>педагогика</w:t>
      </w:r>
      <w:proofErr w:type="spellEnd"/>
      <w:r w:rsidRPr="007F7638">
        <w:rPr>
          <w:sz w:val="28"/>
          <w:szCs w:val="28"/>
          <w:lang w:val="en-GB"/>
        </w:rPr>
        <w:t>)</w:t>
      </w:r>
    </w:p>
    <w:p w:rsidR="002B4BC5" w:rsidRPr="007F7638" w:rsidRDefault="002B4BC5" w:rsidP="007F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638">
        <w:rPr>
          <w:rFonts w:ascii="Times New Roman" w:hAnsi="Times New Roman" w:cs="Times New Roman"/>
          <w:sz w:val="28"/>
          <w:szCs w:val="28"/>
        </w:rPr>
        <w:t>на тема</w:t>
      </w:r>
    </w:p>
    <w:p w:rsidR="007F7638" w:rsidRPr="007F7638" w:rsidRDefault="007F7638" w:rsidP="007F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638">
        <w:rPr>
          <w:rFonts w:ascii="Times New Roman" w:eastAsia="Calibri" w:hAnsi="Times New Roman" w:cs="Times New Roman"/>
          <w:sz w:val="28"/>
          <w:szCs w:val="28"/>
        </w:rPr>
        <w:t>ПОДОБРЯВАНЕ НА СОЦИАЛНАТА КОМПЕТЕНТНОСТ В ПРЕХОДА ОТ ДЕТСКАТА ГРАДИНА КЪМ НАЧАЛНОТО УЧИЛИЩЕ</w:t>
      </w:r>
    </w:p>
    <w:p w:rsidR="007F7638" w:rsidRPr="007F7638" w:rsidRDefault="007F7638" w:rsidP="007F7638">
      <w:pPr>
        <w:pStyle w:val="Default"/>
        <w:spacing w:line="360" w:lineRule="auto"/>
        <w:jc w:val="center"/>
        <w:rPr>
          <w:sz w:val="28"/>
          <w:szCs w:val="28"/>
        </w:rPr>
      </w:pPr>
    </w:p>
    <w:p w:rsidR="002B4BC5" w:rsidRPr="007F7638" w:rsidRDefault="002B4BC5" w:rsidP="007F7638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proofErr w:type="spellStart"/>
      <w:r w:rsidRPr="007F7638">
        <w:rPr>
          <w:sz w:val="28"/>
          <w:szCs w:val="28"/>
        </w:rPr>
        <w:t>научен</w:t>
      </w:r>
      <w:proofErr w:type="spellEnd"/>
      <w:r w:rsidRPr="007F7638">
        <w:rPr>
          <w:sz w:val="28"/>
          <w:szCs w:val="28"/>
        </w:rPr>
        <w:t xml:space="preserve"> </w:t>
      </w:r>
      <w:proofErr w:type="spellStart"/>
      <w:r w:rsidRPr="007F7638">
        <w:rPr>
          <w:sz w:val="28"/>
          <w:szCs w:val="28"/>
        </w:rPr>
        <w:t>ръководител</w:t>
      </w:r>
      <w:proofErr w:type="spellEnd"/>
      <w:r w:rsidRPr="007F7638">
        <w:rPr>
          <w:sz w:val="28"/>
          <w:szCs w:val="28"/>
        </w:rPr>
        <w:t xml:space="preserve">: </w:t>
      </w:r>
      <w:proofErr w:type="spellStart"/>
      <w:r w:rsidRPr="007F7638">
        <w:rPr>
          <w:sz w:val="28"/>
          <w:szCs w:val="28"/>
        </w:rPr>
        <w:t>проф</w:t>
      </w:r>
      <w:proofErr w:type="spellEnd"/>
      <w:r w:rsidRPr="007F7638">
        <w:rPr>
          <w:sz w:val="28"/>
          <w:szCs w:val="28"/>
        </w:rPr>
        <w:t>.</w:t>
      </w:r>
      <w:r w:rsidRPr="007F7638">
        <w:rPr>
          <w:sz w:val="28"/>
          <w:szCs w:val="28"/>
          <w:lang w:val="bg-BG"/>
        </w:rPr>
        <w:t xml:space="preserve"> </w:t>
      </w:r>
      <w:r w:rsidRPr="007F7638">
        <w:rPr>
          <w:sz w:val="28"/>
          <w:szCs w:val="28"/>
        </w:rPr>
        <w:t xml:space="preserve">д-р </w:t>
      </w:r>
      <w:proofErr w:type="spellStart"/>
      <w:r w:rsidRPr="007F7638">
        <w:rPr>
          <w:sz w:val="28"/>
          <w:szCs w:val="28"/>
        </w:rPr>
        <w:t>Весела</w:t>
      </w:r>
      <w:proofErr w:type="spellEnd"/>
      <w:r w:rsidRPr="007F7638">
        <w:rPr>
          <w:sz w:val="28"/>
          <w:szCs w:val="28"/>
        </w:rPr>
        <w:t xml:space="preserve"> </w:t>
      </w:r>
      <w:proofErr w:type="spellStart"/>
      <w:r w:rsidRPr="007F7638">
        <w:rPr>
          <w:sz w:val="28"/>
          <w:szCs w:val="28"/>
        </w:rPr>
        <w:t>Гюров</w:t>
      </w:r>
      <w:proofErr w:type="spellEnd"/>
      <w:r w:rsidRPr="007F7638">
        <w:rPr>
          <w:sz w:val="28"/>
          <w:szCs w:val="28"/>
          <w:lang w:val="bg-BG"/>
        </w:rPr>
        <w:t>а</w:t>
      </w:r>
    </w:p>
    <w:p w:rsidR="002B4BC5" w:rsidRPr="007F7638" w:rsidRDefault="002B4BC5" w:rsidP="007F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638">
        <w:rPr>
          <w:rFonts w:ascii="Times New Roman" w:hAnsi="Times New Roman" w:cs="Times New Roman"/>
          <w:sz w:val="28"/>
          <w:szCs w:val="28"/>
        </w:rPr>
        <w:t>ФНОИ, СУ „Св.</w:t>
      </w:r>
      <w:r w:rsidRPr="007F76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7638">
        <w:rPr>
          <w:rFonts w:ascii="Times New Roman" w:hAnsi="Times New Roman" w:cs="Times New Roman"/>
          <w:sz w:val="28"/>
          <w:szCs w:val="28"/>
        </w:rPr>
        <w:t>Климент Охридски“</w:t>
      </w:r>
    </w:p>
    <w:p w:rsidR="002B4BC5" w:rsidRPr="002B4BC5" w:rsidRDefault="002B4BC5" w:rsidP="002B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460B9" w:rsidRPr="00DC1F4A" w:rsidRDefault="000460B9" w:rsidP="00DC1F4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C1F4A">
        <w:rPr>
          <w:sz w:val="28"/>
          <w:szCs w:val="28"/>
        </w:rPr>
        <w:t>Дисертационният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труд</w:t>
      </w:r>
      <w:proofErr w:type="spellEnd"/>
      <w:r w:rsidRPr="00DC1F4A">
        <w:rPr>
          <w:sz w:val="28"/>
          <w:szCs w:val="28"/>
        </w:rPr>
        <w:t xml:space="preserve"> е в </w:t>
      </w:r>
      <w:proofErr w:type="spellStart"/>
      <w:r w:rsidRPr="00DC1F4A">
        <w:rPr>
          <w:sz w:val="28"/>
          <w:szCs w:val="28"/>
        </w:rPr>
        <w:t>обем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от</w:t>
      </w:r>
      <w:proofErr w:type="spellEnd"/>
      <w:r w:rsidRPr="00DC1F4A">
        <w:rPr>
          <w:sz w:val="28"/>
          <w:szCs w:val="28"/>
        </w:rPr>
        <w:t xml:space="preserve"> </w:t>
      </w:r>
      <w:r w:rsidR="004A1F55" w:rsidRPr="00DC1F4A">
        <w:rPr>
          <w:sz w:val="28"/>
          <w:szCs w:val="28"/>
          <w:lang w:val="bg-BG"/>
        </w:rPr>
        <w:t>147</w:t>
      </w:r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страници</w:t>
      </w:r>
      <w:proofErr w:type="spellEnd"/>
      <w:r w:rsidRPr="00DC1F4A">
        <w:rPr>
          <w:sz w:val="28"/>
          <w:szCs w:val="28"/>
        </w:rPr>
        <w:t xml:space="preserve">, </w:t>
      </w:r>
      <w:proofErr w:type="spellStart"/>
      <w:r w:rsidRPr="00DC1F4A">
        <w:rPr>
          <w:sz w:val="28"/>
          <w:szCs w:val="28"/>
        </w:rPr>
        <w:t>структуриран</w:t>
      </w:r>
      <w:proofErr w:type="spellEnd"/>
      <w:r w:rsidRPr="00DC1F4A">
        <w:rPr>
          <w:sz w:val="28"/>
          <w:szCs w:val="28"/>
        </w:rPr>
        <w:t xml:space="preserve"> в </w:t>
      </w:r>
      <w:proofErr w:type="spellStart"/>
      <w:r w:rsidRPr="00DC1F4A">
        <w:rPr>
          <w:sz w:val="28"/>
          <w:szCs w:val="28"/>
        </w:rPr>
        <w:t>увод</w:t>
      </w:r>
      <w:proofErr w:type="spellEnd"/>
      <w:r w:rsidRPr="00DC1F4A">
        <w:rPr>
          <w:sz w:val="28"/>
          <w:szCs w:val="28"/>
        </w:rPr>
        <w:t>,</w:t>
      </w:r>
      <w:r w:rsidR="004A1F55" w:rsidRPr="00DC1F4A">
        <w:rPr>
          <w:sz w:val="28"/>
          <w:szCs w:val="28"/>
        </w:rPr>
        <w:t xml:space="preserve"> </w:t>
      </w:r>
      <w:proofErr w:type="spellStart"/>
      <w:r w:rsidR="004A1F55" w:rsidRPr="00DC1F4A">
        <w:rPr>
          <w:sz w:val="28"/>
          <w:szCs w:val="28"/>
        </w:rPr>
        <w:t>три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глави</w:t>
      </w:r>
      <w:proofErr w:type="spellEnd"/>
      <w:r w:rsidR="004A1F55" w:rsidRPr="00DC1F4A">
        <w:rPr>
          <w:sz w:val="28"/>
          <w:szCs w:val="28"/>
          <w:lang w:val="bg-BG"/>
        </w:rPr>
        <w:t>, изводи и прин</w:t>
      </w:r>
      <w:r w:rsidR="00547706">
        <w:rPr>
          <w:sz w:val="28"/>
          <w:szCs w:val="28"/>
          <w:lang w:val="bg-BG"/>
        </w:rPr>
        <w:t>о</w:t>
      </w:r>
      <w:r w:rsidR="004A1F55" w:rsidRPr="00DC1F4A">
        <w:rPr>
          <w:sz w:val="28"/>
          <w:szCs w:val="28"/>
          <w:lang w:val="bg-BG"/>
        </w:rPr>
        <w:t>си</w:t>
      </w:r>
      <w:r w:rsidRPr="00DC1F4A">
        <w:rPr>
          <w:sz w:val="28"/>
          <w:szCs w:val="28"/>
          <w:lang w:val="bg-BG"/>
        </w:rPr>
        <w:t>.</w:t>
      </w:r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Л</w:t>
      </w:r>
      <w:r w:rsidRPr="00DC1F4A">
        <w:rPr>
          <w:bCs/>
          <w:iCs/>
          <w:sz w:val="28"/>
          <w:szCs w:val="28"/>
        </w:rPr>
        <w:t>итературните</w:t>
      </w:r>
      <w:proofErr w:type="spellEnd"/>
      <w:r w:rsidRPr="00DC1F4A">
        <w:rPr>
          <w:bCs/>
          <w:iCs/>
          <w:sz w:val="28"/>
          <w:szCs w:val="28"/>
        </w:rPr>
        <w:t xml:space="preserve"> </w:t>
      </w:r>
      <w:proofErr w:type="spellStart"/>
      <w:r w:rsidRPr="00DC1F4A">
        <w:rPr>
          <w:bCs/>
          <w:iCs/>
          <w:sz w:val="28"/>
          <w:szCs w:val="28"/>
        </w:rPr>
        <w:t>източници</w:t>
      </w:r>
      <w:proofErr w:type="spellEnd"/>
      <w:r w:rsidRPr="00DC1F4A">
        <w:rPr>
          <w:bCs/>
          <w:iCs/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са</w:t>
      </w:r>
      <w:proofErr w:type="spellEnd"/>
      <w:r w:rsidRPr="00DC1F4A">
        <w:rPr>
          <w:sz w:val="28"/>
          <w:szCs w:val="28"/>
        </w:rPr>
        <w:t xml:space="preserve"> </w:t>
      </w:r>
      <w:r w:rsidR="004A1F55" w:rsidRPr="00DC1F4A">
        <w:rPr>
          <w:sz w:val="28"/>
          <w:szCs w:val="28"/>
          <w:lang w:val="bg-BG"/>
        </w:rPr>
        <w:t>195</w:t>
      </w:r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брой</w:t>
      </w:r>
      <w:proofErr w:type="spellEnd"/>
      <w:r w:rsidRPr="00DC1F4A">
        <w:rPr>
          <w:sz w:val="28"/>
          <w:szCs w:val="28"/>
        </w:rPr>
        <w:t>.</w:t>
      </w:r>
    </w:p>
    <w:p w:rsidR="000460B9" w:rsidRPr="00DC1F4A" w:rsidRDefault="000460B9" w:rsidP="00DC1F4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Темата е актуална и значима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 гледна точка на социализацията на детето</w:t>
      </w:r>
      <w:r w:rsidR="0054770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разгледана 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като една от най-важните предпоставки за </w:t>
      </w:r>
      <w:r w:rsidR="00B34276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успешната му интеграция в новата социална среда, а именно училищната.</w:t>
      </w:r>
    </w:p>
    <w:p w:rsidR="00E1530A" w:rsidRPr="00DC1F4A" w:rsidRDefault="00B210AE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DC1F4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първа глава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са изведени основни характеристики  на социалн</w:t>
      </w:r>
      <w:r w:rsidR="00EE1E32" w:rsidRPr="00DC1F4A">
        <w:rPr>
          <w:rFonts w:ascii="Times New Roman" w:hAnsi="Times New Roman" w:cs="Times New Roman"/>
          <w:sz w:val="28"/>
          <w:szCs w:val="28"/>
          <w:lang w:val="bg-BG"/>
        </w:rPr>
        <w:t>ата компетентност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при децата на 4 – 8-годишна възраст</w:t>
      </w:r>
      <w:r w:rsidR="00264C6E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, като фокусът е поставен върху 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>цялостната детска индивидуалност при акцентиране върху периода на преход към новата социална роля – ученик. Имайки предви</w:t>
      </w:r>
      <w:r w:rsidR="000460B9" w:rsidRPr="00DC1F4A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A76524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поставения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796C" w:rsidRPr="00DC1F4A">
        <w:rPr>
          <w:rFonts w:ascii="Times New Roman" w:hAnsi="Times New Roman" w:cs="Times New Roman"/>
          <w:sz w:val="28"/>
          <w:szCs w:val="28"/>
          <w:lang w:val="bg-BG"/>
        </w:rPr>
        <w:t>от докторантката научен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проблем, този подход</w:t>
      </w:r>
      <w:r w:rsidR="00670AB0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теоретичния анализ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670AB0" w:rsidRPr="00DC1F4A">
        <w:rPr>
          <w:rFonts w:ascii="Times New Roman" w:hAnsi="Times New Roman" w:cs="Times New Roman"/>
          <w:sz w:val="28"/>
          <w:szCs w:val="28"/>
          <w:lang w:val="bg-BG"/>
        </w:rPr>
        <w:t>целесъобразен</w:t>
      </w:r>
      <w:r w:rsidR="00D6796C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 подкрепящ основните изследователски тези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>. Културната к</w:t>
      </w:r>
      <w:r w:rsidR="00A76524" w:rsidRPr="00DC1F4A">
        <w:rPr>
          <w:rFonts w:ascii="Times New Roman" w:hAnsi="Times New Roman" w:cs="Times New Roman"/>
          <w:sz w:val="28"/>
          <w:szCs w:val="28"/>
          <w:lang w:val="bg-BG"/>
        </w:rPr>
        <w:t>омпетентност е интерпретирана чрез извеждане на взаимовръзки между</w:t>
      </w:r>
      <w:r w:rsidR="00547C0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нея</w:t>
      </w:r>
      <w:r w:rsidR="00A76524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E1530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социалната компетентност. Имайки предвид разбирането на културната компетентност като подкрепа, популяризиране и възприемане на културни различия считам, че понятието „интеркултурна компетентност“ е по-подходящо.</w:t>
      </w:r>
    </w:p>
    <w:p w:rsidR="00EE1E32" w:rsidRPr="00DC1F4A" w:rsidRDefault="00EE1E32" w:rsidP="00DC1F4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Интелектуално</w:t>
      </w:r>
      <w:r w:rsidR="00D7511A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то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, емоционално</w:t>
      </w:r>
      <w:r w:rsidR="00D7511A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то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психологическо</w:t>
      </w:r>
      <w:r w:rsidR="00D7511A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то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развитие</w:t>
      </w:r>
      <w:r w:rsidR="00517780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D7511A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са разгледани </w:t>
      </w:r>
      <w:r w:rsidR="00517780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като аспекти, характеризиращи индивидуалното развитие</w:t>
      </w:r>
      <w:r w:rsidR="00F64914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 гледна точка на осигуряване на подходя</w:t>
      </w:r>
      <w:r w:rsidR="00D7511A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щи условия за неговата подкрепа в контекста на усъвършенстване на социалната компетентност.</w:t>
      </w:r>
    </w:p>
    <w:p w:rsidR="001B74B4" w:rsidRPr="00DC1F4A" w:rsidRDefault="001B74B4" w:rsidP="00DC1F4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Във </w:t>
      </w:r>
      <w:r w:rsidRPr="00DC1F4A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втора глава</w:t>
      </w:r>
      <w:r w:rsidR="00B53B98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са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F022F1" w:rsidRPr="00DC1F4A">
        <w:rPr>
          <w:rFonts w:ascii="Times New Roman" w:hAnsi="Times New Roman" w:cs="Times New Roman"/>
          <w:sz w:val="28"/>
          <w:szCs w:val="28"/>
        </w:rPr>
        <w:t>представени теоретико-експериментални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F022F1" w:rsidRPr="00DC1F4A">
        <w:rPr>
          <w:rFonts w:ascii="Times New Roman" w:hAnsi="Times New Roman" w:cs="Times New Roman"/>
          <w:sz w:val="28"/>
          <w:szCs w:val="28"/>
        </w:rPr>
        <w:t xml:space="preserve"> и организационни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F022F1" w:rsidRPr="00DC1F4A">
        <w:rPr>
          <w:rFonts w:ascii="Times New Roman" w:hAnsi="Times New Roman" w:cs="Times New Roman"/>
          <w:sz w:val="28"/>
          <w:szCs w:val="28"/>
        </w:rPr>
        <w:t xml:space="preserve"> параметри на изследването</w:t>
      </w:r>
      <w:r w:rsidR="00F022F1" w:rsidRPr="00DC1F4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022F1" w:rsidRPr="00DC1F4A">
        <w:rPr>
          <w:sz w:val="28"/>
          <w:szCs w:val="28"/>
        </w:rPr>
        <w:t xml:space="preserve"> </w:t>
      </w: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целта, зада</w:t>
      </w:r>
      <w:r w:rsidR="00B53B98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чите и хипотезите</w:t>
      </w:r>
      <w:r w:rsidR="00063BDC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, обектът и предметът, както и изследователските методи.</w:t>
      </w:r>
    </w:p>
    <w:p w:rsidR="000460B9" w:rsidRPr="00DC1F4A" w:rsidRDefault="000460B9" w:rsidP="00DC1F4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Формиращата система е изградена върху с</w:t>
      </w:r>
      <w:r w:rsidR="005939E5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ъздаването на модел за усъвършенстване на социалната компетентност при прехода между детската градина и началното училище</w:t>
      </w:r>
      <w:r w:rsidR="004042C6"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, апробиран с деца на 5 – 6-годишна възраст.</w:t>
      </w:r>
    </w:p>
    <w:p w:rsidR="00CE17B0" w:rsidRPr="00DC1F4A" w:rsidRDefault="00CE17B0" w:rsidP="00DC1F4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C1F4A">
        <w:rPr>
          <w:rFonts w:ascii="Times New Roman" w:eastAsia="Calibri" w:hAnsi="Times New Roman" w:cs="Times New Roman"/>
          <w:sz w:val="28"/>
          <w:szCs w:val="28"/>
          <w:lang w:val="bg-BG"/>
        </w:rPr>
        <w:t>Формулирани са три хипотези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>, насочени към значими изследователски параметри на проучването по посока на възможни проблеми и пречки, съпътстващи социализацията на детето по време на прехода детска градина – начално училище, значимостта на взаимодействието между деца, учители и родители</w:t>
      </w:r>
      <w:r w:rsidR="00DA5C1B">
        <w:rPr>
          <w:rFonts w:ascii="Times New Roman" w:hAnsi="Times New Roman" w:cs="Times New Roman"/>
          <w:sz w:val="28"/>
          <w:szCs w:val="28"/>
          <w:lang w:val="bg-BG"/>
        </w:rPr>
        <w:t xml:space="preserve"> за успешното протичане на този процес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, както и 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>потвърждаване</w:t>
      </w:r>
      <w:r w:rsidR="00E42EA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063BDC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позитивното влияние на разработения </w:t>
      </w:r>
      <w:r w:rsidR="00E42EA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експериментален </w:t>
      </w:r>
      <w:r w:rsidR="00063BDC" w:rsidRPr="00DC1F4A">
        <w:rPr>
          <w:rFonts w:ascii="Times New Roman" w:hAnsi="Times New Roman" w:cs="Times New Roman"/>
          <w:sz w:val="28"/>
          <w:szCs w:val="28"/>
          <w:lang w:val="bg-BG"/>
        </w:rPr>
        <w:t>модел върху социалния живот на 4 – 8-годишните деца.</w:t>
      </w:r>
      <w:r w:rsidR="00E42EA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Тези три хипотези се подкрепени от осем задачи, които са коректно поставени.</w:t>
      </w:r>
    </w:p>
    <w:p w:rsidR="00986D44" w:rsidRPr="00DC1F4A" w:rsidRDefault="00256CF8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Изследването е реализирано в три етапа в периода 2014 – 2017 година, като 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са изведени и обосновани 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>методите, използвани във вс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>еки от тях.</w:t>
      </w:r>
    </w:p>
    <w:p w:rsidR="00E7567F" w:rsidRPr="00DC1F4A" w:rsidRDefault="00DD3DAB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Прави впечатление п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>рецизното структуриране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трите етапа както по отношение на съдържанието им и разпределението на дейностите, така и по отношение на позиционирането им във времето. Тази организация на изследването е предпоставка за обективност при установяване на 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>положителното влияние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разработения от докт</w:t>
      </w:r>
      <w:r w:rsidR="00515071" w:rsidRPr="00DC1F4A">
        <w:rPr>
          <w:rFonts w:ascii="Times New Roman" w:hAnsi="Times New Roman" w:cs="Times New Roman"/>
          <w:sz w:val="28"/>
          <w:szCs w:val="28"/>
          <w:lang w:val="bg-BG"/>
        </w:rPr>
        <w:t>орантката експериментален модел, както и при проверката на другите две хипотези.</w:t>
      </w:r>
    </w:p>
    <w:p w:rsidR="006E2FBD" w:rsidRPr="00DC1F4A" w:rsidRDefault="00E7567F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3401"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В проучвателния</w:t>
      </w:r>
      <w:r w:rsidR="00B53B98" w:rsidRPr="00E1340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етап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са проведени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полуструктурирани интервюта с учители и родители, както и наблюдение на 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поведението на 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>децата в условията на детската градина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 първи клас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, насочени 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>към проектиране</w:t>
      </w:r>
      <w:r w:rsidR="0098244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основните</w:t>
      </w:r>
      <w:r w:rsidR="0033775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пара</w:t>
      </w:r>
      <w:r w:rsidR="00982441" w:rsidRPr="00DC1F4A">
        <w:rPr>
          <w:rFonts w:ascii="Times New Roman" w:hAnsi="Times New Roman" w:cs="Times New Roman"/>
          <w:sz w:val="28"/>
          <w:szCs w:val="28"/>
          <w:lang w:val="bg-BG"/>
        </w:rPr>
        <w:t>метри на експерименталния модел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 извеждане</w:t>
      </w:r>
      <w:r w:rsidR="0098244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неговите структурни и съдържателни аспекти.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Направен е теоретичен анализ на нормативната документация. Проведени са също така диагностични процедури за установяване на социалната к</w:t>
      </w:r>
      <w:r w:rsidR="006E2FBD" w:rsidRPr="00DC1F4A">
        <w:rPr>
          <w:rFonts w:ascii="Times New Roman" w:hAnsi="Times New Roman" w:cs="Times New Roman"/>
          <w:sz w:val="28"/>
          <w:szCs w:val="28"/>
          <w:lang w:val="bg-BG"/>
        </w:rPr>
        <w:t>омпетентност на децата.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3775A" w:rsidRPr="00DC1F4A" w:rsidRDefault="00E13401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и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ледването, освен деца от предучилищна и начална училищна възраст, са включени и</w:t>
      </w:r>
      <w:r w:rsidR="00E7567F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учители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7567F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 родители, чрез съответни </w:t>
      </w:r>
      <w:r w:rsidR="006E2FBD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скали за социална компетентност, от които са получени резултати при всеки един от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трите етапа. Това дава в</w:t>
      </w:r>
      <w:r w:rsidR="006E2FBD" w:rsidRPr="00DC1F4A">
        <w:rPr>
          <w:rFonts w:ascii="Times New Roman" w:hAnsi="Times New Roman" w:cs="Times New Roman"/>
          <w:sz w:val="28"/>
          <w:szCs w:val="28"/>
          <w:lang w:val="bg-BG"/>
        </w:rPr>
        <w:t>ъзможност на докторантката да направи сравнителен анализ на тези данни за период от три години.</w:t>
      </w:r>
    </w:p>
    <w:p w:rsidR="00982441" w:rsidRPr="00DC1F4A" w:rsidRDefault="00F408F8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3401">
        <w:rPr>
          <w:rFonts w:ascii="Times New Roman" w:hAnsi="Times New Roman" w:cs="Times New Roman"/>
          <w:i/>
          <w:sz w:val="28"/>
          <w:szCs w:val="28"/>
          <w:lang w:val="bg-BG"/>
        </w:rPr>
        <w:t>Във втори</w:t>
      </w:r>
      <w:r w:rsidR="00E13401" w:rsidRPr="00E13401">
        <w:rPr>
          <w:rFonts w:ascii="Times New Roman" w:hAnsi="Times New Roman" w:cs="Times New Roman"/>
          <w:i/>
          <w:sz w:val="28"/>
          <w:szCs w:val="28"/>
          <w:lang w:val="bg-BG"/>
        </w:rPr>
        <w:t>я етап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 xml:space="preserve"> са реализирани констатиращ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 формиращ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експеримент –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апробация</w:t>
      </w:r>
      <w:r w:rsidR="0098244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експерименталния модел</w:t>
      </w:r>
      <w:r w:rsidR="00CB554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в условията на де</w:t>
      </w:r>
      <w:r w:rsidR="00E7567F" w:rsidRPr="00DC1F4A">
        <w:rPr>
          <w:rFonts w:ascii="Times New Roman" w:hAnsi="Times New Roman" w:cs="Times New Roman"/>
          <w:sz w:val="28"/>
          <w:szCs w:val="28"/>
          <w:lang w:val="bg-BG"/>
        </w:rPr>
        <w:t>тската градина, както и диагностични процедури за установяване на социалната компетентност на децата в началото и в края на учебната година.</w:t>
      </w:r>
    </w:p>
    <w:p w:rsidR="00F408F8" w:rsidRPr="00DC1F4A" w:rsidRDefault="00F408F8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3401">
        <w:rPr>
          <w:rFonts w:ascii="Times New Roman" w:hAnsi="Times New Roman" w:cs="Times New Roman"/>
          <w:i/>
          <w:sz w:val="28"/>
          <w:szCs w:val="28"/>
          <w:lang w:val="bg-BG"/>
        </w:rPr>
        <w:t>В тре</w:t>
      </w:r>
      <w:r w:rsidR="00DD3DAB" w:rsidRPr="00E13401">
        <w:rPr>
          <w:rFonts w:ascii="Times New Roman" w:hAnsi="Times New Roman" w:cs="Times New Roman"/>
          <w:i/>
          <w:sz w:val="28"/>
          <w:szCs w:val="28"/>
          <w:lang w:val="bg-BG"/>
        </w:rPr>
        <w:t>тия етап</w:t>
      </w:r>
      <w:r w:rsidR="00DD3DAB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е реализиран контролен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експеримент</w:t>
      </w:r>
      <w:r w:rsidR="00D75C04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 децата в училищна среда, което дава възможност за установяване на влиянието на експерименталния модел върху тяхната социализация.</w:t>
      </w:r>
    </w:p>
    <w:p w:rsidR="00B53B98" w:rsidRPr="00DC1F4A" w:rsidRDefault="00E76C81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В изследв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ането участват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учители от детски градини и начални учители, родители на деца, посещаващи детски градини и начални училища, както и деца от предучилищна и начална училищна възраст. Докторантката представя техния брой за всеки един от етапите: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в п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>ърви етап – 979 участници (деца, родители, учители)</w:t>
      </w:r>
      <w:r w:rsidR="000A5B35" w:rsidRPr="00DC1F4A"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във 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>втори етап – 111 деца на 5 – 6-годишна възраст, които представляват експерименталната група</w:t>
      </w:r>
      <w:r w:rsidR="000A5B35" w:rsidRPr="00DC1F4A"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114 деца </w:t>
      </w:r>
      <w:r w:rsidR="000A5B35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на същата възраст 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0A5B35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контролната група;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0A5B35" w:rsidRPr="00DC1F4A">
        <w:rPr>
          <w:rFonts w:ascii="Times New Roman" w:hAnsi="Times New Roman" w:cs="Times New Roman"/>
          <w:sz w:val="28"/>
          <w:szCs w:val="28"/>
          <w:lang w:val="bg-BG"/>
        </w:rPr>
        <w:t>трети етап – 78 деца на 6 – 7-годишна възраст от експерименталната група.</w:t>
      </w:r>
    </w:p>
    <w:p w:rsidR="00975644" w:rsidRPr="00DC1F4A" w:rsidRDefault="00E13401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Системата от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игрови ситуации акцентира върху</w:t>
      </w:r>
      <w:r w:rsidR="00975644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усъвършенстване на самоконтрола, емпатията и вербалната комуникация, интерпретирани като значими за социализацията на детето умения.</w:t>
      </w:r>
    </w:p>
    <w:p w:rsidR="009A7A67" w:rsidRPr="00DC1F4A" w:rsidRDefault="009A7A67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Съдържанието на експерименталния модел е структурирано в шест модула</w:t>
      </w:r>
      <w:r w:rsidR="00707797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37E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от игрови ситуации, насочени към 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>формиране на</w:t>
      </w:r>
      <w:r w:rsidR="00F71B74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37E8" w:rsidRPr="00DC1F4A">
        <w:rPr>
          <w:rFonts w:ascii="Times New Roman" w:hAnsi="Times New Roman" w:cs="Times New Roman"/>
          <w:sz w:val="28"/>
          <w:szCs w:val="28"/>
          <w:lang w:val="bg-BG"/>
        </w:rPr>
        <w:t>умения у детето за позитивно взаимодействие при прехода от детска градина къ</w:t>
      </w:r>
      <w:r w:rsidR="00F71B74" w:rsidRPr="00DC1F4A">
        <w:rPr>
          <w:rFonts w:ascii="Times New Roman" w:hAnsi="Times New Roman" w:cs="Times New Roman"/>
          <w:sz w:val="28"/>
          <w:szCs w:val="28"/>
          <w:lang w:val="bg-BG"/>
        </w:rPr>
        <w:t>м начално училище – игри за договаряне, за комуникация, за разрешаване на проблеми и конфликти, за справяне с агресията и сътрудничество, за саморегулация на поведението и емоциите.</w:t>
      </w:r>
      <w:r w:rsidR="00F022F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Системата от </w:t>
      </w:r>
      <w:r w:rsidR="00E13401">
        <w:rPr>
          <w:rFonts w:ascii="Times New Roman" w:hAnsi="Times New Roman" w:cs="Times New Roman"/>
          <w:sz w:val="28"/>
          <w:szCs w:val="28"/>
          <w:lang w:val="bg-BG"/>
        </w:rPr>
        <w:t xml:space="preserve">експериментални </w:t>
      </w:r>
      <w:r w:rsidR="00B53B98" w:rsidRPr="00DC1F4A">
        <w:rPr>
          <w:rFonts w:ascii="Times New Roman" w:hAnsi="Times New Roman" w:cs="Times New Roman"/>
          <w:sz w:val="28"/>
          <w:szCs w:val="28"/>
          <w:lang w:val="bg-BG"/>
        </w:rPr>
        <w:t>игрови</w:t>
      </w:r>
      <w:r w:rsidR="00F022F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ситуации се отличава с оригиналност </w:t>
      </w:r>
      <w:r w:rsidR="00B66187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на съдържанието </w:t>
      </w:r>
      <w:r w:rsidR="00F022F1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B66187" w:rsidRPr="00DC1F4A">
        <w:rPr>
          <w:rFonts w:ascii="Times New Roman" w:hAnsi="Times New Roman" w:cs="Times New Roman"/>
          <w:sz w:val="28"/>
          <w:szCs w:val="28"/>
          <w:lang w:val="bg-BG"/>
        </w:rPr>
        <w:t>балансираност чрез седмичното разпределение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на темите, даващо възможност за тяхното планирано реализиране в условията на детската градина при отчитане на потребностите и интересите на децата.</w:t>
      </w:r>
    </w:p>
    <w:p w:rsidR="00F325B8" w:rsidRPr="00DC1F4A" w:rsidRDefault="00F325B8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DC1F4A">
        <w:rPr>
          <w:rFonts w:ascii="Times New Roman" w:hAnsi="Times New Roman" w:cs="Times New Roman"/>
          <w:b/>
          <w:i/>
          <w:sz w:val="28"/>
          <w:szCs w:val="28"/>
          <w:lang w:val="bg-BG"/>
        </w:rPr>
        <w:t>глава трета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са представени критериите и индикаторите на качествения и количествения</w:t>
      </w:r>
      <w:r w:rsidR="00FB494C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ана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>лиз на резултатите за всеки</w:t>
      </w:r>
      <w:r w:rsidR="00FB494C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от трите етапа.</w:t>
      </w:r>
      <w:r w:rsidR="00F5629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Те отчитат </w:t>
      </w:r>
      <w:r w:rsidR="001A3DDD" w:rsidRPr="00DC1F4A">
        <w:rPr>
          <w:rFonts w:ascii="Times New Roman" w:hAnsi="Times New Roman" w:cs="Times New Roman"/>
          <w:sz w:val="28"/>
          <w:szCs w:val="28"/>
          <w:lang w:val="bg-BG"/>
        </w:rPr>
        <w:t>недостатъчно усъвършенстваните аспекти на со</w:t>
      </w:r>
      <w:r w:rsidR="00F56292" w:rsidRPr="00DC1F4A">
        <w:rPr>
          <w:rFonts w:ascii="Times New Roman" w:hAnsi="Times New Roman" w:cs="Times New Roman"/>
          <w:sz w:val="28"/>
          <w:szCs w:val="28"/>
          <w:lang w:val="bg-BG"/>
        </w:rPr>
        <w:t>циалната компетентност на изследваните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групи</w:t>
      </w:r>
      <w:r w:rsidR="00F5629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деца</w:t>
      </w:r>
      <w:r w:rsidR="006243EB" w:rsidRPr="00DC1F4A">
        <w:rPr>
          <w:rFonts w:ascii="Times New Roman" w:hAnsi="Times New Roman" w:cs="Times New Roman"/>
          <w:sz w:val="28"/>
          <w:szCs w:val="28"/>
          <w:lang w:val="bg-BG"/>
        </w:rPr>
        <w:t>. Този подход</w:t>
      </w:r>
      <w:r w:rsidR="001445D5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дава</w:t>
      </w:r>
      <w:r w:rsidR="00F56292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възможност за установяване на влиянието, което експерименталният модел оказва върху тяхното положително развитие.</w:t>
      </w:r>
    </w:p>
    <w:p w:rsidR="001F2099" w:rsidRPr="00DC1F4A" w:rsidRDefault="001F2099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Във връзка с първата хипотеза и в резултат на проведените диагностични процедури по време на проучвателния етап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са изведени пет проблемни области на социалната компе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>тентност на детето в първи клас, които са взети под внимание при разработването на авторския модел.</w:t>
      </w:r>
    </w:p>
    <w:p w:rsidR="001F2099" w:rsidRDefault="001F2099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Апробирането на модела за усъвършенстване на социалната компетентност по време на втория етап</w:t>
      </w:r>
      <w:r w:rsidR="00CA3E1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в рамките на детската градина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с експерименталната група и сравнението на получените резултати с тези на контролната група</w:t>
      </w:r>
      <w:r w:rsidR="003D3398" w:rsidRPr="00DC1F4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недвус</w:t>
      </w:r>
      <w:r w:rsidR="00CA3E18" w:rsidRPr="00DC1F4A">
        <w:rPr>
          <w:rFonts w:ascii="Times New Roman" w:hAnsi="Times New Roman" w:cs="Times New Roman"/>
          <w:sz w:val="28"/>
          <w:szCs w:val="28"/>
          <w:lang w:val="bg-BG"/>
        </w:rPr>
        <w:t>мислено потвърждава</w:t>
      </w:r>
      <w:r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положителното влияние на системата от игрови ситуации</w:t>
      </w:r>
      <w:r w:rsidR="00CA3E18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. Това се подкрепя и от резултатите, получени по време на третия етап от психолого-педагогическия експеримент, </w:t>
      </w:r>
      <w:r w:rsidR="00CA3E18" w:rsidRPr="00DC1F4A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проведен отново с децата от експериментална група, вече постъпили в първи клас.</w:t>
      </w:r>
    </w:p>
    <w:p w:rsidR="00AC7F1D" w:rsidRPr="00DC1F4A" w:rsidRDefault="00AC7F1D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Изследователските търсения на докторантката обхващат широк контекст, </w:t>
      </w:r>
      <w:r w:rsidR="001D3B80">
        <w:rPr>
          <w:rFonts w:ascii="Times New Roman" w:hAnsi="Times New Roman" w:cs="Times New Roman"/>
          <w:sz w:val="28"/>
          <w:szCs w:val="28"/>
          <w:lang w:val="bg-BG"/>
        </w:rPr>
        <w:t xml:space="preserve">изключително добре организиран и </w:t>
      </w:r>
      <w:r>
        <w:rPr>
          <w:rFonts w:ascii="Times New Roman" w:hAnsi="Times New Roman" w:cs="Times New Roman"/>
          <w:sz w:val="28"/>
          <w:szCs w:val="28"/>
          <w:lang w:val="bg-BG"/>
        </w:rPr>
        <w:t>логически подчинен</w:t>
      </w:r>
      <w:r w:rsidR="001D3B80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тематичната насоченост на дисертационния труд.</w:t>
      </w:r>
    </w:p>
    <w:p w:rsidR="00CA3E18" w:rsidRPr="00DC1F4A" w:rsidRDefault="0041272F" w:rsidP="00DC1F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1F4A">
        <w:rPr>
          <w:rFonts w:ascii="Times New Roman" w:hAnsi="Times New Roman" w:cs="Times New Roman"/>
          <w:sz w:val="28"/>
          <w:szCs w:val="28"/>
          <w:lang w:val="bg-BG"/>
        </w:rPr>
        <w:t>С убеденост потвърждавам изведените приноси</w:t>
      </w:r>
      <w:r w:rsidR="002F6E0E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. Като най-съществени </w:t>
      </w:r>
      <w:r w:rsidR="002F6E0E" w:rsidRPr="00DC1F4A">
        <w:rPr>
          <w:rFonts w:ascii="Times New Roman" w:hAnsi="Times New Roman" w:cs="Times New Roman"/>
          <w:sz w:val="28"/>
          <w:szCs w:val="28"/>
        </w:rPr>
        <w:t xml:space="preserve">в теоретичен, в изследователски и в практико-приложен план </w:t>
      </w:r>
      <w:r w:rsidR="002F6E0E" w:rsidRPr="00DC1F4A">
        <w:rPr>
          <w:rFonts w:ascii="Times New Roman" w:hAnsi="Times New Roman" w:cs="Times New Roman"/>
          <w:sz w:val="28"/>
          <w:szCs w:val="28"/>
          <w:lang w:val="bg-BG"/>
        </w:rPr>
        <w:t>бих посочила р</w:t>
      </w:r>
      <w:r w:rsidR="00D93407" w:rsidRPr="00DC1F4A">
        <w:rPr>
          <w:rFonts w:ascii="Times New Roman" w:hAnsi="Times New Roman" w:cs="Times New Roman"/>
          <w:sz w:val="28"/>
          <w:szCs w:val="28"/>
          <w:lang w:val="bg-BG"/>
        </w:rPr>
        <w:t>азработването и апробирането на експерименталния модел за усъвършенстване на социалната компетентност на децата при прехода от детска градина към начално училище на основата на предварително изведени</w:t>
      </w:r>
      <w:r w:rsidR="00DC1F4A" w:rsidRPr="00DC1F4A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D93407" w:rsidRPr="00DC1F4A">
        <w:rPr>
          <w:rFonts w:ascii="Times New Roman" w:hAnsi="Times New Roman" w:cs="Times New Roman"/>
          <w:sz w:val="28"/>
          <w:szCs w:val="28"/>
          <w:lang w:val="bg-BG"/>
        </w:rPr>
        <w:t xml:space="preserve"> проблемни области в тяхната соц</w:t>
      </w:r>
      <w:r w:rsidR="002F6E0E" w:rsidRPr="00DC1F4A">
        <w:rPr>
          <w:rFonts w:ascii="Times New Roman" w:hAnsi="Times New Roman" w:cs="Times New Roman"/>
          <w:sz w:val="28"/>
          <w:szCs w:val="28"/>
          <w:lang w:val="bg-BG"/>
        </w:rPr>
        <w:t>иализация</w:t>
      </w:r>
      <w:r w:rsidR="00D93407" w:rsidRPr="00DC1F4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1272F" w:rsidRPr="00DC1F4A" w:rsidRDefault="0041272F" w:rsidP="00DC1F4A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DC1F4A">
        <w:rPr>
          <w:sz w:val="28"/>
          <w:szCs w:val="28"/>
        </w:rPr>
        <w:t xml:space="preserve">В </w:t>
      </w:r>
      <w:proofErr w:type="spellStart"/>
      <w:r w:rsidRPr="00DC1F4A">
        <w:rPr>
          <w:sz w:val="28"/>
          <w:szCs w:val="28"/>
        </w:rPr>
        <w:t>заключение</w:t>
      </w:r>
      <w:proofErr w:type="spellEnd"/>
      <w:r w:rsidRPr="00DC1F4A">
        <w:rPr>
          <w:sz w:val="28"/>
          <w:szCs w:val="28"/>
        </w:rPr>
        <w:t xml:space="preserve">: </w:t>
      </w:r>
      <w:proofErr w:type="spellStart"/>
      <w:r w:rsidRPr="00DC1F4A">
        <w:rPr>
          <w:sz w:val="28"/>
          <w:szCs w:val="28"/>
        </w:rPr>
        <w:t>като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давам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висока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оценка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дисертационния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труд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предлагам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уважаемите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членове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научното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жури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да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присъдят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образователната</w:t>
      </w:r>
      <w:proofErr w:type="spellEnd"/>
      <w:r w:rsidRPr="00DC1F4A">
        <w:rPr>
          <w:sz w:val="28"/>
          <w:szCs w:val="28"/>
        </w:rPr>
        <w:t xml:space="preserve"> и </w:t>
      </w:r>
      <w:proofErr w:type="spellStart"/>
      <w:r w:rsidRPr="00DC1F4A">
        <w:rPr>
          <w:sz w:val="28"/>
          <w:szCs w:val="28"/>
        </w:rPr>
        <w:t>научната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степен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доктор</w:t>
      </w:r>
      <w:proofErr w:type="spellEnd"/>
      <w:r w:rsidRPr="00DC1F4A">
        <w:rPr>
          <w:sz w:val="28"/>
          <w:szCs w:val="28"/>
        </w:rPr>
        <w:t xml:space="preserve"> </w:t>
      </w:r>
      <w:proofErr w:type="spellStart"/>
      <w:r w:rsidRPr="00DC1F4A">
        <w:rPr>
          <w:sz w:val="28"/>
          <w:szCs w:val="28"/>
        </w:rPr>
        <w:t>на</w:t>
      </w:r>
      <w:proofErr w:type="spellEnd"/>
      <w:r w:rsidRPr="00DC1F4A">
        <w:rPr>
          <w:sz w:val="28"/>
          <w:szCs w:val="28"/>
        </w:rPr>
        <w:t xml:space="preserve"> </w:t>
      </w:r>
      <w:r w:rsidRPr="00DC1F4A">
        <w:rPr>
          <w:sz w:val="28"/>
          <w:szCs w:val="28"/>
          <w:lang w:val="bg-BG"/>
        </w:rPr>
        <w:t>Кристина Папазиси.</w:t>
      </w:r>
    </w:p>
    <w:p w:rsidR="0041272F" w:rsidRDefault="0041272F" w:rsidP="0041272F">
      <w:pPr>
        <w:pStyle w:val="Default"/>
        <w:spacing w:line="360" w:lineRule="auto"/>
        <w:ind w:firstLine="720"/>
      </w:pPr>
    </w:p>
    <w:p w:rsidR="0041272F" w:rsidRDefault="0041272F" w:rsidP="0041272F">
      <w:pPr>
        <w:pStyle w:val="Default"/>
        <w:spacing w:line="360" w:lineRule="auto"/>
        <w:ind w:firstLine="720"/>
      </w:pPr>
    </w:p>
    <w:p w:rsidR="0041272F" w:rsidRDefault="0041272F" w:rsidP="0041272F">
      <w:pPr>
        <w:pStyle w:val="Default"/>
        <w:spacing w:line="360" w:lineRule="auto"/>
        <w:ind w:firstLine="720"/>
      </w:pPr>
    </w:p>
    <w:p w:rsidR="0041272F" w:rsidRDefault="0041272F" w:rsidP="0041272F">
      <w:pPr>
        <w:pStyle w:val="Default"/>
        <w:spacing w:line="360" w:lineRule="auto"/>
        <w:ind w:firstLine="720"/>
      </w:pPr>
    </w:p>
    <w:p w:rsidR="0041272F" w:rsidRDefault="0041272F" w:rsidP="0041272F">
      <w:pPr>
        <w:pStyle w:val="Default"/>
        <w:spacing w:line="360" w:lineRule="auto"/>
        <w:ind w:firstLine="720"/>
      </w:pPr>
    </w:p>
    <w:p w:rsidR="006C3A5B" w:rsidRPr="0041272F" w:rsidRDefault="006C3A5B" w:rsidP="0041272F">
      <w:pPr>
        <w:pStyle w:val="Default"/>
        <w:spacing w:line="360" w:lineRule="auto"/>
        <w:ind w:firstLine="720"/>
      </w:pPr>
    </w:p>
    <w:p w:rsidR="006C3A5B" w:rsidRPr="0041272F" w:rsidRDefault="0041272F" w:rsidP="006C3A5B">
      <w:pPr>
        <w:pStyle w:val="Default"/>
        <w:spacing w:line="360" w:lineRule="auto"/>
        <w:ind w:firstLine="720"/>
      </w:pPr>
      <w:r>
        <w:t>01.08.2019</w:t>
      </w:r>
      <w:bookmarkStart w:id="0" w:name="_GoBack"/>
      <w:bookmarkEnd w:id="0"/>
    </w:p>
    <w:p w:rsidR="0041272F" w:rsidRPr="0041272F" w:rsidRDefault="0041272F" w:rsidP="0041272F">
      <w:pPr>
        <w:pStyle w:val="Default"/>
        <w:spacing w:line="360" w:lineRule="auto"/>
        <w:ind w:firstLine="720"/>
        <w:jc w:val="right"/>
      </w:pPr>
      <w:proofErr w:type="spellStart"/>
      <w:r w:rsidRPr="0041272F">
        <w:t>Подпис</w:t>
      </w:r>
      <w:proofErr w:type="spellEnd"/>
      <w:r w:rsidRPr="0041272F">
        <w:t xml:space="preserve">: ……………………………… </w:t>
      </w:r>
    </w:p>
    <w:p w:rsidR="0041272F" w:rsidRPr="0041272F" w:rsidRDefault="0041272F" w:rsidP="0041272F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(доц. д-</w:t>
      </w:r>
      <w:r>
        <w:rPr>
          <w:rFonts w:ascii="Times New Roman" w:hAnsi="Times New Roman" w:cs="Times New Roman"/>
          <w:sz w:val="24"/>
          <w:szCs w:val="24"/>
          <w:lang w:val="bg-BG"/>
        </w:rPr>
        <w:t>р Лора Спиридонова)</w:t>
      </w:r>
    </w:p>
    <w:sectPr w:rsidR="0041272F" w:rsidRPr="0041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E"/>
    <w:rsid w:val="00015EB2"/>
    <w:rsid w:val="000460B9"/>
    <w:rsid w:val="00063BDC"/>
    <w:rsid w:val="00084004"/>
    <w:rsid w:val="000A5B35"/>
    <w:rsid w:val="000E7EA6"/>
    <w:rsid w:val="001445D5"/>
    <w:rsid w:val="001A3DDD"/>
    <w:rsid w:val="001B74B4"/>
    <w:rsid w:val="001D3B80"/>
    <w:rsid w:val="001E0A51"/>
    <w:rsid w:val="001F2099"/>
    <w:rsid w:val="001F35BF"/>
    <w:rsid w:val="00256CF8"/>
    <w:rsid w:val="0026120F"/>
    <w:rsid w:val="00264C6E"/>
    <w:rsid w:val="002B4BC5"/>
    <w:rsid w:val="002F6E0E"/>
    <w:rsid w:val="003137E8"/>
    <w:rsid w:val="0033775A"/>
    <w:rsid w:val="003848DD"/>
    <w:rsid w:val="003D3398"/>
    <w:rsid w:val="003E01BB"/>
    <w:rsid w:val="004042C6"/>
    <w:rsid w:val="004053F3"/>
    <w:rsid w:val="0041272F"/>
    <w:rsid w:val="004A1F55"/>
    <w:rsid w:val="00515071"/>
    <w:rsid w:val="00517780"/>
    <w:rsid w:val="00547706"/>
    <w:rsid w:val="00547C08"/>
    <w:rsid w:val="005623E1"/>
    <w:rsid w:val="005939E5"/>
    <w:rsid w:val="006243EB"/>
    <w:rsid w:val="00670AB0"/>
    <w:rsid w:val="006C3A5B"/>
    <w:rsid w:val="006E2FBD"/>
    <w:rsid w:val="00707797"/>
    <w:rsid w:val="007F7638"/>
    <w:rsid w:val="00975644"/>
    <w:rsid w:val="00982441"/>
    <w:rsid w:val="00986D44"/>
    <w:rsid w:val="009A7A67"/>
    <w:rsid w:val="00A52BFA"/>
    <w:rsid w:val="00A76524"/>
    <w:rsid w:val="00AC7F1D"/>
    <w:rsid w:val="00B210AE"/>
    <w:rsid w:val="00B34276"/>
    <w:rsid w:val="00B53B98"/>
    <w:rsid w:val="00B66187"/>
    <w:rsid w:val="00CA3E18"/>
    <w:rsid w:val="00CB5548"/>
    <w:rsid w:val="00CE17B0"/>
    <w:rsid w:val="00D6796C"/>
    <w:rsid w:val="00D7511A"/>
    <w:rsid w:val="00D75C04"/>
    <w:rsid w:val="00D83D06"/>
    <w:rsid w:val="00D93407"/>
    <w:rsid w:val="00DA5C1B"/>
    <w:rsid w:val="00DC1F4A"/>
    <w:rsid w:val="00DD3DAB"/>
    <w:rsid w:val="00E13401"/>
    <w:rsid w:val="00E1530A"/>
    <w:rsid w:val="00E42EA2"/>
    <w:rsid w:val="00E7567F"/>
    <w:rsid w:val="00E76C81"/>
    <w:rsid w:val="00E93655"/>
    <w:rsid w:val="00EE1E32"/>
    <w:rsid w:val="00EE644E"/>
    <w:rsid w:val="00F022F1"/>
    <w:rsid w:val="00F325B8"/>
    <w:rsid w:val="00F408F8"/>
    <w:rsid w:val="00F56292"/>
    <w:rsid w:val="00F64914"/>
    <w:rsid w:val="00F71B74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C1A4"/>
  <w15:chartTrackingRefBased/>
  <w15:docId w15:val="{80BD1741-F5B0-4A9F-BB17-CFA7F55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A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65</cp:revision>
  <dcterms:created xsi:type="dcterms:W3CDTF">2019-07-30T04:14:00Z</dcterms:created>
  <dcterms:modified xsi:type="dcterms:W3CDTF">2019-08-22T06:58:00Z</dcterms:modified>
</cp:coreProperties>
</file>