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1D" w:rsidRPr="00A0271D" w:rsidRDefault="00A0271D" w:rsidP="00875E72">
      <w:pPr>
        <w:jc w:val="center"/>
        <w:rPr>
          <w:b/>
          <w:sz w:val="28"/>
          <w:szCs w:val="28"/>
        </w:rPr>
      </w:pPr>
      <w:r w:rsidRPr="00A0271D">
        <w:rPr>
          <w:b/>
          <w:sz w:val="28"/>
          <w:szCs w:val="28"/>
          <w:lang w:val="bg-BG"/>
        </w:rPr>
        <w:t>СТАНОВИЩЕ</w:t>
      </w:r>
    </w:p>
    <w:p w:rsidR="008652C5" w:rsidRPr="00A0271D" w:rsidRDefault="00B42C97" w:rsidP="00875E72">
      <w:pPr>
        <w:jc w:val="center"/>
        <w:rPr>
          <w:b/>
          <w:sz w:val="28"/>
          <w:szCs w:val="28"/>
          <w:lang w:val="bg-BG"/>
        </w:rPr>
      </w:pPr>
      <w:r w:rsidRPr="00A0271D">
        <w:rPr>
          <w:b/>
          <w:sz w:val="28"/>
          <w:szCs w:val="28"/>
          <w:lang w:val="bg-BG"/>
        </w:rPr>
        <w:t xml:space="preserve">от доц. д-р Аспарух Аспарухов за дисертационния труд на Райна Бисерова Росенова на тема </w:t>
      </w:r>
      <w:r w:rsidRPr="00A0271D">
        <w:rPr>
          <w:b/>
          <w:i/>
          <w:sz w:val="28"/>
          <w:szCs w:val="28"/>
          <w:lang w:val="bg-BG"/>
        </w:rPr>
        <w:t xml:space="preserve">Разум и чувствителност в поезията на </w:t>
      </w:r>
      <w:r w:rsidR="00875E72" w:rsidRPr="00A0271D">
        <w:rPr>
          <w:b/>
          <w:i/>
          <w:sz w:val="28"/>
          <w:szCs w:val="28"/>
          <w:lang w:val="bg-BG"/>
        </w:rPr>
        <w:t xml:space="preserve">Шарлот Смит и Мери Робинсън     </w:t>
      </w:r>
    </w:p>
    <w:p w:rsidR="00875E72" w:rsidRDefault="00875E72" w:rsidP="00875E72">
      <w:pPr>
        <w:jc w:val="center"/>
        <w:rPr>
          <w:sz w:val="28"/>
          <w:szCs w:val="28"/>
          <w:lang w:val="bg-BG"/>
        </w:rPr>
      </w:pPr>
    </w:p>
    <w:p w:rsidR="00875E72" w:rsidRDefault="00875E72" w:rsidP="00875E72">
      <w:pPr>
        <w:jc w:val="center"/>
        <w:rPr>
          <w:sz w:val="28"/>
          <w:szCs w:val="28"/>
          <w:lang w:val="bg-BG"/>
        </w:rPr>
      </w:pPr>
    </w:p>
    <w:p w:rsidR="00875E72" w:rsidRDefault="00875E72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Дисертационният труд на Райна Росенова се вписва в съвременната литературно-критическа тенденция за обект на изследване да се избират автори, до неотдавна недооценявани, но вече налагащи се като значими фигури</w:t>
      </w:r>
      <w:r w:rsidR="002748D7">
        <w:rPr>
          <w:sz w:val="28"/>
          <w:szCs w:val="28"/>
          <w:lang w:val="bg-BG"/>
        </w:rPr>
        <w:t xml:space="preserve"> покрай всепризнатите колоси на съответната епоха.</w:t>
      </w:r>
      <w:r w:rsidR="00475B20">
        <w:rPr>
          <w:sz w:val="28"/>
          <w:szCs w:val="28"/>
          <w:lang w:val="bg-BG"/>
        </w:rPr>
        <w:t xml:space="preserve"> Още повече, че в този случай става дума за женски гласове </w:t>
      </w:r>
      <w:r w:rsidR="00315B0C">
        <w:rPr>
          <w:sz w:val="28"/>
          <w:szCs w:val="28"/>
          <w:lang w:val="bg-BG"/>
        </w:rPr>
        <w:t>–</w:t>
      </w:r>
      <w:r w:rsidR="00475B20">
        <w:rPr>
          <w:sz w:val="28"/>
          <w:szCs w:val="28"/>
          <w:lang w:val="bg-BG"/>
        </w:rPr>
        <w:t xml:space="preserve"> две жени-поети с радикални за осемнадесети век възгледи, които с творбите си се включват в английския обществено-политически дебат около френската революция, като същевременно не приемат традиционните виждания за женската идентичност и ролята на жената в обществото.</w:t>
      </w:r>
      <w:r w:rsidR="002748D7">
        <w:rPr>
          <w:sz w:val="28"/>
          <w:szCs w:val="28"/>
          <w:lang w:val="bg-BG"/>
        </w:rPr>
        <w:t xml:space="preserve"> </w:t>
      </w:r>
      <w:r w:rsidR="00AD59BC">
        <w:rPr>
          <w:sz w:val="28"/>
          <w:szCs w:val="28"/>
          <w:lang w:val="bg-BG"/>
        </w:rPr>
        <w:t xml:space="preserve">Дисертационният труд убедително </w:t>
      </w:r>
      <w:r w:rsidR="00450EC8">
        <w:rPr>
          <w:sz w:val="28"/>
          <w:szCs w:val="28"/>
          <w:lang w:val="bg-BG"/>
        </w:rPr>
        <w:t xml:space="preserve">израства въз основа на многото общи за двете жени-поети теми и литературни жанрове.     </w:t>
      </w:r>
    </w:p>
    <w:p w:rsidR="00450EC8" w:rsidRDefault="00450EC8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Във Въведението Райна Росенова очертава взаимоотношението между ключовите понятия, с които борави </w:t>
      </w:r>
      <w:r w:rsidR="00315B0C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разум и чувствителност</w:t>
      </w:r>
      <w:r w:rsidR="00315B0C">
        <w:rPr>
          <w:sz w:val="28"/>
          <w:szCs w:val="28"/>
          <w:lang w:val="bg-BG"/>
        </w:rPr>
        <w:t xml:space="preserve"> </w:t>
      </w:r>
      <w:r w:rsidR="00315B0C">
        <w:rPr>
          <w:sz w:val="28"/>
          <w:szCs w:val="28"/>
        </w:rPr>
        <w:t>(</w:t>
      </w:r>
      <w:r w:rsidR="00315B0C">
        <w:rPr>
          <w:sz w:val="28"/>
          <w:szCs w:val="28"/>
          <w:lang w:val="bg-BG"/>
        </w:rPr>
        <w:t>за разлика от сантименталност</w:t>
      </w:r>
      <w:r w:rsidR="00315B0C">
        <w:rPr>
          <w:sz w:val="28"/>
          <w:szCs w:val="28"/>
        </w:rPr>
        <w:t>)</w:t>
      </w:r>
      <w:r w:rsidR="00315B0C">
        <w:rPr>
          <w:sz w:val="28"/>
          <w:szCs w:val="28"/>
          <w:lang w:val="bg-BG"/>
        </w:rPr>
        <w:t xml:space="preserve"> в тясна връзка с меланхолията, които се допълват от възвишеното и готическото.</w:t>
      </w:r>
      <w:r>
        <w:rPr>
          <w:sz w:val="28"/>
          <w:szCs w:val="28"/>
          <w:lang w:val="bg-BG"/>
        </w:rPr>
        <w:t xml:space="preserve"> </w:t>
      </w:r>
      <w:r w:rsidR="00315B0C">
        <w:rPr>
          <w:sz w:val="28"/>
          <w:szCs w:val="28"/>
          <w:lang w:val="bg-BG"/>
        </w:rPr>
        <w:t xml:space="preserve">Дисертантката напълно постига целта, която си поставя в </w:t>
      </w:r>
      <w:r w:rsidR="00D76942">
        <w:rPr>
          <w:sz w:val="28"/>
          <w:szCs w:val="28"/>
          <w:lang w:val="bg-BG"/>
        </w:rPr>
        <w:t>уводната глава – да разкрие как в поезията на Шарлот Смит и Мери Робинсън разумът и чувствителността присъствуват не само като лично преживяване, но и в надличностно-обществен план. Това обуславя и основната</w:t>
      </w:r>
      <w:r w:rsidR="007B2D27">
        <w:rPr>
          <w:sz w:val="28"/>
          <w:szCs w:val="28"/>
          <w:lang w:val="bg-BG"/>
        </w:rPr>
        <w:t xml:space="preserve"> логика, следвана в дисертацията, която се разгръща от индивидуално-лирическата към обществено-политическата епическа поезия на всяка от двете авторки. Опозицията разум и чувства, подкрепена от тази между възвишено и готическо, непрекъснато се </w:t>
      </w:r>
      <w:r w:rsidR="00F13096">
        <w:rPr>
          <w:sz w:val="28"/>
          <w:szCs w:val="28"/>
          <w:lang w:val="bg-BG"/>
        </w:rPr>
        <w:t xml:space="preserve">обогатява и нюансира, тъй като се </w:t>
      </w:r>
      <w:r w:rsidR="00EE67CA">
        <w:rPr>
          <w:sz w:val="28"/>
          <w:szCs w:val="28"/>
          <w:lang w:val="bg-BG"/>
        </w:rPr>
        <w:t>проследява неотклонно в поетическите творби, които очертават цялостния творчески път на Шарлот Смит и Мери Робинсън.</w:t>
      </w:r>
      <w:r w:rsidR="0096328E">
        <w:rPr>
          <w:sz w:val="28"/>
          <w:szCs w:val="28"/>
          <w:lang w:val="bg-BG"/>
        </w:rPr>
        <w:t xml:space="preserve"> Така получената представа за централното значение на изследвания проблем за тяхното творчество се обогатява от честите позовавания на романите им. Привеждат се и критически оценки от техни съвременници.</w:t>
      </w:r>
    </w:p>
    <w:p w:rsidR="0096328E" w:rsidRDefault="0096328E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  <w:t xml:space="preserve">В дисертационния труд естетиката и политическите идеи, характерни за Просвещението и Романтизма, са силно застъпени </w:t>
      </w:r>
      <w:r w:rsidR="00C15308">
        <w:rPr>
          <w:sz w:val="28"/>
          <w:szCs w:val="28"/>
        </w:rPr>
        <w:t>(</w:t>
      </w:r>
      <w:r w:rsidR="00C15308">
        <w:rPr>
          <w:sz w:val="28"/>
          <w:szCs w:val="28"/>
          <w:lang w:val="bg-BG"/>
        </w:rPr>
        <w:t>Кант, Шилер, Бърк, Годуин, Улстънкрафт и др.</w:t>
      </w:r>
      <w:r w:rsidR="00C15308">
        <w:rPr>
          <w:sz w:val="28"/>
          <w:szCs w:val="28"/>
        </w:rPr>
        <w:t>)</w:t>
      </w:r>
      <w:r w:rsidR="00C15308">
        <w:rPr>
          <w:sz w:val="28"/>
          <w:szCs w:val="28"/>
          <w:lang w:val="bg-BG"/>
        </w:rPr>
        <w:t>, което напълно отговоря на нуждата от по-широк културно-исторически контекст в работата и свидетелствува за ерудицията на Райна Росенова.</w:t>
      </w:r>
    </w:p>
    <w:p w:rsidR="001A2FF3" w:rsidRDefault="00C15308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Богата на литературни находки е първата част на дисертацията, разглеждаща камерната трактовка на разума и чувствителността в сонетните ци</w:t>
      </w:r>
      <w:r w:rsidR="00AC3616">
        <w:rPr>
          <w:sz w:val="28"/>
          <w:szCs w:val="28"/>
          <w:lang w:val="bg-BG"/>
        </w:rPr>
        <w:t xml:space="preserve">кли на Шарлот Смит и Мери Робинсън в две паралелни глави. По отношение на </w:t>
      </w:r>
      <w:r w:rsidR="00AC3616" w:rsidRPr="00AC3616">
        <w:rPr>
          <w:i/>
          <w:sz w:val="28"/>
          <w:szCs w:val="28"/>
          <w:lang w:val="bg-BG"/>
        </w:rPr>
        <w:t>Елегически сонети</w:t>
      </w:r>
      <w:r w:rsidR="00AC3616">
        <w:rPr>
          <w:i/>
          <w:sz w:val="28"/>
          <w:szCs w:val="28"/>
          <w:lang w:val="bg-BG"/>
        </w:rPr>
        <w:t xml:space="preserve"> </w:t>
      </w:r>
      <w:r w:rsidR="00AC3616">
        <w:rPr>
          <w:sz w:val="28"/>
          <w:szCs w:val="28"/>
          <w:lang w:val="bg-BG"/>
        </w:rPr>
        <w:t>от Смит се изтъква,че тя не противопоставя рационалността и чувствителността в крайните им форми, но определя възспираща роля на разума, който не позволява чувствата да станат неконтролируеми.</w:t>
      </w:r>
      <w:r w:rsidR="007501FE">
        <w:rPr>
          <w:sz w:val="28"/>
          <w:szCs w:val="28"/>
          <w:lang w:val="bg-BG"/>
        </w:rPr>
        <w:t xml:space="preserve"> Райна Росенова подчертава, че личните емоции в тези сонети са обгърнати от особено характерната за осемнадесети век меланхолия, а моралното чувство, изразено в тях, сочи към надхвърлянето на строго личностното в епическата поезия на Смит, посветена на обществено-политически проблеми. Детайлният и задълбочен прочит на </w:t>
      </w:r>
      <w:r w:rsidR="007501FE" w:rsidRPr="007501FE">
        <w:rPr>
          <w:i/>
          <w:sz w:val="28"/>
          <w:szCs w:val="28"/>
          <w:lang w:val="bg-BG"/>
        </w:rPr>
        <w:t>Елегически сонети</w:t>
      </w:r>
      <w:r w:rsidR="007501FE">
        <w:rPr>
          <w:sz w:val="28"/>
          <w:szCs w:val="28"/>
          <w:lang w:val="bg-BG"/>
        </w:rPr>
        <w:t xml:space="preserve"> </w:t>
      </w:r>
      <w:r w:rsidR="001A5B88">
        <w:rPr>
          <w:sz w:val="28"/>
          <w:szCs w:val="28"/>
          <w:lang w:val="bg-BG"/>
        </w:rPr>
        <w:t xml:space="preserve">разкрива приземената антитрансценденталност на възвишеното в тях с наблег върху моралното чувство, за разлика от поетите-романтици, които се стремят към по-висша надземна истина. Подобно оземяване се констатира и в сонетния цикъл </w:t>
      </w:r>
      <w:r w:rsidR="001A5B88" w:rsidRPr="001A5B88">
        <w:rPr>
          <w:i/>
          <w:sz w:val="28"/>
          <w:szCs w:val="28"/>
          <w:lang w:val="bg-BG"/>
        </w:rPr>
        <w:t>Сафо и Фаон</w:t>
      </w:r>
      <w:r w:rsidR="001A5B88">
        <w:rPr>
          <w:sz w:val="28"/>
          <w:szCs w:val="28"/>
          <w:lang w:val="bg-BG"/>
        </w:rPr>
        <w:t>, с който Мери Робинсън</w:t>
      </w:r>
      <w:r w:rsidR="003C71E6">
        <w:rPr>
          <w:sz w:val="28"/>
          <w:szCs w:val="28"/>
          <w:lang w:val="bg-BG"/>
        </w:rPr>
        <w:t xml:space="preserve"> откликва на сонетите на Смит. Дисертантката внимателно проследява вариациите в разгръщането на опозициите разум–чувство, възвишено–готическо от сонет на сонет и противопоставя лирическите говорители в двата цикъла.</w:t>
      </w:r>
      <w:r w:rsidR="005048A6">
        <w:rPr>
          <w:sz w:val="28"/>
          <w:szCs w:val="28"/>
          <w:lang w:val="bg-BG"/>
        </w:rPr>
        <w:t xml:space="preserve"> Прави се изводът,че както Спит, така и Робинсън внушават необходимостта от постигане на равнове</w:t>
      </w:r>
      <w:r w:rsidR="001A2FF3">
        <w:rPr>
          <w:sz w:val="28"/>
          <w:szCs w:val="28"/>
          <w:lang w:val="bg-BG"/>
        </w:rPr>
        <w:t>сие между разум и чувство, чиято синтеза отвежда отвъд личното преживяване и предполага социална ангажираност.</w:t>
      </w:r>
    </w:p>
    <w:p w:rsidR="00C15308" w:rsidRDefault="001A2FF3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Именно на това е посветена следващата част на дисертацията, която органически израства от предишната.</w:t>
      </w:r>
      <w:r w:rsidR="006C133D">
        <w:rPr>
          <w:sz w:val="28"/>
          <w:szCs w:val="28"/>
          <w:lang w:val="bg-BG"/>
        </w:rPr>
        <w:t xml:space="preserve"> Райна Росенова изтъква, че движението между два полюса </w:t>
      </w:r>
      <w:r w:rsidR="006C133D">
        <w:rPr>
          <w:sz w:val="28"/>
          <w:szCs w:val="28"/>
        </w:rPr>
        <w:t>(</w:t>
      </w:r>
      <w:r w:rsidR="006C133D">
        <w:rPr>
          <w:sz w:val="28"/>
          <w:szCs w:val="28"/>
          <w:lang w:val="bg-BG"/>
        </w:rPr>
        <w:t>лично и обществено-политическо, субективно и обективно</w:t>
      </w:r>
      <w:r w:rsidR="00C47054">
        <w:rPr>
          <w:sz w:val="28"/>
          <w:szCs w:val="28"/>
        </w:rPr>
        <w:t>)</w:t>
      </w:r>
      <w:r w:rsidR="00C47054">
        <w:rPr>
          <w:sz w:val="28"/>
          <w:szCs w:val="28"/>
          <w:lang w:val="bg-BG"/>
        </w:rPr>
        <w:t xml:space="preserve"> в епическата поема </w:t>
      </w:r>
      <w:r w:rsidR="00C47054" w:rsidRPr="00C47054">
        <w:rPr>
          <w:i/>
          <w:sz w:val="28"/>
          <w:szCs w:val="28"/>
          <w:lang w:val="bg-BG"/>
        </w:rPr>
        <w:t>Емигрантите</w:t>
      </w:r>
      <w:r w:rsidR="001A5B88">
        <w:rPr>
          <w:i/>
          <w:sz w:val="28"/>
          <w:szCs w:val="28"/>
          <w:lang w:val="bg-BG"/>
        </w:rPr>
        <w:t xml:space="preserve"> </w:t>
      </w:r>
      <w:r w:rsidR="00C47054">
        <w:rPr>
          <w:sz w:val="28"/>
          <w:szCs w:val="28"/>
          <w:lang w:val="bg-BG"/>
        </w:rPr>
        <w:t>от Смит загатва за необходимостта от баланс между разум и чувствителност.</w:t>
      </w:r>
      <w:r w:rsidR="007E66AF">
        <w:rPr>
          <w:sz w:val="28"/>
          <w:szCs w:val="28"/>
          <w:lang w:val="bg-BG"/>
        </w:rPr>
        <w:t xml:space="preserve"> Лирическият говорител ги съчетава, тъй като е едновременно безпристрастен наблюдател отвисоко и дълбоко съчувствуващ на участта на френските емигранти-</w:t>
      </w:r>
      <w:r w:rsidR="007E66AF">
        <w:rPr>
          <w:sz w:val="28"/>
          <w:szCs w:val="28"/>
          <w:lang w:val="bg-BG"/>
        </w:rPr>
        <w:lastRenderedPageBreak/>
        <w:t xml:space="preserve">роялисти в Англия. Отново се подчертава нежеланието на Смит да трансцендира земната обективна действителност. Като нов тематичен момент се откроява деконструкцията </w:t>
      </w:r>
      <w:r w:rsidR="00C814D2">
        <w:rPr>
          <w:sz w:val="28"/>
          <w:szCs w:val="28"/>
          <w:lang w:val="bg-BG"/>
        </w:rPr>
        <w:t xml:space="preserve">на идеализиранияуединен живот в пасторалната традиция, също умело осветлен от Райна Росенова в анализа и на </w:t>
      </w:r>
      <w:r w:rsidR="00C814D2" w:rsidRPr="00C814D2">
        <w:rPr>
          <w:i/>
          <w:sz w:val="28"/>
          <w:szCs w:val="28"/>
          <w:lang w:val="bg-BG"/>
        </w:rPr>
        <w:t>Емигрантите</w:t>
      </w:r>
      <w:r w:rsidR="00C814D2">
        <w:rPr>
          <w:sz w:val="28"/>
          <w:szCs w:val="28"/>
          <w:lang w:val="bg-BG"/>
        </w:rPr>
        <w:t xml:space="preserve"> </w:t>
      </w:r>
      <w:r w:rsidR="00C814D2">
        <w:rPr>
          <w:sz w:val="28"/>
          <w:szCs w:val="28"/>
        </w:rPr>
        <w:t>(</w:t>
      </w:r>
      <w:r w:rsidR="00C814D2">
        <w:rPr>
          <w:sz w:val="28"/>
          <w:szCs w:val="28"/>
          <w:lang w:val="bg-BG"/>
        </w:rPr>
        <w:t xml:space="preserve">с паралел в по-късната глава върху </w:t>
      </w:r>
      <w:r w:rsidR="00C814D2" w:rsidRPr="00C814D2">
        <w:rPr>
          <w:i/>
          <w:sz w:val="28"/>
          <w:szCs w:val="28"/>
          <w:lang w:val="bg-BG"/>
        </w:rPr>
        <w:t>Пътят на Свободата</w:t>
      </w:r>
      <w:r w:rsidR="00C814D2">
        <w:rPr>
          <w:sz w:val="28"/>
          <w:szCs w:val="28"/>
          <w:lang w:val="bg-BG"/>
        </w:rPr>
        <w:t xml:space="preserve"> от Мери Робинсън</w:t>
      </w:r>
      <w:r w:rsidR="00C814D2">
        <w:rPr>
          <w:sz w:val="28"/>
          <w:szCs w:val="28"/>
        </w:rPr>
        <w:t>)</w:t>
      </w:r>
      <w:r w:rsidR="00C814D2">
        <w:rPr>
          <w:sz w:val="28"/>
          <w:szCs w:val="28"/>
          <w:lang w:val="bg-BG"/>
        </w:rPr>
        <w:t xml:space="preserve">. Главата, разглеждаща </w:t>
      </w:r>
      <w:r w:rsidR="00C814D2" w:rsidRPr="00C814D2">
        <w:rPr>
          <w:i/>
          <w:sz w:val="28"/>
          <w:szCs w:val="28"/>
          <w:lang w:val="bg-BG"/>
        </w:rPr>
        <w:t>Бийчи хед</w:t>
      </w:r>
      <w:r w:rsidR="00C814D2">
        <w:rPr>
          <w:sz w:val="28"/>
          <w:szCs w:val="28"/>
          <w:lang w:val="bg-BG"/>
        </w:rPr>
        <w:t xml:space="preserve"> от Смит разкрива как тя</w:t>
      </w:r>
      <w:r w:rsidR="006942D5">
        <w:rPr>
          <w:sz w:val="28"/>
          <w:szCs w:val="28"/>
          <w:lang w:val="bg-BG"/>
        </w:rPr>
        <w:t xml:space="preserve"> по-нататък подрива пасторалната идеализация и не приема така нареченото „егоистично“ трансцендиране, а в замяна на това, се съсредоточава върху земната участ на маргинализирани лица </w:t>
      </w:r>
      <w:r w:rsidR="006942D5">
        <w:rPr>
          <w:sz w:val="28"/>
          <w:szCs w:val="28"/>
        </w:rPr>
        <w:t>(</w:t>
      </w:r>
      <w:r w:rsidR="006942D5">
        <w:rPr>
          <w:sz w:val="28"/>
          <w:szCs w:val="28"/>
          <w:lang w:val="bg-BG"/>
        </w:rPr>
        <w:t>паралел с Робинсън</w:t>
      </w:r>
      <w:r w:rsidR="006942D5">
        <w:rPr>
          <w:sz w:val="28"/>
          <w:szCs w:val="28"/>
        </w:rPr>
        <w:t>)</w:t>
      </w:r>
      <w:r w:rsidR="006942D5">
        <w:rPr>
          <w:sz w:val="28"/>
          <w:szCs w:val="28"/>
          <w:lang w:val="bg-BG"/>
        </w:rPr>
        <w:t>, както и върху съдбините на Англия и човечеството въобще.</w:t>
      </w:r>
    </w:p>
    <w:p w:rsidR="006942D5" w:rsidRDefault="003F2620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След като е преминала от личната към обществено-политическата сфера във връзка с поезията на Смит, Райна Росенова подхожда към политическата поезия на Робинсън и оправдано отделя голямо внимание на готическото и възвишеното в нейното изобразяване на френската революция</w:t>
      </w:r>
      <w:r w:rsidR="00976410">
        <w:rPr>
          <w:sz w:val="28"/>
          <w:szCs w:val="28"/>
          <w:lang w:val="bg-BG"/>
        </w:rPr>
        <w:t>.</w:t>
      </w:r>
      <w:r w:rsidR="00224BDC">
        <w:rPr>
          <w:sz w:val="28"/>
          <w:szCs w:val="28"/>
          <w:lang w:val="bg-BG"/>
        </w:rPr>
        <w:t xml:space="preserve"> Стига се до извода, че като използва художествени образи и реторика, характерни за радикално настроените поети, Робинсън става част от културата на английския радикализъм от края на 18 век.</w:t>
      </w:r>
    </w:p>
    <w:p w:rsidR="00976410" w:rsidRDefault="00976410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Политическата идеология, която е силно застъпена в дисертацията, никога не се разглежда самоцелно, а винаги заедно с </w:t>
      </w:r>
      <w:r w:rsidR="00F3625A">
        <w:rPr>
          <w:sz w:val="28"/>
          <w:szCs w:val="28"/>
          <w:lang w:val="bg-BG"/>
        </w:rPr>
        <w:t>художествената образност на стилистично ниво. Правят се паралели с Милтън, Блейк, Ко</w:t>
      </w:r>
      <w:r w:rsidR="00E84A5A">
        <w:rPr>
          <w:sz w:val="28"/>
          <w:szCs w:val="28"/>
          <w:lang w:val="bg-BG"/>
        </w:rPr>
        <w:t>лридж, П.Б.Шели, а</w:t>
      </w:r>
      <w:r w:rsidR="00F3625A">
        <w:rPr>
          <w:sz w:val="28"/>
          <w:szCs w:val="28"/>
          <w:lang w:val="bg-BG"/>
        </w:rPr>
        <w:t xml:space="preserve"> </w:t>
      </w:r>
      <w:r w:rsidR="00F3625A" w:rsidRPr="00F3625A">
        <w:rPr>
          <w:i/>
          <w:sz w:val="28"/>
          <w:szCs w:val="28"/>
          <w:lang w:val="bg-BG"/>
        </w:rPr>
        <w:t>Лирически сказания</w:t>
      </w:r>
      <w:r w:rsidR="00F3625A">
        <w:rPr>
          <w:sz w:val="28"/>
          <w:szCs w:val="28"/>
          <w:lang w:val="bg-BG"/>
        </w:rPr>
        <w:t xml:space="preserve"> от Робинсън естествено предполага</w:t>
      </w:r>
      <w:r w:rsidR="00E84A5A">
        <w:rPr>
          <w:sz w:val="28"/>
          <w:szCs w:val="28"/>
          <w:lang w:val="bg-BG"/>
        </w:rPr>
        <w:t>т</w:t>
      </w:r>
      <w:r w:rsidR="00F3625A">
        <w:rPr>
          <w:sz w:val="28"/>
          <w:szCs w:val="28"/>
          <w:lang w:val="bg-BG"/>
        </w:rPr>
        <w:t xml:space="preserve"> и получава</w:t>
      </w:r>
      <w:r w:rsidR="00E84A5A">
        <w:rPr>
          <w:sz w:val="28"/>
          <w:szCs w:val="28"/>
          <w:lang w:val="bg-BG"/>
        </w:rPr>
        <w:t xml:space="preserve">т по-детайлна съпоставка с </w:t>
      </w:r>
      <w:r w:rsidR="00E84A5A" w:rsidRPr="00E84A5A">
        <w:rPr>
          <w:i/>
          <w:sz w:val="28"/>
          <w:szCs w:val="28"/>
          <w:lang w:val="bg-BG"/>
        </w:rPr>
        <w:t>Лирически балади</w:t>
      </w:r>
      <w:r w:rsidR="00F3625A">
        <w:rPr>
          <w:sz w:val="28"/>
          <w:szCs w:val="28"/>
          <w:lang w:val="bg-BG"/>
        </w:rPr>
        <w:t xml:space="preserve"> </w:t>
      </w:r>
      <w:r w:rsidR="00E84A5A">
        <w:rPr>
          <w:sz w:val="28"/>
          <w:szCs w:val="28"/>
          <w:lang w:val="bg-BG"/>
        </w:rPr>
        <w:t>от Уър</w:t>
      </w:r>
      <w:r w:rsidR="00224BDC">
        <w:rPr>
          <w:sz w:val="28"/>
          <w:szCs w:val="28"/>
          <w:lang w:val="bg-BG"/>
        </w:rPr>
        <w:t>д</w:t>
      </w:r>
      <w:r w:rsidR="00E84A5A">
        <w:rPr>
          <w:sz w:val="28"/>
          <w:szCs w:val="28"/>
          <w:lang w:val="bg-BG"/>
        </w:rPr>
        <w:t xml:space="preserve">зуърт. Очевидно е, че Райна Росенова познава много добре литературата от онази епоха, както и критическите интерпретации на проблема. Тя компетентно надгражда критическите мнения, на които се позовава, при което ясно </w:t>
      </w:r>
      <w:r w:rsidR="00224BDC">
        <w:rPr>
          <w:sz w:val="28"/>
          <w:szCs w:val="28"/>
          <w:lang w:val="bg-BG"/>
        </w:rPr>
        <w:t xml:space="preserve">се откроява нейният изследователски глас. </w:t>
      </w:r>
    </w:p>
    <w:p w:rsidR="00224BDC" w:rsidRDefault="00224BDC" w:rsidP="00A0271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Смятам,</w:t>
      </w:r>
      <w:r w:rsidR="00A0271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че дисертационният труд на Райна Росенова напълно отговаря на изискванията за придобиване</w:t>
      </w:r>
      <w:r w:rsidR="00FB77C4">
        <w:rPr>
          <w:sz w:val="28"/>
          <w:szCs w:val="28"/>
          <w:lang w:val="bg-BG"/>
        </w:rPr>
        <w:t xml:space="preserve"> на образователната и научна степен „доктор“ и бих му дал положителна оценка.</w:t>
      </w:r>
    </w:p>
    <w:p w:rsidR="00A0271D" w:rsidRDefault="00A0271D" w:rsidP="00A0271D">
      <w:pPr>
        <w:jc w:val="both"/>
        <w:rPr>
          <w:sz w:val="28"/>
          <w:szCs w:val="28"/>
          <w:lang w:val="bg-BG"/>
        </w:rPr>
      </w:pPr>
    </w:p>
    <w:p w:rsidR="00A0271D" w:rsidRPr="00F3625A" w:rsidRDefault="00A0271D" w:rsidP="00A0271D">
      <w:pPr>
        <w:ind w:left="5040" w:firstLine="720"/>
        <w:jc w:val="both"/>
        <w:rPr>
          <w:sz w:val="28"/>
          <w:szCs w:val="28"/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Доц. д-р Аспарух Аспарухов</w:t>
      </w:r>
    </w:p>
    <w:sectPr w:rsidR="00A0271D" w:rsidRPr="00F3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97"/>
    <w:rsid w:val="001A2FF3"/>
    <w:rsid w:val="001A5B88"/>
    <w:rsid w:val="00224BDC"/>
    <w:rsid w:val="002748D7"/>
    <w:rsid w:val="00315B0C"/>
    <w:rsid w:val="003C71E6"/>
    <w:rsid w:val="003F2620"/>
    <w:rsid w:val="00450EC8"/>
    <w:rsid w:val="00475B20"/>
    <w:rsid w:val="005048A6"/>
    <w:rsid w:val="006942D5"/>
    <w:rsid w:val="006C133D"/>
    <w:rsid w:val="00707320"/>
    <w:rsid w:val="007501FE"/>
    <w:rsid w:val="007B2D27"/>
    <w:rsid w:val="007E66AF"/>
    <w:rsid w:val="008652C5"/>
    <w:rsid w:val="00875E72"/>
    <w:rsid w:val="0096328E"/>
    <w:rsid w:val="00976410"/>
    <w:rsid w:val="00A0271D"/>
    <w:rsid w:val="00AC3616"/>
    <w:rsid w:val="00AD59BC"/>
    <w:rsid w:val="00B42C97"/>
    <w:rsid w:val="00B45642"/>
    <w:rsid w:val="00C05C58"/>
    <w:rsid w:val="00C15308"/>
    <w:rsid w:val="00C47054"/>
    <w:rsid w:val="00C814D2"/>
    <w:rsid w:val="00D76942"/>
    <w:rsid w:val="00E84A5A"/>
    <w:rsid w:val="00EE67CA"/>
    <w:rsid w:val="00F13096"/>
    <w:rsid w:val="00F3625A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</dc:creator>
  <cp:lastModifiedBy>Iva</cp:lastModifiedBy>
  <cp:revision>2</cp:revision>
  <dcterms:created xsi:type="dcterms:W3CDTF">2019-08-08T06:07:00Z</dcterms:created>
  <dcterms:modified xsi:type="dcterms:W3CDTF">2019-08-08T06:07:00Z</dcterms:modified>
</cp:coreProperties>
</file>