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FE" w:rsidRPr="001475A6" w:rsidRDefault="00CA21FE" w:rsidP="00CA21FE">
      <w:pPr>
        <w:spacing w:line="240" w:lineRule="auto"/>
        <w:ind w:left="2826" w:firstLine="6"/>
        <w:jc w:val="both"/>
        <w:rPr>
          <w:rFonts w:ascii="Times New Roman" w:hAnsi="Times New Roman" w:cs="Times New Roman"/>
          <w:b/>
          <w:w w:val="105"/>
          <w:sz w:val="28"/>
          <w:szCs w:val="28"/>
          <w:lang w:val="bg-BG"/>
        </w:rPr>
      </w:pPr>
      <w:bookmarkStart w:id="0" w:name="_GoBack"/>
      <w:bookmarkEnd w:id="0"/>
      <w:r w:rsidRPr="001475A6">
        <w:rPr>
          <w:noProof/>
        </w:rPr>
        <w:drawing>
          <wp:anchor distT="0" distB="0" distL="114300" distR="114300" simplePos="0" relativeHeight="251659264" behindDoc="0" locked="0" layoutInCell="1" allowOverlap="1" wp14:anchorId="42ACC4FA" wp14:editId="790D81F5">
            <wp:simplePos x="0" y="0"/>
            <wp:positionH relativeFrom="column">
              <wp:posOffset>-442595</wp:posOffset>
            </wp:positionH>
            <wp:positionV relativeFrom="paragraph">
              <wp:posOffset>-199390</wp:posOffset>
            </wp:positionV>
            <wp:extent cx="1400810" cy="1118870"/>
            <wp:effectExtent l="0" t="0" r="8890" b="5080"/>
            <wp:wrapSquare wrapText="bothSides"/>
            <wp:docPr id="1" name="Picture 1" descr="&amp;Rcy;&amp;iecy;&amp;zcy;&amp;ucy;&amp;lcy;&amp;tcy;&amp;acy;&amp;tcy; &amp;scy; &amp;icy;&amp;zcy;&amp;ocy;&amp;bcy;&amp;rcy;&amp;acy;&amp;zhcy;&amp;iecy;&amp;ncy;&amp;icy;&amp;iecy; &amp;zcy;&amp;acy; &amp;scy;&amp;ucy; &amp;kcy;&amp;lcy;&amp;icy;&amp;mcy;&amp;iecy;&amp;ncy;&amp;tcy; &amp;ocy;&amp;khcy;&amp;rcy;&amp;icy;&amp;dcy;&amp;s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zcy;&amp;ucy;&amp;lcy;&amp;tcy;&amp;acy;&amp;tcy; &amp;scy; &amp;icy;&amp;zcy;&amp;ocy;&amp;bcy;&amp;rcy;&amp;acy;&amp;zhcy;&amp;iecy;&amp;ncy;&amp;icy;&amp;iecy; &amp;zcy;&amp;acy; &amp;scy;&amp;ucy; &amp;kcy;&amp;lcy;&amp;icy;&amp;mcy;&amp;iecy;&amp;ncy;&amp;tcy; &amp;ocy;&amp;khcy;&amp;rcy;&amp;icy;&amp;dcy;&amp;s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5A6">
        <w:rPr>
          <w:rFonts w:ascii="Times New Roman" w:hAnsi="Times New Roman" w:cs="Times New Roman"/>
          <w:b/>
          <w:w w:val="105"/>
          <w:sz w:val="28"/>
          <w:szCs w:val="28"/>
          <w:lang w:val="bg-BG"/>
        </w:rPr>
        <w:t xml:space="preserve">СОФИЙСКИ УНИВЕРСИТЕТ </w:t>
      </w:r>
    </w:p>
    <w:p w:rsidR="00CA21FE" w:rsidRPr="001475A6" w:rsidRDefault="00CA21FE" w:rsidP="00CA21FE">
      <w:pPr>
        <w:spacing w:line="240" w:lineRule="auto"/>
        <w:ind w:left="2820" w:firstLine="6"/>
        <w:jc w:val="both"/>
        <w:rPr>
          <w:rFonts w:ascii="Times New Roman" w:hAnsi="Times New Roman" w:cs="Times New Roman"/>
          <w:w w:val="105"/>
          <w:sz w:val="28"/>
          <w:szCs w:val="28"/>
          <w:lang w:val="bg-BG"/>
        </w:rPr>
      </w:pPr>
      <w:r w:rsidRPr="001475A6">
        <w:rPr>
          <w:rFonts w:ascii="Times New Roman" w:hAnsi="Times New Roman" w:cs="Times New Roman"/>
          <w:b/>
          <w:w w:val="105"/>
          <w:sz w:val="28"/>
          <w:szCs w:val="28"/>
          <w:lang w:val="bg-BG"/>
        </w:rPr>
        <w:t>”СВ. КЛИМЕНТ ОХРИДСКИ”</w:t>
      </w:r>
    </w:p>
    <w:p w:rsidR="00CA21FE" w:rsidRPr="001475A6" w:rsidRDefault="00CA21FE" w:rsidP="00CA21FE">
      <w:pPr>
        <w:spacing w:line="240" w:lineRule="auto"/>
        <w:ind w:left="1416"/>
        <w:jc w:val="both"/>
        <w:rPr>
          <w:rFonts w:ascii="Times New Roman" w:hAnsi="Times New Roman" w:cs="Times New Roman"/>
          <w:b/>
          <w:w w:val="105"/>
          <w:sz w:val="28"/>
          <w:szCs w:val="28"/>
          <w:lang w:val="bg-BG"/>
        </w:rPr>
      </w:pPr>
      <w:r w:rsidRPr="001475A6">
        <w:rPr>
          <w:rFonts w:ascii="Times New Roman" w:hAnsi="Times New Roman" w:cs="Times New Roman"/>
          <w:b/>
          <w:w w:val="105"/>
          <w:sz w:val="28"/>
          <w:szCs w:val="28"/>
          <w:lang w:val="bg-BG"/>
        </w:rPr>
        <w:t>ФАКУЛТЕТ ПО МАТЕМАТИКА И ИНФОРМАТИКА</w:t>
      </w:r>
    </w:p>
    <w:p w:rsidR="00CA21FE" w:rsidRPr="001475A6" w:rsidRDefault="00CA21FE" w:rsidP="00CA21FE">
      <w:pPr>
        <w:spacing w:line="240" w:lineRule="auto"/>
        <w:ind w:left="1416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CA21FE" w:rsidRPr="001475A6" w:rsidRDefault="00CA21FE" w:rsidP="00CA21F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1475A6">
        <w:rPr>
          <w:rFonts w:ascii="Times New Roman" w:hAnsi="Times New Roman" w:cs="Times New Roman"/>
          <w:b/>
          <w:sz w:val="32"/>
          <w:szCs w:val="32"/>
          <w:lang w:val="bg-BG"/>
        </w:rPr>
        <w:t>СТАНОВИЩЕ</w:t>
      </w:r>
    </w:p>
    <w:p w:rsidR="00CA21FE" w:rsidRPr="001475A6" w:rsidRDefault="00CA21FE" w:rsidP="00CA21F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475A6">
        <w:rPr>
          <w:rFonts w:ascii="Times New Roman" w:hAnsi="Times New Roman" w:cs="Times New Roman"/>
          <w:b/>
          <w:sz w:val="28"/>
          <w:szCs w:val="28"/>
          <w:lang w:val="bg-BG"/>
        </w:rPr>
        <w:t>от проф. д-р  Иван Костадинов Тонов</w:t>
      </w:r>
    </w:p>
    <w:p w:rsidR="00CA21FE" w:rsidRPr="001475A6" w:rsidRDefault="00CA21FE" w:rsidP="00CA21FE">
      <w:pPr>
        <w:spacing w:line="240" w:lineRule="exact"/>
        <w:ind w:left="2880"/>
        <w:rPr>
          <w:rFonts w:ascii="Times New Roman" w:hAnsi="Times New Roman" w:cs="Times New Roman"/>
          <w:w w:val="105"/>
          <w:sz w:val="24"/>
          <w:szCs w:val="24"/>
          <w:lang w:val="bg-BG"/>
        </w:rPr>
      </w:pPr>
      <w:r w:rsidRPr="001475A6">
        <w:rPr>
          <w:rFonts w:ascii="Times New Roman" w:hAnsi="Times New Roman" w:cs="Times New Roman"/>
          <w:w w:val="105"/>
          <w:sz w:val="24"/>
          <w:szCs w:val="24"/>
          <w:lang w:val="bg-BG"/>
        </w:rPr>
        <w:t>бул. „Джеймс Баучер” 5, 1164 София</w:t>
      </w:r>
    </w:p>
    <w:p w:rsidR="00CA21FE" w:rsidRPr="001475A6" w:rsidRDefault="00CA21FE" w:rsidP="00CA21FE">
      <w:pPr>
        <w:spacing w:line="240" w:lineRule="exact"/>
        <w:ind w:left="2880"/>
        <w:rPr>
          <w:rFonts w:ascii="Times New Roman" w:hAnsi="Times New Roman" w:cs="Times New Roman"/>
          <w:w w:val="105"/>
          <w:sz w:val="24"/>
          <w:szCs w:val="24"/>
          <w:lang w:val="bg-BG"/>
        </w:rPr>
      </w:pPr>
      <w:r w:rsidRPr="001475A6">
        <w:rPr>
          <w:rFonts w:ascii="Times New Roman" w:hAnsi="Times New Roman" w:cs="Times New Roman"/>
          <w:w w:val="105"/>
          <w:sz w:val="24"/>
          <w:szCs w:val="24"/>
          <w:lang w:val="bg-BG"/>
        </w:rPr>
        <w:t xml:space="preserve">тел. 028161528, 0888918281, </w:t>
      </w:r>
    </w:p>
    <w:p w:rsidR="00CA21FE" w:rsidRPr="001475A6" w:rsidRDefault="00CA21FE" w:rsidP="00CA21FE">
      <w:pPr>
        <w:spacing w:line="240" w:lineRule="exact"/>
        <w:ind w:left="288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475A6">
        <w:rPr>
          <w:rFonts w:ascii="Times New Roman" w:hAnsi="Times New Roman" w:cs="Times New Roman"/>
          <w:w w:val="105"/>
          <w:sz w:val="24"/>
          <w:szCs w:val="24"/>
          <w:lang w:val="bg-BG"/>
        </w:rPr>
        <w:t xml:space="preserve">ел. поща </w:t>
      </w:r>
      <w:hyperlink r:id="rId7" w:history="1">
        <w:r w:rsidRPr="001475A6">
          <w:rPr>
            <w:rStyle w:val="Hyperlink"/>
            <w:rFonts w:ascii="Times New Roman" w:hAnsi="Times New Roman" w:cs="Times New Roman"/>
            <w:w w:val="105"/>
            <w:sz w:val="24"/>
            <w:szCs w:val="24"/>
            <w:lang w:val="bg-BG"/>
          </w:rPr>
          <w:t>tonov@fmi.uni-sofia.bg</w:t>
        </w:r>
      </w:hyperlink>
    </w:p>
    <w:p w:rsidR="00CA21FE" w:rsidRPr="001475A6" w:rsidRDefault="00CA21FE" w:rsidP="00CA21FE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bg-BG"/>
        </w:rPr>
      </w:pPr>
    </w:p>
    <w:p w:rsidR="00CA21FE" w:rsidRPr="001475A6" w:rsidRDefault="00CA21FE" w:rsidP="00CA21FE">
      <w:pPr>
        <w:pStyle w:val="Default"/>
        <w:jc w:val="center"/>
        <w:rPr>
          <w:sz w:val="28"/>
          <w:szCs w:val="28"/>
        </w:rPr>
      </w:pPr>
      <w:r w:rsidRPr="001475A6">
        <w:rPr>
          <w:bCs/>
          <w:sz w:val="28"/>
          <w:szCs w:val="28"/>
        </w:rPr>
        <w:t>НА ДИСЕРТАЦИОНЕН ТРУД</w:t>
      </w:r>
    </w:p>
    <w:p w:rsidR="00CA21FE" w:rsidRPr="001475A6" w:rsidRDefault="00CA21FE" w:rsidP="00CA21FE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bg-BG"/>
        </w:rPr>
      </w:pPr>
      <w:r w:rsidRPr="001475A6">
        <w:rPr>
          <w:rFonts w:ascii="Times New Roman" w:hAnsi="Times New Roman" w:cs="Times New Roman"/>
          <w:caps/>
          <w:sz w:val="28"/>
          <w:szCs w:val="28"/>
          <w:lang w:val="bg-BG"/>
        </w:rPr>
        <w:t xml:space="preserve">на тема: </w:t>
      </w:r>
    </w:p>
    <w:p w:rsidR="00CC0838" w:rsidRPr="001475A6" w:rsidRDefault="00CA21FE" w:rsidP="00CA21FE">
      <w:pPr>
        <w:jc w:val="center"/>
        <w:rPr>
          <w:rFonts w:ascii="Times New Roman" w:hAnsi="Times New Roman"/>
          <w:sz w:val="28"/>
          <w:szCs w:val="28"/>
          <w:lang w:val="bg-BG"/>
        </w:rPr>
      </w:pPr>
      <w:r w:rsidRPr="001475A6">
        <w:rPr>
          <w:rFonts w:ascii="Times New Roman" w:hAnsi="Times New Roman"/>
          <w:sz w:val="28"/>
          <w:szCs w:val="28"/>
          <w:lang w:val="bg-BG"/>
        </w:rPr>
        <w:t>„ОБУЧЕНИЕТО ПО МАТЕМАТИКА НА УЧЕНИЦИ СЪС СПЕЦИАЛНИ ОБРАЗОВАТЕЛНИ ПОТРЕБНОСТИ В НАЧАЛЕН ЕТАП“</w:t>
      </w:r>
    </w:p>
    <w:p w:rsidR="00CA21FE" w:rsidRPr="001475A6" w:rsidRDefault="00CA21FE" w:rsidP="00CA21F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475A6">
        <w:rPr>
          <w:rFonts w:ascii="Times New Roman" w:hAnsi="Times New Roman" w:cs="Times New Roman"/>
          <w:sz w:val="24"/>
          <w:szCs w:val="24"/>
          <w:lang w:val="bg-BG"/>
        </w:rPr>
        <w:t xml:space="preserve">ПРЕДСТАВЕН ОТ </w:t>
      </w:r>
      <w:r w:rsidRPr="001475A6">
        <w:rPr>
          <w:rFonts w:ascii="Times New Roman" w:eastAsia="Times New Roman" w:hAnsi="Times New Roman"/>
          <w:sz w:val="24"/>
          <w:szCs w:val="24"/>
          <w:lang w:val="bg-BG" w:eastAsia="bg-BG"/>
        </w:rPr>
        <w:t>ПАНТЕЛЕЙМОН ЙОАННИС КИРИАКИДИС</w:t>
      </w:r>
      <w:r w:rsidRPr="001475A6">
        <w:rPr>
          <w:rFonts w:ascii="Times New Roman" w:hAnsi="Times New Roman" w:cs="Times New Roman"/>
          <w:sz w:val="24"/>
          <w:szCs w:val="24"/>
          <w:lang w:val="bg-BG"/>
        </w:rPr>
        <w:br/>
        <w:t>ЗА ПРИСЪЖДАНЕ НА НАУЧНА СТЕПЕН „ДОКТОР” В ОБЛАСТ НА ВИСШЕ ОБРАЗОВАНИЕ: 1. ПЕДАГОГИЧЕСКИ НАУКИ. ПРОФЕСИОНАЛНО НАПРАВЛЕНИЕ: 1.2 ПЕДАГОГИКА (СПЕЦИАЛНА ПЕДАГОГИКА)</w:t>
      </w:r>
    </w:p>
    <w:p w:rsidR="00CA21FE" w:rsidRPr="001475A6" w:rsidRDefault="00CA21FE" w:rsidP="00CA21F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A1716" w:rsidRPr="001475A6" w:rsidRDefault="00CA21FE" w:rsidP="006A1716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475A6">
        <w:rPr>
          <w:rFonts w:ascii="Times New Roman" w:hAnsi="Times New Roman" w:cs="Times New Roman"/>
          <w:b/>
          <w:sz w:val="24"/>
          <w:szCs w:val="24"/>
          <w:lang w:val="bg-BG"/>
        </w:rPr>
        <w:t>Представяне на дисертационния труд</w:t>
      </w:r>
    </w:p>
    <w:p w:rsidR="00CA21FE" w:rsidRPr="001475A6" w:rsidRDefault="00CA21FE" w:rsidP="006A1716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475A6">
        <w:rPr>
          <w:rFonts w:ascii="Times New Roman" w:hAnsi="Times New Roman" w:cs="Times New Roman"/>
          <w:sz w:val="24"/>
          <w:szCs w:val="24"/>
          <w:lang w:val="bg-BG"/>
        </w:rPr>
        <w:br/>
        <w:t xml:space="preserve">Напоследък все повече в обществото се лансира идеята  за ограничаване на знанията по предмета математика. Такива идеи намираме даже изказани от някои професионални математици, които  лесно се подемат и от хора, които никога не са имали правилно отношение към математиката. Тези идеи се отразяват и в създаването на новите учебни стандарти и програми, както и в реализацията на учебните помагала.  Глобализацията на икономиката, създаването на общата световна пазарна система и мобилността на човешкия поток доведе до рязна поляризация в световната цивилизация. В резултат на това възниква  движение от единия полюс към другия, следвайки източниците от всякакъв вид – природен, човешки, </w:t>
      </w:r>
      <w:r w:rsidR="001475A6" w:rsidRPr="001475A6">
        <w:rPr>
          <w:rFonts w:ascii="Times New Roman" w:hAnsi="Times New Roman" w:cs="Times New Roman"/>
          <w:sz w:val="24"/>
          <w:szCs w:val="24"/>
          <w:lang w:val="bg-BG"/>
        </w:rPr>
        <w:t>интелектуален</w:t>
      </w:r>
      <w:r w:rsidRPr="001475A6">
        <w:rPr>
          <w:rFonts w:ascii="Times New Roman" w:hAnsi="Times New Roman" w:cs="Times New Roman"/>
          <w:sz w:val="24"/>
          <w:szCs w:val="24"/>
          <w:lang w:val="bg-BG"/>
        </w:rPr>
        <w:t xml:space="preserve">, и обратно. За </w:t>
      </w:r>
      <w:r w:rsidR="001475A6" w:rsidRPr="001475A6">
        <w:rPr>
          <w:rFonts w:ascii="Times New Roman" w:hAnsi="Times New Roman" w:cs="Times New Roman"/>
          <w:sz w:val="24"/>
          <w:szCs w:val="24"/>
          <w:lang w:val="bg-BG"/>
        </w:rPr>
        <w:t>поддържане</w:t>
      </w:r>
      <w:r w:rsidRPr="001475A6">
        <w:rPr>
          <w:rFonts w:ascii="Times New Roman" w:hAnsi="Times New Roman" w:cs="Times New Roman"/>
          <w:sz w:val="24"/>
          <w:szCs w:val="24"/>
          <w:lang w:val="bg-BG"/>
        </w:rPr>
        <w:t xml:space="preserve"> на високото ниво на икономиката в развитите страни се отделя специално внимание за нивото на </w:t>
      </w:r>
      <w:r w:rsidRPr="001475A6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подготовката на необходимите кадри. А в останалите забелязваме опасност от обратната тенденция. Що се отнася </w:t>
      </w:r>
      <w:r w:rsidR="001475A6" w:rsidRPr="001475A6">
        <w:rPr>
          <w:rFonts w:ascii="Times New Roman" w:hAnsi="Times New Roman" w:cs="Times New Roman"/>
          <w:sz w:val="24"/>
          <w:szCs w:val="24"/>
          <w:lang w:val="bg-BG"/>
        </w:rPr>
        <w:t>непосредствено</w:t>
      </w:r>
      <w:r w:rsidRPr="001475A6">
        <w:rPr>
          <w:rFonts w:ascii="Times New Roman" w:hAnsi="Times New Roman" w:cs="Times New Roman"/>
          <w:sz w:val="24"/>
          <w:szCs w:val="24"/>
          <w:lang w:val="bg-BG"/>
        </w:rPr>
        <w:t xml:space="preserve"> за математиката, трябва да отбележим, че тя е най-мощното средство за развитие на личността в най-широки граници. Имено по тази причина страните, в които качеството на живот на по-голямата част от населението е високо, математиката се изучава на високо ниво. Последната развива свойствата на личността (творческо развитие, нравствено възпитание, независимост на разсъжденията и поведението). Така че можем да съдим за </w:t>
      </w:r>
      <w:r w:rsidR="00B641B4" w:rsidRPr="001475A6">
        <w:rPr>
          <w:rFonts w:ascii="Times New Roman" w:hAnsi="Times New Roman" w:cs="Times New Roman"/>
          <w:sz w:val="24"/>
          <w:szCs w:val="24"/>
          <w:lang w:val="bg-BG"/>
        </w:rPr>
        <w:t>стандарта на една страна по стандарт</w:t>
      </w:r>
      <w:r w:rsidRPr="001475A6">
        <w:rPr>
          <w:rFonts w:ascii="Times New Roman" w:hAnsi="Times New Roman" w:cs="Times New Roman"/>
          <w:sz w:val="24"/>
          <w:szCs w:val="24"/>
          <w:lang w:val="bg-BG"/>
        </w:rPr>
        <w:t xml:space="preserve">а на математическото й образование. Високият стандарт предполага достъп до качествено образование на всеки член на обществото. Това е право на личността, а не задължение. По тази причина все повече математици търсят </w:t>
      </w:r>
      <w:r w:rsidR="001475A6" w:rsidRPr="001475A6">
        <w:rPr>
          <w:rFonts w:ascii="Times New Roman" w:hAnsi="Times New Roman" w:cs="Times New Roman"/>
          <w:sz w:val="24"/>
          <w:szCs w:val="24"/>
          <w:lang w:val="bg-BG"/>
        </w:rPr>
        <w:t>допълнителни</w:t>
      </w:r>
      <w:r w:rsidRPr="001475A6">
        <w:rPr>
          <w:rFonts w:ascii="Times New Roman" w:hAnsi="Times New Roman" w:cs="Times New Roman"/>
          <w:sz w:val="24"/>
          <w:szCs w:val="24"/>
          <w:lang w:val="bg-BG"/>
        </w:rPr>
        <w:t xml:space="preserve"> средства за по-успешното преподаване на предмета математика от най-ранна възраст до последния клас и в университетите.</w:t>
      </w:r>
      <w:r w:rsidR="00B641B4" w:rsidRPr="001475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B641B4" w:rsidRPr="001475A6" w:rsidRDefault="00B641B4" w:rsidP="00B641B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B641B4" w:rsidRPr="001475A6" w:rsidRDefault="00B641B4" w:rsidP="00B641B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475A6">
        <w:rPr>
          <w:rFonts w:ascii="Times New Roman" w:hAnsi="Times New Roman" w:cs="Times New Roman"/>
          <w:sz w:val="24"/>
          <w:szCs w:val="24"/>
          <w:lang w:val="bg-BG"/>
        </w:rPr>
        <w:t xml:space="preserve">В този дух е естествено да се обърне внимание на учениците със специални образователни потребности. Трудно всички такива ученици да се </w:t>
      </w:r>
      <w:r w:rsidR="001475A6" w:rsidRPr="001475A6">
        <w:rPr>
          <w:rFonts w:ascii="Times New Roman" w:hAnsi="Times New Roman" w:cs="Times New Roman"/>
          <w:sz w:val="24"/>
          <w:szCs w:val="24"/>
          <w:lang w:val="bg-BG"/>
        </w:rPr>
        <w:t>присъединят</w:t>
      </w:r>
      <w:r w:rsidRPr="001475A6">
        <w:rPr>
          <w:rFonts w:ascii="Times New Roman" w:hAnsi="Times New Roman" w:cs="Times New Roman"/>
          <w:sz w:val="24"/>
          <w:szCs w:val="24"/>
          <w:lang w:val="bg-BG"/>
        </w:rPr>
        <w:t xml:space="preserve"> към една категория – едни имат проблеми със слуха, други със зрението и т.н. И за всяка такава особеност са необходими специфични действия за тяхното обучение. Това довежда до формулирането на следната идея за изследване в дисертацията : Да се създадат условия за повишаване на степента на усвояемост на материала по математика за учениците с тези особености. В това отношение авторът вижда повишаващата роля на учителя и </w:t>
      </w:r>
      <w:r w:rsidR="001475A6" w:rsidRPr="001475A6">
        <w:rPr>
          <w:rFonts w:ascii="Times New Roman" w:hAnsi="Times New Roman" w:cs="Times New Roman"/>
          <w:sz w:val="24"/>
          <w:szCs w:val="24"/>
          <w:lang w:val="bg-BG"/>
        </w:rPr>
        <w:t>неготовото</w:t>
      </w:r>
      <w:r w:rsidRPr="001475A6">
        <w:rPr>
          <w:rFonts w:ascii="Times New Roman" w:hAnsi="Times New Roman" w:cs="Times New Roman"/>
          <w:sz w:val="24"/>
          <w:szCs w:val="24"/>
          <w:lang w:val="bg-BG"/>
        </w:rPr>
        <w:t xml:space="preserve"> специфично професионално отношение в работата с такива ученици.</w:t>
      </w:r>
    </w:p>
    <w:p w:rsidR="00B641B4" w:rsidRPr="001475A6" w:rsidRDefault="00B641B4" w:rsidP="00B641B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B641B4" w:rsidRPr="001475A6" w:rsidRDefault="00B641B4" w:rsidP="00B641B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1475A6">
        <w:rPr>
          <w:rFonts w:ascii="Times New Roman" w:hAnsi="Times New Roman" w:cs="Times New Roman"/>
          <w:sz w:val="24"/>
          <w:szCs w:val="24"/>
          <w:lang w:val="bg-BG"/>
        </w:rPr>
        <w:t xml:space="preserve">Дисертационният труд е представен на около 200 страници, включвайки </w:t>
      </w:r>
      <w:r w:rsidR="00E34AC3" w:rsidRPr="001475A6">
        <w:rPr>
          <w:rFonts w:ascii="Times New Roman" w:hAnsi="Times New Roman" w:cs="Times New Roman"/>
          <w:sz w:val="24"/>
          <w:szCs w:val="24"/>
          <w:lang w:val="bg-BG"/>
        </w:rPr>
        <w:t xml:space="preserve">въведение, </w:t>
      </w:r>
      <w:r w:rsidRPr="001475A6">
        <w:rPr>
          <w:rFonts w:ascii="Times New Roman" w:hAnsi="Times New Roman" w:cs="Times New Roman"/>
          <w:sz w:val="24"/>
          <w:szCs w:val="24"/>
          <w:lang w:val="bg-BG"/>
        </w:rPr>
        <w:t>четири глави, цитирана литература и приложения.</w:t>
      </w:r>
      <w:r w:rsidR="00BE060E" w:rsidRPr="001475A6">
        <w:rPr>
          <w:rFonts w:ascii="Times New Roman" w:hAnsi="Times New Roman" w:cs="Times New Roman"/>
          <w:sz w:val="24"/>
          <w:szCs w:val="24"/>
          <w:lang w:val="bg-BG"/>
        </w:rPr>
        <w:t xml:space="preserve"> Във въведението е посочена целта на изследването, конкретизирани са изследователските задачи и са формулирани работни хипотези. В желанието си да осветли анализа на актуалната ситуация, авторът ползва цитати от различни автори, някои от които си противоречат един на друг. </w:t>
      </w:r>
    </w:p>
    <w:p w:rsidR="00BE060E" w:rsidRPr="001475A6" w:rsidRDefault="00BE060E" w:rsidP="00B641B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BE060E" w:rsidRPr="001475A6" w:rsidRDefault="005F06D6" w:rsidP="00B641B4">
      <w:pPr>
        <w:pStyle w:val="ListParagrap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1475A6">
        <w:rPr>
          <w:rFonts w:ascii="Times New Roman" w:hAnsi="Times New Roman" w:cs="Times New Roman"/>
          <w:b/>
          <w:sz w:val="24"/>
          <w:szCs w:val="24"/>
          <w:lang w:val="bg-BG"/>
        </w:rPr>
        <w:t>Уводната</w:t>
      </w:r>
      <w:r w:rsidR="00BE060E" w:rsidRPr="001475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глава </w:t>
      </w:r>
      <w:r w:rsidR="00927B66" w:rsidRPr="001475A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I </w:t>
      </w:r>
      <w:r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носи обзорен характер и дава </w:t>
      </w:r>
      <w:r w:rsidR="001475A6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описание</w:t>
      </w:r>
      <w:r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на настоящето състояние на математическото образование</w:t>
      </w:r>
      <w:r w:rsidR="001475A6" w:rsidRPr="001475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на базата на някои актуални изводи, </w:t>
      </w:r>
      <w:r w:rsidR="00BE060E"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предложени от някои съвременни специалисти в областта  на преподаването на математиката. </w:t>
      </w:r>
      <w:r w:rsidR="00B20D7C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Очаква се този обзор да оформи представата ни за същността на предмета с цел поставените пр</w:t>
      </w:r>
      <w:r w:rsidR="001475A6">
        <w:rPr>
          <w:rFonts w:ascii="Times New Roman" w:hAnsi="Times New Roman" w:cs="Times New Roman"/>
          <w:bCs/>
          <w:sz w:val="24"/>
          <w:szCs w:val="24"/>
          <w:lang w:val="bg-BG"/>
        </w:rPr>
        <w:t>о</w:t>
      </w:r>
      <w:r w:rsidR="00B20D7C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блеми за преподаването му на учениците със специфични нужди. На</w:t>
      </w:r>
      <w:r w:rsidR="001475A6">
        <w:rPr>
          <w:rFonts w:ascii="Times New Roman" w:hAnsi="Times New Roman" w:cs="Times New Roman"/>
          <w:bCs/>
          <w:sz w:val="24"/>
          <w:szCs w:val="24"/>
          <w:lang w:val="bg-BG"/>
        </w:rPr>
        <w:t>п</w:t>
      </w:r>
      <w:r w:rsidR="00B20D7C"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равени са съответните  </w:t>
      </w:r>
      <w:r w:rsidR="00BE060E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емпирични</w:t>
      </w:r>
      <w:r w:rsidR="00BE060E" w:rsidRPr="001475A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BE060E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проучвания на различни математически практики</w:t>
      </w:r>
      <w:r w:rsidR="00B20D7C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, характерни за работа с деца съ</w:t>
      </w:r>
      <w:r w:rsidR="00BE060E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с СОП.</w:t>
      </w:r>
      <w:r w:rsidR="00927B66"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Особено внимание  се отделя на учениците при разбирането им и действията с числа</w:t>
      </w:r>
      <w:r w:rsidR="00BE060E"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Обръща се внимание на допълнителното обучение на учителите, които трябва да провеждат обучение по математика за такива деца, възможностите за подобряване на </w:t>
      </w:r>
      <w:r w:rsidR="001475A6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техните</w:t>
      </w:r>
      <w:r w:rsidR="00BE060E"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умение и поведение в класната стая. </w:t>
      </w:r>
    </w:p>
    <w:p w:rsidR="00927B66" w:rsidRPr="001475A6" w:rsidRDefault="00927B66" w:rsidP="00B641B4">
      <w:pPr>
        <w:pStyle w:val="ListParagrap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:rsidR="00927B66" w:rsidRPr="001475A6" w:rsidRDefault="00927B66" w:rsidP="00B641B4">
      <w:pPr>
        <w:pStyle w:val="ListParagrap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1475A6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В глава II</w:t>
      </w:r>
      <w:r w:rsidR="001A5D6A" w:rsidRPr="001475A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r w:rsidR="001A5D6A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се обсъждат проблемите , свързани с деца със специфични  особености за изучавани на математика и различните проявления на тези особености</w:t>
      </w:r>
      <w:r w:rsidR="006818B2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="00AE40C9"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Специално </w:t>
      </w:r>
      <w:r w:rsidR="006818B2"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внимание е отделено на явлението дискалкули</w:t>
      </w:r>
      <w:r w:rsidR="00A51D1C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я, т.е. неумението за работа с</w:t>
      </w:r>
      <w:r w:rsidR="006818B2"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числа.</w:t>
      </w:r>
      <w:r w:rsidR="00A51D1C"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6818B2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Маркирани са  и други проблеми с възприемането на някои математически кате</w:t>
      </w:r>
      <w:r w:rsidR="00AE40C9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гории като наред</w:t>
      </w:r>
      <w:r w:rsidR="006818B2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ба,пространствена ориентация, взаимно разположение на фигури</w:t>
      </w:r>
      <w:r w:rsidR="001B3142"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вида на тези фигури и др.Тук възникват и феномените, свързани със слаба памет, с устойчивост на вниманието, с абстрактното боравене </w:t>
      </w:r>
      <w:r w:rsidR="00AE40C9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с</w:t>
      </w:r>
      <w:r w:rsidR="001B3142"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информацията и др.</w:t>
      </w:r>
      <w:r w:rsidR="009269C3"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AE40C9" w:rsidRPr="001475A6" w:rsidRDefault="00AE40C9" w:rsidP="00B641B4">
      <w:pPr>
        <w:pStyle w:val="ListParagrap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9269C3" w:rsidRPr="001475A6" w:rsidRDefault="009269C3" w:rsidP="00B641B4">
      <w:pPr>
        <w:pStyle w:val="ListParagrap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1475A6">
        <w:rPr>
          <w:rFonts w:ascii="Times New Roman" w:hAnsi="Times New Roman" w:cs="Times New Roman"/>
          <w:b/>
          <w:bCs/>
          <w:sz w:val="24"/>
          <w:szCs w:val="24"/>
          <w:lang w:val="bg-BG"/>
        </w:rPr>
        <w:t>Глава III</w:t>
      </w:r>
      <w:r w:rsidR="000E6F1E" w:rsidRPr="001475A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0E6F1E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съдържа основните изследователски резу</w:t>
      </w:r>
      <w:r w:rsidR="001475A6">
        <w:rPr>
          <w:rFonts w:ascii="Times New Roman" w:hAnsi="Times New Roman" w:cs="Times New Roman"/>
          <w:bCs/>
          <w:sz w:val="24"/>
          <w:szCs w:val="24"/>
          <w:lang w:val="bg-BG"/>
        </w:rPr>
        <w:t>л</w:t>
      </w:r>
      <w:r w:rsidR="000E6F1E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тати. На базата на специално подго</w:t>
      </w:r>
      <w:r w:rsidR="0089644E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твена анкета, в която се изследва</w:t>
      </w:r>
      <w:r w:rsidR="00AE40C9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т</w:t>
      </w:r>
      <w:r w:rsidR="0089644E"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потвърждени</w:t>
      </w:r>
      <w:r w:rsidR="00AE40C9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е</w:t>
      </w:r>
      <w:r w:rsidR="0089644E"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или отхвърляне на поставените хипотези</w:t>
      </w:r>
      <w:r w:rsidR="007B61DE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, е събрана информация от 201 учители</w:t>
      </w:r>
      <w:r w:rsidR="0089644E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="007B61DE"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9644E"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Въпросите в анкетата са подбрани съвсем професионално и отразяват различни аспекти на обучението по математика на ученици с</w:t>
      </w:r>
      <w:r w:rsidR="00002C9C"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AE40C9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обучителни</w:t>
      </w:r>
      <w:r w:rsidR="0089644E"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затруднения</w:t>
      </w:r>
      <w:r w:rsidR="00AE40C9"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 Многообхватно са изследвани специфичните умения на учителите, работещи с ученици със СОП, тяхната нагласа за работа, както и повишаване на тяхната квалификация. </w:t>
      </w:r>
      <w:r w:rsidR="007B61DE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Посочени са първоначални анализи на материалите, получени чрез анкетите.</w:t>
      </w:r>
    </w:p>
    <w:p w:rsidR="00A02099" w:rsidRPr="001475A6" w:rsidRDefault="00A02099" w:rsidP="00B641B4">
      <w:pPr>
        <w:pStyle w:val="ListParagrap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A02099" w:rsidRPr="001475A6" w:rsidRDefault="00A02099" w:rsidP="00B641B4">
      <w:pPr>
        <w:pStyle w:val="ListParagrap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1475A6">
        <w:rPr>
          <w:rFonts w:ascii="Times New Roman" w:hAnsi="Times New Roman" w:cs="Times New Roman"/>
          <w:b/>
          <w:bCs/>
          <w:sz w:val="24"/>
          <w:szCs w:val="24"/>
          <w:lang w:val="bg-BG"/>
        </w:rPr>
        <w:t>Глава IV</w:t>
      </w:r>
      <w:r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коментира резултатите, получени от анкетата детайлно и прави изводи по отделните въпроси.</w:t>
      </w:r>
      <w:r w:rsidR="006A1716"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 направените общи заключение се съдържа качествен анализ на статистическата обработка.  Формулирани са претенциите на автора за приносите на изследването.</w:t>
      </w:r>
    </w:p>
    <w:p w:rsidR="006A1716" w:rsidRPr="001475A6" w:rsidRDefault="006A1716" w:rsidP="00B641B4">
      <w:pPr>
        <w:pStyle w:val="ListParagrap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6A1716" w:rsidRPr="001475A6" w:rsidRDefault="006A1716" w:rsidP="00B641B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475A6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Заключение</w:t>
      </w:r>
    </w:p>
    <w:p w:rsidR="006A1716" w:rsidRPr="001475A6" w:rsidRDefault="006A1716" w:rsidP="00B641B4">
      <w:pPr>
        <w:pStyle w:val="ListParagrap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6A1716" w:rsidRPr="001475A6" w:rsidRDefault="006A1716" w:rsidP="00B641B4">
      <w:pPr>
        <w:pStyle w:val="ListParagrap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Работата е базирана на три публикации на автора, издадени от Докторантския Център на Софийския Университет „Св. Климент Охридски“. Не са ми известни цитирания по тези публикации. </w:t>
      </w:r>
      <w:r w:rsidR="006349AA"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 работата  се срещат множество цитати от автори, работещи през последните години, което не дава пълна картина на проблема, з</w:t>
      </w:r>
      <w:r w:rsidR="001475A6">
        <w:rPr>
          <w:rFonts w:ascii="Times New Roman" w:hAnsi="Times New Roman" w:cs="Times New Roman"/>
          <w:bCs/>
          <w:sz w:val="24"/>
          <w:szCs w:val="24"/>
          <w:lang w:val="bg-BG"/>
        </w:rPr>
        <w:t>а</w:t>
      </w:r>
      <w:r w:rsidR="006349AA" w:rsidRPr="001475A6">
        <w:rPr>
          <w:rFonts w:ascii="Times New Roman" w:hAnsi="Times New Roman" w:cs="Times New Roman"/>
          <w:bCs/>
          <w:sz w:val="24"/>
          <w:szCs w:val="24"/>
          <w:lang w:val="bg-BG"/>
        </w:rPr>
        <w:t>щото той е възникнал много отдавна. Не става ясно защо не е посочено нито едно постижение на българските специалисти или други от Източна Европа, а такива безспорно има. Последното обеднява изложението, но въпреки всичко можем да отчетем, че предложения</w:t>
      </w:r>
      <w:r w:rsidR="001475A6">
        <w:rPr>
          <w:rFonts w:ascii="Times New Roman" w:hAnsi="Times New Roman" w:cs="Times New Roman"/>
          <w:bCs/>
          <w:sz w:val="24"/>
          <w:szCs w:val="24"/>
          <w:lang w:val="bg-BG"/>
        </w:rPr>
        <w:t>т</w:t>
      </w:r>
      <w:r w:rsidR="006349AA"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труд удовлетворява изискванията </w:t>
      </w:r>
      <w:r w:rsidR="006349AA" w:rsidRPr="001475A6">
        <w:rPr>
          <w:rFonts w:ascii="Times New Roman" w:hAnsi="Times New Roman" w:cs="Times New Roman"/>
          <w:w w:val="105"/>
          <w:sz w:val="24"/>
          <w:szCs w:val="24"/>
          <w:lang w:val="bg-BG"/>
        </w:rPr>
        <w:t>Закона за развитие на академичната общност в България, на Правилника за приложението му и на Изискванията на Софийския университет „Свети Климент Охридски”</w:t>
      </w:r>
      <w:r w:rsidR="002B1B45" w:rsidRPr="001475A6">
        <w:rPr>
          <w:rFonts w:ascii="Times New Roman" w:hAnsi="Times New Roman" w:cs="Times New Roman"/>
          <w:w w:val="105"/>
          <w:sz w:val="24"/>
          <w:szCs w:val="24"/>
          <w:lang w:val="bg-BG"/>
        </w:rPr>
        <w:t xml:space="preserve">. Препоръчвам на научното жури да присъди </w:t>
      </w:r>
      <w:r w:rsidR="002B1B45" w:rsidRPr="001475A6">
        <w:rPr>
          <w:rFonts w:ascii="Times New Roman" w:hAnsi="Times New Roman" w:cs="Times New Roman"/>
          <w:sz w:val="24"/>
          <w:szCs w:val="24"/>
          <w:lang w:val="bg-BG"/>
        </w:rPr>
        <w:t xml:space="preserve">образователната и научна степен „доктор” </w:t>
      </w:r>
      <w:r w:rsidR="002B1B45" w:rsidRPr="001475A6">
        <w:rPr>
          <w:rFonts w:ascii="Times New Roman" w:hAnsi="Times New Roman" w:cs="Times New Roman"/>
          <w:w w:val="105"/>
          <w:sz w:val="24"/>
          <w:szCs w:val="24"/>
          <w:lang w:val="bg-BG"/>
        </w:rPr>
        <w:t xml:space="preserve">на г-н </w:t>
      </w:r>
      <w:r w:rsidR="006349AA" w:rsidRPr="001475A6">
        <w:rPr>
          <w:rFonts w:ascii="Times New Roman" w:hAnsi="Times New Roman" w:cs="Times New Roman"/>
          <w:w w:val="105"/>
          <w:sz w:val="24"/>
          <w:szCs w:val="24"/>
          <w:lang w:val="bg-BG"/>
        </w:rPr>
        <w:t xml:space="preserve"> </w:t>
      </w:r>
      <w:r w:rsidR="002B1B45" w:rsidRPr="001475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Пантелеймон Йоаннис Кириакидис.</w:t>
      </w:r>
      <w:r w:rsidR="002B1B45" w:rsidRPr="001475A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 </w:t>
      </w:r>
    </w:p>
    <w:p w:rsidR="00AE40C9" w:rsidRPr="001475A6" w:rsidRDefault="00AE40C9" w:rsidP="00B641B4">
      <w:pPr>
        <w:pStyle w:val="ListParagrap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2B1B45" w:rsidRPr="001475A6" w:rsidRDefault="002B1B45" w:rsidP="00B641B4">
      <w:pPr>
        <w:pStyle w:val="ListParagrap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2B1B45" w:rsidRPr="001475A6" w:rsidRDefault="002B1B45" w:rsidP="00B641B4">
      <w:pPr>
        <w:pStyle w:val="ListParagrap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1475A6">
        <w:rPr>
          <w:rFonts w:ascii="Times New Roman" w:hAnsi="Times New Roman" w:cs="Times New Roman"/>
          <w:bCs/>
          <w:sz w:val="24"/>
          <w:szCs w:val="24"/>
          <w:lang w:val="bg-BG"/>
        </w:rPr>
        <w:t>28.06.2019 г.</w:t>
      </w:r>
      <w:r w:rsidRPr="001475A6"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 w:rsidRPr="001475A6"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 w:rsidRPr="001475A6"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 w:rsidRPr="001475A6">
        <w:rPr>
          <w:rFonts w:ascii="Times New Roman" w:hAnsi="Times New Roman" w:cs="Times New Roman"/>
          <w:bCs/>
          <w:sz w:val="24"/>
          <w:szCs w:val="24"/>
          <w:lang w:val="bg-BG"/>
        </w:rPr>
        <w:tab/>
        <w:t>Подпис:............................................</w:t>
      </w:r>
    </w:p>
    <w:p w:rsidR="00CA21FE" w:rsidRPr="001475A6" w:rsidRDefault="002B1B45" w:rsidP="002B1B45">
      <w:pPr>
        <w:pStyle w:val="ListParagraph"/>
        <w:rPr>
          <w:sz w:val="28"/>
          <w:szCs w:val="28"/>
          <w:lang w:val="bg-BG"/>
        </w:rPr>
      </w:pPr>
      <w:r w:rsidRPr="001475A6">
        <w:rPr>
          <w:rFonts w:ascii="Times New Roman" w:hAnsi="Times New Roman" w:cs="Times New Roman"/>
          <w:bCs/>
          <w:sz w:val="24"/>
          <w:szCs w:val="24"/>
          <w:lang w:val="bg-BG"/>
        </w:rPr>
        <w:t>София</w:t>
      </w:r>
    </w:p>
    <w:sectPr w:rsidR="00CA21FE" w:rsidRPr="001475A6" w:rsidSect="002B1B45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AA0"/>
    <w:multiLevelType w:val="hybridMultilevel"/>
    <w:tmpl w:val="8522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48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93"/>
    <w:rsid w:val="00002C9C"/>
    <w:rsid w:val="000E6F1E"/>
    <w:rsid w:val="001155BD"/>
    <w:rsid w:val="001475A6"/>
    <w:rsid w:val="001A5D6A"/>
    <w:rsid w:val="001B3142"/>
    <w:rsid w:val="001C2283"/>
    <w:rsid w:val="002B1B45"/>
    <w:rsid w:val="005F06D6"/>
    <w:rsid w:val="006349AA"/>
    <w:rsid w:val="006476ED"/>
    <w:rsid w:val="006818B2"/>
    <w:rsid w:val="006A1716"/>
    <w:rsid w:val="007B61DE"/>
    <w:rsid w:val="0089644E"/>
    <w:rsid w:val="008A4193"/>
    <w:rsid w:val="009269C3"/>
    <w:rsid w:val="00927B66"/>
    <w:rsid w:val="009E2F4B"/>
    <w:rsid w:val="00A02099"/>
    <w:rsid w:val="00A51D1C"/>
    <w:rsid w:val="00AE40C9"/>
    <w:rsid w:val="00B20D7C"/>
    <w:rsid w:val="00B641B4"/>
    <w:rsid w:val="00BE060E"/>
    <w:rsid w:val="00CA21FE"/>
    <w:rsid w:val="00CC0838"/>
    <w:rsid w:val="00E34AC3"/>
    <w:rsid w:val="00EE03A9"/>
    <w:rsid w:val="00F5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2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styleId="Hyperlink">
    <w:name w:val="Hyperlink"/>
    <w:rsid w:val="00CA21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2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2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styleId="Hyperlink">
    <w:name w:val="Hyperlink"/>
    <w:rsid w:val="00CA21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2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onov@fmi.uni-sofi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tonov</dc:creator>
  <cp:lastModifiedBy>tonov</cp:lastModifiedBy>
  <cp:revision>2</cp:revision>
  <dcterms:created xsi:type="dcterms:W3CDTF">2019-06-28T10:25:00Z</dcterms:created>
  <dcterms:modified xsi:type="dcterms:W3CDTF">2019-06-28T10:25:00Z</dcterms:modified>
</cp:coreProperties>
</file>