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3D" w:rsidRDefault="00064B3D" w:rsidP="00AE79DA">
      <w:pPr>
        <w:jc w:val="center"/>
        <w:rPr>
          <w:b/>
          <w:sz w:val="28"/>
          <w:szCs w:val="28"/>
          <w:u w:val="single"/>
          <w:lang w:val="bg-BG"/>
        </w:rPr>
      </w:pPr>
      <w:r w:rsidRPr="00AE79DA">
        <w:rPr>
          <w:b/>
          <w:sz w:val="28"/>
          <w:szCs w:val="28"/>
          <w:u w:val="single"/>
          <w:lang w:val="bg-BG"/>
        </w:rPr>
        <w:t>Специализации, специалност „История“, задочно обучение, 4 курс 2018-2019 г, летен семестър</w:t>
      </w:r>
    </w:p>
    <w:p w:rsidR="00AE79DA" w:rsidRPr="00AE79DA" w:rsidRDefault="00AE79DA" w:rsidP="00AE79DA">
      <w:pPr>
        <w:jc w:val="center"/>
        <w:rPr>
          <w:b/>
          <w:sz w:val="28"/>
          <w:szCs w:val="28"/>
          <w:u w:val="single"/>
          <w:lang w:val="bg-BG"/>
        </w:rPr>
      </w:pPr>
    </w:p>
    <w:p w:rsidR="00064B3D" w:rsidRPr="00AE79DA" w:rsidRDefault="00064B3D" w:rsidP="00AE79DA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E79DA">
        <w:rPr>
          <w:b/>
          <w:sz w:val="24"/>
          <w:szCs w:val="24"/>
          <w:lang w:val="bg-BG"/>
        </w:rPr>
        <w:t>В 8 семестър, по избраните специализации, студентите следва да изучават една задължителна дисциплина с хорариум 23 часа и една избираема дисциплина с хорариум 15 часа. В специализациите, където има повече от една избираема дисциплина, моля</w:t>
      </w:r>
      <w:r w:rsidR="00AE79DA">
        <w:rPr>
          <w:b/>
          <w:sz w:val="24"/>
          <w:szCs w:val="24"/>
          <w:lang w:val="bg-BG"/>
        </w:rPr>
        <w:t>,</w:t>
      </w:r>
      <w:r w:rsidRPr="00AE79DA">
        <w:rPr>
          <w:b/>
          <w:sz w:val="24"/>
          <w:szCs w:val="24"/>
          <w:lang w:val="bg-BG"/>
        </w:rPr>
        <w:t xml:space="preserve"> студентите да се ориентират какво е желанието им </w:t>
      </w:r>
      <w:r w:rsidR="00AE79DA" w:rsidRPr="00AE79DA">
        <w:rPr>
          <w:b/>
          <w:sz w:val="24"/>
          <w:szCs w:val="24"/>
          <w:lang w:val="bg-BG"/>
        </w:rPr>
        <w:t xml:space="preserve">и да се свържат с Ани </w:t>
      </w:r>
      <w:proofErr w:type="spellStart"/>
      <w:r w:rsidR="00AE79DA" w:rsidRPr="00AE79DA">
        <w:rPr>
          <w:b/>
          <w:sz w:val="24"/>
          <w:szCs w:val="24"/>
          <w:lang w:val="bg-BG"/>
        </w:rPr>
        <w:t>Истаткова</w:t>
      </w:r>
      <w:proofErr w:type="spellEnd"/>
      <w:r w:rsidR="00AE79DA" w:rsidRPr="00AE79DA">
        <w:rPr>
          <w:b/>
          <w:sz w:val="24"/>
          <w:szCs w:val="24"/>
          <w:lang w:val="bg-BG"/>
        </w:rPr>
        <w:t xml:space="preserve"> – </w:t>
      </w:r>
      <w:r w:rsidR="00AE79DA" w:rsidRPr="00AE79DA">
        <w:rPr>
          <w:b/>
          <w:sz w:val="24"/>
          <w:szCs w:val="24"/>
        </w:rPr>
        <w:t xml:space="preserve">email: </w:t>
      </w:r>
      <w:hyperlink r:id="rId4" w:history="1">
        <w:r w:rsidR="00AE79DA" w:rsidRPr="00AE79DA">
          <w:rPr>
            <w:rStyle w:val="Hyperlink"/>
            <w:b/>
            <w:sz w:val="24"/>
            <w:szCs w:val="24"/>
          </w:rPr>
          <w:t>aistatkova@uni-sofia.bg</w:t>
        </w:r>
      </w:hyperlink>
    </w:p>
    <w:p w:rsidR="00AE79DA" w:rsidRPr="00AE79DA" w:rsidRDefault="00AE79DA" w:rsidP="00AE79DA">
      <w:pPr>
        <w:spacing w:line="360" w:lineRule="auto"/>
        <w:jc w:val="both"/>
        <w:rPr>
          <w:b/>
          <w:sz w:val="24"/>
          <w:szCs w:val="24"/>
          <w:u w:val="single"/>
          <w:lang w:val="bg-BG"/>
        </w:rPr>
      </w:pPr>
      <w:r w:rsidRPr="00AE79DA">
        <w:rPr>
          <w:b/>
          <w:sz w:val="24"/>
          <w:szCs w:val="24"/>
          <w:u w:val="single"/>
          <w:lang w:val="bg-BG"/>
        </w:rPr>
        <w:t xml:space="preserve">Срок: 10 януари 2019 г. </w:t>
      </w: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Средновековна история – 2 студенти</w:t>
      </w:r>
      <w:r w:rsidR="002F2F20">
        <w:rPr>
          <w:b/>
          <w:lang w:val="bg-BG"/>
        </w:rPr>
        <w:t xml:space="preserve"> – за часове и информация - ка</w:t>
      </w:r>
      <w:bookmarkStart w:id="0" w:name="_GoBack"/>
      <w:bookmarkEnd w:id="0"/>
      <w:r w:rsidR="002F2F20">
        <w:rPr>
          <w:b/>
          <w:lang w:val="bg-BG"/>
        </w:rPr>
        <w:t>бинет 39</w:t>
      </w:r>
    </w:p>
    <w:tbl>
      <w:tblPr>
        <w:tblW w:w="8893" w:type="dxa"/>
        <w:tblLook w:val="04A0" w:firstRow="1" w:lastRow="0" w:firstColumn="1" w:lastColumn="0" w:noHBand="0" w:noVBand="1"/>
      </w:tblPr>
      <w:tblGrid>
        <w:gridCol w:w="340"/>
        <w:gridCol w:w="360"/>
        <w:gridCol w:w="361"/>
        <w:gridCol w:w="328"/>
        <w:gridCol w:w="328"/>
        <w:gridCol w:w="3667"/>
        <w:gridCol w:w="753"/>
        <w:gridCol w:w="913"/>
        <w:gridCol w:w="911"/>
        <w:gridCol w:w="932"/>
      </w:tblGrid>
      <w:tr w:rsidR="00064B3D" w:rsidRPr="00064B3D" w:rsidTr="00064B3D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Търговия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през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Средновековието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064B3D" w:rsidRPr="00064B3D" w:rsidTr="00064B3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VIII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B3D" w:rsidRPr="00064B3D" w:rsidTr="00064B3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Кръстоносните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походи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реликви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чудеса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Стара история - 2 студенти</w:t>
      </w:r>
      <w:r w:rsidR="002F2F20">
        <w:rPr>
          <w:b/>
          <w:lang w:val="bg-BG"/>
        </w:rPr>
        <w:t xml:space="preserve"> – </w:t>
      </w:r>
      <w:proofErr w:type="spellStart"/>
      <w:r w:rsidR="002F2F20">
        <w:rPr>
          <w:b/>
          <w:lang w:val="bg-BG"/>
        </w:rPr>
        <w:t>чяасове</w:t>
      </w:r>
      <w:proofErr w:type="spellEnd"/>
      <w:r w:rsidR="002F2F20">
        <w:rPr>
          <w:b/>
          <w:lang w:val="bg-BG"/>
        </w:rPr>
        <w:t xml:space="preserve"> - кабинет 38, за информация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39</w:t>
      </w:r>
    </w:p>
    <w:tbl>
      <w:tblPr>
        <w:tblW w:w="8894" w:type="dxa"/>
        <w:tblLook w:val="04A0" w:firstRow="1" w:lastRow="0" w:firstColumn="1" w:lastColumn="0" w:noHBand="0" w:noVBand="1"/>
      </w:tblPr>
      <w:tblGrid>
        <w:gridCol w:w="340"/>
        <w:gridCol w:w="360"/>
        <w:gridCol w:w="361"/>
        <w:gridCol w:w="328"/>
        <w:gridCol w:w="328"/>
        <w:gridCol w:w="3671"/>
        <w:gridCol w:w="752"/>
        <w:gridCol w:w="912"/>
        <w:gridCol w:w="911"/>
        <w:gridCol w:w="931"/>
      </w:tblGrid>
      <w:tr w:rsidR="00064B3D" w:rsidRPr="00064B3D" w:rsidTr="00064B3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Проблеми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историята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древния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Изток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064B3D" w:rsidRPr="00064B3D" w:rsidTr="00064B3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VIII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B3D" w:rsidRPr="00064B3D" w:rsidTr="00064B3D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Проблеми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монетосеченето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древна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Тракия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монетосеченето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градовете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Тракийския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Херсонес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предримската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епоха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064B3D" w:rsidRPr="00064B3D" w:rsidTr="00064B3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Келтските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нашествия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Средиземноморието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064B3D" w:rsidRDefault="00064B3D" w:rsidP="00064B3D">
      <w:pPr>
        <w:rPr>
          <w:b/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Нова и съвременна българска история - 2 студенти</w:t>
      </w:r>
      <w:r w:rsidR="002F2F20">
        <w:rPr>
          <w:b/>
          <w:lang w:val="bg-BG"/>
        </w:rPr>
        <w:t xml:space="preserve">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 xml:space="preserve">. 33, за информация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285</w:t>
      </w:r>
    </w:p>
    <w:tbl>
      <w:tblPr>
        <w:tblW w:w="8893" w:type="dxa"/>
        <w:tblLook w:val="04A0" w:firstRow="1" w:lastRow="0" w:firstColumn="1" w:lastColumn="0" w:noHBand="0" w:noVBand="1"/>
      </w:tblPr>
      <w:tblGrid>
        <w:gridCol w:w="339"/>
        <w:gridCol w:w="360"/>
        <w:gridCol w:w="361"/>
        <w:gridCol w:w="328"/>
        <w:gridCol w:w="328"/>
        <w:gridCol w:w="3668"/>
        <w:gridCol w:w="753"/>
        <w:gridCol w:w="913"/>
        <w:gridCol w:w="911"/>
        <w:gridCol w:w="932"/>
      </w:tblGrid>
      <w:tr w:rsidR="00064B3D" w:rsidRPr="00064B3D" w:rsidTr="00064B3D">
        <w:trPr>
          <w:trHeight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Българският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парламентаризъм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1878-1944 г.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064B3D" w:rsidRPr="00064B3D" w:rsidTr="00064B3D">
        <w:trPr>
          <w:trHeight w:val="28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VIII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B3D" w:rsidRPr="00064B3D" w:rsidTr="00064B3D">
        <w:trPr>
          <w:trHeight w:val="25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Българската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икономика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(1878-1944 г.)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История на Българското възраждане – 5 студенти</w:t>
      </w:r>
      <w:r w:rsidR="002F2F20">
        <w:rPr>
          <w:b/>
          <w:lang w:val="bg-BG"/>
        </w:rPr>
        <w:t xml:space="preserve"> – Часовете и по двете дисциплини от специализацията ще се водят в </w:t>
      </w:r>
      <w:proofErr w:type="spellStart"/>
      <w:r w:rsidR="002F2F20">
        <w:rPr>
          <w:b/>
          <w:lang w:val="bg-BG"/>
        </w:rPr>
        <w:t>ауд</w:t>
      </w:r>
      <w:proofErr w:type="spellEnd"/>
      <w:r w:rsidR="002F2F20">
        <w:rPr>
          <w:b/>
          <w:lang w:val="bg-BG"/>
        </w:rPr>
        <w:t xml:space="preserve">. 37 А, за информация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285</w:t>
      </w:r>
    </w:p>
    <w:tbl>
      <w:tblPr>
        <w:tblW w:w="8891" w:type="dxa"/>
        <w:tblLook w:val="04A0" w:firstRow="1" w:lastRow="0" w:firstColumn="1" w:lastColumn="0" w:noHBand="0" w:noVBand="1"/>
      </w:tblPr>
      <w:tblGrid>
        <w:gridCol w:w="340"/>
        <w:gridCol w:w="360"/>
        <w:gridCol w:w="361"/>
        <w:gridCol w:w="328"/>
        <w:gridCol w:w="328"/>
        <w:gridCol w:w="3664"/>
        <w:gridCol w:w="753"/>
        <w:gridCol w:w="913"/>
        <w:gridCol w:w="912"/>
        <w:gridCol w:w="932"/>
      </w:tblGrid>
      <w:tr w:rsidR="00064B3D" w:rsidRPr="00064B3D" w:rsidTr="00064B3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Българите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през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19 в. -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националното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начало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064B3D" w:rsidRPr="00064B3D" w:rsidTr="00064B3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VIII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B3D" w:rsidRPr="00064B3D" w:rsidTr="00064B3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Християнство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модернизация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българският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опит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19 в.)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Средновековна българска история – 4 студенти</w:t>
      </w:r>
      <w:r w:rsidR="002F2F20">
        <w:rPr>
          <w:b/>
          <w:lang w:val="bg-BG"/>
        </w:rPr>
        <w:t xml:space="preserve">  -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 xml:space="preserve">. 285,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 xml:space="preserve">. 34, за информация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285</w:t>
      </w:r>
    </w:p>
    <w:tbl>
      <w:tblPr>
        <w:tblW w:w="8893" w:type="dxa"/>
        <w:tblLook w:val="04A0" w:firstRow="1" w:lastRow="0" w:firstColumn="1" w:lastColumn="0" w:noHBand="0" w:noVBand="1"/>
      </w:tblPr>
      <w:tblGrid>
        <w:gridCol w:w="340"/>
        <w:gridCol w:w="360"/>
        <w:gridCol w:w="361"/>
        <w:gridCol w:w="328"/>
        <w:gridCol w:w="328"/>
        <w:gridCol w:w="3666"/>
        <w:gridCol w:w="753"/>
        <w:gridCol w:w="913"/>
        <w:gridCol w:w="912"/>
        <w:gridCol w:w="932"/>
      </w:tblGrid>
      <w:tr w:rsidR="00064B3D" w:rsidRPr="00064B3D" w:rsidTr="00064B3D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Дипломацията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средновековна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България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064B3D" w:rsidRPr="00064B3D" w:rsidTr="00064B3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VIII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B3D" w:rsidRPr="00064B3D" w:rsidTr="00064B3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Самуилова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България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края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10 -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нач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11 в.)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VІІІ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064B3D" w:rsidRPr="00064B3D" w:rsidTr="00064B3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Изкуството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Византия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монументалната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живопис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България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14 в.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История на България 15-17 век -2 студенти</w:t>
      </w:r>
      <w:r w:rsidR="002F2F20">
        <w:rPr>
          <w:b/>
          <w:lang w:val="bg-BG"/>
        </w:rPr>
        <w:t xml:space="preserve">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 xml:space="preserve">. 28, за информация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285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358"/>
        <w:gridCol w:w="334"/>
        <w:gridCol w:w="328"/>
        <w:gridCol w:w="328"/>
        <w:gridCol w:w="3700"/>
        <w:gridCol w:w="760"/>
        <w:gridCol w:w="920"/>
        <w:gridCol w:w="920"/>
        <w:gridCol w:w="940"/>
      </w:tblGrid>
      <w:tr w:rsidR="00064B3D" w:rsidRPr="00064B3D" w:rsidTr="00064B3D">
        <w:trPr>
          <w:trHeight w:val="510"/>
        </w:trPr>
        <w:tc>
          <w:tcPr>
            <w:tcW w:w="340" w:type="dxa"/>
            <w:hideMark/>
          </w:tcPr>
          <w:p w:rsidR="00064B3D" w:rsidRPr="00064B3D" w:rsidRDefault="00064B3D" w:rsidP="00064B3D">
            <w:r w:rsidRPr="00064B3D">
              <w:t>1</w:t>
            </w:r>
          </w:p>
        </w:tc>
        <w:tc>
          <w:tcPr>
            <w:tcW w:w="358" w:type="dxa"/>
            <w:hideMark/>
          </w:tcPr>
          <w:p w:rsidR="00064B3D" w:rsidRPr="00064B3D" w:rsidRDefault="00064B3D" w:rsidP="00064B3D">
            <w:r w:rsidRPr="00064B3D">
              <w:t>И</w:t>
            </w:r>
          </w:p>
        </w:tc>
        <w:tc>
          <w:tcPr>
            <w:tcW w:w="334" w:type="dxa"/>
            <w:hideMark/>
          </w:tcPr>
          <w:p w:rsidR="00064B3D" w:rsidRPr="00064B3D" w:rsidRDefault="00064B3D" w:rsidP="00064B3D">
            <w:r w:rsidRPr="00064B3D">
              <w:t>С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0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9</w:t>
            </w:r>
          </w:p>
        </w:tc>
        <w:tc>
          <w:tcPr>
            <w:tcW w:w="3700" w:type="dxa"/>
            <w:hideMark/>
          </w:tcPr>
          <w:p w:rsidR="00064B3D" w:rsidRPr="00064B3D" w:rsidRDefault="00064B3D">
            <w:proofErr w:type="spellStart"/>
            <w:r w:rsidRPr="00064B3D">
              <w:t>Поданиците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на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Османската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империя</w:t>
            </w:r>
            <w:proofErr w:type="spellEnd"/>
            <w:r w:rsidRPr="00064B3D">
              <w:t xml:space="preserve">: </w:t>
            </w:r>
            <w:proofErr w:type="spellStart"/>
            <w:r w:rsidRPr="00064B3D">
              <w:t>религиозни</w:t>
            </w:r>
            <w:proofErr w:type="spellEnd"/>
            <w:r w:rsidRPr="00064B3D">
              <w:t xml:space="preserve"> и </w:t>
            </w:r>
            <w:proofErr w:type="spellStart"/>
            <w:r w:rsidRPr="00064B3D">
              <w:t>социални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структури</w:t>
            </w:r>
            <w:proofErr w:type="spellEnd"/>
          </w:p>
        </w:tc>
        <w:tc>
          <w:tcPr>
            <w:tcW w:w="76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З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VІІІ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23</w:t>
            </w:r>
          </w:p>
        </w:tc>
        <w:tc>
          <w:tcPr>
            <w:tcW w:w="94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КИ</w:t>
            </w:r>
          </w:p>
        </w:tc>
      </w:tr>
      <w:tr w:rsidR="00064B3D" w:rsidRPr="00064B3D" w:rsidTr="00064B3D">
        <w:trPr>
          <w:trHeight w:val="300"/>
        </w:trPr>
        <w:tc>
          <w:tcPr>
            <w:tcW w:w="340" w:type="dxa"/>
            <w:hideMark/>
          </w:tcPr>
          <w:p w:rsidR="00064B3D" w:rsidRPr="00064B3D" w:rsidRDefault="00064B3D" w:rsidP="00064B3D">
            <w:r w:rsidRPr="00064B3D">
              <w:t> </w:t>
            </w:r>
          </w:p>
        </w:tc>
        <w:tc>
          <w:tcPr>
            <w:tcW w:w="358" w:type="dxa"/>
            <w:hideMark/>
          </w:tcPr>
          <w:p w:rsidR="00064B3D" w:rsidRPr="00064B3D" w:rsidRDefault="00064B3D" w:rsidP="00064B3D">
            <w:r w:rsidRPr="00064B3D">
              <w:t> </w:t>
            </w:r>
          </w:p>
        </w:tc>
        <w:tc>
          <w:tcPr>
            <w:tcW w:w="334" w:type="dxa"/>
            <w:hideMark/>
          </w:tcPr>
          <w:p w:rsidR="00064B3D" w:rsidRPr="00064B3D" w:rsidRDefault="00064B3D" w:rsidP="00064B3D">
            <w:r w:rsidRPr="00064B3D">
              <w:t> 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 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 </w:t>
            </w:r>
          </w:p>
        </w:tc>
        <w:tc>
          <w:tcPr>
            <w:tcW w:w="3700" w:type="dxa"/>
            <w:hideMark/>
          </w:tcPr>
          <w:p w:rsidR="00064B3D" w:rsidRPr="00064B3D" w:rsidRDefault="00064B3D">
            <w:pPr>
              <w:rPr>
                <w:b/>
                <w:bCs/>
              </w:rPr>
            </w:pPr>
            <w:proofErr w:type="spellStart"/>
            <w:r w:rsidRPr="00064B3D">
              <w:rPr>
                <w:b/>
                <w:bCs/>
              </w:rPr>
              <w:t>Избираеми</w:t>
            </w:r>
            <w:proofErr w:type="spellEnd"/>
            <w:r w:rsidRPr="00064B3D">
              <w:rPr>
                <w:b/>
                <w:bCs/>
              </w:rPr>
              <w:t xml:space="preserve"> </w:t>
            </w:r>
            <w:proofErr w:type="spellStart"/>
            <w:r w:rsidRPr="00064B3D">
              <w:rPr>
                <w:b/>
                <w:bCs/>
              </w:rPr>
              <w:t>дисциплини</w:t>
            </w:r>
            <w:proofErr w:type="spellEnd"/>
            <w:r w:rsidRPr="00064B3D">
              <w:rPr>
                <w:b/>
                <w:bCs/>
              </w:rPr>
              <w:t xml:space="preserve"> VIII </w:t>
            </w:r>
            <w:proofErr w:type="spellStart"/>
            <w:r w:rsidRPr="00064B3D">
              <w:rPr>
                <w:b/>
                <w:bCs/>
              </w:rPr>
              <w:t>сем</w:t>
            </w:r>
            <w:proofErr w:type="spellEnd"/>
            <w:r w:rsidRPr="00064B3D">
              <w:rPr>
                <w:b/>
                <w:bCs/>
              </w:rPr>
              <w:t>.</w:t>
            </w:r>
          </w:p>
        </w:tc>
        <w:tc>
          <w:tcPr>
            <w:tcW w:w="76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 </w:t>
            </w:r>
          </w:p>
        </w:tc>
      </w:tr>
      <w:tr w:rsidR="00064B3D" w:rsidRPr="00064B3D" w:rsidTr="00064B3D">
        <w:trPr>
          <w:trHeight w:val="510"/>
        </w:trPr>
        <w:tc>
          <w:tcPr>
            <w:tcW w:w="340" w:type="dxa"/>
            <w:hideMark/>
          </w:tcPr>
          <w:p w:rsidR="00064B3D" w:rsidRPr="00064B3D" w:rsidRDefault="00064B3D" w:rsidP="00064B3D">
            <w:r w:rsidRPr="00064B3D">
              <w:t>2</w:t>
            </w:r>
          </w:p>
        </w:tc>
        <w:tc>
          <w:tcPr>
            <w:tcW w:w="358" w:type="dxa"/>
            <w:hideMark/>
          </w:tcPr>
          <w:p w:rsidR="00064B3D" w:rsidRPr="00064B3D" w:rsidRDefault="00064B3D" w:rsidP="00064B3D">
            <w:r w:rsidRPr="00064B3D">
              <w:t>И</w:t>
            </w:r>
          </w:p>
        </w:tc>
        <w:tc>
          <w:tcPr>
            <w:tcW w:w="334" w:type="dxa"/>
            <w:hideMark/>
          </w:tcPr>
          <w:p w:rsidR="00064B3D" w:rsidRPr="00064B3D" w:rsidRDefault="00064B3D" w:rsidP="00064B3D">
            <w:r w:rsidRPr="00064B3D">
              <w:t>С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1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0</w:t>
            </w:r>
          </w:p>
        </w:tc>
        <w:tc>
          <w:tcPr>
            <w:tcW w:w="3700" w:type="dxa"/>
            <w:hideMark/>
          </w:tcPr>
          <w:p w:rsidR="00064B3D" w:rsidRPr="00064B3D" w:rsidRDefault="00064B3D">
            <w:proofErr w:type="spellStart"/>
            <w:r w:rsidRPr="00064B3D">
              <w:t>Османската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военна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организация</w:t>
            </w:r>
            <w:proofErr w:type="spellEnd"/>
            <w:r w:rsidRPr="00064B3D">
              <w:t xml:space="preserve"> в </w:t>
            </w:r>
            <w:proofErr w:type="spellStart"/>
            <w:r w:rsidRPr="00064B3D">
              <w:t>българските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земи</w:t>
            </w:r>
            <w:proofErr w:type="spellEnd"/>
          </w:p>
        </w:tc>
        <w:tc>
          <w:tcPr>
            <w:tcW w:w="76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И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VІІІ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15</w:t>
            </w:r>
          </w:p>
        </w:tc>
        <w:tc>
          <w:tcPr>
            <w:tcW w:w="94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КИ</w:t>
            </w:r>
          </w:p>
        </w:tc>
      </w:tr>
      <w:tr w:rsidR="00064B3D" w:rsidRPr="00064B3D" w:rsidTr="00064B3D">
        <w:trPr>
          <w:trHeight w:val="765"/>
        </w:trPr>
        <w:tc>
          <w:tcPr>
            <w:tcW w:w="340" w:type="dxa"/>
            <w:hideMark/>
          </w:tcPr>
          <w:p w:rsidR="00064B3D" w:rsidRPr="00064B3D" w:rsidRDefault="00064B3D" w:rsidP="00064B3D">
            <w:r w:rsidRPr="00064B3D">
              <w:t>3</w:t>
            </w:r>
          </w:p>
        </w:tc>
        <w:tc>
          <w:tcPr>
            <w:tcW w:w="358" w:type="dxa"/>
            <w:hideMark/>
          </w:tcPr>
          <w:p w:rsidR="00064B3D" w:rsidRPr="00064B3D" w:rsidRDefault="00064B3D" w:rsidP="00064B3D">
            <w:r w:rsidRPr="00064B3D">
              <w:t>И</w:t>
            </w:r>
          </w:p>
        </w:tc>
        <w:tc>
          <w:tcPr>
            <w:tcW w:w="334" w:type="dxa"/>
            <w:hideMark/>
          </w:tcPr>
          <w:p w:rsidR="00064B3D" w:rsidRPr="00064B3D" w:rsidRDefault="00064B3D" w:rsidP="00064B3D">
            <w:r w:rsidRPr="00064B3D">
              <w:t>С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1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1</w:t>
            </w:r>
          </w:p>
        </w:tc>
        <w:tc>
          <w:tcPr>
            <w:tcW w:w="3700" w:type="dxa"/>
            <w:hideMark/>
          </w:tcPr>
          <w:p w:rsidR="00064B3D" w:rsidRPr="00064B3D" w:rsidRDefault="00064B3D">
            <w:proofErr w:type="spellStart"/>
            <w:r w:rsidRPr="00064B3D">
              <w:t>Аяни</w:t>
            </w:r>
            <w:proofErr w:type="spellEnd"/>
            <w:r w:rsidRPr="00064B3D">
              <w:t xml:space="preserve"> и </w:t>
            </w:r>
            <w:proofErr w:type="spellStart"/>
            <w:r w:rsidRPr="00064B3D">
              <w:t>население</w:t>
            </w:r>
            <w:proofErr w:type="spellEnd"/>
            <w:r w:rsidRPr="00064B3D">
              <w:t xml:space="preserve"> (17-18 в.) - </w:t>
            </w:r>
            <w:proofErr w:type="spellStart"/>
            <w:r w:rsidRPr="00064B3D">
              <w:t>османската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провинция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между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съжителството</w:t>
            </w:r>
            <w:proofErr w:type="spellEnd"/>
            <w:r w:rsidRPr="00064B3D">
              <w:t xml:space="preserve"> и </w:t>
            </w:r>
            <w:proofErr w:type="spellStart"/>
            <w:r w:rsidRPr="00064B3D">
              <w:t>анархията</w:t>
            </w:r>
            <w:proofErr w:type="spellEnd"/>
          </w:p>
        </w:tc>
        <w:tc>
          <w:tcPr>
            <w:tcW w:w="76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И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VІІІ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15</w:t>
            </w:r>
          </w:p>
        </w:tc>
        <w:tc>
          <w:tcPr>
            <w:tcW w:w="94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КИ</w:t>
            </w:r>
          </w:p>
        </w:tc>
      </w:tr>
      <w:tr w:rsidR="00064B3D" w:rsidRPr="00064B3D" w:rsidTr="00064B3D">
        <w:trPr>
          <w:trHeight w:val="765"/>
        </w:trPr>
        <w:tc>
          <w:tcPr>
            <w:tcW w:w="340" w:type="dxa"/>
            <w:hideMark/>
          </w:tcPr>
          <w:p w:rsidR="00064B3D" w:rsidRPr="00064B3D" w:rsidRDefault="00064B3D" w:rsidP="00064B3D">
            <w:r w:rsidRPr="00064B3D">
              <w:t>4</w:t>
            </w:r>
          </w:p>
        </w:tc>
        <w:tc>
          <w:tcPr>
            <w:tcW w:w="358" w:type="dxa"/>
            <w:hideMark/>
          </w:tcPr>
          <w:p w:rsidR="00064B3D" w:rsidRPr="00064B3D" w:rsidRDefault="00064B3D" w:rsidP="00064B3D">
            <w:r w:rsidRPr="00064B3D">
              <w:t>И</w:t>
            </w:r>
          </w:p>
        </w:tc>
        <w:tc>
          <w:tcPr>
            <w:tcW w:w="334" w:type="dxa"/>
            <w:hideMark/>
          </w:tcPr>
          <w:p w:rsidR="00064B3D" w:rsidRPr="00064B3D" w:rsidRDefault="00064B3D" w:rsidP="00064B3D">
            <w:r w:rsidRPr="00064B3D">
              <w:t>С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1</w:t>
            </w:r>
          </w:p>
        </w:tc>
        <w:tc>
          <w:tcPr>
            <w:tcW w:w="328" w:type="dxa"/>
            <w:hideMark/>
          </w:tcPr>
          <w:p w:rsidR="00064B3D" w:rsidRPr="00064B3D" w:rsidRDefault="00064B3D" w:rsidP="00064B3D">
            <w:r w:rsidRPr="00064B3D">
              <w:t>2</w:t>
            </w:r>
          </w:p>
        </w:tc>
        <w:tc>
          <w:tcPr>
            <w:tcW w:w="3700" w:type="dxa"/>
            <w:hideMark/>
          </w:tcPr>
          <w:p w:rsidR="00064B3D" w:rsidRPr="00064B3D" w:rsidRDefault="00064B3D">
            <w:proofErr w:type="spellStart"/>
            <w:r w:rsidRPr="00064B3D">
              <w:t>Динамика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на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демографските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промени</w:t>
            </w:r>
            <w:proofErr w:type="spellEnd"/>
            <w:r w:rsidRPr="00064B3D">
              <w:t xml:space="preserve"> в </w:t>
            </w:r>
            <w:proofErr w:type="spellStart"/>
            <w:r w:rsidRPr="00064B3D">
              <w:t>българските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земи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под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османска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власт</w:t>
            </w:r>
            <w:proofErr w:type="spellEnd"/>
            <w:r w:rsidRPr="00064B3D">
              <w:t>.</w:t>
            </w:r>
          </w:p>
        </w:tc>
        <w:tc>
          <w:tcPr>
            <w:tcW w:w="76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И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VІІІ</w:t>
            </w:r>
          </w:p>
        </w:tc>
        <w:tc>
          <w:tcPr>
            <w:tcW w:w="92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15</w:t>
            </w:r>
          </w:p>
        </w:tc>
        <w:tc>
          <w:tcPr>
            <w:tcW w:w="940" w:type="dxa"/>
            <w:hideMark/>
          </w:tcPr>
          <w:p w:rsidR="00064B3D" w:rsidRPr="00064B3D" w:rsidRDefault="00064B3D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Съвременна история -</w:t>
      </w:r>
      <w:r w:rsidR="00AE79DA">
        <w:rPr>
          <w:b/>
          <w:lang w:val="bg-BG"/>
        </w:rPr>
        <w:t xml:space="preserve"> </w:t>
      </w:r>
      <w:r>
        <w:rPr>
          <w:b/>
          <w:lang w:val="bg-BG"/>
        </w:rPr>
        <w:t>1</w:t>
      </w:r>
      <w:r w:rsidR="00AE79DA">
        <w:rPr>
          <w:b/>
          <w:lang w:val="bg-BG"/>
        </w:rPr>
        <w:t xml:space="preserve"> студент</w:t>
      </w:r>
      <w:r w:rsidR="002F2F20">
        <w:rPr>
          <w:b/>
          <w:lang w:val="bg-BG"/>
        </w:rPr>
        <w:t xml:space="preserve"> – за часове и информация -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30</w:t>
      </w:r>
    </w:p>
    <w:tbl>
      <w:tblPr>
        <w:tblW w:w="8893" w:type="dxa"/>
        <w:tblLook w:val="04A0" w:firstRow="1" w:lastRow="0" w:firstColumn="1" w:lastColumn="0" w:noHBand="0" w:noVBand="1"/>
      </w:tblPr>
      <w:tblGrid>
        <w:gridCol w:w="341"/>
        <w:gridCol w:w="360"/>
        <w:gridCol w:w="361"/>
        <w:gridCol w:w="328"/>
        <w:gridCol w:w="328"/>
        <w:gridCol w:w="3666"/>
        <w:gridCol w:w="753"/>
        <w:gridCol w:w="913"/>
        <w:gridCol w:w="911"/>
        <w:gridCol w:w="932"/>
      </w:tblGrid>
      <w:tr w:rsidR="00064B3D" w:rsidRPr="00064B3D" w:rsidTr="00064B3D">
        <w:trPr>
          <w:trHeight w:val="5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международните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отношения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съвременната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064B3D" w:rsidRPr="00064B3D" w:rsidTr="00064B3D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VIII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B3D" w:rsidRPr="00064B3D" w:rsidTr="00064B3D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3D" w:rsidRPr="00064B3D" w:rsidRDefault="00064B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Икономика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политика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общество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>през</w:t>
            </w:r>
            <w:proofErr w:type="spellEnd"/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20 в.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VІII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D" w:rsidRPr="00064B3D" w:rsidRDefault="00064B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A30963" w:rsidRDefault="00A30963"/>
    <w:sectPr w:rsidR="00A30963" w:rsidSect="002F2F2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8"/>
    <w:rsid w:val="00064B3D"/>
    <w:rsid w:val="002F2F20"/>
    <w:rsid w:val="00901CE8"/>
    <w:rsid w:val="00A30963"/>
    <w:rsid w:val="00A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221F"/>
  <w15:chartTrackingRefBased/>
  <w15:docId w15:val="{2DF89A50-BFED-4C88-B02B-814D395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statkov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Istatkova</dc:creator>
  <cp:keywords/>
  <dc:description/>
  <cp:lastModifiedBy>Ani Istatkova</cp:lastModifiedBy>
  <cp:revision>5</cp:revision>
  <cp:lastPrinted>2018-12-12T08:52:00Z</cp:lastPrinted>
  <dcterms:created xsi:type="dcterms:W3CDTF">2018-12-12T08:29:00Z</dcterms:created>
  <dcterms:modified xsi:type="dcterms:W3CDTF">2018-12-12T08:52:00Z</dcterms:modified>
</cp:coreProperties>
</file>