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426CF" w14:textId="77777777" w:rsidR="002D795C" w:rsidRDefault="002D795C" w:rsidP="002D795C">
      <w:pPr>
        <w:rPr>
          <w:b/>
          <w:lang w:val="bg-BG"/>
        </w:rPr>
      </w:pPr>
      <w:r w:rsidRPr="00107511">
        <w:rPr>
          <w:b/>
          <w:lang w:val="bg-BG"/>
        </w:rPr>
        <w:t>ЗА ЗЛАТО, ВЯРЯ И СЛАВА. ВЪЗХОД НА КОЛОНИАЛНИТЕ ИМПЕРИИ ПРЕЗ РАННОТО НОВО ВРЕМЕ.</w:t>
      </w:r>
    </w:p>
    <w:p w14:paraId="3C01882D" w14:textId="77777777" w:rsidR="002D795C" w:rsidRDefault="002D795C" w:rsidP="002D795C">
      <w:pPr>
        <w:rPr>
          <w:b/>
          <w:lang w:val="bg-BG"/>
        </w:rPr>
      </w:pPr>
    </w:p>
    <w:p w14:paraId="21D1E9EF" w14:textId="77777777" w:rsidR="002D795C" w:rsidRDefault="002D795C" w:rsidP="002D795C">
      <w:pPr>
        <w:rPr>
          <w:lang w:val="bg-BG"/>
        </w:rPr>
      </w:pPr>
      <w:r>
        <w:rPr>
          <w:b/>
          <w:lang w:val="bg-BG"/>
        </w:rPr>
        <w:t xml:space="preserve">Анотация. </w:t>
      </w:r>
      <w:r>
        <w:rPr>
          <w:lang w:val="bg-BG"/>
        </w:rPr>
        <w:t xml:space="preserve">Дълбоките социалните, политически и културни трансформации, които бележат шестнадесетото и седемнадесето столетие съдействат и за появата на </w:t>
      </w:r>
      <w:proofErr w:type="spellStart"/>
      <w:r>
        <w:rPr>
          <w:lang w:val="bg-BG"/>
        </w:rPr>
        <w:t>ранномодерните</w:t>
      </w:r>
      <w:proofErr w:type="spellEnd"/>
      <w:r>
        <w:rPr>
          <w:lang w:val="bg-BG"/>
        </w:rPr>
        <w:t xml:space="preserve"> колониални империи. Курсът има за цел да анализира мотивите за Великите географски открития и последвалата вълна на колониална експанзия, както и да разгледа в сравнителен план методите на колонизация, които прилагат различните европейски държави /Португалия, Испания, Англия, Франция и Холандската република/. Вниманието ще бъде фокусирано и върху последиците от възхода на </w:t>
      </w:r>
      <w:proofErr w:type="spellStart"/>
      <w:r>
        <w:rPr>
          <w:lang w:val="bg-BG"/>
        </w:rPr>
        <w:t>ранномодерните</w:t>
      </w:r>
      <w:proofErr w:type="spellEnd"/>
      <w:r>
        <w:rPr>
          <w:lang w:val="bg-BG"/>
        </w:rPr>
        <w:t xml:space="preserve"> колониални империи, а именно обособяването на атлантическата икономика /</w:t>
      </w:r>
      <w:proofErr w:type="spellStart"/>
      <w:r>
        <w:rPr>
          <w:lang w:val="bg-BG"/>
        </w:rPr>
        <w:t>Колумбовия</w:t>
      </w:r>
      <w:proofErr w:type="spellEnd"/>
      <w:r>
        <w:rPr>
          <w:lang w:val="bg-BG"/>
        </w:rPr>
        <w:t xml:space="preserve"> обмен и </w:t>
      </w:r>
      <w:proofErr w:type="spellStart"/>
      <w:r>
        <w:rPr>
          <w:lang w:val="bg-BG"/>
        </w:rPr>
        <w:t>т.нар</w:t>
      </w:r>
      <w:proofErr w:type="spellEnd"/>
      <w:r>
        <w:rPr>
          <w:lang w:val="bg-BG"/>
        </w:rPr>
        <w:t xml:space="preserve"> „Триъгълна търговия“/, налагането на меркантилизма като водещ принцип в икономиката, зараждането на консуматорското общество и т.н. </w:t>
      </w:r>
    </w:p>
    <w:p w14:paraId="0D084986" w14:textId="77777777" w:rsidR="0088569F" w:rsidRDefault="002D795C">
      <w:bookmarkStart w:id="0" w:name="_GoBack"/>
      <w:bookmarkEnd w:id="0"/>
    </w:p>
    <w:sectPr w:rsidR="0088569F" w:rsidSect="000529F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5C"/>
    <w:rsid w:val="000529F9"/>
    <w:rsid w:val="002D795C"/>
    <w:rsid w:val="0097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09632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95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Macintosh Word</Application>
  <DocSecurity>0</DocSecurity>
  <Lines>6</Lines>
  <Paragraphs>1</Paragraphs>
  <ScaleCrop>false</ScaleCrop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2018-10-10T05:56:00Z</dcterms:created>
  <dcterms:modified xsi:type="dcterms:W3CDTF">2018-10-10T05:57:00Z</dcterms:modified>
</cp:coreProperties>
</file>