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08" w:rsidRPr="00E94F8E" w:rsidRDefault="000C6E08" w:rsidP="000C6E08">
      <w:pPr>
        <w:ind w:hanging="142"/>
        <w:jc w:val="center"/>
        <w:rPr>
          <w:b/>
        </w:rPr>
      </w:pPr>
      <w:r w:rsidRPr="00E94F8E">
        <w:rPr>
          <w:b/>
        </w:rPr>
        <w:t>СОФИЙСКИ УНИВЕРСИТЕТ „СВ. КЛИМЕНТ ОХРИДСКИ“</w:t>
      </w:r>
    </w:p>
    <w:p w:rsidR="000C6E08" w:rsidRPr="00E94F8E" w:rsidRDefault="000C6E08" w:rsidP="00125DCF">
      <w:pPr>
        <w:ind w:firstLine="142"/>
        <w:jc w:val="center"/>
        <w:rPr>
          <w:b/>
        </w:rPr>
      </w:pPr>
      <w:r w:rsidRPr="00E94F8E">
        <w:rPr>
          <w:b/>
        </w:rPr>
        <w:t>ФАКУЛТЕТ ПО СЛАВЯНСКИ ФИЛОЛОГИИ</w:t>
      </w:r>
    </w:p>
    <w:p w:rsidR="000C6E08" w:rsidRPr="00E94F8E" w:rsidRDefault="000C6E08" w:rsidP="00125DCF">
      <w:pPr>
        <w:ind w:firstLine="142"/>
        <w:jc w:val="center"/>
        <w:rPr>
          <w:b/>
          <w:sz w:val="28"/>
        </w:rPr>
      </w:pPr>
      <w:r w:rsidRPr="00E94F8E">
        <w:rPr>
          <w:b/>
        </w:rPr>
        <w:t>КАТЕДРА ПО БЪЛГАРСКИ ЕЗИК</w:t>
      </w:r>
    </w:p>
    <w:p w:rsidR="00E94F8E" w:rsidRDefault="00E94F8E" w:rsidP="000803DC">
      <w:pPr>
        <w:ind w:firstLine="0"/>
        <w:rPr>
          <w:b/>
          <w:sz w:val="32"/>
        </w:rPr>
      </w:pPr>
    </w:p>
    <w:p w:rsidR="00493DE6" w:rsidRDefault="00493DE6" w:rsidP="00125DCF">
      <w:pPr>
        <w:ind w:firstLine="142"/>
        <w:jc w:val="center"/>
        <w:rPr>
          <w:b/>
          <w:sz w:val="32"/>
        </w:rPr>
      </w:pPr>
    </w:p>
    <w:p w:rsidR="00493DE6" w:rsidRDefault="00493DE6" w:rsidP="00125DCF">
      <w:pPr>
        <w:ind w:firstLine="142"/>
        <w:jc w:val="center"/>
        <w:rPr>
          <w:b/>
          <w:sz w:val="32"/>
        </w:rPr>
      </w:pPr>
    </w:p>
    <w:p w:rsidR="000C6E08" w:rsidRPr="00E94F8E" w:rsidRDefault="000C6E08" w:rsidP="00125DCF">
      <w:pPr>
        <w:ind w:firstLine="142"/>
        <w:jc w:val="center"/>
        <w:rPr>
          <w:b/>
          <w:sz w:val="32"/>
        </w:rPr>
      </w:pPr>
      <w:r w:rsidRPr="00E94F8E">
        <w:rPr>
          <w:b/>
          <w:sz w:val="32"/>
        </w:rPr>
        <w:t>П О К А Н А</w:t>
      </w:r>
    </w:p>
    <w:p w:rsidR="00E94F8E" w:rsidRPr="00E94F8E" w:rsidRDefault="00E94F8E" w:rsidP="00D50509">
      <w:pPr>
        <w:ind w:firstLine="0"/>
        <w:rPr>
          <w:b/>
          <w:sz w:val="32"/>
        </w:rPr>
      </w:pPr>
    </w:p>
    <w:p w:rsidR="000C6E08" w:rsidRPr="00E94F8E" w:rsidRDefault="000C6E08" w:rsidP="00E94F8E">
      <w:pPr>
        <w:jc w:val="both"/>
      </w:pPr>
      <w:r w:rsidRPr="00E94F8E">
        <w:t>Катедрата по български език на</w:t>
      </w:r>
      <w:r w:rsidR="003E6171">
        <w:t xml:space="preserve"> Факултета по славянски филологии към </w:t>
      </w:r>
      <w:r w:rsidRPr="00E94F8E">
        <w:t xml:space="preserve">СУ „Св. Климент Охридски“ има удоволствието да Ви покани </w:t>
      </w:r>
      <w:r w:rsidR="00493DE6">
        <w:t>на</w:t>
      </w:r>
      <w:r w:rsidR="00E94F8E" w:rsidRPr="00E94F8E">
        <w:t xml:space="preserve"> </w:t>
      </w:r>
      <w:r w:rsidR="0012217B">
        <w:t>К</w:t>
      </w:r>
      <w:r w:rsidR="00E94F8E" w:rsidRPr="00E94F8E">
        <w:t xml:space="preserve">онференция </w:t>
      </w:r>
      <w:r w:rsidR="00493DE6">
        <w:t>с международно участие</w:t>
      </w:r>
    </w:p>
    <w:p w:rsidR="00E94F8E" w:rsidRPr="00E94F8E" w:rsidRDefault="00E94F8E" w:rsidP="00125DCF">
      <w:pPr>
        <w:ind w:firstLine="142"/>
        <w:jc w:val="center"/>
        <w:rPr>
          <w:b/>
          <w:sz w:val="32"/>
        </w:rPr>
      </w:pPr>
    </w:p>
    <w:p w:rsidR="002A2E52" w:rsidRPr="00E94F8E" w:rsidRDefault="000C6E08" w:rsidP="00125DCF">
      <w:pPr>
        <w:ind w:firstLine="142"/>
        <w:jc w:val="center"/>
        <w:rPr>
          <w:b/>
        </w:rPr>
      </w:pPr>
      <w:r w:rsidRPr="00E94F8E">
        <w:rPr>
          <w:b/>
          <w:sz w:val="32"/>
        </w:rPr>
        <w:t xml:space="preserve">БЪЛГАРИСТИЧНИ ЕЗИКОВЕДСКИ ЧЕТЕНИЯ </w:t>
      </w:r>
    </w:p>
    <w:p w:rsidR="00E94F8E" w:rsidRPr="00E94F8E" w:rsidRDefault="00E94F8E" w:rsidP="003E6171">
      <w:pPr>
        <w:rPr>
          <w:b/>
        </w:rPr>
      </w:pPr>
    </w:p>
    <w:p w:rsidR="00493DE6" w:rsidRPr="00493DE6" w:rsidRDefault="00E94F8E" w:rsidP="00493DE6">
      <w:pPr>
        <w:jc w:val="center"/>
        <w:rPr>
          <w:b/>
          <w:sz w:val="28"/>
        </w:rPr>
      </w:pPr>
      <w:r w:rsidRPr="00493DE6">
        <w:rPr>
          <w:b/>
          <w:sz w:val="28"/>
        </w:rPr>
        <w:t xml:space="preserve">Конференцията </w:t>
      </w:r>
      <w:r w:rsidR="00493DE6" w:rsidRPr="00493DE6">
        <w:rPr>
          <w:b/>
          <w:sz w:val="28"/>
        </w:rPr>
        <w:t>е посветена на 130-годи</w:t>
      </w:r>
      <w:r w:rsidR="000176E8">
        <w:rPr>
          <w:b/>
          <w:sz w:val="28"/>
        </w:rPr>
        <w:t>ш</w:t>
      </w:r>
      <w:bookmarkStart w:id="0" w:name="_GoBack"/>
      <w:bookmarkEnd w:id="0"/>
      <w:r w:rsidR="00493DE6" w:rsidRPr="00493DE6">
        <w:rPr>
          <w:b/>
          <w:sz w:val="28"/>
        </w:rPr>
        <w:t>нината на Софийския университет „Св. Климент Охридски“.</w:t>
      </w:r>
    </w:p>
    <w:p w:rsidR="00493DE6" w:rsidRDefault="00493DE6" w:rsidP="00E94F8E">
      <w:pPr>
        <w:jc w:val="both"/>
      </w:pPr>
    </w:p>
    <w:p w:rsidR="00493DE6" w:rsidRDefault="00493DE6" w:rsidP="00E94F8E">
      <w:pPr>
        <w:jc w:val="both"/>
      </w:pPr>
    </w:p>
    <w:p w:rsidR="00411119" w:rsidRPr="00E94F8E" w:rsidRDefault="00493DE6" w:rsidP="00E94F8E">
      <w:pPr>
        <w:jc w:val="both"/>
      </w:pPr>
      <w:r>
        <w:t xml:space="preserve">Българистичните езиковедски четения ще се състоят </w:t>
      </w:r>
      <w:r w:rsidR="00E94F8E" w:rsidRPr="00E94F8E">
        <w:t xml:space="preserve">на </w:t>
      </w:r>
      <w:r w:rsidR="00E94F8E" w:rsidRPr="00E94F8E">
        <w:rPr>
          <w:b/>
        </w:rPr>
        <w:t>19 и 20 ноември 2018 г</w:t>
      </w:r>
      <w:r w:rsidR="00E94F8E" w:rsidRPr="00E94F8E">
        <w:t>. в Софийския университет „Св. Климент Охридски“.</w:t>
      </w:r>
    </w:p>
    <w:p w:rsidR="00E94F8E" w:rsidRPr="00E94F8E" w:rsidRDefault="00E94F8E"/>
    <w:p w:rsidR="00493DE6" w:rsidRDefault="00493DE6">
      <w:pPr>
        <w:rPr>
          <w:b/>
        </w:rPr>
      </w:pPr>
    </w:p>
    <w:p w:rsidR="00F62907" w:rsidRPr="00E94F8E" w:rsidRDefault="00411119">
      <w:r w:rsidRPr="00E94F8E">
        <w:rPr>
          <w:b/>
        </w:rPr>
        <w:t>Тематични направления</w:t>
      </w:r>
      <w:r w:rsidRPr="00E94F8E">
        <w:t>:</w:t>
      </w:r>
    </w:p>
    <w:p w:rsidR="00411119" w:rsidRPr="00E94F8E" w:rsidRDefault="00411119"/>
    <w:p w:rsidR="00F62907" w:rsidRPr="00E94F8E" w:rsidRDefault="00125DCF" w:rsidP="00F62907">
      <w:pPr>
        <w:pStyle w:val="a3"/>
        <w:numPr>
          <w:ilvl w:val="0"/>
          <w:numId w:val="1"/>
        </w:numPr>
      </w:pPr>
      <w:r w:rsidRPr="00E94F8E">
        <w:t>Съвременни методи и подходи във фонетиката и фонологията</w:t>
      </w:r>
    </w:p>
    <w:p w:rsidR="00F62907" w:rsidRPr="00E94F8E" w:rsidRDefault="00F62907" w:rsidP="00F62907">
      <w:pPr>
        <w:pStyle w:val="a3"/>
        <w:numPr>
          <w:ilvl w:val="0"/>
          <w:numId w:val="1"/>
        </w:numPr>
      </w:pPr>
      <w:r w:rsidRPr="00E94F8E">
        <w:t xml:space="preserve">Динамиката на лексикалната система и на нейните елементи </w:t>
      </w:r>
    </w:p>
    <w:p w:rsidR="00F62907" w:rsidRPr="00E94F8E" w:rsidRDefault="00962067" w:rsidP="00F62907">
      <w:pPr>
        <w:pStyle w:val="a3"/>
        <w:numPr>
          <w:ilvl w:val="0"/>
          <w:numId w:val="1"/>
        </w:numPr>
      </w:pPr>
      <w:r w:rsidRPr="00E94F8E">
        <w:t xml:space="preserve">Съвременни морфологични </w:t>
      </w:r>
      <w:r w:rsidR="00111709" w:rsidRPr="00E94F8E">
        <w:t>и синтактични</w:t>
      </w:r>
      <w:r w:rsidRPr="00E94F8E">
        <w:t xml:space="preserve"> </w:t>
      </w:r>
      <w:r w:rsidR="00125DCF" w:rsidRPr="00E94F8E">
        <w:t>подходи</w:t>
      </w:r>
      <w:r w:rsidRPr="00E94F8E">
        <w:t xml:space="preserve"> </w:t>
      </w:r>
    </w:p>
    <w:p w:rsidR="00F62907" w:rsidRPr="00E94F8E" w:rsidRDefault="00F62907" w:rsidP="00F62907">
      <w:pPr>
        <w:pStyle w:val="a3"/>
        <w:numPr>
          <w:ilvl w:val="0"/>
          <w:numId w:val="1"/>
        </w:numPr>
      </w:pPr>
      <w:r w:rsidRPr="00E94F8E">
        <w:t xml:space="preserve">Актуални </w:t>
      </w:r>
      <w:r w:rsidR="00125DCF" w:rsidRPr="00E94F8E">
        <w:t>въпроси</w:t>
      </w:r>
      <w:r w:rsidRPr="00E94F8E">
        <w:t xml:space="preserve"> в прагматиката</w:t>
      </w:r>
      <w:r w:rsidR="00AF1C85" w:rsidRPr="00E94F8E">
        <w:t xml:space="preserve"> и стилистиката</w:t>
      </w:r>
    </w:p>
    <w:p w:rsidR="00F62907" w:rsidRPr="00E94F8E" w:rsidRDefault="00F62907" w:rsidP="00F62907">
      <w:pPr>
        <w:pStyle w:val="a3"/>
        <w:numPr>
          <w:ilvl w:val="0"/>
          <w:numId w:val="1"/>
        </w:numPr>
      </w:pPr>
      <w:r w:rsidRPr="00E94F8E">
        <w:t>Вариантността, нормативността и кодификацията днес</w:t>
      </w:r>
    </w:p>
    <w:p w:rsidR="00411119" w:rsidRPr="00E94F8E" w:rsidRDefault="00411119" w:rsidP="00125DCF">
      <w:pPr>
        <w:pStyle w:val="a3"/>
        <w:ind w:left="1069" w:firstLine="0"/>
      </w:pPr>
    </w:p>
    <w:p w:rsidR="00125DCF" w:rsidRPr="00E94F8E" w:rsidRDefault="00125DCF" w:rsidP="00E94F8E">
      <w:pPr>
        <w:pStyle w:val="a3"/>
        <w:ind w:left="0"/>
      </w:pPr>
      <w:r w:rsidRPr="00E94F8E">
        <w:t>Кръгли маси в рамките на Бълг</w:t>
      </w:r>
      <w:r w:rsidR="00E94F8E" w:rsidRPr="00E94F8E">
        <w:t>аристичните езиковедски четения:</w:t>
      </w:r>
    </w:p>
    <w:p w:rsidR="00125DCF" w:rsidRPr="00E94F8E" w:rsidRDefault="00125DCF" w:rsidP="00E94F8E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E94F8E">
        <w:t>Лингвистични аспекти на превода</w:t>
      </w:r>
    </w:p>
    <w:p w:rsidR="00125DCF" w:rsidRPr="00E94F8E" w:rsidRDefault="00125DCF" w:rsidP="00E94F8E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E94F8E">
        <w:t>Българистиката и езикът на медиите</w:t>
      </w:r>
    </w:p>
    <w:p w:rsidR="00411119" w:rsidRPr="00E94F8E" w:rsidRDefault="00411119" w:rsidP="00411119">
      <w:pPr>
        <w:pStyle w:val="a3"/>
        <w:ind w:left="1069" w:firstLine="0"/>
      </w:pPr>
    </w:p>
    <w:p w:rsidR="003E6171" w:rsidRDefault="003E6171" w:rsidP="00E94F8E">
      <w:pPr>
        <w:pStyle w:val="a3"/>
        <w:ind w:left="0"/>
      </w:pPr>
      <w:r>
        <w:t>Основни езици на конференцията: всички славянски езици, английски език.</w:t>
      </w:r>
    </w:p>
    <w:p w:rsidR="003E6171" w:rsidRDefault="003E6171" w:rsidP="00E94F8E">
      <w:pPr>
        <w:pStyle w:val="a3"/>
        <w:ind w:left="0"/>
      </w:pPr>
    </w:p>
    <w:p w:rsidR="00411119" w:rsidRDefault="00E94F8E" w:rsidP="00E94F8E">
      <w:pPr>
        <w:pStyle w:val="a3"/>
        <w:ind w:left="0"/>
      </w:pPr>
      <w:r w:rsidRPr="00E94F8E">
        <w:t xml:space="preserve">Откриването на Международната конференция ще се състои на 19 ноември 2018 г. </w:t>
      </w:r>
      <w:r>
        <w:t xml:space="preserve">от 10.00 ч. </w:t>
      </w:r>
      <w:r w:rsidRPr="00E94F8E">
        <w:t xml:space="preserve">в </w:t>
      </w:r>
      <w:proofErr w:type="spellStart"/>
      <w:r w:rsidRPr="00E94F8E">
        <w:t>Aula</w:t>
      </w:r>
      <w:proofErr w:type="spellEnd"/>
      <w:r w:rsidRPr="00E94F8E">
        <w:t xml:space="preserve"> </w:t>
      </w:r>
      <w:proofErr w:type="spellStart"/>
      <w:r w:rsidRPr="00E94F8E">
        <w:t>Magna</w:t>
      </w:r>
      <w:proofErr w:type="spellEnd"/>
      <w:r w:rsidRPr="00E94F8E">
        <w:t xml:space="preserve"> на Софийския университет „Св. Климент Охридски“.</w:t>
      </w:r>
    </w:p>
    <w:p w:rsidR="00E94F8E" w:rsidRDefault="00E94F8E" w:rsidP="00E94F8E">
      <w:pPr>
        <w:pStyle w:val="a3"/>
        <w:ind w:left="0"/>
      </w:pPr>
    </w:p>
    <w:p w:rsidR="00E94F8E" w:rsidRDefault="00E94F8E" w:rsidP="00314F09">
      <w:pPr>
        <w:pStyle w:val="a3"/>
        <w:ind w:left="0"/>
        <w:jc w:val="both"/>
      </w:pPr>
      <w:r>
        <w:lastRenderedPageBreak/>
        <w:t>Докладите ще бъдат рецензирани и публикувани в електронен формат.</w:t>
      </w:r>
      <w:r w:rsidR="00314F09" w:rsidRPr="00314F0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="00314F09">
        <w:t>П</w:t>
      </w:r>
      <w:r w:rsidR="00314F09" w:rsidRPr="00314F09">
        <w:t>редвижда се индексиране в СЕЕО</w:t>
      </w:r>
      <w:r w:rsidR="00314F09" w:rsidRPr="00314F09">
        <w:rPr>
          <w:lang w:val="en-US"/>
        </w:rPr>
        <w:t>L</w:t>
      </w:r>
      <w:r w:rsidR="00314F09" w:rsidRPr="00314F09">
        <w:t xml:space="preserve"> (</w:t>
      </w:r>
      <w:r w:rsidR="00314F09" w:rsidRPr="00314F09">
        <w:rPr>
          <w:iCs/>
        </w:rPr>
        <w:t xml:space="preserve">Central </w:t>
      </w:r>
      <w:proofErr w:type="spellStart"/>
      <w:r w:rsidR="00314F09" w:rsidRPr="00314F09">
        <w:rPr>
          <w:iCs/>
        </w:rPr>
        <w:t>and</w:t>
      </w:r>
      <w:proofErr w:type="spellEnd"/>
      <w:r w:rsidR="00314F09" w:rsidRPr="00314F09">
        <w:rPr>
          <w:iCs/>
        </w:rPr>
        <w:t xml:space="preserve"> </w:t>
      </w:r>
      <w:proofErr w:type="spellStart"/>
      <w:r w:rsidR="00314F09" w:rsidRPr="00314F09">
        <w:rPr>
          <w:iCs/>
        </w:rPr>
        <w:t>Eastern</w:t>
      </w:r>
      <w:proofErr w:type="spellEnd"/>
      <w:r w:rsidR="00314F09" w:rsidRPr="00314F09">
        <w:rPr>
          <w:iCs/>
        </w:rPr>
        <w:t xml:space="preserve"> </w:t>
      </w:r>
      <w:proofErr w:type="spellStart"/>
      <w:r w:rsidR="00314F09" w:rsidRPr="00314F09">
        <w:rPr>
          <w:iCs/>
        </w:rPr>
        <w:t>European</w:t>
      </w:r>
      <w:proofErr w:type="spellEnd"/>
      <w:r w:rsidR="00314F09" w:rsidRPr="00314F09">
        <w:rPr>
          <w:iCs/>
        </w:rPr>
        <w:t xml:space="preserve"> </w:t>
      </w:r>
      <w:proofErr w:type="spellStart"/>
      <w:r w:rsidR="00314F09" w:rsidRPr="00314F09">
        <w:rPr>
          <w:iCs/>
        </w:rPr>
        <w:t>Online</w:t>
      </w:r>
      <w:proofErr w:type="spellEnd"/>
      <w:r w:rsidR="00314F09" w:rsidRPr="00314F09">
        <w:rPr>
          <w:iCs/>
        </w:rPr>
        <w:t xml:space="preserve"> </w:t>
      </w:r>
      <w:proofErr w:type="spellStart"/>
      <w:r w:rsidR="00314F09" w:rsidRPr="00314F09">
        <w:rPr>
          <w:iCs/>
        </w:rPr>
        <w:t>Library</w:t>
      </w:r>
      <w:proofErr w:type="spellEnd"/>
      <w:r w:rsidR="0006084A">
        <w:t>).</w:t>
      </w:r>
    </w:p>
    <w:p w:rsidR="00E94F8E" w:rsidRDefault="00E94F8E" w:rsidP="00E94F8E">
      <w:pPr>
        <w:pStyle w:val="a3"/>
        <w:ind w:left="0"/>
      </w:pPr>
    </w:p>
    <w:p w:rsidR="00E94F8E" w:rsidRDefault="00E94F8E" w:rsidP="00D50509">
      <w:pPr>
        <w:pStyle w:val="a3"/>
        <w:ind w:left="0"/>
        <w:jc w:val="both"/>
        <w:rPr>
          <w:b/>
        </w:rPr>
      </w:pPr>
      <w:r>
        <w:t xml:space="preserve">Очакваме заявките Ви за участие </w:t>
      </w:r>
      <w:r w:rsidR="00D50509">
        <w:t xml:space="preserve">до </w:t>
      </w:r>
      <w:r w:rsidR="00D50509" w:rsidRPr="00D50509">
        <w:rPr>
          <w:b/>
        </w:rPr>
        <w:t>30.0</w:t>
      </w:r>
      <w:r w:rsidR="0006084A">
        <w:rPr>
          <w:b/>
        </w:rPr>
        <w:t>5</w:t>
      </w:r>
      <w:r w:rsidR="00D50509" w:rsidRPr="00D50509">
        <w:rPr>
          <w:b/>
        </w:rPr>
        <w:t>.2018</w:t>
      </w:r>
      <w:r w:rsidR="00D50509">
        <w:t xml:space="preserve"> г. </w:t>
      </w:r>
      <w:r>
        <w:t>на адрес</w:t>
      </w:r>
      <w:r w:rsidR="00D50509" w:rsidRPr="00D50509">
        <w:t xml:space="preserve"> </w:t>
      </w:r>
      <w:hyperlink r:id="rId6" w:history="1">
        <w:r w:rsidR="00D50509" w:rsidRPr="00EE4E83">
          <w:rPr>
            <w:rStyle w:val="a4"/>
            <w:b/>
          </w:rPr>
          <w:t>ezikovedski.chetenia@gmail.com</w:t>
        </w:r>
      </w:hyperlink>
      <w:r w:rsidR="00D50509">
        <w:rPr>
          <w:b/>
        </w:rPr>
        <w:t>.</w:t>
      </w:r>
    </w:p>
    <w:p w:rsidR="000A58CB" w:rsidRPr="0012217B" w:rsidRDefault="000A58CB" w:rsidP="00D50509">
      <w:pPr>
        <w:pStyle w:val="a3"/>
        <w:ind w:left="0"/>
        <w:jc w:val="both"/>
        <w:rPr>
          <w:lang w:val="ru-RU"/>
        </w:rPr>
      </w:pPr>
    </w:p>
    <w:p w:rsidR="00D50509" w:rsidRPr="00D50509" w:rsidRDefault="00493DE6" w:rsidP="00D50509">
      <w:pPr>
        <w:pStyle w:val="a3"/>
        <w:ind w:left="0"/>
        <w:jc w:val="both"/>
        <w:rPr>
          <w:lang w:val="ru-RU"/>
        </w:rPr>
      </w:pPr>
      <w:r>
        <w:t>Информация</w:t>
      </w:r>
      <w:r w:rsidR="00D50509" w:rsidRPr="00D50509">
        <w:t xml:space="preserve"> за </w:t>
      </w:r>
      <w:r w:rsidR="003E6171">
        <w:t>одобрение на</w:t>
      </w:r>
      <w:r w:rsidR="00D50509" w:rsidRPr="00D50509">
        <w:t xml:space="preserve"> заявк</w:t>
      </w:r>
      <w:r w:rsidR="005A20C8">
        <w:t>ата</w:t>
      </w:r>
      <w:r w:rsidR="00D50509" w:rsidRPr="00D50509">
        <w:t xml:space="preserve"> очаквайте до </w:t>
      </w:r>
      <w:r w:rsidR="0012217B">
        <w:rPr>
          <w:b/>
        </w:rPr>
        <w:t>30</w:t>
      </w:r>
      <w:r w:rsidR="00D50509" w:rsidRPr="00D50509">
        <w:rPr>
          <w:b/>
        </w:rPr>
        <w:t>.</w:t>
      </w:r>
      <w:r w:rsidR="0006084A">
        <w:rPr>
          <w:b/>
        </w:rPr>
        <w:t>0</w:t>
      </w:r>
      <w:r w:rsidR="0012217B">
        <w:rPr>
          <w:b/>
        </w:rPr>
        <w:t>5</w:t>
      </w:r>
      <w:r w:rsidR="00D50509" w:rsidRPr="00D50509">
        <w:rPr>
          <w:b/>
        </w:rPr>
        <w:t>.2018</w:t>
      </w:r>
      <w:r w:rsidR="00D50509" w:rsidRPr="00D50509">
        <w:t xml:space="preserve"> г.</w:t>
      </w:r>
    </w:p>
    <w:p w:rsidR="00411119" w:rsidRDefault="00411119" w:rsidP="00411119">
      <w:pPr>
        <w:pStyle w:val="a3"/>
        <w:ind w:left="1069" w:firstLine="0"/>
        <w:rPr>
          <w:lang w:val="ru-RU"/>
        </w:rPr>
      </w:pPr>
    </w:p>
    <w:p w:rsidR="000A58CB" w:rsidRPr="0012217B" w:rsidRDefault="000A58CB" w:rsidP="00411119">
      <w:pPr>
        <w:pStyle w:val="a3"/>
        <w:ind w:left="1069" w:firstLine="0"/>
        <w:rPr>
          <w:lang w:val="ru-RU"/>
        </w:rPr>
      </w:pPr>
    </w:p>
    <w:p w:rsidR="000803DC" w:rsidRDefault="000803DC" w:rsidP="00411119">
      <w:pPr>
        <w:pStyle w:val="a3"/>
        <w:ind w:left="1069" w:firstLine="0"/>
        <w:rPr>
          <w:lang w:val="ru-RU"/>
        </w:rPr>
      </w:pPr>
      <w:proofErr w:type="spellStart"/>
      <w:r>
        <w:rPr>
          <w:lang w:val="ru-RU"/>
        </w:rPr>
        <w:t>Организационен</w:t>
      </w:r>
      <w:proofErr w:type="spellEnd"/>
      <w:r>
        <w:rPr>
          <w:lang w:val="ru-RU"/>
        </w:rPr>
        <w:t xml:space="preserve"> комитет</w:t>
      </w:r>
    </w:p>
    <w:p w:rsidR="00493DE6" w:rsidRDefault="00493DE6" w:rsidP="00411119">
      <w:pPr>
        <w:pStyle w:val="a3"/>
        <w:ind w:left="1069" w:firstLine="0"/>
        <w:rPr>
          <w:lang w:val="ru-RU"/>
        </w:rPr>
      </w:pPr>
    </w:p>
    <w:p w:rsidR="000803DC" w:rsidRDefault="000803DC" w:rsidP="00411119">
      <w:pPr>
        <w:pStyle w:val="a3"/>
        <w:ind w:left="1069" w:firstLine="0"/>
        <w:rPr>
          <w:lang w:val="ru-RU"/>
        </w:rPr>
      </w:pPr>
      <w:r>
        <w:rPr>
          <w:lang w:val="ru-RU"/>
        </w:rPr>
        <w:t xml:space="preserve">Проф. д-р </w:t>
      </w:r>
      <w:proofErr w:type="spellStart"/>
      <w:r>
        <w:rPr>
          <w:lang w:val="ru-RU"/>
        </w:rPr>
        <w:t>Йовка</w:t>
      </w:r>
      <w:proofErr w:type="spellEnd"/>
      <w:r>
        <w:rPr>
          <w:lang w:val="ru-RU"/>
        </w:rPr>
        <w:t xml:space="preserve"> Тишева</w:t>
      </w:r>
    </w:p>
    <w:p w:rsidR="000803DC" w:rsidRDefault="000803DC" w:rsidP="00411119">
      <w:pPr>
        <w:pStyle w:val="a3"/>
        <w:ind w:left="1069" w:firstLine="0"/>
        <w:rPr>
          <w:lang w:val="ru-RU"/>
        </w:rPr>
      </w:pPr>
      <w:r>
        <w:rPr>
          <w:lang w:val="ru-RU"/>
        </w:rPr>
        <w:t xml:space="preserve">Проф. д-р </w:t>
      </w:r>
      <w:proofErr w:type="spellStart"/>
      <w:r>
        <w:rPr>
          <w:lang w:val="ru-RU"/>
        </w:rPr>
        <w:t>Красимира</w:t>
      </w:r>
      <w:proofErr w:type="spellEnd"/>
      <w:r>
        <w:rPr>
          <w:lang w:val="ru-RU"/>
        </w:rPr>
        <w:t xml:space="preserve"> Алексова</w:t>
      </w:r>
    </w:p>
    <w:p w:rsidR="0087158A" w:rsidRDefault="0087158A" w:rsidP="0087158A">
      <w:pPr>
        <w:pStyle w:val="a3"/>
        <w:ind w:left="1069" w:firstLine="0"/>
        <w:rPr>
          <w:lang w:val="ru-RU"/>
        </w:rPr>
      </w:pPr>
      <w:r>
        <w:rPr>
          <w:lang w:val="ru-RU"/>
        </w:rPr>
        <w:t xml:space="preserve">Доц. д-р Марина </w:t>
      </w:r>
      <w:proofErr w:type="spellStart"/>
      <w:r>
        <w:rPr>
          <w:lang w:val="ru-RU"/>
        </w:rPr>
        <w:t>Джонова</w:t>
      </w:r>
      <w:proofErr w:type="spellEnd"/>
    </w:p>
    <w:p w:rsidR="000803DC" w:rsidRDefault="000803DC" w:rsidP="00411119">
      <w:pPr>
        <w:pStyle w:val="a3"/>
        <w:ind w:left="1069" w:firstLine="0"/>
        <w:rPr>
          <w:lang w:val="ru-RU"/>
        </w:rPr>
      </w:pPr>
      <w:r>
        <w:rPr>
          <w:lang w:val="ru-RU"/>
        </w:rPr>
        <w:t xml:space="preserve">Доц. д-р Владислав </w:t>
      </w:r>
      <w:proofErr w:type="spellStart"/>
      <w:r>
        <w:rPr>
          <w:lang w:val="ru-RU"/>
        </w:rPr>
        <w:t>Миланов</w:t>
      </w:r>
      <w:proofErr w:type="spellEnd"/>
    </w:p>
    <w:p w:rsidR="000803DC" w:rsidRPr="00D50509" w:rsidRDefault="000803DC" w:rsidP="00411119">
      <w:pPr>
        <w:pStyle w:val="a3"/>
        <w:ind w:left="1069" w:firstLine="0"/>
        <w:rPr>
          <w:lang w:val="ru-RU"/>
        </w:rPr>
      </w:pPr>
      <w:proofErr w:type="spellStart"/>
      <w:r>
        <w:rPr>
          <w:lang w:val="ru-RU"/>
        </w:rPr>
        <w:t>Гл.ас</w:t>
      </w:r>
      <w:proofErr w:type="spellEnd"/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 xml:space="preserve">-р </w:t>
      </w:r>
      <w:proofErr w:type="spellStart"/>
      <w:r>
        <w:rPr>
          <w:lang w:val="ru-RU"/>
        </w:rPr>
        <w:t>Стефанка</w:t>
      </w:r>
      <w:proofErr w:type="spellEnd"/>
      <w:r>
        <w:rPr>
          <w:lang w:val="ru-RU"/>
        </w:rPr>
        <w:t xml:space="preserve"> Абазова </w:t>
      </w:r>
    </w:p>
    <w:sectPr w:rsidR="000803DC" w:rsidRPr="00D50509" w:rsidSect="00493DE6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4D42"/>
    <w:multiLevelType w:val="hybridMultilevel"/>
    <w:tmpl w:val="3DBA798C"/>
    <w:lvl w:ilvl="0" w:tplc="AE104756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930208"/>
    <w:multiLevelType w:val="hybridMultilevel"/>
    <w:tmpl w:val="DD7EDE22"/>
    <w:lvl w:ilvl="0" w:tplc="78CA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7"/>
    <w:rsid w:val="000176E8"/>
    <w:rsid w:val="0006084A"/>
    <w:rsid w:val="000803DC"/>
    <w:rsid w:val="000A58CB"/>
    <w:rsid w:val="000C6E08"/>
    <w:rsid w:val="00111709"/>
    <w:rsid w:val="0012217B"/>
    <w:rsid w:val="00125DCF"/>
    <w:rsid w:val="00170D97"/>
    <w:rsid w:val="002A2E52"/>
    <w:rsid w:val="00314F09"/>
    <w:rsid w:val="003E6171"/>
    <w:rsid w:val="00411119"/>
    <w:rsid w:val="00493DE6"/>
    <w:rsid w:val="005A20C8"/>
    <w:rsid w:val="005C7B37"/>
    <w:rsid w:val="007B5314"/>
    <w:rsid w:val="0087158A"/>
    <w:rsid w:val="00962067"/>
    <w:rsid w:val="00963514"/>
    <w:rsid w:val="00AF1C85"/>
    <w:rsid w:val="00AF74DF"/>
    <w:rsid w:val="00D50509"/>
    <w:rsid w:val="00D807F9"/>
    <w:rsid w:val="00E94F8E"/>
    <w:rsid w:val="00F6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37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37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ikovedski.chete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Krasi-1</dc:creator>
  <cp:lastModifiedBy>Krasi-1</cp:lastModifiedBy>
  <cp:revision>6</cp:revision>
  <dcterms:created xsi:type="dcterms:W3CDTF">2018-03-05T07:04:00Z</dcterms:created>
  <dcterms:modified xsi:type="dcterms:W3CDTF">2018-04-18T20:59:00Z</dcterms:modified>
</cp:coreProperties>
</file>