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E9" w:rsidRPr="00523A72" w:rsidRDefault="001C078A" w:rsidP="00BE5D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523A72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108898" cy="110889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740" cy="110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BE9" w:rsidRPr="00523A7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4630631</wp:posOffset>
            </wp:positionH>
            <wp:positionV relativeFrom="paragraph">
              <wp:posOffset>-669925</wp:posOffset>
            </wp:positionV>
            <wp:extent cx="1962785" cy="559648"/>
            <wp:effectExtent l="0" t="0" r="0" b="0"/>
            <wp:wrapNone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55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1BE9" w:rsidRPr="00523A7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-17568</wp:posOffset>
            </wp:positionH>
            <wp:positionV relativeFrom="paragraph">
              <wp:posOffset>-577215</wp:posOffset>
            </wp:positionV>
            <wp:extent cx="1097577" cy="534930"/>
            <wp:effectExtent l="0" t="0" r="0" b="0"/>
            <wp:wrapNone/>
            <wp:docPr id="8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577" cy="53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1BE9" w:rsidRPr="00523A72" w:rsidRDefault="00BE5DEA" w:rsidP="00BE5D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ERASMUS + </w:t>
      </w:r>
      <w:r w:rsidR="00101BE9"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K2 –”</w:t>
      </w:r>
      <w:r w:rsidR="00101BE9"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Higher Education Innovation in Plant Diversity:  flexible learning paths for emerging labour market</w:t>
      </w:r>
      <w:r w:rsidR="001C078A"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- HEI-PLADI</w:t>
      </w:r>
      <w:r w:rsidR="00101BE9"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” </w:t>
      </w:r>
    </w:p>
    <w:p w:rsidR="00F51084" w:rsidRPr="00523A72" w:rsidRDefault="00F51084" w:rsidP="00F510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MOBILITY FOR</w:t>
      </w:r>
    </w:p>
    <w:p w:rsidR="00F51084" w:rsidRPr="00F51084" w:rsidRDefault="00F51084" w:rsidP="00F510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510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“</w:t>
      </w:r>
      <w:r w:rsidRPr="00F510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Modern Methods for Plant </w:t>
      </w:r>
      <w:proofErr w:type="spellStart"/>
      <w:r w:rsidRPr="00F51084">
        <w:rPr>
          <w:rFonts w:ascii="Times New Roman" w:hAnsi="Times New Roman" w:cs="Times New Roman"/>
          <w:b/>
          <w:sz w:val="24"/>
          <w:szCs w:val="24"/>
          <w:lang w:val="en-US"/>
        </w:rPr>
        <w:t>Systematics</w:t>
      </w:r>
      <w:proofErr w:type="spellEnd"/>
      <w:r w:rsidRPr="00F510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” PRACTICAL ACTIVITIES </w:t>
      </w:r>
    </w:p>
    <w:p w:rsidR="00F51084" w:rsidRPr="00523A72" w:rsidRDefault="00F51084" w:rsidP="00F510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Call for applications 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</w:t>
      </w:r>
      <w:r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GRANTS</w:t>
      </w:r>
    </w:p>
    <w:p w:rsidR="00BE5DEA" w:rsidRPr="00523A72" w:rsidRDefault="00BE5DEA" w:rsidP="00BE5D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Academic Year 201</w:t>
      </w:r>
      <w:r w:rsidR="005018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7</w:t>
      </w:r>
      <w:r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/1</w:t>
      </w:r>
      <w:r w:rsidR="005018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8</w:t>
      </w:r>
    </w:p>
    <w:p w:rsidR="009254DB" w:rsidRDefault="00747272" w:rsidP="00BE5D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671F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DEADLINE: </w:t>
      </w:r>
      <w:r w:rsidR="00802A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September 15</w:t>
      </w:r>
      <w:r w:rsidR="0072673E" w:rsidRPr="003671F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h</w:t>
      </w:r>
      <w:r w:rsidR="0072673E" w:rsidRPr="003671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2017 at 12 a.</w:t>
      </w:r>
      <w:r w:rsidR="0072673E" w:rsidRPr="00DF73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="00BE5DEA" w:rsidRPr="00DF73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="00BE5DEA"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cr/>
      </w:r>
    </w:p>
    <w:p w:rsidR="00410C7D" w:rsidRPr="00523A72" w:rsidRDefault="00410C7D" w:rsidP="00BE5D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B634B" w:rsidRDefault="00CB634B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br w:type="page"/>
      </w:r>
    </w:p>
    <w:p w:rsidR="00D85013" w:rsidRPr="00CB634B" w:rsidRDefault="008A1963" w:rsidP="004E1FFE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The “Higher Education Innovation in Plant Diversity: flexible learning paths for emerging</w:t>
      </w:r>
      <w:r w:rsidR="001C078A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market - HEI PLADI” – is a pilot course financed by ERASMUS PLUS KA2 -</w:t>
      </w:r>
      <w:r w:rsidR="001C078A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Cooperation for Innovation and the Exchange of Good Practices Strategic Partnerships for</w:t>
      </w:r>
      <w:r w:rsidR="001C078A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254DB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higher education program</w:t>
      </w:r>
      <w:r w:rsidR="00217D68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it involves Universities of Molise, Cagliari, </w:t>
      </w:r>
      <w:proofErr w:type="spellStart"/>
      <w:r w:rsidR="00217D68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Lisboa</w:t>
      </w:r>
      <w:proofErr w:type="spellEnd"/>
      <w:r w:rsidR="00217D68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Malta, and Sofia, the Mediterranean Agronomic Institute of </w:t>
      </w:r>
      <w:proofErr w:type="spellStart"/>
      <w:r w:rsidR="00217D68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Chania</w:t>
      </w:r>
      <w:proofErr w:type="spellEnd"/>
      <w:r w:rsidR="00217D68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, and the Polish Academy of Sciences</w:t>
      </w:r>
      <w:r w:rsidR="001C078A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17D68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Botanical Garden-Centre for Biological Diversity Conservation</w:t>
      </w:r>
      <w:r w:rsidR="001B1A48" w:rsidRPr="00CB634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7D68" w:rsidRPr="00CB634B" w:rsidRDefault="00217D68" w:rsidP="004E1FFE">
      <w:pPr>
        <w:adjustRightInd w:val="0"/>
        <w:ind w:left="567" w:righ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hAnsi="Times New Roman" w:cs="Times New Roman"/>
          <w:sz w:val="24"/>
          <w:szCs w:val="24"/>
          <w:lang w:val="en-US"/>
        </w:rPr>
        <w:t>The program aims at:</w:t>
      </w:r>
    </w:p>
    <w:p w:rsidR="00217D68" w:rsidRPr="00CB634B" w:rsidRDefault="00217D68" w:rsidP="004E1FFE">
      <w:pPr>
        <w:adjustRightInd w:val="0"/>
        <w:ind w:left="567" w:righ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CB634B">
        <w:rPr>
          <w:rFonts w:ascii="Times New Roman" w:hAnsi="Times New Roman" w:cs="Times New Roman"/>
          <w:sz w:val="24"/>
          <w:szCs w:val="24"/>
          <w:lang w:val="en-US"/>
        </w:rPr>
        <w:t>stimulating</w:t>
      </w:r>
      <w:proofErr w:type="gramEnd"/>
      <w:r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the internationalization of Europe’s higher education systems and provide more opportunities for students to gain additional skills in the field of plant diversity</w:t>
      </w:r>
      <w:r w:rsidR="009254DB" w:rsidRPr="00CB634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17D68" w:rsidRPr="00CB634B" w:rsidRDefault="00217D68" w:rsidP="004E1FFE">
      <w:pPr>
        <w:adjustRightInd w:val="0"/>
        <w:ind w:left="567" w:righ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CB634B">
        <w:rPr>
          <w:rFonts w:ascii="Times New Roman" w:hAnsi="Times New Roman" w:cs="Times New Roman"/>
          <w:sz w:val="24"/>
          <w:szCs w:val="24"/>
          <w:lang w:val="en-US"/>
        </w:rPr>
        <w:t>attuning</w:t>
      </w:r>
      <w:proofErr w:type="gramEnd"/>
      <w:r w:rsidR="008A1963"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higher education curricula to current and emerging </w:t>
      </w:r>
      <w:proofErr w:type="spellStart"/>
      <w:r w:rsidR="008A1963" w:rsidRPr="00CB634B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8A1963"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market needs.</w:t>
      </w:r>
      <w:r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1963"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Equip the young generation with “transversal skills” in the emerging </w:t>
      </w:r>
      <w:proofErr w:type="spellStart"/>
      <w:r w:rsidR="008A1963" w:rsidRPr="00CB634B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8A1963"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market</w:t>
      </w:r>
      <w:r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1963" w:rsidRPr="00CB634B">
        <w:rPr>
          <w:rFonts w:ascii="Times New Roman" w:hAnsi="Times New Roman" w:cs="Times New Roman"/>
          <w:sz w:val="24"/>
          <w:szCs w:val="24"/>
          <w:lang w:val="en-US"/>
        </w:rPr>
        <w:t>where plant diversity resources can offer an extraordinary opportunity to realize</w:t>
      </w:r>
      <w:r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innovative benefits</w:t>
      </w:r>
      <w:r w:rsidR="009254DB" w:rsidRPr="00CB634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A1963" w:rsidRPr="00CB634B" w:rsidRDefault="00217D68" w:rsidP="004E1FFE">
      <w:pPr>
        <w:spacing w:after="0" w:line="240" w:lineRule="auto"/>
        <w:ind w:left="567" w:righ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CB634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A1963" w:rsidRPr="00CB634B">
        <w:rPr>
          <w:rFonts w:ascii="Times New Roman" w:hAnsi="Times New Roman" w:cs="Times New Roman"/>
          <w:sz w:val="24"/>
          <w:szCs w:val="24"/>
          <w:lang w:val="en-US"/>
        </w:rPr>
        <w:t>llow</w:t>
      </w:r>
      <w:r w:rsidRPr="00CB634B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gramEnd"/>
      <w:r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1963" w:rsidRPr="00CB634B">
        <w:rPr>
          <w:rFonts w:ascii="Times New Roman" w:hAnsi="Times New Roman" w:cs="Times New Roman"/>
          <w:sz w:val="24"/>
          <w:szCs w:val="24"/>
          <w:lang w:val="en-US"/>
        </w:rPr>
        <w:t>students to inter-relate and learn from scientists coming from different</w:t>
      </w:r>
      <w:r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1963" w:rsidRPr="00CB634B">
        <w:rPr>
          <w:rFonts w:ascii="Times New Roman" w:hAnsi="Times New Roman" w:cs="Times New Roman"/>
          <w:sz w:val="24"/>
          <w:szCs w:val="24"/>
          <w:lang w:val="en-US"/>
        </w:rPr>
        <w:t>backgrounds in an European context</w:t>
      </w:r>
      <w:r w:rsidR="009254DB" w:rsidRPr="00CB634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17D68" w:rsidRPr="00CB634B" w:rsidRDefault="00217D68" w:rsidP="004E1FFE">
      <w:pPr>
        <w:spacing w:after="0" w:line="240" w:lineRule="auto"/>
        <w:ind w:left="567" w:righ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1963" w:rsidRPr="00CB634B" w:rsidRDefault="00217D68" w:rsidP="004E1FFE">
      <w:pPr>
        <w:spacing w:after="0" w:line="240" w:lineRule="auto"/>
        <w:ind w:left="567" w:righ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CB634B">
        <w:rPr>
          <w:rFonts w:ascii="Times New Roman" w:hAnsi="Times New Roman" w:cs="Times New Roman"/>
          <w:sz w:val="24"/>
          <w:szCs w:val="24"/>
          <w:lang w:val="en-US"/>
        </w:rPr>
        <w:t>encouraging</w:t>
      </w:r>
      <w:proofErr w:type="gramEnd"/>
      <w:r w:rsidR="008A1963"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processes of international exchanges, integration and cooperation</w:t>
      </w:r>
      <w:r w:rsidR="009254DB" w:rsidRPr="00CB634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02A9E" w:rsidRDefault="001B1A48" w:rsidP="00802A9E">
      <w:pPr>
        <w:spacing w:before="100" w:beforeAutospacing="1" w:after="100" w:afterAutospacing="1" w:line="240" w:lineRule="auto"/>
        <w:ind w:left="567" w:righ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hAnsi="Times New Roman" w:cs="Times New Roman"/>
          <w:sz w:val="24"/>
          <w:szCs w:val="24"/>
          <w:lang w:val="en-US"/>
        </w:rPr>
        <w:t>Wit</w:t>
      </w:r>
      <w:r w:rsidR="00CB634B">
        <w:rPr>
          <w:rFonts w:ascii="Times New Roman" w:hAnsi="Times New Roman" w:cs="Times New Roman"/>
          <w:sz w:val="24"/>
          <w:szCs w:val="24"/>
          <w:lang w:val="en-US"/>
        </w:rPr>
        <w:t xml:space="preserve">hin the HEI-PLADI pilot course </w:t>
      </w:r>
      <w:r w:rsidRPr="00CB634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254DB"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tudents </w:t>
      </w:r>
      <w:r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from each </w:t>
      </w:r>
      <w:r w:rsidR="00CB634B"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of the partner </w:t>
      </w:r>
      <w:r w:rsidRPr="00CB634B">
        <w:rPr>
          <w:rFonts w:ascii="Times New Roman" w:hAnsi="Times New Roman" w:cs="Times New Roman"/>
          <w:sz w:val="24"/>
          <w:szCs w:val="24"/>
          <w:lang w:val="en-US"/>
        </w:rPr>
        <w:t>universities</w:t>
      </w:r>
      <w:r w:rsidR="009254DB"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634B"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are allowed to participate </w:t>
      </w:r>
      <w:r w:rsidR="009254DB"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CB634B">
        <w:rPr>
          <w:rFonts w:ascii="Times New Roman" w:hAnsi="Times New Roman" w:cs="Times New Roman"/>
          <w:sz w:val="24"/>
          <w:szCs w:val="24"/>
          <w:lang w:val="en-US"/>
        </w:rPr>
        <w:t>short-term training activities on</w:t>
      </w:r>
      <w:r w:rsidR="0081192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1192B" w:rsidRPr="00802A9E" w:rsidRDefault="0081192B" w:rsidP="00802A9E">
      <w:pPr>
        <w:spacing w:before="100" w:beforeAutospacing="1" w:after="100" w:afterAutospacing="1" w:line="240" w:lineRule="auto"/>
        <w:ind w:left="567" w:righ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2A9E">
        <w:rPr>
          <w:rFonts w:ascii="Times New Roman" w:hAnsi="Times New Roman" w:cs="Times New Roman"/>
          <w:sz w:val="24"/>
          <w:szCs w:val="24"/>
          <w:lang w:val="en-US"/>
        </w:rPr>
        <w:t xml:space="preserve">Modern Methods for Plant </w:t>
      </w:r>
      <w:proofErr w:type="spellStart"/>
      <w:r w:rsidRPr="00802A9E">
        <w:rPr>
          <w:rFonts w:ascii="Times New Roman" w:hAnsi="Times New Roman" w:cs="Times New Roman"/>
          <w:sz w:val="24"/>
          <w:szCs w:val="24"/>
          <w:lang w:val="en-US"/>
        </w:rPr>
        <w:t>Systematics</w:t>
      </w:r>
      <w:proofErr w:type="spellEnd"/>
      <w:r w:rsidR="001B1A48" w:rsidRPr="00802A9E">
        <w:rPr>
          <w:rFonts w:ascii="Times New Roman" w:hAnsi="Times New Roman" w:cs="Times New Roman"/>
          <w:sz w:val="24"/>
          <w:szCs w:val="24"/>
          <w:lang w:val="en-US"/>
        </w:rPr>
        <w:t xml:space="preserve"> organized at the University of </w:t>
      </w:r>
      <w:proofErr w:type="spellStart"/>
      <w:r w:rsidRPr="00802A9E">
        <w:rPr>
          <w:rFonts w:ascii="Times New Roman" w:hAnsi="Times New Roman" w:cs="Times New Roman"/>
          <w:sz w:val="24"/>
          <w:szCs w:val="24"/>
          <w:lang w:val="en-US"/>
        </w:rPr>
        <w:t>Lisboa</w:t>
      </w:r>
      <w:proofErr w:type="spellEnd"/>
      <w:r w:rsidRPr="00802A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18B7">
        <w:rPr>
          <w:rFonts w:ascii="Times New Roman" w:hAnsi="Times New Roman" w:cs="Times New Roman"/>
          <w:sz w:val="24"/>
          <w:szCs w:val="24"/>
          <w:lang w:val="en-US"/>
        </w:rPr>
        <w:t xml:space="preserve">October 30 </w:t>
      </w:r>
      <w:proofErr w:type="spellStart"/>
      <w:proofErr w:type="gramStart"/>
      <w:r w:rsidR="005018B7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proofErr w:type="gramEnd"/>
      <w:r w:rsidR="005018B7">
        <w:rPr>
          <w:rFonts w:ascii="Times New Roman" w:hAnsi="Times New Roman" w:cs="Times New Roman"/>
          <w:sz w:val="24"/>
          <w:szCs w:val="24"/>
          <w:lang w:val="en-US"/>
        </w:rPr>
        <w:t xml:space="preserve"> – November </w:t>
      </w:r>
      <w:r w:rsidR="005018B7" w:rsidRPr="005018B7">
        <w:rPr>
          <w:rFonts w:ascii="Times New Roman" w:hAnsi="Times New Roman" w:cs="Times New Roman"/>
          <w:sz w:val="24"/>
          <w:szCs w:val="24"/>
          <w:lang w:val="en-US"/>
        </w:rPr>
        <w:t xml:space="preserve">3th </w:t>
      </w:r>
      <w:r w:rsidRPr="005018B7">
        <w:rPr>
          <w:rFonts w:ascii="Times New Roman" w:hAnsi="Times New Roman" w:cs="Times New Roman"/>
          <w:sz w:val="24"/>
          <w:szCs w:val="24"/>
          <w:lang w:val="en-US"/>
        </w:rPr>
        <w:t xml:space="preserve">2017 </w:t>
      </w:r>
      <w:r w:rsidR="00802A9E" w:rsidRPr="005018B7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5018B7">
        <w:rPr>
          <w:rFonts w:ascii="Times New Roman" w:hAnsi="Times New Roman" w:cs="Times New Roman"/>
          <w:b/>
          <w:sz w:val="24"/>
          <w:szCs w:val="24"/>
          <w:lang w:val="en-US"/>
        </w:rPr>
        <w:t>4 grants</w:t>
      </w:r>
      <w:r w:rsidRPr="005018B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23A72" w:rsidRPr="00EC5D4E" w:rsidRDefault="00E6762D" w:rsidP="00523A7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EC5D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COURSE INFORMATION</w:t>
      </w:r>
      <w:r w:rsidRPr="00EC5D4E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val="en-US"/>
        </w:rPr>
        <w:br/>
      </w:r>
    </w:p>
    <w:p w:rsidR="00C66513" w:rsidRDefault="00912EBA" w:rsidP="00C66513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C5D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Aims</w:t>
      </w:r>
    </w:p>
    <w:p w:rsidR="0062460A" w:rsidRPr="0081192B" w:rsidRDefault="00E722A8" w:rsidP="00C66513">
      <w:pPr>
        <w:pStyle w:val="ListParagraph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66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training </w:t>
      </w:r>
      <w:r w:rsidR="00E35933" w:rsidRPr="00C66513">
        <w:rPr>
          <w:rFonts w:ascii="Times New Roman" w:eastAsia="Times New Roman" w:hAnsi="Times New Roman" w:cs="Times New Roman"/>
          <w:sz w:val="24"/>
          <w:szCs w:val="24"/>
          <w:lang w:val="en-US"/>
        </w:rPr>
        <w:t>course on</w:t>
      </w:r>
      <w:r w:rsidR="0081192B" w:rsidRPr="00C66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B2004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81192B" w:rsidRPr="00C66513">
        <w:rPr>
          <w:rFonts w:ascii="Times New Roman" w:hAnsi="Times New Roman" w:cs="Times New Roman"/>
          <w:sz w:val="24"/>
          <w:szCs w:val="24"/>
          <w:lang w:val="en-US"/>
        </w:rPr>
        <w:t xml:space="preserve">Modern Methods for Plant </w:t>
      </w:r>
      <w:proofErr w:type="spellStart"/>
      <w:r w:rsidR="0081192B" w:rsidRPr="00C66513">
        <w:rPr>
          <w:rFonts w:ascii="Times New Roman" w:hAnsi="Times New Roman" w:cs="Times New Roman"/>
          <w:sz w:val="24"/>
          <w:szCs w:val="24"/>
          <w:lang w:val="en-US"/>
        </w:rPr>
        <w:t>Systematics</w:t>
      </w:r>
      <w:proofErr w:type="spellEnd"/>
      <w:r w:rsidR="00F5108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802A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will be </w:t>
      </w:r>
      <w:r w:rsidR="00E35933" w:rsidRPr="00C66513">
        <w:rPr>
          <w:rFonts w:ascii="Times New Roman" w:eastAsia="Times New Roman" w:hAnsi="Times New Roman" w:cs="Times New Roman"/>
          <w:sz w:val="24"/>
          <w:szCs w:val="24"/>
          <w:lang w:val="en-US"/>
        </w:rPr>
        <w:t>focused</w:t>
      </w:r>
      <w:r w:rsidRPr="00C66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practical activities related</w:t>
      </w:r>
      <w:r w:rsidR="0081192B" w:rsidRPr="00C66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 the theoretical knowledge </w:t>
      </w:r>
      <w:r w:rsidRPr="00C66513">
        <w:rPr>
          <w:rFonts w:ascii="Times New Roman" w:eastAsia="Times New Roman" w:hAnsi="Times New Roman" w:cs="Times New Roman"/>
          <w:sz w:val="24"/>
          <w:szCs w:val="24"/>
          <w:lang w:val="en-US"/>
        </w:rPr>
        <w:t>ga</w:t>
      </w:r>
      <w:r w:rsidR="00661E5B">
        <w:rPr>
          <w:rFonts w:ascii="Times New Roman" w:eastAsia="Times New Roman" w:hAnsi="Times New Roman" w:cs="Times New Roman"/>
          <w:sz w:val="24"/>
          <w:szCs w:val="24"/>
          <w:lang w:val="en-US"/>
        </w:rPr>
        <w:t>ined from the e-learning course</w:t>
      </w:r>
      <w:r w:rsidR="00E35933" w:rsidRPr="00C66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C66513">
        <w:rPr>
          <w:rFonts w:ascii="Times New Roman" w:eastAsia="Times New Roman" w:hAnsi="Times New Roman" w:cs="Times New Roman"/>
          <w:sz w:val="24"/>
          <w:szCs w:val="24"/>
          <w:lang w:val="en-US"/>
        </w:rPr>
        <w:t>For more detailed information refer to the</w:t>
      </w:r>
      <w:r w:rsidR="008024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program handbook published at the following webpage: </w:t>
      </w:r>
      <w:r w:rsidR="00C66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66513" w:rsidRPr="00C66513">
        <w:rPr>
          <w:rFonts w:ascii="Times New Roman" w:eastAsia="Times New Roman" w:hAnsi="Times New Roman" w:cs="Times New Roman"/>
          <w:sz w:val="24"/>
          <w:szCs w:val="24"/>
          <w:lang w:val="en-US"/>
        </w:rPr>
        <w:t>https://dibt.unimol.it/HEI-PLADI/attachments/Handbook%20HEI-PLADI%202016-2017.pdf</w:t>
      </w:r>
    </w:p>
    <w:p w:rsidR="0080240D" w:rsidRPr="009B2004" w:rsidRDefault="0080240D" w:rsidP="0080240D">
      <w:pPr>
        <w:pStyle w:val="ListParagraph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912EBA" w:rsidRPr="00CB634B" w:rsidRDefault="00CB634B" w:rsidP="00EC5D4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Course organization</w:t>
      </w:r>
    </w:p>
    <w:p w:rsidR="00CB634B" w:rsidRPr="00CB634B" w:rsidRDefault="00CB634B" w:rsidP="00CB634B">
      <w:pPr>
        <w:pStyle w:val="ListParagraph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528" w:rsidRPr="003671F1" w:rsidRDefault="00DF7304" w:rsidP="00661E5B">
      <w:pPr>
        <w:tabs>
          <w:tab w:val="left" w:pos="567"/>
        </w:tabs>
        <w:spacing w:before="100" w:beforeAutospacing="1" w:after="100" w:afterAutospacing="1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61E5B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0645DF" w:rsidRPr="00661E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ractical </w:t>
      </w:r>
      <w:r w:rsidR="004E76EB" w:rsidRPr="00661E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course </w:t>
      </w:r>
      <w:r w:rsidRPr="00661E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</w:t>
      </w:r>
      <w:r w:rsidR="009B2004" w:rsidRPr="00661E5B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9B2004" w:rsidRPr="00661E5B">
        <w:rPr>
          <w:rFonts w:ascii="Times New Roman" w:hAnsi="Times New Roman" w:cs="Times New Roman"/>
          <w:sz w:val="24"/>
          <w:szCs w:val="24"/>
          <w:lang w:val="en-US"/>
        </w:rPr>
        <w:t xml:space="preserve">Modern Methods for Plant </w:t>
      </w:r>
      <w:proofErr w:type="spellStart"/>
      <w:r w:rsidR="009B2004" w:rsidRPr="00661E5B">
        <w:rPr>
          <w:rFonts w:ascii="Times New Roman" w:hAnsi="Times New Roman" w:cs="Times New Roman"/>
          <w:sz w:val="24"/>
          <w:szCs w:val="24"/>
          <w:lang w:val="en-US"/>
        </w:rPr>
        <w:t>Systematics</w:t>
      </w:r>
      <w:proofErr w:type="spellEnd"/>
      <w:r w:rsidR="009B2004" w:rsidRPr="00661E5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9B2004" w:rsidRPr="00661E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4E76EB" w:rsidRPr="00661E5B">
        <w:rPr>
          <w:rFonts w:ascii="Times New Roman" w:eastAsia="Times New Roman" w:hAnsi="Times New Roman" w:cs="Times New Roman"/>
          <w:sz w:val="24"/>
          <w:szCs w:val="24"/>
          <w:lang w:val="en-US"/>
        </w:rPr>
        <w:t>organized at</w:t>
      </w:r>
      <w:r w:rsidR="00661E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35933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UNIVERSITY OF</w:t>
      </w:r>
      <w:r w:rsidR="00C66513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LISBOA</w:t>
      </w:r>
      <w:r w:rsidR="00E35933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C66513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PORTUGAL</w:t>
      </w:r>
    </w:p>
    <w:p w:rsidR="003671F1" w:rsidRPr="003671F1" w:rsidRDefault="00E35933" w:rsidP="003671F1">
      <w:pPr>
        <w:pStyle w:val="ListParagraph"/>
        <w:spacing w:before="100" w:beforeAutospacing="1" w:after="100" w:afterAutospacing="1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ADDRESS: </w:t>
      </w:r>
      <w:r w:rsidR="003671F1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Faculty of Sciences, C2. </w:t>
      </w:r>
      <w:proofErr w:type="spellStart"/>
      <w:r w:rsidR="003671F1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Lisboa</w:t>
      </w:r>
      <w:proofErr w:type="spellEnd"/>
    </w:p>
    <w:p w:rsidR="00E35933" w:rsidRPr="003671F1" w:rsidRDefault="00E35933" w:rsidP="00E35933">
      <w:pPr>
        <w:pStyle w:val="ListParagraph"/>
        <w:spacing w:before="100" w:beforeAutospacing="1" w:after="100" w:afterAutospacing="1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5933" w:rsidRPr="003671F1" w:rsidRDefault="00523A72" w:rsidP="00CB634B">
      <w:pPr>
        <w:pStyle w:val="ListParagraph"/>
        <w:spacing w:before="100" w:beforeAutospacing="1" w:after="100" w:afterAutospacing="1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Date</w:t>
      </w:r>
      <w:r w:rsidR="004E76EB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802A9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October 30</w:t>
      </w:r>
      <w:r w:rsidR="00802A9E" w:rsidRPr="00802A9E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en-US"/>
        </w:rPr>
        <w:t>th</w:t>
      </w:r>
      <w:r w:rsidR="00802A9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November 3th</w:t>
      </w:r>
      <w:r w:rsidR="00E35933" w:rsidRPr="00DF730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, 2017</w:t>
      </w:r>
    </w:p>
    <w:p w:rsidR="00CB634B" w:rsidRPr="003671F1" w:rsidRDefault="004E76EB" w:rsidP="00CB634B">
      <w:pPr>
        <w:pStyle w:val="ListParagraph"/>
        <w:spacing w:before="100" w:beforeAutospacing="1" w:after="100" w:afterAutospacing="1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Maximum number of </w:t>
      </w:r>
      <w:r w:rsidR="00CB634B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participating</w:t>
      </w:r>
      <w:r w:rsidR="002B096B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students</w:t>
      </w:r>
      <w:r w:rsidR="00CB634B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106C65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</w:t>
      </w:r>
      <w:r w:rsidR="00C66513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0 (</w:t>
      </w:r>
      <w:r w:rsidR="00C66513" w:rsidRPr="00CD1AD1">
        <w:rPr>
          <w:rFonts w:ascii="Times New Roman" w:eastAsia="Times New Roman" w:hAnsi="Times New Roman" w:cs="Times New Roman"/>
          <w:sz w:val="24"/>
          <w:szCs w:val="24"/>
          <w:lang w:val="en-US"/>
        </w:rPr>
        <w:t>four</w:t>
      </w:r>
      <w:r w:rsidR="00912EBA" w:rsidRPr="00CD1A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</w:t>
      </w:r>
      <w:r w:rsidR="00912EBA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university partner)</w:t>
      </w:r>
    </w:p>
    <w:p w:rsidR="00661E5B" w:rsidRDefault="00CB634B" w:rsidP="00661E5B">
      <w:pPr>
        <w:rPr>
          <w:rStyle w:val="Emphasis"/>
          <w:lang w:val="en-US"/>
        </w:rPr>
      </w:pPr>
      <w:r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Contacts for course information: </w:t>
      </w:r>
      <w:r w:rsidR="00661E5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Helena </w:t>
      </w:r>
      <w:proofErr w:type="spellStart"/>
      <w:r w:rsidR="00661E5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Cotrim</w:t>
      </w:r>
      <w:proofErr w:type="spellEnd"/>
      <w:r w:rsidR="00661E5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FCUL, University of </w:t>
      </w:r>
      <w:proofErr w:type="spellStart"/>
      <w:r w:rsidR="00661E5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Lisboa</w:t>
      </w:r>
      <w:proofErr w:type="spellEnd"/>
      <w:r w:rsidR="00661E5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gramStart"/>
      <w:r w:rsidR="00661E5B" w:rsidRPr="00661E5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Centre</w:t>
      </w:r>
      <w:proofErr w:type="gramEnd"/>
      <w:r w:rsidR="00661E5B" w:rsidRPr="00661E5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for Ecology, Evolution and Environmental Changes (CE3C)</w:t>
      </w:r>
      <w:r w:rsidR="00661E5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r w:rsidR="00661E5B" w:rsidRPr="00661E5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Phone: FCUL: e</w:t>
      </w:r>
      <w:r w:rsidR="00661E5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xt 22146/00 351217500382 (FCUL), e-mail: </w:t>
      </w:r>
      <w:hyperlink r:id="rId9" w:history="1">
        <w:r w:rsidR="00661E5B" w:rsidRPr="00A20B7E">
          <w:rPr>
            <w:rStyle w:val="Hyperlink"/>
          </w:rPr>
          <w:t>hmcotrim@fc.ul.pt</w:t>
        </w:r>
      </w:hyperlink>
    </w:p>
    <w:p w:rsidR="00912EBA" w:rsidRPr="00CB634B" w:rsidRDefault="00912EBA" w:rsidP="00912EB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2460A" w:rsidRPr="00CB634B" w:rsidRDefault="0062460A" w:rsidP="00EC5D4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Assessment methods</w:t>
      </w:r>
    </w:p>
    <w:p w:rsidR="0062460A" w:rsidRPr="00CB634B" w:rsidRDefault="0062460A" w:rsidP="00CB634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Assessment of practical activities will be by means of a written report where the aims of the activities carried out together with the methods and results obtained will be described and discussed.</w:t>
      </w:r>
    </w:p>
    <w:p w:rsidR="0062460A" w:rsidRPr="00CB634B" w:rsidRDefault="0062460A" w:rsidP="00CB634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It is required:</w:t>
      </w:r>
    </w:p>
    <w:p w:rsidR="0062460A" w:rsidRPr="00CB634B" w:rsidRDefault="0062460A" w:rsidP="00CB634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 Demonstrate knowledge and understanding;</w:t>
      </w:r>
    </w:p>
    <w:p w:rsidR="0062460A" w:rsidRPr="00CB634B" w:rsidRDefault="0062460A" w:rsidP="00CB634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 </w:t>
      </w:r>
      <w:r w:rsidR="00CB634B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Emphasize</w:t>
      </w: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students’ understanding of activities and their ability to conduct them;</w:t>
      </w:r>
    </w:p>
    <w:p w:rsidR="0062460A" w:rsidRPr="00CB634B" w:rsidRDefault="0062460A" w:rsidP="00CB634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 Ability to connect various topics with current issues</w:t>
      </w:r>
    </w:p>
    <w:p w:rsidR="00C00FE1" w:rsidRPr="00661E5B" w:rsidRDefault="00912EBA" w:rsidP="00661E5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Awarded ECTS</w:t>
      </w:r>
      <w:r w:rsidRPr="00CB63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</w:r>
      <w:r w:rsidRPr="00C00F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Students participating in the </w:t>
      </w:r>
      <w:r w:rsidR="00785542" w:rsidRPr="00661E5B">
        <w:rPr>
          <w:rFonts w:ascii="Times New Roman" w:hAnsi="Times New Roman" w:cs="Times New Roman"/>
          <w:sz w:val="24"/>
          <w:szCs w:val="24"/>
          <w:lang w:val="en-US"/>
        </w:rPr>
        <w:t xml:space="preserve">Practical activities on Modern Methods for Plant </w:t>
      </w:r>
      <w:proofErr w:type="spellStart"/>
      <w:r w:rsidR="00785542" w:rsidRPr="00661E5B">
        <w:rPr>
          <w:rFonts w:ascii="Times New Roman" w:hAnsi="Times New Roman" w:cs="Times New Roman"/>
          <w:sz w:val="24"/>
          <w:szCs w:val="24"/>
          <w:lang w:val="en-US"/>
        </w:rPr>
        <w:t>Systematics</w:t>
      </w:r>
      <w:proofErr w:type="spellEnd"/>
      <w:r w:rsidR="00785542" w:rsidRPr="00661E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61E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earning positive result on the written report will be awarded with </w:t>
      </w:r>
      <w:r w:rsidR="00E722A8" w:rsidRPr="00661E5B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661E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ECTS.</w:t>
      </w:r>
    </w:p>
    <w:p w:rsidR="00912EBA" w:rsidRPr="00CB634B" w:rsidRDefault="00912EBA" w:rsidP="00C00FE1">
      <w:pPr>
        <w:pStyle w:val="ListParagraph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CB634B" w:rsidRPr="00EC5D4E" w:rsidRDefault="00E6762D" w:rsidP="00EC5D4E">
      <w:pPr>
        <w:spacing w:after="0" w:line="240" w:lineRule="auto"/>
        <w:ind w:left="567" w:right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EC5D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STUDENTS’ APPLICATION</w:t>
      </w:r>
    </w:p>
    <w:p w:rsidR="004E76EB" w:rsidRPr="00CB634B" w:rsidRDefault="00E6762D" w:rsidP="00EC5D4E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  <w:br/>
      </w: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course is </w:t>
      </w:r>
      <w:r w:rsidR="004E76EB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open </w:t>
      </w: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4E76EB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participation of</w:t>
      </w: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43FB9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undergraduate and </w:t>
      </w: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post-graduate students (master/PhD level) of all relevant disciplines with genuine interest in gaining new competences </w:t>
      </w:r>
      <w:r w:rsidR="004E76EB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</w:t>
      </w:r>
      <w:r w:rsidR="000B5020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plant biodiversity </w:t>
      </w:r>
      <w:r w:rsidR="004E76EB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management and conservation </w:t>
      </w:r>
      <w:r w:rsidR="000B5020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issues</w:t>
      </w: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901DB1" w:rsidRDefault="00912EBA" w:rsidP="00E722A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The positions</w:t>
      </w:r>
      <w:r w:rsidR="00E6762D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 University are as follows: </w:t>
      </w:r>
    </w:p>
    <w:p w:rsidR="00901DB1" w:rsidRDefault="00E6762D" w:rsidP="00901DB1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1A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University of </w:t>
      </w:r>
      <w:r w:rsidR="000B5020" w:rsidRPr="00CD1AD1">
        <w:rPr>
          <w:rFonts w:ascii="Times New Roman" w:eastAsia="Times New Roman" w:hAnsi="Times New Roman" w:cs="Times New Roman"/>
          <w:sz w:val="24"/>
          <w:szCs w:val="24"/>
          <w:lang w:val="en-US"/>
        </w:rPr>
        <w:t>Molise</w:t>
      </w:r>
      <w:r w:rsidR="00912EBA" w:rsidRPr="00CD1A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01DB1" w:rsidRPr="00CD1AD1">
        <w:rPr>
          <w:rFonts w:ascii="Times New Roman" w:eastAsia="Times New Roman" w:hAnsi="Times New Roman" w:cs="Times New Roman"/>
          <w:sz w:val="24"/>
          <w:szCs w:val="24"/>
          <w:lang w:val="en-US"/>
        </w:rPr>
        <w:t>(4</w:t>
      </w:r>
      <w:r w:rsidRPr="00CD1A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University </w:t>
      </w:r>
      <w:r w:rsidR="00901DB1" w:rsidRPr="00CD1AD1">
        <w:rPr>
          <w:rFonts w:ascii="Times New Roman" w:eastAsia="Times New Roman" w:hAnsi="Times New Roman" w:cs="Times New Roman"/>
          <w:sz w:val="24"/>
          <w:szCs w:val="24"/>
          <w:lang w:val="en-US"/>
        </w:rPr>
        <w:t>of Cagliari (4</w:t>
      </w:r>
      <w:r w:rsidRPr="00CD1A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University of </w:t>
      </w:r>
      <w:proofErr w:type="spellStart"/>
      <w:r w:rsidR="00901DB1" w:rsidRPr="00CD1AD1">
        <w:rPr>
          <w:rFonts w:ascii="Times New Roman" w:eastAsia="Times New Roman" w:hAnsi="Times New Roman" w:cs="Times New Roman"/>
          <w:sz w:val="24"/>
          <w:szCs w:val="24"/>
          <w:lang w:val="en-US"/>
        </w:rPr>
        <w:t>Lisboa</w:t>
      </w:r>
      <w:proofErr w:type="spellEnd"/>
      <w:r w:rsidR="00901DB1" w:rsidRPr="00CD1A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(4</w:t>
      </w:r>
      <w:r w:rsidRPr="00CD1AD1">
        <w:rPr>
          <w:rFonts w:ascii="Times New Roman" w:eastAsia="Times New Roman" w:hAnsi="Times New Roman" w:cs="Times New Roman"/>
          <w:sz w:val="24"/>
          <w:szCs w:val="24"/>
          <w:lang w:val="en-US"/>
        </w:rPr>
        <w:t>),</w:t>
      </w:r>
      <w:r w:rsidR="00E722A8" w:rsidRPr="00CD1A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University of</w:t>
      </w:r>
      <w:r w:rsidR="00901DB1" w:rsidRPr="00CD1A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Malta (4</w:t>
      </w:r>
      <w:r w:rsidR="00E722A8" w:rsidRPr="00CD1AD1">
        <w:rPr>
          <w:rFonts w:ascii="Times New Roman" w:eastAsia="Times New Roman" w:hAnsi="Times New Roman" w:cs="Times New Roman"/>
          <w:sz w:val="24"/>
          <w:szCs w:val="24"/>
          <w:lang w:val="en-US"/>
        </w:rPr>
        <w:t>),</w:t>
      </w:r>
      <w:r w:rsidRPr="00CD1A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University of </w:t>
      </w:r>
      <w:r w:rsidR="00901DB1" w:rsidRPr="00CD1AD1">
        <w:rPr>
          <w:rFonts w:ascii="Times New Roman" w:eastAsia="Times New Roman" w:hAnsi="Times New Roman" w:cs="Times New Roman"/>
          <w:sz w:val="24"/>
          <w:szCs w:val="24"/>
          <w:lang w:val="en-US"/>
        </w:rPr>
        <w:t>Sofia (4</w:t>
      </w:r>
      <w:r w:rsidR="000B5020" w:rsidRPr="00CD1AD1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CD1AD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01DB1" w:rsidRDefault="00901DB1" w:rsidP="00901D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4521B" w:rsidRPr="00EC5D4E" w:rsidRDefault="00C4521B" w:rsidP="00EC5D4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C5D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The selection criteria for the participants are: </w:t>
      </w:r>
    </w:p>
    <w:p w:rsidR="00C4521B" w:rsidRPr="00523A72" w:rsidRDefault="00CB634B" w:rsidP="00EC5D4E">
      <w:pPr>
        <w:pStyle w:val="ListParagraph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="00C4521B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ood level of English (at least C1 or B2-</w:t>
      </w:r>
      <w:r w:rsidR="005C3098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testified by any language certificates such as TOEFL, IELTS, other). </w:t>
      </w:r>
      <w:r w:rsidR="00C4521B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absence of certificate, the level of English wil</w:t>
      </w:r>
      <w:r w:rsidR="00E722A8">
        <w:rPr>
          <w:rFonts w:ascii="Times New Roman" w:eastAsia="Times New Roman" w:hAnsi="Times New Roman" w:cs="Times New Roman"/>
          <w:sz w:val="24"/>
          <w:szCs w:val="24"/>
          <w:lang w:val="en-US"/>
        </w:rPr>
        <w:t>l be evaluated by an interview).</w:t>
      </w:r>
    </w:p>
    <w:p w:rsidR="005C3098" w:rsidRDefault="00C4521B" w:rsidP="00EC5D4E">
      <w:pPr>
        <w:pStyle w:val="ListParagraph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have </w:t>
      </w:r>
      <w:r w:rsidR="00CB634B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satisfactorily completed the activities of study and passed the examinations </w:t>
      </w:r>
      <w:r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earned positive results on the </w:t>
      </w:r>
      <w:r w:rsidR="005C3098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exam;</w:t>
      </w:r>
    </w:p>
    <w:p w:rsidR="00E722A8" w:rsidRDefault="00E722A8" w:rsidP="00E722A8">
      <w:pPr>
        <w:pStyle w:val="ListParagraph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registration </w:t>
      </w:r>
      <w:r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in the virtual course</w:t>
      </w:r>
      <w:r w:rsidR="00901DB1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of HEIPLADI pilot program</w:t>
      </w:r>
      <w:r w:rsidR="00901D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901DB1" w:rsidRPr="00901DB1">
        <w:rPr>
          <w:rFonts w:ascii="Times New Roman" w:eastAsia="Times New Roman" w:hAnsi="Times New Roman" w:cs="Times New Roman"/>
          <w:sz w:val="24"/>
          <w:szCs w:val="24"/>
          <w:lang w:val="en-US"/>
        </w:rPr>
        <w:t>https://dibt.unimol.it/HEI-PLADI/elearning/</w:t>
      </w:r>
      <w:r w:rsidR="00901DB1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C4521B" w:rsidRPr="003671F1" w:rsidRDefault="00CB634B" w:rsidP="00EC5D4E">
      <w:pPr>
        <w:pStyle w:val="ListParagraph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C4521B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asic</w:t>
      </w:r>
      <w:proofErr w:type="gramEnd"/>
      <w:r w:rsidR="00C4521B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knowledge on Botany and</w:t>
      </w:r>
      <w:r w:rsidR="008C3469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/or</w:t>
      </w:r>
      <w:r w:rsidR="00C4521B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Plant taxonomy</w:t>
      </w:r>
      <w:r w:rsidR="00901DB1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, and/or Ex situ ad in situ conservation, and/or Modern methods in plant systematic, and/or GIS</w:t>
      </w:r>
      <w:r w:rsidR="00C4521B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certified by the exams taken, the ECTS awarded and marks obtained</w:t>
      </w:r>
      <w:r w:rsidR="005C3098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4521B" w:rsidRPr="00CB634B" w:rsidRDefault="00C4521B" w:rsidP="00EC5D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</w:pPr>
    </w:p>
    <w:p w:rsidR="000B5020" w:rsidRPr="00523A72" w:rsidRDefault="000B5020" w:rsidP="00EC5D4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23A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How to apply</w:t>
      </w:r>
    </w:p>
    <w:p w:rsidR="005C3098" w:rsidRPr="00700AA1" w:rsidRDefault="00F62E0D" w:rsidP="00661E5B">
      <w:pPr>
        <w:pStyle w:val="Heading2"/>
        <w:spacing w:after="0" w:afterAutospacing="0"/>
        <w:rPr>
          <w:b w:val="0"/>
          <w:sz w:val="24"/>
          <w:szCs w:val="24"/>
        </w:rPr>
      </w:pPr>
      <w:r w:rsidRPr="00700AA1">
        <w:rPr>
          <w:b w:val="0"/>
          <w:sz w:val="24"/>
          <w:szCs w:val="24"/>
        </w:rPr>
        <w:t xml:space="preserve">By </w:t>
      </w:r>
      <w:r w:rsidR="00752D17" w:rsidRPr="00700AA1">
        <w:rPr>
          <w:b w:val="0"/>
          <w:sz w:val="24"/>
          <w:szCs w:val="24"/>
        </w:rPr>
        <w:t>September 15</w:t>
      </w:r>
      <w:r w:rsidR="00752D17" w:rsidRPr="00700AA1">
        <w:rPr>
          <w:b w:val="0"/>
          <w:sz w:val="24"/>
          <w:szCs w:val="24"/>
          <w:vertAlign w:val="superscript"/>
        </w:rPr>
        <w:t>t</w:t>
      </w:r>
      <w:r w:rsidR="003671F1" w:rsidRPr="00700AA1">
        <w:rPr>
          <w:b w:val="0"/>
          <w:sz w:val="24"/>
          <w:szCs w:val="24"/>
          <w:vertAlign w:val="superscript"/>
        </w:rPr>
        <w:t>h</w:t>
      </w:r>
      <w:r w:rsidR="003671F1" w:rsidRPr="00700AA1">
        <w:rPr>
          <w:b w:val="0"/>
          <w:sz w:val="24"/>
          <w:szCs w:val="24"/>
        </w:rPr>
        <w:t xml:space="preserve"> 2017 at 12 </w:t>
      </w:r>
      <w:proofErr w:type="spellStart"/>
      <w:r w:rsidR="003671F1" w:rsidRPr="00700AA1">
        <w:rPr>
          <w:b w:val="0"/>
          <w:sz w:val="24"/>
          <w:szCs w:val="24"/>
        </w:rPr>
        <w:t>a.m</w:t>
      </w:r>
      <w:proofErr w:type="spellEnd"/>
      <w:r w:rsidR="003671F1" w:rsidRPr="00700AA1" w:rsidDel="003671F1">
        <w:rPr>
          <w:b w:val="0"/>
          <w:sz w:val="24"/>
          <w:szCs w:val="24"/>
        </w:rPr>
        <w:t xml:space="preserve"> </w:t>
      </w:r>
      <w:r w:rsidRPr="00700AA1">
        <w:rPr>
          <w:b w:val="0"/>
          <w:sz w:val="24"/>
          <w:szCs w:val="24"/>
        </w:rPr>
        <w:t>t</w:t>
      </w:r>
      <w:r w:rsidR="004E76EB" w:rsidRPr="00700AA1">
        <w:rPr>
          <w:b w:val="0"/>
          <w:sz w:val="24"/>
          <w:szCs w:val="24"/>
        </w:rPr>
        <w:t xml:space="preserve">he signed application, drafted using the </w:t>
      </w:r>
      <w:r w:rsidR="00700AA1" w:rsidRPr="00700AA1">
        <w:rPr>
          <w:b w:val="0"/>
          <w:sz w:val="24"/>
          <w:szCs w:val="24"/>
        </w:rPr>
        <w:t>Call for practical activity t</w:t>
      </w:r>
      <w:r w:rsidR="004E76EB" w:rsidRPr="00700AA1">
        <w:rPr>
          <w:b w:val="0"/>
          <w:sz w:val="24"/>
          <w:szCs w:val="24"/>
        </w:rPr>
        <w:t>emplate</w:t>
      </w:r>
      <w:r w:rsidR="00700AA1" w:rsidRPr="00700AA1">
        <w:rPr>
          <w:b w:val="0"/>
          <w:sz w:val="24"/>
          <w:szCs w:val="24"/>
        </w:rPr>
        <w:t xml:space="preserve"> </w:t>
      </w:r>
      <w:r w:rsidR="004E76EB" w:rsidRPr="00700AA1">
        <w:rPr>
          <w:b w:val="0"/>
          <w:sz w:val="24"/>
          <w:szCs w:val="24"/>
        </w:rPr>
        <w:t>accompanied by</w:t>
      </w:r>
      <w:r w:rsidR="005C3098" w:rsidRPr="00700AA1">
        <w:rPr>
          <w:b w:val="0"/>
          <w:sz w:val="24"/>
          <w:szCs w:val="24"/>
        </w:rPr>
        <w:t>:</w:t>
      </w:r>
    </w:p>
    <w:p w:rsidR="005C3098" w:rsidRPr="003671F1" w:rsidRDefault="005C3098" w:rsidP="004E1FFE">
      <w:pPr>
        <w:pStyle w:val="ListParagraph"/>
        <w:numPr>
          <w:ilvl w:val="0"/>
          <w:numId w:val="5"/>
        </w:num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short CV including the necessary information concerning the above mentioned criteria for the selection (Max length 2 pages); </w:t>
      </w:r>
    </w:p>
    <w:p w:rsidR="00260FF1" w:rsidRPr="003671F1" w:rsidRDefault="005C3098" w:rsidP="004E1FFE">
      <w:pPr>
        <w:pStyle w:val="ListParagraph"/>
        <w:numPr>
          <w:ilvl w:val="0"/>
          <w:numId w:val="5"/>
        </w:num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a motivation letter as cover explaining briefly why it is relevant for taking part in the</w:t>
      </w:r>
      <w:r w:rsidR="00260FF1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short-term mobility for practical activities (Max length 1 pages)</w:t>
      </w:r>
    </w:p>
    <w:p w:rsidR="005C3098" w:rsidRPr="003671F1" w:rsidRDefault="00785542" w:rsidP="004E1FFE">
      <w:pPr>
        <w:pStyle w:val="ListParagraph"/>
        <w:numPr>
          <w:ilvl w:val="0"/>
          <w:numId w:val="5"/>
        </w:num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evidences for having earned positive results and/or for </w:t>
      </w:r>
      <w:r w:rsidR="00E722A8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registration in the virtual course</w:t>
      </w:r>
      <w:r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/s</w:t>
      </w:r>
      <w:r w:rsidR="00E722A8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HEIPLADI pilot program</w:t>
      </w:r>
      <w:r w:rsidR="005C3098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4E76EB" w:rsidRPr="00523A72" w:rsidRDefault="004E76EB" w:rsidP="004E1FFE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E46C2" w:rsidRPr="00E35933" w:rsidRDefault="00AE7903" w:rsidP="00A4665A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AE79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must </w:t>
      </w:r>
      <w:r w:rsidR="00E6762D" w:rsidRPr="00AE7903">
        <w:rPr>
          <w:rFonts w:ascii="Times New Roman" w:eastAsia="Times New Roman" w:hAnsi="Times New Roman" w:cs="Times New Roman"/>
          <w:sz w:val="24"/>
          <w:szCs w:val="24"/>
          <w:lang w:val="en-US"/>
        </w:rPr>
        <w:t>be submitted</w:t>
      </w:r>
      <w:r w:rsidR="00A466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62E0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by </w:t>
      </w:r>
      <w:r w:rsidR="000E46C2" w:rsidRPr="00D511A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students from University of Sofia: to </w:t>
      </w:r>
      <w:r w:rsidR="00A4665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Mrs. </w:t>
      </w:r>
      <w:r w:rsidR="000E46C2" w:rsidRPr="00D511A4">
        <w:rPr>
          <w:rFonts w:ascii="Times New Roman" w:eastAsia="Times New Roman" w:hAnsi="Times New Roman" w:cs="Times New Roman"/>
          <w:sz w:val="24"/>
          <w:szCs w:val="24"/>
          <w:lang w:val="pt-BR"/>
        </w:rPr>
        <w:t>Lyuba Pencheva, University Botanic Gardens, Sofia University, Moskovska str., 49, Sofia</w:t>
      </w:r>
      <w:r w:rsidR="000E46C2" w:rsidRPr="000E46C2">
        <w:rPr>
          <w:rFonts w:ascii="Times New Roman" w:eastAsia="Times New Roman" w:hAnsi="Times New Roman" w:cs="Times New Roman"/>
          <w:sz w:val="24"/>
          <w:szCs w:val="24"/>
          <w:lang w:val="en-US"/>
        </w:rPr>
        <w:t>, e-mail</w:t>
      </w:r>
      <w:r w:rsidR="000E46C2" w:rsidRPr="00D511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="00E35933" w:rsidRPr="003C4F3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ubg_sofia@abv.bg</w:t>
        </w:r>
      </w:hyperlink>
    </w:p>
    <w:p w:rsidR="00523A72" w:rsidRPr="00523A72" w:rsidRDefault="00E6762D" w:rsidP="00E67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23A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</w:r>
      <w:r w:rsidR="00EC5D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C- </w:t>
      </w:r>
      <w:r w:rsidRPr="00523A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Deadline for applications</w:t>
      </w:r>
    </w:p>
    <w:p w:rsidR="00024792" w:rsidRPr="000E46C2" w:rsidRDefault="003776AE" w:rsidP="00E67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application </w:t>
      </w:r>
      <w:r w:rsidR="00523A72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should be submitted by</w:t>
      </w:r>
      <w:r w:rsidR="00024792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00A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September 15</w:t>
      </w:r>
      <w:r w:rsidR="00700AA1" w:rsidRPr="00700AA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t</w:t>
      </w:r>
      <w:r w:rsidR="003671F1" w:rsidRPr="003671F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h</w:t>
      </w:r>
      <w:r w:rsidR="003671F1" w:rsidRPr="003671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2017 at 12 </w:t>
      </w:r>
      <w:proofErr w:type="spellStart"/>
      <w:r w:rsidR="003671F1" w:rsidRPr="003671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a.m</w:t>
      </w:r>
      <w:proofErr w:type="spellEnd"/>
    </w:p>
    <w:p w:rsidR="00EC5D4E" w:rsidRPr="00EC5D4E" w:rsidRDefault="00024792" w:rsidP="00EC5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C5D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D) Communication of selection results</w:t>
      </w:r>
    </w:p>
    <w:p w:rsidR="00EC5D4E" w:rsidRPr="009C2913" w:rsidRDefault="009B489A" w:rsidP="009C2913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B63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  <w:t xml:space="preserve"> </w:t>
      </w:r>
      <w:r w:rsidRPr="009C2913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The selection of the students will be made</w:t>
      </w:r>
      <w:r w:rsidR="009C2913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accordingly with the selection criteria (See section </w:t>
      </w:r>
      <w:r w:rsidR="009C2913" w:rsidRPr="009C291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  <w:t>A</w:t>
      </w:r>
      <w:r w:rsidR="009C2913" w:rsidRPr="009C2913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r w:rsidR="009C2913" w:rsidRPr="009C291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STUDENTS’ </w:t>
      </w:r>
      <w:proofErr w:type="gramStart"/>
      <w:r w:rsidR="009C2913" w:rsidRPr="009C291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APPLICATION</w:t>
      </w:r>
      <w:r w:rsidR="009C29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9C2913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)</w:t>
      </w:r>
      <w:proofErr w:type="gramEnd"/>
      <w:r w:rsidR="009C2913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r w:rsidRPr="009C2913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by professors involved in the HEI-PLADI project</w:t>
      </w:r>
      <w:r w:rsidR="009C2913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.</w:t>
      </w:r>
    </w:p>
    <w:p w:rsidR="00EC5D4E" w:rsidRPr="00EC5D4E" w:rsidRDefault="00E6762D" w:rsidP="00EC5D4E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671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The accepted students will be contacted personally </w:t>
      </w:r>
      <w:r w:rsidR="00EC5D4E" w:rsidRPr="003671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by</w:t>
      </w:r>
      <w:r w:rsidRPr="003671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e-mail </w:t>
      </w:r>
      <w:r w:rsidR="00901DB1" w:rsidRPr="003671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by the </w:t>
      </w:r>
      <w:r w:rsidR="00700A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last</w:t>
      </w:r>
      <w:r w:rsidR="00901DB1" w:rsidRPr="003671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week of </w:t>
      </w:r>
      <w:r w:rsidR="00700A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September</w:t>
      </w:r>
      <w:r w:rsidR="00E35933" w:rsidRPr="003671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EC5D4E" w:rsidRPr="003671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2017.</w:t>
      </w:r>
      <w:r w:rsidRPr="000E46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</w:r>
      <w:r w:rsidR="004E76EB" w:rsidRPr="000E46C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  <w:br/>
      </w:r>
      <w:r w:rsidRPr="00EC5D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ORGANISATION AND FUNDING</w:t>
      </w:r>
    </w:p>
    <w:p w:rsidR="008C3469" w:rsidRDefault="00E6762D" w:rsidP="00EC5D4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5D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</w:r>
      <w:r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course is free of charge. The </w:t>
      </w:r>
      <w:r w:rsidR="00C01FEC"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HEIPLADI </w:t>
      </w:r>
      <w:r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t>project is funded with support from the European Commis</w:t>
      </w:r>
      <w:r w:rsidR="000B5020"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t>sion-</w:t>
      </w:r>
      <w:r w:rsidR="00702BF8">
        <w:rPr>
          <w:rFonts w:ascii="Times New Roman" w:eastAsia="Times New Roman" w:hAnsi="Times New Roman" w:cs="Times New Roman"/>
          <w:sz w:val="24"/>
          <w:szCs w:val="24"/>
          <w:lang w:val="en-US"/>
        </w:rPr>
        <w:t>ERASMUS PLUS p</w:t>
      </w:r>
      <w:r w:rsidR="00702BF8"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t>rogram</w:t>
      </w:r>
      <w:r w:rsidR="002B096B"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C5D4E"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accommodation arrangements will be made by the organizers and costs of travel and subsistence </w:t>
      </w:r>
      <w:r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will be reimbursed </w:t>
      </w:r>
      <w:r w:rsidR="00AF3A51"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up to the maximum budget provided by the project </w:t>
      </w:r>
    </w:p>
    <w:p w:rsidR="008C3469" w:rsidRDefault="008C3469" w:rsidP="00EC5D4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660"/>
        <w:gridCol w:w="2835"/>
        <w:gridCol w:w="1701"/>
        <w:gridCol w:w="1984"/>
      </w:tblGrid>
      <w:tr w:rsidR="00C00FE1" w:rsidTr="00700AA1">
        <w:tc>
          <w:tcPr>
            <w:tcW w:w="2660" w:type="dxa"/>
          </w:tcPr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Student From</w:t>
            </w:r>
          </w:p>
        </w:tc>
        <w:tc>
          <w:tcPr>
            <w:tcW w:w="2835" w:type="dxa"/>
          </w:tcPr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</w:p>
        </w:tc>
        <w:tc>
          <w:tcPr>
            <w:tcW w:w="1701" w:type="dxa"/>
          </w:tcPr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Travel cost reimbursement</w:t>
            </w:r>
          </w:p>
        </w:tc>
        <w:tc>
          <w:tcPr>
            <w:tcW w:w="1984" w:type="dxa"/>
          </w:tcPr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Individual support</w:t>
            </w:r>
          </w:p>
        </w:tc>
      </w:tr>
      <w:tr w:rsidR="00C00FE1" w:rsidTr="00700AA1">
        <w:tc>
          <w:tcPr>
            <w:tcW w:w="2660" w:type="dxa"/>
          </w:tcPr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University of Sofia</w:t>
            </w:r>
          </w:p>
        </w:tc>
        <w:tc>
          <w:tcPr>
            <w:tcW w:w="2835" w:type="dxa"/>
          </w:tcPr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University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Lisboa</w:t>
            </w:r>
            <w:proofErr w:type="spellEnd"/>
          </w:p>
          <w:p w:rsidR="00C66513" w:rsidRDefault="00C66513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0FE1" w:rsidRDefault="00C00FE1" w:rsidP="00700AA1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360  </w:t>
            </w:r>
            <w:r w:rsidRP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€</w:t>
            </w:r>
          </w:p>
          <w:p w:rsidR="00C66513" w:rsidRDefault="00C66513" w:rsidP="00C66513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0FE1" w:rsidRDefault="00C00FE1" w:rsidP="00700AA1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C5615D" w:rsidRPr="00680C6E" w:rsidRDefault="00C5615D" w:rsidP="00C5615D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0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385 €</w:t>
            </w:r>
          </w:p>
          <w:p w:rsidR="00C5615D" w:rsidRPr="00680C6E" w:rsidRDefault="00C5615D" w:rsidP="00C5615D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66513" w:rsidRPr="00680C6E" w:rsidRDefault="00C66513" w:rsidP="00700AA1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C3469" w:rsidRDefault="008C3469" w:rsidP="00EC5D4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5D4E" w:rsidRPr="00352374" w:rsidRDefault="00352374" w:rsidP="00EC5D4E">
      <w:pPr>
        <w:spacing w:before="100" w:beforeAutospacing="1" w:after="100" w:afterAutospacing="1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35237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FOR FURTHER INFORMATION, PLEASE VISIT THE PROJECT WEBPAGE</w:t>
      </w:r>
      <w:r w:rsidRPr="0035237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:</w:t>
      </w:r>
    </w:p>
    <w:p w:rsidR="003F230F" w:rsidRPr="00EC5D4E" w:rsidRDefault="00E6762D" w:rsidP="00EC5D4E">
      <w:pPr>
        <w:spacing w:before="100" w:beforeAutospacing="1" w:after="100" w:afterAutospacing="1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5D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643FB9" w:rsidRPr="00EC5D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https://dibt.unimol.it/HEI-PLADI/home</w:t>
      </w:r>
      <w:r w:rsidR="00643FB9" w:rsidRPr="00EC5D4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  <w:t>/</w:t>
      </w:r>
    </w:p>
    <w:sectPr w:rsidR="003F230F" w:rsidRPr="00EC5D4E" w:rsidSect="00CB634B"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9E6"/>
    <w:multiLevelType w:val="hybridMultilevel"/>
    <w:tmpl w:val="EFA64F22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2A59AC"/>
    <w:multiLevelType w:val="hybridMultilevel"/>
    <w:tmpl w:val="CDDC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C7D72"/>
    <w:multiLevelType w:val="hybridMultilevel"/>
    <w:tmpl w:val="CA1C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57306"/>
    <w:multiLevelType w:val="hybridMultilevel"/>
    <w:tmpl w:val="2C24ED24"/>
    <w:lvl w:ilvl="0" w:tplc="DA128BE4">
      <w:start w:val="1"/>
      <w:numFmt w:val="upperLetter"/>
      <w:lvlText w:val="%1-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BD2FD9"/>
    <w:multiLevelType w:val="hybridMultilevel"/>
    <w:tmpl w:val="35707E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5FB"/>
    <w:multiLevelType w:val="hybridMultilevel"/>
    <w:tmpl w:val="59C09ABE"/>
    <w:lvl w:ilvl="0" w:tplc="8C6A45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9A4933"/>
    <w:multiLevelType w:val="hybridMultilevel"/>
    <w:tmpl w:val="2B84D6B6"/>
    <w:lvl w:ilvl="0" w:tplc="855A699C">
      <w:start w:val="1"/>
      <w:numFmt w:val="upp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B6333"/>
    <w:multiLevelType w:val="hybridMultilevel"/>
    <w:tmpl w:val="C612193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AD3476"/>
    <w:multiLevelType w:val="hybridMultilevel"/>
    <w:tmpl w:val="C50AA772"/>
    <w:lvl w:ilvl="0" w:tplc="303A718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69728F"/>
    <w:multiLevelType w:val="hybridMultilevel"/>
    <w:tmpl w:val="5FA6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13C87"/>
    <w:multiLevelType w:val="hybridMultilevel"/>
    <w:tmpl w:val="9510128E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1AD5EB9"/>
    <w:multiLevelType w:val="hybridMultilevel"/>
    <w:tmpl w:val="6534F362"/>
    <w:lvl w:ilvl="0" w:tplc="FB2431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D179AC"/>
    <w:multiLevelType w:val="hybridMultilevel"/>
    <w:tmpl w:val="695A31DE"/>
    <w:lvl w:ilvl="0" w:tplc="C194EB10">
      <w:start w:val="1"/>
      <w:numFmt w:val="upperLetter"/>
      <w:lvlText w:val="%1-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A3E637D"/>
    <w:multiLevelType w:val="hybridMultilevel"/>
    <w:tmpl w:val="86A2838C"/>
    <w:lvl w:ilvl="0" w:tplc="811477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CCC066E"/>
    <w:multiLevelType w:val="hybridMultilevel"/>
    <w:tmpl w:val="5AA2866C"/>
    <w:lvl w:ilvl="0" w:tplc="9B02186C">
      <w:start w:val="3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14172A0"/>
    <w:multiLevelType w:val="hybridMultilevel"/>
    <w:tmpl w:val="522CC010"/>
    <w:lvl w:ilvl="0" w:tplc="114CF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844D2"/>
    <w:multiLevelType w:val="hybridMultilevel"/>
    <w:tmpl w:val="6CDE1D92"/>
    <w:lvl w:ilvl="0" w:tplc="02FE035E">
      <w:numFmt w:val="bullet"/>
      <w:lvlText w:val="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96120C1"/>
    <w:multiLevelType w:val="hybridMultilevel"/>
    <w:tmpl w:val="F6026F86"/>
    <w:lvl w:ilvl="0" w:tplc="F0B61AE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F632949"/>
    <w:multiLevelType w:val="hybridMultilevel"/>
    <w:tmpl w:val="3034B002"/>
    <w:lvl w:ilvl="0" w:tplc="235288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8B4AF1"/>
    <w:multiLevelType w:val="hybridMultilevel"/>
    <w:tmpl w:val="7AC6905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6DC4152"/>
    <w:multiLevelType w:val="hybridMultilevel"/>
    <w:tmpl w:val="1FC65510"/>
    <w:lvl w:ilvl="0" w:tplc="FD72B8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E06EEB"/>
    <w:multiLevelType w:val="hybridMultilevel"/>
    <w:tmpl w:val="05B65932"/>
    <w:lvl w:ilvl="0" w:tplc="97424616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15"/>
  </w:num>
  <w:num w:numId="6">
    <w:abstractNumId w:val="21"/>
  </w:num>
  <w:num w:numId="7">
    <w:abstractNumId w:val="19"/>
  </w:num>
  <w:num w:numId="8">
    <w:abstractNumId w:val="16"/>
  </w:num>
  <w:num w:numId="9">
    <w:abstractNumId w:val="7"/>
  </w:num>
  <w:num w:numId="10">
    <w:abstractNumId w:val="10"/>
  </w:num>
  <w:num w:numId="11">
    <w:abstractNumId w:val="0"/>
  </w:num>
  <w:num w:numId="12">
    <w:abstractNumId w:val="12"/>
  </w:num>
  <w:num w:numId="13">
    <w:abstractNumId w:val="3"/>
  </w:num>
  <w:num w:numId="14">
    <w:abstractNumId w:val="8"/>
  </w:num>
  <w:num w:numId="15">
    <w:abstractNumId w:val="14"/>
  </w:num>
  <w:num w:numId="16">
    <w:abstractNumId w:val="13"/>
  </w:num>
  <w:num w:numId="17">
    <w:abstractNumId w:val="20"/>
  </w:num>
  <w:num w:numId="18">
    <w:abstractNumId w:val="17"/>
  </w:num>
  <w:num w:numId="19">
    <w:abstractNumId w:val="18"/>
  </w:num>
  <w:num w:numId="20">
    <w:abstractNumId w:val="4"/>
  </w:num>
  <w:num w:numId="21">
    <w:abstractNumId w:val="5"/>
  </w:num>
  <w:num w:numId="22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mihaka">
    <w15:presenceInfo w15:providerId="None" w15:userId="Romiha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savePreviewPicture/>
  <w:compat>
    <w:useFELayout/>
  </w:compat>
  <w:rsids>
    <w:rsidRoot w:val="00E6762D"/>
    <w:rsid w:val="00024792"/>
    <w:rsid w:val="000645DF"/>
    <w:rsid w:val="000B5020"/>
    <w:rsid w:val="000C5E6E"/>
    <w:rsid w:val="000D6737"/>
    <w:rsid w:val="000E46C2"/>
    <w:rsid w:val="00101BE9"/>
    <w:rsid w:val="00106C65"/>
    <w:rsid w:val="00165D9D"/>
    <w:rsid w:val="001B1A48"/>
    <w:rsid w:val="001C078A"/>
    <w:rsid w:val="00217D68"/>
    <w:rsid w:val="002327A9"/>
    <w:rsid w:val="00241138"/>
    <w:rsid w:val="00260FF1"/>
    <w:rsid w:val="002B096B"/>
    <w:rsid w:val="002C291F"/>
    <w:rsid w:val="002D60F0"/>
    <w:rsid w:val="00340831"/>
    <w:rsid w:val="00352374"/>
    <w:rsid w:val="003671F1"/>
    <w:rsid w:val="003776AE"/>
    <w:rsid w:val="003B2B01"/>
    <w:rsid w:val="003F064D"/>
    <w:rsid w:val="003F230F"/>
    <w:rsid w:val="00410C7D"/>
    <w:rsid w:val="004250BA"/>
    <w:rsid w:val="004678E0"/>
    <w:rsid w:val="004877F7"/>
    <w:rsid w:val="004E1FFE"/>
    <w:rsid w:val="004E76EB"/>
    <w:rsid w:val="005018B7"/>
    <w:rsid w:val="00523A72"/>
    <w:rsid w:val="005650C5"/>
    <w:rsid w:val="00567528"/>
    <w:rsid w:val="005C3098"/>
    <w:rsid w:val="0062460A"/>
    <w:rsid w:val="00627677"/>
    <w:rsid w:val="00630568"/>
    <w:rsid w:val="00643FB9"/>
    <w:rsid w:val="00661E5B"/>
    <w:rsid w:val="00680C6E"/>
    <w:rsid w:val="006F499D"/>
    <w:rsid w:val="00700AA1"/>
    <w:rsid w:val="00702BF8"/>
    <w:rsid w:val="0072673E"/>
    <w:rsid w:val="00747272"/>
    <w:rsid w:val="00752D17"/>
    <w:rsid w:val="00785542"/>
    <w:rsid w:val="007A54D8"/>
    <w:rsid w:val="007C0FC5"/>
    <w:rsid w:val="0080240D"/>
    <w:rsid w:val="00802A9E"/>
    <w:rsid w:val="00810EE8"/>
    <w:rsid w:val="0081192B"/>
    <w:rsid w:val="00820C64"/>
    <w:rsid w:val="0083110F"/>
    <w:rsid w:val="00847E07"/>
    <w:rsid w:val="00881151"/>
    <w:rsid w:val="008A1141"/>
    <w:rsid w:val="008A1963"/>
    <w:rsid w:val="008A7760"/>
    <w:rsid w:val="008C14B4"/>
    <w:rsid w:val="008C3469"/>
    <w:rsid w:val="008D0B42"/>
    <w:rsid w:val="00901DB1"/>
    <w:rsid w:val="009109BA"/>
    <w:rsid w:val="00912EBA"/>
    <w:rsid w:val="00917D8D"/>
    <w:rsid w:val="009254DB"/>
    <w:rsid w:val="009B2004"/>
    <w:rsid w:val="009B489A"/>
    <w:rsid w:val="009C2913"/>
    <w:rsid w:val="009D0FE1"/>
    <w:rsid w:val="009F7AD7"/>
    <w:rsid w:val="00A4665A"/>
    <w:rsid w:val="00A66136"/>
    <w:rsid w:val="00A920FB"/>
    <w:rsid w:val="00AE7903"/>
    <w:rsid w:val="00AF3A51"/>
    <w:rsid w:val="00B57925"/>
    <w:rsid w:val="00BE5DEA"/>
    <w:rsid w:val="00C00FE1"/>
    <w:rsid w:val="00C01FEC"/>
    <w:rsid w:val="00C4521B"/>
    <w:rsid w:val="00C5615D"/>
    <w:rsid w:val="00C66513"/>
    <w:rsid w:val="00CB634B"/>
    <w:rsid w:val="00CB7710"/>
    <w:rsid w:val="00CC6675"/>
    <w:rsid w:val="00CD0CB4"/>
    <w:rsid w:val="00CD1AD1"/>
    <w:rsid w:val="00CD4A63"/>
    <w:rsid w:val="00D01954"/>
    <w:rsid w:val="00D511A4"/>
    <w:rsid w:val="00D85013"/>
    <w:rsid w:val="00DA5533"/>
    <w:rsid w:val="00DC5F57"/>
    <w:rsid w:val="00DF7304"/>
    <w:rsid w:val="00E35933"/>
    <w:rsid w:val="00E4156A"/>
    <w:rsid w:val="00E6762D"/>
    <w:rsid w:val="00E722A8"/>
    <w:rsid w:val="00EC5D4E"/>
    <w:rsid w:val="00EE1872"/>
    <w:rsid w:val="00F04C5C"/>
    <w:rsid w:val="00F15C82"/>
    <w:rsid w:val="00F15DA8"/>
    <w:rsid w:val="00F32468"/>
    <w:rsid w:val="00F51084"/>
    <w:rsid w:val="00F62E0D"/>
    <w:rsid w:val="00F96060"/>
    <w:rsid w:val="00FD557E"/>
    <w:rsid w:val="00FD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DA8"/>
  </w:style>
  <w:style w:type="paragraph" w:styleId="Heading2">
    <w:name w:val="heading 2"/>
    <w:basedOn w:val="Normal"/>
    <w:link w:val="Heading2Char"/>
    <w:uiPriority w:val="9"/>
    <w:qFormat/>
    <w:rsid w:val="00700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A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D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3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A7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C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-1571400184266500646gmail-msohyperlink">
    <w:name w:val="m_-1571400184266500646gmail-msohyperlink"/>
    <w:basedOn w:val="DefaultParagraphFont"/>
    <w:rsid w:val="00D511A4"/>
  </w:style>
  <w:style w:type="paragraph" w:styleId="NormalWeb">
    <w:name w:val="Normal (Web)"/>
    <w:basedOn w:val="Normal"/>
    <w:uiPriority w:val="99"/>
    <w:semiHidden/>
    <w:unhideWhenUsed/>
    <w:rsid w:val="0081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52D1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00AA1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Emphasis">
    <w:name w:val="Emphasis"/>
    <w:basedOn w:val="DefaultParagraphFont"/>
    <w:uiPriority w:val="20"/>
    <w:qFormat/>
    <w:rsid w:val="00661E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A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7D68"/>
    <w:pPr>
      <w:ind w:left="720"/>
      <w:contextualSpacing/>
    </w:pPr>
  </w:style>
  <w:style w:type="paragraph" w:styleId="a5">
    <w:name w:val="Balloon Text"/>
    <w:basedOn w:val="a"/>
    <w:link w:val="TekstdymkaZnak"/>
    <w:uiPriority w:val="99"/>
    <w:semiHidden/>
    <w:unhideWhenUsed/>
    <w:rsid w:val="002B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a0"/>
    <w:link w:val="a5"/>
    <w:uiPriority w:val="99"/>
    <w:semiHidden/>
    <w:rsid w:val="002B096B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23A72"/>
    <w:rPr>
      <w:sz w:val="16"/>
      <w:szCs w:val="16"/>
    </w:rPr>
  </w:style>
  <w:style w:type="paragraph" w:styleId="a7">
    <w:name w:val="annotation text"/>
    <w:basedOn w:val="a"/>
    <w:link w:val="TekstkomentarzaZnak"/>
    <w:uiPriority w:val="99"/>
    <w:semiHidden/>
    <w:unhideWhenUsed/>
    <w:rsid w:val="00523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a0"/>
    <w:link w:val="a7"/>
    <w:uiPriority w:val="99"/>
    <w:semiHidden/>
    <w:rsid w:val="00523A72"/>
    <w:rPr>
      <w:sz w:val="20"/>
      <w:szCs w:val="20"/>
    </w:rPr>
  </w:style>
  <w:style w:type="paragraph" w:styleId="a8">
    <w:name w:val="annotation subject"/>
    <w:basedOn w:val="a7"/>
    <w:next w:val="a7"/>
    <w:link w:val="TematkomentarzaZnak"/>
    <w:uiPriority w:val="99"/>
    <w:semiHidden/>
    <w:unhideWhenUsed/>
    <w:rsid w:val="00523A72"/>
    <w:rPr>
      <w:b/>
      <w:bCs/>
    </w:rPr>
  </w:style>
  <w:style w:type="character" w:customStyle="1" w:styleId="TematkomentarzaZnak">
    <w:name w:val="Temat komentarza Znak"/>
    <w:basedOn w:val="TekstkomentarzaZnak"/>
    <w:link w:val="a8"/>
    <w:uiPriority w:val="99"/>
    <w:semiHidden/>
    <w:rsid w:val="00523A72"/>
    <w:rPr>
      <w:b/>
      <w:bCs/>
      <w:sz w:val="20"/>
      <w:szCs w:val="20"/>
    </w:rPr>
  </w:style>
  <w:style w:type="table" w:styleId="a9">
    <w:name w:val="Table Grid"/>
    <w:basedOn w:val="a1"/>
    <w:uiPriority w:val="59"/>
    <w:rsid w:val="008C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-1571400184266500646gmail-msohyperlink">
    <w:name w:val="m_-1571400184266500646gmail-msohyperlink"/>
    <w:basedOn w:val="a0"/>
    <w:rsid w:val="00D511A4"/>
  </w:style>
  <w:style w:type="paragraph" w:styleId="aa">
    <w:name w:val="Normal (Web)"/>
    <w:basedOn w:val="a"/>
    <w:uiPriority w:val="99"/>
    <w:semiHidden/>
    <w:unhideWhenUsed/>
    <w:rsid w:val="0081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9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0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9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2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73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1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bg_sofia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mcotrim@fc.ul.p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8A98D-414D-444D-8F65-30CB3E33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12" baseType="lpstr">
      <vt:lpstr/>
      <vt:lpstr>        ///</vt:lpstr>
      <vt:lpstr>        ERASMUS + K2 –”Higher Education Innovation in Plant Diversity:  flexible learnin</vt:lpstr>
      <vt:lpstr>        MOBILITY FOR</vt:lpstr>
      <vt:lpstr>        “Modern Methods for Plant Systematics” PRACTICAL ACTIVITIES </vt:lpstr>
      <vt:lpstr>        Call for applications to 4 GRANTS</vt:lpstr>
      <vt:lpstr>        Academic Year 2016/17</vt:lpstr>
      <vt:lpstr>        DEADLINE:  September 15h 2017 at 12 a.m._x000d_</vt:lpstr>
      <vt:lpstr>        </vt:lpstr>
      <vt:lpstr>    By September 15th 2017 at 12 a.m the signed application, drafted using the Call </vt:lpstr>
      <vt:lpstr/>
      <vt:lpstr/>
    </vt:vector>
  </TitlesOfParts>
  <Company>Microsoft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Di Rubbo</dc:creator>
  <cp:lastModifiedBy>UBG</cp:lastModifiedBy>
  <cp:revision>7</cp:revision>
  <cp:lastPrinted>2017-05-15T07:35:00Z</cp:lastPrinted>
  <dcterms:created xsi:type="dcterms:W3CDTF">2017-08-14T12:38:00Z</dcterms:created>
  <dcterms:modified xsi:type="dcterms:W3CDTF">2017-08-17T10:17:00Z</dcterms:modified>
</cp:coreProperties>
</file>