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E" w:rsidRPr="006E0C44" w:rsidRDefault="00C967BE" w:rsidP="00C967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0C44">
        <w:rPr>
          <w:rFonts w:ascii="Times New Roman" w:hAnsi="Times New Roman" w:cs="Times New Roman"/>
          <w:sz w:val="24"/>
          <w:szCs w:val="24"/>
        </w:rPr>
        <w:t xml:space="preserve"> </w:t>
      </w:r>
      <w:r w:rsidR="00C876FE" w:rsidRPr="006E0C44">
        <w:rPr>
          <w:rFonts w:ascii="Times New Roman" w:hAnsi="Times New Roman" w:cs="Times New Roman"/>
          <w:sz w:val="24"/>
          <w:szCs w:val="24"/>
        </w:rPr>
        <w:t>„Читалищното образование в България в извори 1878-1944“</w:t>
      </w:r>
    </w:p>
    <w:p w:rsidR="006E0C44" w:rsidRPr="006E0C44" w:rsidRDefault="00C876FE" w:rsidP="00C9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44">
        <w:rPr>
          <w:rFonts w:ascii="Times New Roman" w:hAnsi="Times New Roman" w:cs="Times New Roman"/>
          <w:sz w:val="24"/>
          <w:szCs w:val="24"/>
        </w:rPr>
        <w:t>Екип на проекта: доц. дпн Пенка Цонева</w:t>
      </w:r>
      <w:r w:rsidR="006E0C44" w:rsidRPr="006E0C44">
        <w:rPr>
          <w:rFonts w:ascii="Times New Roman" w:hAnsi="Times New Roman" w:cs="Times New Roman"/>
          <w:sz w:val="24"/>
          <w:szCs w:val="24"/>
        </w:rPr>
        <w:t>, доц. д-р Динко Господинов и студенти: Мими Желева, Симона Иванова.</w:t>
      </w:r>
    </w:p>
    <w:p w:rsidR="00C967BE" w:rsidRDefault="00C967BE" w:rsidP="00C876F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876FE" w:rsidRPr="006E0C44" w:rsidRDefault="00C876FE" w:rsidP="00C876F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44">
        <w:rPr>
          <w:rFonts w:ascii="Times New Roman" w:hAnsi="Times New Roman" w:cs="Times New Roman"/>
          <w:sz w:val="24"/>
          <w:szCs w:val="24"/>
        </w:rPr>
        <w:t>Въз основа на всеобхватно изследване на базираните</w:t>
      </w:r>
      <w:r w:rsidR="00C9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6E0C44">
        <w:rPr>
          <w:rFonts w:ascii="Times New Roman" w:hAnsi="Times New Roman" w:cs="Times New Roman"/>
          <w:sz w:val="24"/>
          <w:szCs w:val="24"/>
        </w:rPr>
        <w:t>върху ЦДА, НА на БАН, БИА на НБКМ, лични архиви на председатели на Читалищния съюз,</w:t>
      </w:r>
      <w:r w:rsidR="00D37AA1">
        <w:rPr>
          <w:rFonts w:ascii="Times New Roman" w:hAnsi="Times New Roman" w:cs="Times New Roman"/>
          <w:sz w:val="24"/>
          <w:szCs w:val="24"/>
        </w:rPr>
        <w:t xml:space="preserve"> </w:t>
      </w:r>
      <w:r w:rsidRPr="006E0C44">
        <w:rPr>
          <w:rFonts w:ascii="Times New Roman" w:hAnsi="Times New Roman" w:cs="Times New Roman"/>
          <w:sz w:val="24"/>
          <w:szCs w:val="24"/>
        </w:rPr>
        <w:t xml:space="preserve">читалищно законодателство и периодичен печат извори е </w:t>
      </w:r>
      <w:r w:rsidRPr="006E0C44">
        <w:rPr>
          <w:rFonts w:ascii="Times New Roman" w:eastAsia="Times New Roman" w:hAnsi="Times New Roman" w:cs="Times New Roman"/>
          <w:sz w:val="24"/>
          <w:szCs w:val="24"/>
        </w:rPr>
        <w:t xml:space="preserve">откроено общото и специфичното в съдържанието и формите на читалищното образование и съответните тенденции през отделните етапи от неговото развитие </w:t>
      </w:r>
      <w:r w:rsidRPr="006E0C44">
        <w:rPr>
          <w:rFonts w:ascii="Times New Roman" w:hAnsi="Times New Roman" w:cs="Times New Roman"/>
          <w:sz w:val="24"/>
          <w:szCs w:val="24"/>
        </w:rPr>
        <w:t>в Княжество и Царство България</w:t>
      </w:r>
      <w:r w:rsidRPr="006E0C4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E0C44">
        <w:rPr>
          <w:rFonts w:ascii="Times New Roman" w:eastAsia="Times New Roman" w:hAnsi="Times New Roman" w:cs="Times New Roman"/>
          <w:sz w:val="24"/>
          <w:szCs w:val="24"/>
        </w:rPr>
        <w:t>Изведени са причинно-следствени връзки между цялостното развитие на българското общество, международните библиотечни структури и читалищното образование.</w:t>
      </w:r>
      <w:r w:rsidR="009D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6FE" w:rsidRPr="006E0C44" w:rsidRDefault="00C876FE" w:rsidP="00C876FE">
      <w:pPr>
        <w:rPr>
          <w:rFonts w:ascii="Times New Roman" w:hAnsi="Times New Roman" w:cs="Times New Roman"/>
          <w:sz w:val="24"/>
          <w:szCs w:val="24"/>
        </w:rPr>
      </w:pPr>
    </w:p>
    <w:p w:rsidR="00C876FE" w:rsidRPr="00C876FE" w:rsidRDefault="00C876FE" w:rsidP="007E6E86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76FE" w:rsidRPr="00C876FE" w:rsidSect="00BF3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A42"/>
    <w:multiLevelType w:val="hybridMultilevel"/>
    <w:tmpl w:val="1754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107"/>
    <w:multiLevelType w:val="hybridMultilevel"/>
    <w:tmpl w:val="5704C5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1"/>
    <w:rsid w:val="001876A0"/>
    <w:rsid w:val="006A0D98"/>
    <w:rsid w:val="006E0C44"/>
    <w:rsid w:val="007272C1"/>
    <w:rsid w:val="007E6E86"/>
    <w:rsid w:val="009D2CDF"/>
    <w:rsid w:val="00BF3FF1"/>
    <w:rsid w:val="00C876FE"/>
    <w:rsid w:val="00C967BE"/>
    <w:rsid w:val="00D37AA1"/>
    <w:rsid w:val="00F3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B81AD-BB23-47F2-88AD-6CDD96C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8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0223-6900-422B-A4CC-2A35C0BF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S.Iotova</dc:creator>
  <cp:keywords/>
  <dc:description/>
  <cp:lastModifiedBy>centre of exellence</cp:lastModifiedBy>
  <cp:revision>3</cp:revision>
  <dcterms:created xsi:type="dcterms:W3CDTF">2017-02-09T07:56:00Z</dcterms:created>
  <dcterms:modified xsi:type="dcterms:W3CDTF">2017-03-22T09:34:00Z</dcterms:modified>
</cp:coreProperties>
</file>