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35" w:rsidRDefault="00A67535" w:rsidP="00397C05">
      <w:pPr>
        <w:pStyle w:val="Default"/>
        <w:spacing w:line="360" w:lineRule="auto"/>
        <w:jc w:val="center"/>
        <w:rPr>
          <w:sz w:val="28"/>
          <w:szCs w:val="28"/>
          <w:lang w:val="bg-BG"/>
        </w:rPr>
      </w:pPr>
      <w:r w:rsidRPr="00D57DF3">
        <w:rPr>
          <w:sz w:val="28"/>
          <w:szCs w:val="28"/>
          <w:lang w:val="bg-BG"/>
        </w:rPr>
        <w:t>Становище</w:t>
      </w:r>
    </w:p>
    <w:p w:rsidR="00167213" w:rsidRPr="00D57DF3" w:rsidRDefault="00167213" w:rsidP="00167213">
      <w:pPr>
        <w:pStyle w:val="Default"/>
        <w:spacing w:line="360" w:lineRule="auto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проф. д-р Амелия Личева, Катедра „Теория на литературата“, Софийски университет</w:t>
      </w:r>
    </w:p>
    <w:p w:rsidR="00173EC4" w:rsidRPr="00D57DF3" w:rsidRDefault="00A67535" w:rsidP="00397C05">
      <w:pPr>
        <w:pStyle w:val="Default"/>
        <w:spacing w:line="360" w:lineRule="auto"/>
        <w:jc w:val="center"/>
        <w:rPr>
          <w:sz w:val="28"/>
          <w:szCs w:val="28"/>
          <w:lang w:val="bg-BG"/>
        </w:rPr>
      </w:pPr>
      <w:r w:rsidRPr="00D57DF3">
        <w:rPr>
          <w:sz w:val="28"/>
          <w:szCs w:val="28"/>
          <w:lang w:val="bg-BG"/>
        </w:rPr>
        <w:t>за дисертацион</w:t>
      </w:r>
      <w:r w:rsidR="00173EC4" w:rsidRPr="00D57DF3">
        <w:rPr>
          <w:sz w:val="28"/>
          <w:szCs w:val="28"/>
          <w:lang w:val="bg-BG"/>
        </w:rPr>
        <w:t xml:space="preserve">ен </w:t>
      </w:r>
      <w:r w:rsidRPr="00D57DF3">
        <w:rPr>
          <w:sz w:val="28"/>
          <w:szCs w:val="28"/>
          <w:lang w:val="bg-BG"/>
        </w:rPr>
        <w:t xml:space="preserve">труд </w:t>
      </w:r>
      <w:r w:rsidR="00173EC4" w:rsidRPr="00D57DF3">
        <w:rPr>
          <w:sz w:val="28"/>
          <w:szCs w:val="28"/>
          <w:lang w:val="bg-BG"/>
        </w:rPr>
        <w:t xml:space="preserve">от проф. д-р Евгения Панчева </w:t>
      </w:r>
    </w:p>
    <w:p w:rsidR="00A67535" w:rsidRPr="00D57DF3" w:rsidRDefault="00A67535" w:rsidP="00397C05">
      <w:pPr>
        <w:pStyle w:val="Default"/>
        <w:spacing w:line="360" w:lineRule="auto"/>
        <w:jc w:val="center"/>
        <w:rPr>
          <w:sz w:val="28"/>
          <w:szCs w:val="28"/>
          <w:lang w:val="bg-BG"/>
        </w:rPr>
      </w:pPr>
      <w:r w:rsidRPr="00D57DF3">
        <w:rPr>
          <w:sz w:val="28"/>
          <w:szCs w:val="28"/>
          <w:lang w:val="bg-BG"/>
        </w:rPr>
        <w:t>на тема „Стазис и екстаз: археологии на ранномодерния Аз”</w:t>
      </w:r>
    </w:p>
    <w:p w:rsidR="00173EC4" w:rsidRPr="00D57DF3" w:rsidRDefault="00173EC4" w:rsidP="00397C05">
      <w:pPr>
        <w:pStyle w:val="Default"/>
        <w:spacing w:line="360" w:lineRule="auto"/>
        <w:jc w:val="center"/>
        <w:rPr>
          <w:sz w:val="28"/>
          <w:szCs w:val="28"/>
          <w:lang w:val="bg-BG"/>
        </w:rPr>
      </w:pPr>
      <w:r w:rsidRPr="00D57DF3">
        <w:rPr>
          <w:sz w:val="28"/>
          <w:szCs w:val="28"/>
          <w:lang w:val="bg-BG"/>
        </w:rPr>
        <w:t xml:space="preserve">за присъждане на степента „доктор на науките” </w:t>
      </w:r>
    </w:p>
    <w:p w:rsidR="00173EC4" w:rsidRPr="00D57DF3" w:rsidRDefault="00173EC4" w:rsidP="00397C05">
      <w:pPr>
        <w:pStyle w:val="Default"/>
        <w:spacing w:line="360" w:lineRule="auto"/>
        <w:jc w:val="center"/>
        <w:rPr>
          <w:sz w:val="28"/>
          <w:szCs w:val="28"/>
          <w:lang w:val="bg-BG"/>
        </w:rPr>
      </w:pPr>
    </w:p>
    <w:p w:rsidR="00D57DF3" w:rsidRPr="00D57DF3" w:rsidRDefault="00A31DAC" w:rsidP="00D57DF3">
      <w:pPr>
        <w:pStyle w:val="Default"/>
        <w:spacing w:line="360" w:lineRule="auto"/>
        <w:jc w:val="both"/>
        <w:rPr>
          <w:sz w:val="28"/>
          <w:szCs w:val="28"/>
          <w:lang w:val="bg-BG"/>
        </w:rPr>
      </w:pPr>
      <w:r w:rsidRPr="00D57DF3">
        <w:rPr>
          <w:sz w:val="28"/>
          <w:szCs w:val="28"/>
          <w:lang w:val="bg-BG"/>
        </w:rPr>
        <w:t>Евгения Панчева е един от малкото литературни историци у нас, чиято теоретична подготвеност не отстъпва на знанията й в областта на конкретната сфера, в която работи – ренесансовата епоха и по-общо – ранната модерност. Започвам с това, защото предложеният дисертационен труд е пример за отлично съчетаване на историзъм и теоретизъм. При това не по познат</w:t>
      </w:r>
      <w:r w:rsidR="002E0347">
        <w:rPr>
          <w:sz w:val="28"/>
          <w:szCs w:val="28"/>
          <w:lang w:val="bg-BG"/>
        </w:rPr>
        <w:t>ия</w:t>
      </w:r>
      <w:r w:rsidRPr="00D57DF3">
        <w:rPr>
          <w:sz w:val="28"/>
          <w:szCs w:val="28"/>
          <w:lang w:val="bg-BG"/>
        </w:rPr>
        <w:t xml:space="preserve"> ни начин, в който изследването обикновено е исторично, но използва теорията, за да онагледи една или друга своя теза. </w:t>
      </w:r>
      <w:r w:rsidR="00032D3D" w:rsidRPr="00D57DF3">
        <w:rPr>
          <w:sz w:val="28"/>
          <w:szCs w:val="28"/>
          <w:lang w:val="bg-BG"/>
        </w:rPr>
        <w:t>Разбира се, и тук имаме примери за подобна обусловеност. Но в</w:t>
      </w:r>
      <w:r w:rsidRPr="00D57DF3">
        <w:rPr>
          <w:sz w:val="28"/>
          <w:szCs w:val="28"/>
          <w:lang w:val="bg-BG"/>
        </w:rPr>
        <w:t xml:space="preserve"> настоящия труд става дума </w:t>
      </w:r>
      <w:r w:rsidR="00032D3D" w:rsidRPr="00D57DF3">
        <w:rPr>
          <w:sz w:val="28"/>
          <w:szCs w:val="28"/>
          <w:lang w:val="bg-BG"/>
        </w:rPr>
        <w:t xml:space="preserve">и </w:t>
      </w:r>
      <w:r w:rsidRPr="00D57DF3">
        <w:rPr>
          <w:sz w:val="28"/>
          <w:szCs w:val="28"/>
          <w:lang w:val="bg-BG"/>
        </w:rPr>
        <w:t xml:space="preserve">за връзка от по-друг порядък. Става дума за истинска проникнатост и взаимна обусловеност, става дума за споеност между историзъм и теоретизъм, каквато виждаме в най-добрите образци и при която </w:t>
      </w:r>
      <w:r w:rsidR="007A4561" w:rsidRPr="00D57DF3">
        <w:rPr>
          <w:sz w:val="28"/>
          <w:szCs w:val="28"/>
          <w:lang w:val="bg-BG"/>
        </w:rPr>
        <w:t>преходите между литературното и философското са в</w:t>
      </w:r>
      <w:r w:rsidR="002E0347">
        <w:rPr>
          <w:sz w:val="28"/>
          <w:szCs w:val="28"/>
          <w:lang w:val="bg-BG"/>
        </w:rPr>
        <w:t xml:space="preserve"> </w:t>
      </w:r>
      <w:r w:rsidR="007A4561" w:rsidRPr="00D57DF3">
        <w:rPr>
          <w:sz w:val="28"/>
          <w:szCs w:val="28"/>
          <w:lang w:val="bg-BG"/>
        </w:rPr>
        <w:t>пропускливост</w:t>
      </w:r>
      <w:r w:rsidR="002E0347">
        <w:rPr>
          <w:sz w:val="28"/>
          <w:szCs w:val="28"/>
          <w:lang w:val="bg-BG"/>
        </w:rPr>
        <w:t>та</w:t>
      </w:r>
      <w:r w:rsidR="007A4561" w:rsidRPr="00D57DF3">
        <w:rPr>
          <w:sz w:val="28"/>
          <w:szCs w:val="28"/>
          <w:lang w:val="bg-BG"/>
        </w:rPr>
        <w:t>, в която са ни убедили деконструктивистите.</w:t>
      </w:r>
      <w:r w:rsidR="00032D3D" w:rsidRPr="00D57DF3">
        <w:rPr>
          <w:sz w:val="28"/>
          <w:szCs w:val="28"/>
          <w:lang w:val="bg-BG"/>
        </w:rPr>
        <w:t xml:space="preserve"> </w:t>
      </w:r>
      <w:r w:rsidR="007A4561" w:rsidRPr="00D57DF3">
        <w:rPr>
          <w:sz w:val="28"/>
          <w:szCs w:val="28"/>
          <w:lang w:val="bg-BG"/>
        </w:rPr>
        <w:t xml:space="preserve">Затова и никак не са случайни големите параболи, които наблюдаваме, преходите от античността, през Ренесанса към </w:t>
      </w:r>
      <w:r w:rsidR="00CB4F57">
        <w:rPr>
          <w:sz w:val="28"/>
          <w:szCs w:val="28"/>
          <w:lang w:val="bg-BG"/>
        </w:rPr>
        <w:t>ХХ</w:t>
      </w:r>
      <w:r w:rsidR="007A4561" w:rsidRPr="00D57DF3">
        <w:rPr>
          <w:sz w:val="28"/>
          <w:szCs w:val="28"/>
          <w:lang w:val="bg-BG"/>
        </w:rPr>
        <w:t xml:space="preserve"> век. В тези преходи и параболи теоретици и философи се сговарят, взаимно се четат, допълват, понякога и отричат. Евгения Панчева не е привърженик на линейното представяне на теориите, макар </w:t>
      </w:r>
      <w:r w:rsidR="00397C05" w:rsidRPr="00D57DF3">
        <w:rPr>
          <w:sz w:val="28"/>
          <w:szCs w:val="28"/>
          <w:lang w:val="bg-BG"/>
        </w:rPr>
        <w:t xml:space="preserve">в труда </w:t>
      </w:r>
      <w:r w:rsidR="00F01916" w:rsidRPr="00D57DF3">
        <w:rPr>
          <w:sz w:val="28"/>
          <w:szCs w:val="28"/>
          <w:lang w:val="bg-BG"/>
        </w:rPr>
        <w:t>й</w:t>
      </w:r>
      <w:r w:rsidR="00397C05" w:rsidRPr="00D57DF3">
        <w:rPr>
          <w:sz w:val="28"/>
          <w:szCs w:val="28"/>
          <w:lang w:val="bg-BG"/>
        </w:rPr>
        <w:t xml:space="preserve"> да </w:t>
      </w:r>
      <w:r w:rsidR="007A4561" w:rsidRPr="00D57DF3">
        <w:rPr>
          <w:sz w:val="28"/>
          <w:szCs w:val="28"/>
          <w:lang w:val="bg-BG"/>
        </w:rPr>
        <w:t xml:space="preserve">не липсват синтезирани обзори на ключови за изследването автори и идеи. Тя предпочита да изгради мрежи, да покаже как вековете и мислителите взаимно се интерпретират, как връзките не са </w:t>
      </w:r>
      <w:r w:rsidR="00032D3D" w:rsidRPr="00D57DF3">
        <w:rPr>
          <w:sz w:val="28"/>
          <w:szCs w:val="28"/>
          <w:lang w:val="bg-BG"/>
        </w:rPr>
        <w:t>просто</w:t>
      </w:r>
      <w:r w:rsidR="007A4561" w:rsidRPr="00D57DF3">
        <w:rPr>
          <w:sz w:val="28"/>
          <w:szCs w:val="28"/>
          <w:lang w:val="bg-BG"/>
        </w:rPr>
        <w:t xml:space="preserve"> в хронологичен план, а </w:t>
      </w:r>
      <w:r w:rsidR="007A4561" w:rsidRPr="00D57DF3">
        <w:rPr>
          <w:sz w:val="28"/>
          <w:szCs w:val="28"/>
          <w:lang w:val="bg-BG"/>
        </w:rPr>
        <w:lastRenderedPageBreak/>
        <w:t xml:space="preserve">как много често настоящето, както би казал Томас Елиът, е ключ към разбирането и допълването на миналото. </w:t>
      </w:r>
      <w:r w:rsidR="00032D3D" w:rsidRPr="00D57DF3">
        <w:rPr>
          <w:sz w:val="28"/>
          <w:szCs w:val="28"/>
          <w:lang w:val="bg-BG"/>
        </w:rPr>
        <w:t>И всичко това, удържано през проблематиката за стазиса и екстаза, което дава допълнителен заряд на изследването и наистина го определя като приносно. Свикнали сме с теориите за идентичността, за аза и другия, но репрезентирането на аза през двойката стазис-екстаз определено набавя нови значения в мисленето за аза и разширява егологията.</w:t>
      </w:r>
      <w:r w:rsidR="00A33CA4">
        <w:rPr>
          <w:sz w:val="28"/>
          <w:szCs w:val="28"/>
          <w:lang w:val="bg-BG"/>
        </w:rPr>
        <w:t xml:space="preserve"> </w:t>
      </w:r>
      <w:r w:rsidR="00D57DF3" w:rsidRPr="00D57DF3">
        <w:rPr>
          <w:sz w:val="28"/>
          <w:szCs w:val="28"/>
          <w:lang w:val="bg-BG"/>
        </w:rPr>
        <w:t xml:space="preserve">Важни теоретични понятия, с които </w:t>
      </w:r>
      <w:r w:rsidR="00A33CA4">
        <w:rPr>
          <w:sz w:val="28"/>
          <w:szCs w:val="28"/>
          <w:lang w:val="bg-BG"/>
        </w:rPr>
        <w:t xml:space="preserve">се </w:t>
      </w:r>
      <w:r w:rsidR="00D57DF3" w:rsidRPr="00D57DF3">
        <w:rPr>
          <w:sz w:val="28"/>
          <w:szCs w:val="28"/>
          <w:lang w:val="bg-BG"/>
        </w:rPr>
        <w:t>работи, са: бриколаж, реконструкция и деконструкция, археология и генеалогия. Само по себе си това предполага отлично владеене на теории, цитиране на огромен и впечатляващ брой имена, изграждането на решетки, разчитане на полето, фини преходи, игри на означаването, бягства от фиксираността и твърдите изводи и възпроизвеждане на „</w:t>
      </w:r>
      <w:proofErr w:type="spellStart"/>
      <w:r w:rsidR="00D57DF3" w:rsidRPr="00D57DF3">
        <w:rPr>
          <w:sz w:val="28"/>
          <w:szCs w:val="28"/>
        </w:rPr>
        <w:t>текстуално</w:t>
      </w:r>
      <w:proofErr w:type="spellEnd"/>
      <w:r w:rsidR="00D57DF3" w:rsidRPr="00D57DF3">
        <w:rPr>
          <w:sz w:val="28"/>
          <w:szCs w:val="28"/>
        </w:rPr>
        <w:t xml:space="preserve"> </w:t>
      </w:r>
      <w:proofErr w:type="spellStart"/>
      <w:r w:rsidR="00D57DF3" w:rsidRPr="00D57DF3">
        <w:rPr>
          <w:sz w:val="28"/>
          <w:szCs w:val="28"/>
        </w:rPr>
        <w:t>конструирани</w:t>
      </w:r>
      <w:proofErr w:type="spellEnd"/>
      <w:r w:rsidR="00D57DF3" w:rsidRPr="00D57DF3">
        <w:rPr>
          <w:sz w:val="28"/>
          <w:szCs w:val="28"/>
        </w:rPr>
        <w:t xml:space="preserve"> </w:t>
      </w:r>
      <w:proofErr w:type="spellStart"/>
      <w:r w:rsidR="00D57DF3" w:rsidRPr="00D57DF3">
        <w:rPr>
          <w:i/>
          <w:iCs/>
          <w:sz w:val="28"/>
          <w:szCs w:val="28"/>
        </w:rPr>
        <w:t>темпорални</w:t>
      </w:r>
      <w:proofErr w:type="spellEnd"/>
      <w:r w:rsidR="00D57DF3" w:rsidRPr="00D57DF3">
        <w:rPr>
          <w:i/>
          <w:iCs/>
          <w:sz w:val="28"/>
          <w:szCs w:val="28"/>
        </w:rPr>
        <w:t xml:space="preserve"> </w:t>
      </w:r>
      <w:proofErr w:type="spellStart"/>
      <w:r w:rsidR="00D57DF3" w:rsidRPr="00D57DF3">
        <w:rPr>
          <w:i/>
          <w:iCs/>
          <w:sz w:val="28"/>
          <w:szCs w:val="28"/>
        </w:rPr>
        <w:t>състояния</w:t>
      </w:r>
      <w:proofErr w:type="spellEnd"/>
      <w:r w:rsidR="00D57DF3" w:rsidRPr="00D57DF3">
        <w:rPr>
          <w:i/>
          <w:iCs/>
          <w:sz w:val="28"/>
          <w:szCs w:val="28"/>
          <w:lang w:val="bg-BG"/>
        </w:rPr>
        <w:t xml:space="preserve">“. </w:t>
      </w:r>
    </w:p>
    <w:p w:rsidR="006218A3" w:rsidRPr="00D57DF3" w:rsidRDefault="00B3249F" w:rsidP="00397C05">
      <w:pPr>
        <w:pStyle w:val="Default"/>
        <w:spacing w:line="360" w:lineRule="auto"/>
        <w:jc w:val="both"/>
        <w:rPr>
          <w:bCs w:val="0"/>
          <w:sz w:val="28"/>
          <w:szCs w:val="28"/>
          <w:lang w:val="bg-BG"/>
        </w:rPr>
      </w:pPr>
      <w:r w:rsidRPr="00D57DF3">
        <w:rPr>
          <w:sz w:val="28"/>
          <w:szCs w:val="28"/>
          <w:lang w:val="bg-BG"/>
        </w:rPr>
        <w:t xml:space="preserve">Дисертационният труд си поставя за цел да покаже и как теорията </w:t>
      </w:r>
      <w:r w:rsidR="006218A3" w:rsidRPr="00D57DF3">
        <w:rPr>
          <w:sz w:val="28"/>
          <w:szCs w:val="28"/>
          <w:lang w:val="bg-BG"/>
        </w:rPr>
        <w:t>извежда пробл</w:t>
      </w:r>
      <w:r w:rsidR="00397C05" w:rsidRPr="00D57DF3">
        <w:rPr>
          <w:sz w:val="28"/>
          <w:szCs w:val="28"/>
          <w:lang w:val="bg-BG"/>
        </w:rPr>
        <w:t>е</w:t>
      </w:r>
      <w:r w:rsidR="006218A3" w:rsidRPr="00D57DF3">
        <w:rPr>
          <w:sz w:val="28"/>
          <w:szCs w:val="28"/>
          <w:lang w:val="bg-BG"/>
        </w:rPr>
        <w:t xml:space="preserve">матиката за аза </w:t>
      </w:r>
      <w:r w:rsidR="00A31DAC" w:rsidRPr="00D57DF3">
        <w:rPr>
          <w:sz w:val="28"/>
          <w:szCs w:val="28"/>
          <w:lang w:val="bg-BG"/>
        </w:rPr>
        <w:t>от</w:t>
      </w:r>
      <w:r w:rsidR="006218A3" w:rsidRPr="00D57DF3">
        <w:rPr>
          <w:sz w:val="28"/>
          <w:szCs w:val="28"/>
          <w:lang w:val="bg-BG"/>
        </w:rPr>
        <w:t xml:space="preserve"> литературата и философията, определящи ранната модерност. </w:t>
      </w:r>
      <w:r w:rsidR="007A4561" w:rsidRPr="00D57DF3">
        <w:rPr>
          <w:sz w:val="28"/>
          <w:szCs w:val="28"/>
          <w:lang w:val="bg-BG"/>
        </w:rPr>
        <w:t xml:space="preserve">Защото, както </w:t>
      </w:r>
      <w:r w:rsidR="00397C05" w:rsidRPr="00D57DF3">
        <w:rPr>
          <w:sz w:val="28"/>
          <w:szCs w:val="28"/>
          <w:lang w:val="bg-BG"/>
        </w:rPr>
        <w:t xml:space="preserve">се </w:t>
      </w:r>
      <w:r w:rsidR="007A4561" w:rsidRPr="00D57DF3">
        <w:rPr>
          <w:sz w:val="28"/>
          <w:szCs w:val="28"/>
          <w:lang w:val="bg-BG"/>
        </w:rPr>
        <w:t xml:space="preserve">констатира още по отношение на Бахтиновите виждания, художествените факти много често подсказват преосмислянията, от които се нуждаят въпросните теории. </w:t>
      </w:r>
      <w:r w:rsidRPr="00D57DF3">
        <w:rPr>
          <w:sz w:val="28"/>
          <w:szCs w:val="28"/>
          <w:lang w:val="bg-BG"/>
        </w:rPr>
        <w:t xml:space="preserve">Тук изследването има </w:t>
      </w:r>
      <w:r w:rsidR="006218A3" w:rsidRPr="00D57DF3">
        <w:rPr>
          <w:sz w:val="28"/>
          <w:szCs w:val="28"/>
          <w:lang w:val="bg-BG"/>
        </w:rPr>
        <w:t xml:space="preserve">дълбоко </w:t>
      </w:r>
      <w:r w:rsidRPr="00D57DF3">
        <w:rPr>
          <w:sz w:val="28"/>
          <w:szCs w:val="28"/>
          <w:lang w:val="bg-BG"/>
        </w:rPr>
        <w:t xml:space="preserve">просветителски характер, доколкото българската публика </w:t>
      </w:r>
      <w:r w:rsidR="006218A3" w:rsidRPr="00D57DF3">
        <w:rPr>
          <w:sz w:val="28"/>
          <w:szCs w:val="28"/>
          <w:lang w:val="bg-BG"/>
        </w:rPr>
        <w:t xml:space="preserve">слабо познава </w:t>
      </w:r>
      <w:r w:rsidR="00E27462" w:rsidRPr="00D57DF3">
        <w:rPr>
          <w:sz w:val="28"/>
          <w:szCs w:val="28"/>
          <w:lang w:val="bg-BG"/>
        </w:rPr>
        <w:t xml:space="preserve">прочити на очертаната проблематика, ситуирани в </w:t>
      </w:r>
      <w:r w:rsidR="006218A3" w:rsidRPr="00D57DF3">
        <w:rPr>
          <w:sz w:val="28"/>
          <w:szCs w:val="28"/>
          <w:lang w:val="bg-BG"/>
        </w:rPr>
        <w:t>този период</w:t>
      </w:r>
      <w:r w:rsidR="00E27462" w:rsidRPr="00D57DF3">
        <w:rPr>
          <w:sz w:val="28"/>
          <w:szCs w:val="28"/>
          <w:lang w:val="bg-BG"/>
        </w:rPr>
        <w:t xml:space="preserve">. Става дума за изследванията на </w:t>
      </w:r>
      <w:r w:rsidR="00E27462" w:rsidRPr="00D57DF3">
        <w:rPr>
          <w:bCs w:val="0"/>
          <w:sz w:val="28"/>
          <w:szCs w:val="28"/>
          <w:lang w:val="bg-BG"/>
        </w:rPr>
        <w:t xml:space="preserve">Елизабет Хансън, Джон Ли, </w:t>
      </w:r>
      <w:r w:rsidR="00E27462" w:rsidRPr="00D57DF3">
        <w:rPr>
          <w:sz w:val="28"/>
          <w:szCs w:val="28"/>
          <w:lang w:val="bg-BG"/>
        </w:rPr>
        <w:t xml:space="preserve">Майкъл </w:t>
      </w:r>
      <w:r w:rsidR="00E27462" w:rsidRPr="00D57DF3">
        <w:rPr>
          <w:sz w:val="28"/>
          <w:szCs w:val="28"/>
        </w:rPr>
        <w:t>C</w:t>
      </w:r>
      <w:r w:rsidR="00E27462" w:rsidRPr="00D57DF3">
        <w:rPr>
          <w:sz w:val="28"/>
          <w:szCs w:val="28"/>
          <w:lang w:val="bg-BG"/>
        </w:rPr>
        <w:t>. Шоънфелд</w:t>
      </w:r>
      <w:r w:rsidR="006218A3" w:rsidRPr="00D57DF3">
        <w:rPr>
          <w:sz w:val="28"/>
          <w:szCs w:val="28"/>
          <w:lang w:val="bg-BG"/>
        </w:rPr>
        <w:t xml:space="preserve">, </w:t>
      </w:r>
      <w:r w:rsidR="006218A3" w:rsidRPr="00D57DF3">
        <w:rPr>
          <w:sz w:val="28"/>
          <w:szCs w:val="28"/>
        </w:rPr>
        <w:t>T</w:t>
      </w:r>
      <w:r w:rsidR="006218A3" w:rsidRPr="00D57DF3">
        <w:rPr>
          <w:sz w:val="28"/>
          <w:szCs w:val="28"/>
          <w:lang w:val="bg-BG"/>
        </w:rPr>
        <w:t>имъти Дж. Рейс</w:t>
      </w:r>
      <w:r w:rsidR="00E27462" w:rsidRPr="00D57DF3">
        <w:rPr>
          <w:bCs w:val="0"/>
          <w:sz w:val="28"/>
          <w:szCs w:val="28"/>
          <w:lang w:val="bg-BG"/>
        </w:rPr>
        <w:t xml:space="preserve">. </w:t>
      </w:r>
      <w:r w:rsidR="006218A3" w:rsidRPr="00D57DF3">
        <w:rPr>
          <w:bCs w:val="0"/>
          <w:sz w:val="28"/>
          <w:szCs w:val="28"/>
          <w:lang w:val="bg-BG"/>
        </w:rPr>
        <w:t>Техните интерпретации</w:t>
      </w:r>
      <w:r w:rsidR="00A33CA4">
        <w:rPr>
          <w:bCs w:val="0"/>
          <w:sz w:val="28"/>
          <w:szCs w:val="28"/>
          <w:lang w:val="bg-BG"/>
        </w:rPr>
        <w:t>,</w:t>
      </w:r>
      <w:r w:rsidR="006218A3" w:rsidRPr="00D57DF3">
        <w:rPr>
          <w:bCs w:val="0"/>
          <w:sz w:val="28"/>
          <w:szCs w:val="28"/>
          <w:lang w:val="bg-BG"/>
        </w:rPr>
        <w:t xml:space="preserve"> с вещина синтезирани и прокоментирани от Евгения Панчева, </w:t>
      </w:r>
      <w:r w:rsidR="00E27462" w:rsidRPr="00D57DF3">
        <w:rPr>
          <w:bCs w:val="0"/>
          <w:sz w:val="28"/>
          <w:szCs w:val="28"/>
          <w:lang w:val="bg-BG"/>
        </w:rPr>
        <w:t xml:space="preserve">могат да ни покажат как </w:t>
      </w:r>
      <w:r w:rsidR="006218A3" w:rsidRPr="00D57DF3">
        <w:rPr>
          <w:bCs w:val="0"/>
          <w:sz w:val="28"/>
          <w:szCs w:val="28"/>
          <w:lang w:val="bg-BG"/>
        </w:rPr>
        <w:t xml:space="preserve">литературата подхранва теорията, как моделира определени идеи, които традиционно сме свикнали да свързваме с нелитературното. И в това определено е </w:t>
      </w:r>
      <w:r w:rsidR="00397C05" w:rsidRPr="00D57DF3">
        <w:rPr>
          <w:bCs w:val="0"/>
          <w:sz w:val="28"/>
          <w:szCs w:val="28"/>
          <w:lang w:val="bg-BG"/>
        </w:rPr>
        <w:t xml:space="preserve">още </w:t>
      </w:r>
      <w:r w:rsidR="006218A3" w:rsidRPr="00D57DF3">
        <w:rPr>
          <w:bCs w:val="0"/>
          <w:sz w:val="28"/>
          <w:szCs w:val="28"/>
          <w:lang w:val="bg-BG"/>
        </w:rPr>
        <w:t>един и от собствените приноси на Панчева</w:t>
      </w:r>
      <w:r w:rsidR="00A31DAC" w:rsidRPr="00D57DF3">
        <w:rPr>
          <w:bCs w:val="0"/>
          <w:sz w:val="28"/>
          <w:szCs w:val="28"/>
          <w:lang w:val="bg-BG"/>
        </w:rPr>
        <w:t xml:space="preserve"> и цел на направеното от нея изследване. Цел, която тя отлично реализира</w:t>
      </w:r>
      <w:r w:rsidR="006218A3" w:rsidRPr="00D57DF3">
        <w:rPr>
          <w:bCs w:val="0"/>
          <w:sz w:val="28"/>
          <w:szCs w:val="28"/>
          <w:lang w:val="bg-BG"/>
        </w:rPr>
        <w:t>.</w:t>
      </w:r>
      <w:r w:rsidR="000157FE" w:rsidRPr="00D57DF3">
        <w:rPr>
          <w:bCs w:val="0"/>
          <w:sz w:val="28"/>
          <w:szCs w:val="28"/>
          <w:lang w:val="bg-BG"/>
        </w:rPr>
        <w:t xml:space="preserve"> Защото частта, в която чете Спенсър, </w:t>
      </w:r>
      <w:r w:rsidR="000157FE" w:rsidRPr="00D57DF3">
        <w:rPr>
          <w:bCs w:val="0"/>
          <w:sz w:val="28"/>
          <w:szCs w:val="28"/>
          <w:lang w:val="bg-BG"/>
        </w:rPr>
        <w:lastRenderedPageBreak/>
        <w:t>Марлоу, Шекспир е на практика огледална на теоретичните. Представените теории къде експлицитно, къде най-вече имплицитно с</w:t>
      </w:r>
      <w:r w:rsidR="002E0347">
        <w:rPr>
          <w:bCs w:val="0"/>
          <w:sz w:val="28"/>
          <w:szCs w:val="28"/>
          <w:lang w:val="bg-BG"/>
        </w:rPr>
        <w:t xml:space="preserve">ъздават </w:t>
      </w:r>
      <w:r w:rsidR="000157FE" w:rsidRPr="00D57DF3">
        <w:rPr>
          <w:bCs w:val="0"/>
          <w:sz w:val="28"/>
          <w:szCs w:val="28"/>
          <w:lang w:val="bg-BG"/>
        </w:rPr>
        <w:t xml:space="preserve">невидим контекст, в който става реконстуирането на аза и онова огледало, което показва как гласно или не литературата от ранната модерност е белязала теоретичното мислене. </w:t>
      </w:r>
      <w:r w:rsidR="002E0347">
        <w:rPr>
          <w:bCs w:val="0"/>
          <w:sz w:val="28"/>
          <w:szCs w:val="28"/>
          <w:lang w:val="bg-BG"/>
        </w:rPr>
        <w:t xml:space="preserve">Защото </w:t>
      </w:r>
      <w:r w:rsidR="000157FE" w:rsidRPr="00D57DF3">
        <w:rPr>
          <w:bCs w:val="0"/>
          <w:sz w:val="28"/>
          <w:szCs w:val="28"/>
          <w:lang w:val="bg-BG"/>
        </w:rPr>
        <w:t xml:space="preserve">този дисертационен труд </w:t>
      </w:r>
      <w:r w:rsidR="002E0347">
        <w:rPr>
          <w:bCs w:val="0"/>
          <w:sz w:val="28"/>
          <w:szCs w:val="28"/>
          <w:lang w:val="bg-BG"/>
        </w:rPr>
        <w:t xml:space="preserve">– да го подчертаем отново - </w:t>
      </w:r>
      <w:r w:rsidR="000157FE" w:rsidRPr="00D57DF3">
        <w:rPr>
          <w:bCs w:val="0"/>
          <w:sz w:val="28"/>
          <w:szCs w:val="28"/>
          <w:lang w:val="bg-BG"/>
        </w:rPr>
        <w:t>е пример за интертекстуалните прапратки, за преходите от философия към литература и обратно, за общото поле</w:t>
      </w:r>
      <w:r w:rsidR="002D4280" w:rsidRPr="00D57DF3">
        <w:rPr>
          <w:bCs w:val="0"/>
          <w:sz w:val="28"/>
          <w:szCs w:val="28"/>
          <w:lang w:val="bg-BG"/>
        </w:rPr>
        <w:t>, за контекстуализиранет</w:t>
      </w:r>
      <w:r w:rsidR="00295BE3">
        <w:rPr>
          <w:bCs w:val="0"/>
          <w:sz w:val="28"/>
          <w:szCs w:val="28"/>
          <w:lang w:val="bg-BG"/>
        </w:rPr>
        <w:t>о на текста и текстуализирането</w:t>
      </w:r>
      <w:r w:rsidR="002D4280" w:rsidRPr="00D57DF3">
        <w:rPr>
          <w:bCs w:val="0"/>
          <w:sz w:val="28"/>
          <w:szCs w:val="28"/>
          <w:lang w:val="bg-BG"/>
        </w:rPr>
        <w:t xml:space="preserve"> на контекста, за ко</w:t>
      </w:r>
      <w:r w:rsidR="00D57DF3">
        <w:rPr>
          <w:bCs w:val="0"/>
          <w:sz w:val="28"/>
          <w:szCs w:val="28"/>
          <w:lang w:val="bg-BG"/>
        </w:rPr>
        <w:t>е</w:t>
      </w:r>
      <w:r w:rsidR="002D4280" w:rsidRPr="00D57DF3">
        <w:rPr>
          <w:bCs w:val="0"/>
          <w:sz w:val="28"/>
          <w:szCs w:val="28"/>
          <w:lang w:val="bg-BG"/>
        </w:rPr>
        <w:t xml:space="preserve">то обичат да говорят </w:t>
      </w:r>
      <w:r w:rsidR="00F81CB4">
        <w:rPr>
          <w:bCs w:val="0"/>
          <w:sz w:val="28"/>
          <w:szCs w:val="28"/>
          <w:lang w:val="bg-BG"/>
        </w:rPr>
        <w:t>представителите на Новия историзъм.</w:t>
      </w:r>
    </w:p>
    <w:p w:rsidR="00F05896" w:rsidRDefault="000157FE" w:rsidP="00F05896">
      <w:pPr>
        <w:pStyle w:val="Default"/>
        <w:spacing w:line="360" w:lineRule="auto"/>
        <w:jc w:val="both"/>
        <w:rPr>
          <w:bCs w:val="0"/>
          <w:sz w:val="28"/>
          <w:szCs w:val="28"/>
          <w:lang w:val="bg-BG"/>
        </w:rPr>
      </w:pPr>
      <w:r w:rsidRPr="00D57DF3">
        <w:rPr>
          <w:bCs w:val="0"/>
          <w:sz w:val="28"/>
          <w:szCs w:val="28"/>
          <w:lang w:val="bg-BG"/>
        </w:rPr>
        <w:t xml:space="preserve">Не на последно място искам да откроя и самите близки, внимателни прочити, които Евгения </w:t>
      </w:r>
      <w:r w:rsidR="002D4280" w:rsidRPr="00D57DF3">
        <w:rPr>
          <w:bCs w:val="0"/>
          <w:sz w:val="28"/>
          <w:szCs w:val="28"/>
          <w:lang w:val="bg-BG"/>
        </w:rPr>
        <w:t>П</w:t>
      </w:r>
      <w:r w:rsidRPr="00D57DF3">
        <w:rPr>
          <w:bCs w:val="0"/>
          <w:sz w:val="28"/>
          <w:szCs w:val="28"/>
          <w:lang w:val="bg-BG"/>
        </w:rPr>
        <w:t>анчева прави. С усета си на преводач, който знае значението на отделната дума, тя анализира прецизно, образно, убедително и нейните прочити са не по-малко приносни, още повече, че те добавят нови смислови полета в прочита на посочените автори</w:t>
      </w:r>
      <w:r w:rsidR="002D4280" w:rsidRPr="00D57DF3">
        <w:rPr>
          <w:bCs w:val="0"/>
          <w:sz w:val="28"/>
          <w:szCs w:val="28"/>
          <w:lang w:val="bg-BG"/>
        </w:rPr>
        <w:t xml:space="preserve">, защото са издържани в ключа на двойката стазис-екстаз. Тук ще откроя и решението на авторката да впише своите анализи в жанровата парадигма, което й позволява да обвърже по интересен начин конструирането на аза с влиянието, което имат върху него общите белези на епоса, драмата и лириката. Подобен подход </w:t>
      </w:r>
      <w:r w:rsidR="00397C05" w:rsidRPr="00D57DF3">
        <w:rPr>
          <w:bCs w:val="0"/>
          <w:sz w:val="28"/>
          <w:szCs w:val="28"/>
          <w:lang w:val="bg-BG"/>
        </w:rPr>
        <w:t xml:space="preserve">също </w:t>
      </w:r>
      <w:r w:rsidR="002D4280" w:rsidRPr="00D57DF3">
        <w:rPr>
          <w:bCs w:val="0"/>
          <w:sz w:val="28"/>
          <w:szCs w:val="28"/>
          <w:lang w:val="bg-BG"/>
        </w:rPr>
        <w:t>намирам за приносен и отлично изпълнен в дисертацията.</w:t>
      </w:r>
      <w:r w:rsidR="00E91F65" w:rsidRPr="00D57DF3">
        <w:rPr>
          <w:bCs w:val="0"/>
          <w:sz w:val="28"/>
          <w:szCs w:val="28"/>
          <w:lang w:val="bg-BG"/>
        </w:rPr>
        <w:t xml:space="preserve"> И макар че самата авторка в автореферата си подчертава, че не иска да измества „фокуса на изследването по посока на жанровата теория”, чрез конкретните анализи тя успява да потвърди колко важна е ролята на жанровите модели, дори когато четенето иска да изведе най-вече философски изводи.</w:t>
      </w:r>
      <w:r w:rsidR="00F05896">
        <w:rPr>
          <w:bCs w:val="0"/>
          <w:sz w:val="28"/>
          <w:szCs w:val="28"/>
          <w:lang w:val="bg-BG"/>
        </w:rPr>
        <w:t xml:space="preserve"> </w:t>
      </w:r>
    </w:p>
    <w:p w:rsidR="00F05896" w:rsidRPr="00F05896" w:rsidRDefault="00D57DF3" w:rsidP="00F05896">
      <w:pPr>
        <w:pStyle w:val="Default"/>
        <w:spacing w:line="360" w:lineRule="auto"/>
        <w:jc w:val="both"/>
        <w:rPr>
          <w:sz w:val="28"/>
          <w:szCs w:val="28"/>
          <w:lang w:val="bg-BG"/>
        </w:rPr>
      </w:pPr>
      <w:r w:rsidRPr="00F05896">
        <w:rPr>
          <w:bCs w:val="0"/>
          <w:sz w:val="28"/>
          <w:szCs w:val="28"/>
          <w:lang w:val="bg-BG"/>
        </w:rPr>
        <w:t>Отвъд казаното</w:t>
      </w:r>
      <w:r w:rsidR="00A33CA4">
        <w:rPr>
          <w:bCs w:val="0"/>
          <w:sz w:val="28"/>
          <w:szCs w:val="28"/>
          <w:lang w:val="bg-BG"/>
        </w:rPr>
        <w:t xml:space="preserve"> дотук</w:t>
      </w:r>
      <w:r w:rsidRPr="00F05896">
        <w:rPr>
          <w:bCs w:val="0"/>
          <w:sz w:val="28"/>
          <w:szCs w:val="28"/>
          <w:lang w:val="bg-BG"/>
        </w:rPr>
        <w:t>, дисертацията е сред малкото български изследвания, които построяват едно инт</w:t>
      </w:r>
      <w:r w:rsidR="00A33CA4">
        <w:rPr>
          <w:bCs w:val="0"/>
          <w:sz w:val="28"/>
          <w:szCs w:val="28"/>
          <w:lang w:val="bg-BG"/>
        </w:rPr>
        <w:t>риг</w:t>
      </w:r>
      <w:r w:rsidRPr="00F05896">
        <w:rPr>
          <w:bCs w:val="0"/>
          <w:sz w:val="28"/>
          <w:szCs w:val="28"/>
          <w:lang w:val="bg-BG"/>
        </w:rPr>
        <w:t>уващо</w:t>
      </w:r>
      <w:r w:rsidR="00A33CA4">
        <w:rPr>
          <w:bCs w:val="0"/>
          <w:sz w:val="28"/>
          <w:szCs w:val="28"/>
          <w:lang w:val="bg-BG"/>
        </w:rPr>
        <w:t xml:space="preserve"> и имащо свой сюжет</w:t>
      </w:r>
      <w:r w:rsidRPr="00F05896">
        <w:rPr>
          <w:bCs w:val="0"/>
          <w:sz w:val="28"/>
          <w:szCs w:val="28"/>
          <w:lang w:val="bg-BG"/>
        </w:rPr>
        <w:t xml:space="preserve"> изследване на аза, в което героите са както литературни персонажи, така и теоретици, но най-вече проблематиката, видяна в двойки от типа аз</w:t>
      </w:r>
      <w:r w:rsidRPr="00F05896">
        <w:rPr>
          <w:sz w:val="28"/>
          <w:szCs w:val="28"/>
          <w:lang w:val="bg-BG"/>
        </w:rPr>
        <w:t>-идентичност, аз-себе си, аз-</w:t>
      </w:r>
      <w:r w:rsidRPr="00F05896">
        <w:rPr>
          <w:sz w:val="28"/>
          <w:szCs w:val="28"/>
          <w:lang w:val="bg-BG"/>
        </w:rPr>
        <w:lastRenderedPageBreak/>
        <w:t>различие, аз-тяло, аз-личност, аз-субектност, аз-друг.</w:t>
      </w:r>
      <w:r w:rsidR="00F05896" w:rsidRPr="00F05896">
        <w:rPr>
          <w:sz w:val="28"/>
          <w:szCs w:val="28"/>
          <w:lang w:val="bg-BG"/>
        </w:rPr>
        <w:t xml:space="preserve"> И най-вече – аз-статичен или аз – ек-статичен, като „автономна, ясно очертана зона или като пластично пространство“. </w:t>
      </w:r>
    </w:p>
    <w:p w:rsidR="00D57DF3" w:rsidRDefault="00F05896" w:rsidP="00D57DF3">
      <w:pPr>
        <w:pStyle w:val="Default"/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Приносите в автореферата са коректно посочени, като в това становище се опитах да очертая и други. Публикациите са сериозни, в реномирани издания. Библиографията е респектираща.</w:t>
      </w:r>
    </w:p>
    <w:p w:rsidR="00F05896" w:rsidRDefault="00F05896" w:rsidP="00D57DF3">
      <w:pPr>
        <w:pStyle w:val="Default"/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Въз основа на </w:t>
      </w:r>
      <w:r w:rsidR="00610316">
        <w:rPr>
          <w:sz w:val="28"/>
          <w:szCs w:val="28"/>
          <w:lang w:val="bg-BG"/>
        </w:rPr>
        <w:t>посочените</w:t>
      </w:r>
      <w:r>
        <w:rPr>
          <w:sz w:val="28"/>
          <w:szCs w:val="28"/>
          <w:lang w:val="bg-BG"/>
        </w:rPr>
        <w:t xml:space="preserve"> достойнства, на задълбочения и аналитичен стил на авторката</w:t>
      </w:r>
      <w:r w:rsidR="00A33CA4">
        <w:rPr>
          <w:sz w:val="28"/>
          <w:szCs w:val="28"/>
          <w:lang w:val="bg-BG"/>
        </w:rPr>
        <w:t>, на завидната й ерудиция и на майсторството й да гради литературни сюжети, в които едновременно подчертава литературоведски знания, но и собствена гледна точка, убедено гласувам със „за“ за присъждането на проф. д-р Евгения Панчева на степента „доктор на науките“.</w:t>
      </w:r>
    </w:p>
    <w:p w:rsidR="00A33CA4" w:rsidRDefault="00A33CA4" w:rsidP="00D57DF3">
      <w:pPr>
        <w:pStyle w:val="Default"/>
        <w:spacing w:line="360" w:lineRule="auto"/>
        <w:jc w:val="both"/>
        <w:rPr>
          <w:sz w:val="28"/>
          <w:szCs w:val="28"/>
          <w:lang w:val="bg-BG"/>
        </w:rPr>
      </w:pPr>
    </w:p>
    <w:p w:rsidR="00A768F6" w:rsidRDefault="00A768F6" w:rsidP="00D57DF3">
      <w:pPr>
        <w:pStyle w:val="Default"/>
        <w:spacing w:line="360" w:lineRule="auto"/>
        <w:jc w:val="both"/>
        <w:rPr>
          <w:noProof/>
          <w:lang w:eastAsia="bg-BG"/>
        </w:rPr>
      </w:pPr>
      <w:r>
        <w:rPr>
          <w:noProof/>
          <w:lang w:eastAsia="bg-BG"/>
        </w:rPr>
        <w:drawing>
          <wp:inline distT="0" distB="0" distL="0" distR="0" wp14:anchorId="63B97D26" wp14:editId="5E02FE02">
            <wp:extent cx="4828032" cy="9029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l="31018" t="64114" r="36732" b="25164"/>
                    <a:stretch/>
                  </pic:blipFill>
                  <pic:spPr bwMode="auto">
                    <a:xfrm>
                      <a:off x="0" y="0"/>
                      <a:ext cx="4930055" cy="922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3CA4" w:rsidRPr="00D57DF3" w:rsidRDefault="00A33CA4" w:rsidP="00D57DF3">
      <w:pPr>
        <w:pStyle w:val="Default"/>
        <w:spacing w:line="360" w:lineRule="auto"/>
        <w:jc w:val="both"/>
        <w:rPr>
          <w:sz w:val="28"/>
          <w:szCs w:val="28"/>
          <w:lang w:val="bg-BG"/>
        </w:rPr>
      </w:pPr>
    </w:p>
    <w:p w:rsidR="00D57DF3" w:rsidRDefault="00D57DF3" w:rsidP="00D57DF3">
      <w:pPr>
        <w:pStyle w:val="Default"/>
        <w:rPr>
          <w:sz w:val="23"/>
          <w:szCs w:val="23"/>
          <w:lang w:val="bg-BG"/>
        </w:rPr>
      </w:pPr>
      <w:bookmarkStart w:id="0" w:name="_GoBack"/>
      <w:bookmarkEnd w:id="0"/>
    </w:p>
    <w:sectPr w:rsidR="00D57DF3" w:rsidSect="00764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A6"/>
    <w:rsid w:val="000157FE"/>
    <w:rsid w:val="00032D3D"/>
    <w:rsid w:val="000801A9"/>
    <w:rsid w:val="00155BF2"/>
    <w:rsid w:val="00167213"/>
    <w:rsid w:val="00173EC4"/>
    <w:rsid w:val="00194776"/>
    <w:rsid w:val="00295BE3"/>
    <w:rsid w:val="002A5F0C"/>
    <w:rsid w:val="002D4280"/>
    <w:rsid w:val="002E0347"/>
    <w:rsid w:val="00397C05"/>
    <w:rsid w:val="00402647"/>
    <w:rsid w:val="00404656"/>
    <w:rsid w:val="0042023C"/>
    <w:rsid w:val="00563DB4"/>
    <w:rsid w:val="00610316"/>
    <w:rsid w:val="006218A3"/>
    <w:rsid w:val="006D34AB"/>
    <w:rsid w:val="006F3F91"/>
    <w:rsid w:val="00764859"/>
    <w:rsid w:val="007A4561"/>
    <w:rsid w:val="007A53D9"/>
    <w:rsid w:val="007E0756"/>
    <w:rsid w:val="008F67A6"/>
    <w:rsid w:val="00921BF6"/>
    <w:rsid w:val="009B5089"/>
    <w:rsid w:val="00A31DAC"/>
    <w:rsid w:val="00A33CA4"/>
    <w:rsid w:val="00A67535"/>
    <w:rsid w:val="00A768F6"/>
    <w:rsid w:val="00AC5D23"/>
    <w:rsid w:val="00B3249F"/>
    <w:rsid w:val="00C70BAA"/>
    <w:rsid w:val="00CB4F57"/>
    <w:rsid w:val="00D57DF3"/>
    <w:rsid w:val="00DD787B"/>
    <w:rsid w:val="00E27462"/>
    <w:rsid w:val="00E3183A"/>
    <w:rsid w:val="00E91F65"/>
    <w:rsid w:val="00EA33B3"/>
    <w:rsid w:val="00F01916"/>
    <w:rsid w:val="00F05896"/>
    <w:rsid w:val="00F354A1"/>
    <w:rsid w:val="00F8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59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7535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F6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59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7535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F6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russian centre</dc:creator>
  <cp:lastModifiedBy>sys</cp:lastModifiedBy>
  <cp:revision>2</cp:revision>
  <dcterms:created xsi:type="dcterms:W3CDTF">2016-01-06T13:00:00Z</dcterms:created>
  <dcterms:modified xsi:type="dcterms:W3CDTF">2016-01-06T13:00:00Z</dcterms:modified>
</cp:coreProperties>
</file>