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E2" w:rsidRPr="002554FB" w:rsidRDefault="00AC11E2" w:rsidP="00AC11E2">
      <w:pPr>
        <w:rPr>
          <w:rFonts w:ascii="Times New Roman" w:hAnsi="Times New Roman" w:cs="Times New Roman"/>
          <w:sz w:val="28"/>
          <w:szCs w:val="28"/>
        </w:rPr>
      </w:pPr>
      <w:r w:rsidRPr="00160DC5">
        <w:rPr>
          <w:rFonts w:ascii="Times New Roman" w:hAnsi="Times New Roman" w:cs="Times New Roman"/>
          <w:sz w:val="28"/>
          <w:szCs w:val="28"/>
        </w:rPr>
        <w:tab/>
      </w:r>
      <w:r w:rsidRPr="00160DC5">
        <w:rPr>
          <w:rFonts w:ascii="Times New Roman" w:hAnsi="Times New Roman" w:cs="Times New Roman"/>
          <w:sz w:val="28"/>
          <w:szCs w:val="28"/>
        </w:rPr>
        <w:tab/>
      </w:r>
      <w:r w:rsidRPr="00160DC5">
        <w:rPr>
          <w:rFonts w:ascii="Times New Roman" w:hAnsi="Times New Roman" w:cs="Times New Roman"/>
          <w:sz w:val="28"/>
          <w:szCs w:val="28"/>
        </w:rPr>
        <w:tab/>
      </w:r>
      <w:r w:rsidRPr="00160DC5">
        <w:rPr>
          <w:rFonts w:ascii="Times New Roman" w:hAnsi="Times New Roman" w:cs="Times New Roman"/>
          <w:sz w:val="28"/>
          <w:szCs w:val="28"/>
        </w:rPr>
        <w:tab/>
      </w:r>
      <w:r w:rsidR="00712423" w:rsidRPr="002554FB">
        <w:rPr>
          <w:rFonts w:ascii="Times New Roman" w:hAnsi="Times New Roman" w:cs="Times New Roman"/>
          <w:sz w:val="28"/>
          <w:szCs w:val="28"/>
        </w:rPr>
        <w:t>СТАНОВИЩЕ</w:t>
      </w:r>
    </w:p>
    <w:p w:rsidR="00A33257" w:rsidRPr="002554FB" w:rsidRDefault="00A33257" w:rsidP="00202E7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554FB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FB">
        <w:rPr>
          <w:rFonts w:ascii="Times New Roman" w:hAnsi="Times New Roman" w:cs="Times New Roman"/>
          <w:sz w:val="28"/>
          <w:szCs w:val="28"/>
        </w:rPr>
        <w:t>конкурс</w:t>
      </w:r>
      <w:proofErr w:type="spellEnd"/>
      <w:r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F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554FB">
        <w:rPr>
          <w:rFonts w:ascii="Times New Roman" w:hAnsi="Times New Roman" w:cs="Times New Roman"/>
          <w:sz w:val="28"/>
          <w:szCs w:val="28"/>
        </w:rPr>
        <w:t xml:space="preserve"> </w:t>
      </w:r>
      <w:r w:rsidR="0081573D" w:rsidRPr="002554FB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81573D" w:rsidRPr="002554FB">
        <w:rPr>
          <w:rFonts w:ascii="Times New Roman" w:hAnsi="Times New Roman" w:cs="Times New Roman"/>
          <w:sz w:val="28"/>
          <w:szCs w:val="28"/>
        </w:rPr>
        <w:t>доцент</w:t>
      </w:r>
      <w:proofErr w:type="spellEnd"/>
      <w:r w:rsidR="0081573D" w:rsidRPr="002554FB">
        <w:rPr>
          <w:rFonts w:ascii="Times New Roman" w:hAnsi="Times New Roman" w:cs="Times New Roman"/>
          <w:i/>
          <w:sz w:val="28"/>
          <w:szCs w:val="28"/>
        </w:rPr>
        <w:t>”</w:t>
      </w:r>
      <w:r w:rsidR="0081573D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73D" w:rsidRPr="002554FB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81573D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B62" w:rsidRPr="002554FB">
        <w:rPr>
          <w:rFonts w:ascii="Times New Roman" w:hAnsi="Times New Roman" w:cs="Times New Roman"/>
          <w:sz w:val="28"/>
          <w:szCs w:val="28"/>
        </w:rPr>
        <w:t>направление</w:t>
      </w:r>
      <w:proofErr w:type="spellEnd"/>
      <w:r w:rsidR="00C06B62" w:rsidRPr="002554FB">
        <w:rPr>
          <w:rFonts w:ascii="Times New Roman" w:hAnsi="Times New Roman" w:cs="Times New Roman"/>
          <w:sz w:val="28"/>
          <w:szCs w:val="28"/>
        </w:rPr>
        <w:t xml:space="preserve"> </w:t>
      </w:r>
      <w:r w:rsidR="0081573D" w:rsidRPr="002554FB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proofErr w:type="gramStart"/>
      <w:r w:rsidR="0081573D" w:rsidRPr="002554FB">
        <w:rPr>
          <w:rFonts w:ascii="Times New Roman" w:hAnsi="Times New Roman" w:cs="Times New Roman"/>
          <w:sz w:val="28"/>
          <w:szCs w:val="28"/>
        </w:rPr>
        <w:t>Филология</w:t>
      </w:r>
      <w:proofErr w:type="spellEnd"/>
      <w:r w:rsidR="0081573D" w:rsidRPr="002554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1573D" w:rsidRPr="002554FB">
        <w:rPr>
          <w:rFonts w:ascii="Times New Roman" w:hAnsi="Times New Roman" w:cs="Times New Roman"/>
          <w:sz w:val="28"/>
          <w:szCs w:val="28"/>
        </w:rPr>
        <w:t>лингвистика</w:t>
      </w:r>
      <w:proofErr w:type="spellEnd"/>
      <w:r w:rsidR="0081573D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73D" w:rsidRPr="002554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81573D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73D" w:rsidRPr="002554FB">
        <w:rPr>
          <w:rFonts w:ascii="Times New Roman" w:hAnsi="Times New Roman" w:cs="Times New Roman"/>
          <w:sz w:val="28"/>
          <w:szCs w:val="28"/>
        </w:rPr>
        <w:t>текста</w:t>
      </w:r>
      <w:proofErr w:type="spellEnd"/>
      <w:r w:rsidR="0081573D" w:rsidRPr="002554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1573D" w:rsidRPr="002554FB">
        <w:rPr>
          <w:rFonts w:ascii="Times New Roman" w:hAnsi="Times New Roman" w:cs="Times New Roman"/>
          <w:sz w:val="28"/>
          <w:szCs w:val="28"/>
        </w:rPr>
        <w:t>анализ</w:t>
      </w:r>
      <w:proofErr w:type="spellEnd"/>
      <w:r w:rsidR="0081573D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73D" w:rsidRPr="002554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81573D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73D" w:rsidRPr="002554FB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="0081573D" w:rsidRPr="002554F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06B62" w:rsidRPr="002554FB">
        <w:rPr>
          <w:rFonts w:ascii="Times New Roman" w:hAnsi="Times New Roman" w:cs="Times New Roman"/>
          <w:sz w:val="28"/>
          <w:szCs w:val="28"/>
        </w:rPr>
        <w:t>а</w:t>
      </w:r>
      <w:r w:rsidR="0081573D" w:rsidRPr="002554FB">
        <w:rPr>
          <w:rFonts w:ascii="Times New Roman" w:hAnsi="Times New Roman" w:cs="Times New Roman"/>
          <w:sz w:val="28"/>
          <w:szCs w:val="28"/>
        </w:rPr>
        <w:t>нглийски</w:t>
      </w:r>
      <w:proofErr w:type="spellEnd"/>
      <w:r w:rsidR="0081573D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73D" w:rsidRPr="002554FB">
        <w:rPr>
          <w:rFonts w:ascii="Times New Roman" w:hAnsi="Times New Roman" w:cs="Times New Roman"/>
          <w:sz w:val="28"/>
          <w:szCs w:val="28"/>
        </w:rPr>
        <w:t>език</w:t>
      </w:r>
      <w:proofErr w:type="spellEnd"/>
      <w:r w:rsidR="0081573D" w:rsidRPr="002554FB">
        <w:rPr>
          <w:rFonts w:ascii="Times New Roman" w:hAnsi="Times New Roman" w:cs="Times New Roman"/>
          <w:sz w:val="28"/>
          <w:szCs w:val="28"/>
        </w:rPr>
        <w:t>)</w:t>
      </w:r>
      <w:r w:rsidRPr="0025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4FB">
        <w:rPr>
          <w:rFonts w:ascii="Times New Roman" w:hAnsi="Times New Roman" w:cs="Times New Roman"/>
          <w:sz w:val="28"/>
          <w:szCs w:val="28"/>
        </w:rPr>
        <w:t>обявен</w:t>
      </w:r>
      <w:proofErr w:type="spellEnd"/>
      <w:r w:rsidRPr="002554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554FB">
        <w:rPr>
          <w:rFonts w:ascii="Times New Roman" w:hAnsi="Times New Roman" w:cs="Times New Roman"/>
          <w:sz w:val="28"/>
          <w:szCs w:val="28"/>
        </w:rPr>
        <w:t>Държавен</w:t>
      </w:r>
      <w:proofErr w:type="spellEnd"/>
      <w:r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FB">
        <w:rPr>
          <w:rFonts w:ascii="Times New Roman" w:hAnsi="Times New Roman" w:cs="Times New Roman"/>
          <w:sz w:val="28"/>
          <w:szCs w:val="28"/>
        </w:rPr>
        <w:t>вестник</w:t>
      </w:r>
      <w:proofErr w:type="spellEnd"/>
      <w:r w:rsidRPr="0025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4FB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2554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54FB">
        <w:rPr>
          <w:rFonts w:ascii="Times New Roman" w:hAnsi="Times New Roman" w:cs="Times New Roman"/>
          <w:sz w:val="28"/>
          <w:szCs w:val="28"/>
        </w:rPr>
        <w:t xml:space="preserve"> 38</w:t>
      </w:r>
      <w:r w:rsidR="00AD5B5E" w:rsidRPr="002554FB">
        <w:rPr>
          <w:rFonts w:ascii="Times New Roman" w:hAnsi="Times New Roman" w:cs="Times New Roman"/>
          <w:sz w:val="28"/>
          <w:szCs w:val="28"/>
        </w:rPr>
        <w:t xml:space="preserve">, </w:t>
      </w:r>
      <w:r w:rsidRPr="002554FB">
        <w:rPr>
          <w:rFonts w:ascii="Times New Roman" w:hAnsi="Times New Roman" w:cs="Times New Roman"/>
          <w:sz w:val="28"/>
          <w:szCs w:val="28"/>
        </w:rPr>
        <w:t xml:space="preserve">26.05.2015 </w:t>
      </w:r>
      <w:proofErr w:type="gramStart"/>
      <w:r w:rsidRPr="002554FB">
        <w:rPr>
          <w:rFonts w:ascii="Times New Roman" w:hAnsi="Times New Roman" w:cs="Times New Roman"/>
          <w:sz w:val="28"/>
          <w:szCs w:val="28"/>
        </w:rPr>
        <w:t>г.,</w:t>
      </w:r>
      <w:proofErr w:type="gramEnd"/>
      <w:r w:rsidR="0081573D" w:rsidRPr="002554F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81573D" w:rsidRPr="002554FB">
        <w:rPr>
          <w:rFonts w:ascii="Times New Roman" w:hAnsi="Times New Roman" w:cs="Times New Roman"/>
          <w:sz w:val="28"/>
          <w:szCs w:val="28"/>
        </w:rPr>
        <w:t>участници</w:t>
      </w:r>
      <w:proofErr w:type="spellEnd"/>
      <w:r w:rsidR="0081573D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6CA" w:rsidRPr="002554FB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="00F866CA" w:rsidRPr="002554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66CA" w:rsidRPr="002554FB">
        <w:rPr>
          <w:rFonts w:ascii="Times New Roman" w:hAnsi="Times New Roman" w:cs="Times New Roman"/>
          <w:sz w:val="28"/>
          <w:szCs w:val="28"/>
        </w:rPr>
        <w:t>д-р</w:t>
      </w:r>
      <w:proofErr w:type="gramEnd"/>
      <w:r w:rsidR="00F866CA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6CA" w:rsidRPr="002554FB">
        <w:rPr>
          <w:rFonts w:ascii="Times New Roman" w:hAnsi="Times New Roman" w:cs="Times New Roman"/>
          <w:sz w:val="28"/>
          <w:szCs w:val="28"/>
        </w:rPr>
        <w:t>хабил</w:t>
      </w:r>
      <w:proofErr w:type="spellEnd"/>
      <w:r w:rsidR="00F866CA" w:rsidRPr="002554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B35E84" w:rsidRPr="002554FB">
        <w:rPr>
          <w:rFonts w:ascii="Times New Roman" w:hAnsi="Times New Roman" w:cs="Times New Roman"/>
          <w:sz w:val="28"/>
          <w:szCs w:val="28"/>
        </w:rPr>
        <w:t>Ирена</w:t>
      </w:r>
      <w:proofErr w:type="spellEnd"/>
      <w:r w:rsidR="00B35E84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B5E" w:rsidRPr="002554FB">
        <w:rPr>
          <w:rFonts w:ascii="Times New Roman" w:hAnsi="Times New Roman" w:cs="Times New Roman"/>
          <w:sz w:val="28"/>
          <w:szCs w:val="28"/>
        </w:rPr>
        <w:t>Георгиева</w:t>
      </w:r>
      <w:proofErr w:type="spellEnd"/>
      <w:r w:rsidR="00AD5B5E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E84" w:rsidRPr="002554FB">
        <w:rPr>
          <w:rFonts w:ascii="Times New Roman" w:hAnsi="Times New Roman" w:cs="Times New Roman"/>
          <w:sz w:val="28"/>
          <w:szCs w:val="28"/>
        </w:rPr>
        <w:t>Василева</w:t>
      </w:r>
      <w:proofErr w:type="spellEnd"/>
      <w:r w:rsidR="00AC11E2" w:rsidRPr="002554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866CA" w:rsidRPr="002554FB">
        <w:rPr>
          <w:rFonts w:ascii="Times New Roman" w:hAnsi="Times New Roman" w:cs="Times New Roman"/>
          <w:sz w:val="28"/>
          <w:szCs w:val="28"/>
        </w:rPr>
        <w:t>гл.ас</w:t>
      </w:r>
      <w:proofErr w:type="spellEnd"/>
      <w:r w:rsidR="00F866CA" w:rsidRPr="002554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66CA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66CA" w:rsidRPr="002554FB">
        <w:rPr>
          <w:rFonts w:ascii="Times New Roman" w:hAnsi="Times New Roman" w:cs="Times New Roman"/>
          <w:sz w:val="28"/>
          <w:szCs w:val="28"/>
        </w:rPr>
        <w:t>д-р</w:t>
      </w:r>
      <w:proofErr w:type="gramEnd"/>
      <w:r w:rsidR="00F866CA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E84" w:rsidRPr="002554FB">
        <w:rPr>
          <w:rFonts w:ascii="Times New Roman" w:hAnsi="Times New Roman" w:cs="Times New Roman"/>
          <w:sz w:val="28"/>
          <w:szCs w:val="28"/>
        </w:rPr>
        <w:t>Нели</w:t>
      </w:r>
      <w:proofErr w:type="spellEnd"/>
      <w:r w:rsidR="00B35E84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FB">
        <w:rPr>
          <w:rFonts w:ascii="Times New Roman" w:hAnsi="Times New Roman" w:cs="Times New Roman"/>
          <w:sz w:val="28"/>
          <w:szCs w:val="28"/>
        </w:rPr>
        <w:t>Тодорова</w:t>
      </w:r>
      <w:proofErr w:type="spellEnd"/>
      <w:r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FB">
        <w:rPr>
          <w:rFonts w:ascii="Times New Roman" w:hAnsi="Times New Roman" w:cs="Times New Roman"/>
          <w:sz w:val="28"/>
          <w:szCs w:val="28"/>
        </w:rPr>
        <w:t>Тинчева-Георгиева</w:t>
      </w:r>
      <w:proofErr w:type="spellEnd"/>
    </w:p>
    <w:p w:rsidR="00AC11E2" w:rsidRPr="002554FB" w:rsidRDefault="00B35E84" w:rsidP="00202E7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4FB">
        <w:rPr>
          <w:rFonts w:ascii="Times New Roman" w:hAnsi="Times New Roman" w:cs="Times New Roman"/>
          <w:sz w:val="28"/>
          <w:szCs w:val="28"/>
        </w:rPr>
        <w:t>Рецензент</w:t>
      </w:r>
      <w:proofErr w:type="spellEnd"/>
      <w:r w:rsidRPr="002554F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554FB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2554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554FB">
        <w:rPr>
          <w:rFonts w:ascii="Times New Roman" w:hAnsi="Times New Roman" w:cs="Times New Roman"/>
          <w:sz w:val="28"/>
          <w:szCs w:val="28"/>
        </w:rPr>
        <w:t>дпн</w:t>
      </w:r>
      <w:proofErr w:type="spellEnd"/>
      <w:proofErr w:type="gramEnd"/>
      <w:r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FB">
        <w:rPr>
          <w:rFonts w:ascii="Times New Roman" w:hAnsi="Times New Roman" w:cs="Times New Roman"/>
          <w:sz w:val="28"/>
          <w:szCs w:val="28"/>
        </w:rPr>
        <w:t>Лиляна</w:t>
      </w:r>
      <w:proofErr w:type="spellEnd"/>
      <w:r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FB">
        <w:rPr>
          <w:rFonts w:ascii="Times New Roman" w:hAnsi="Times New Roman" w:cs="Times New Roman"/>
          <w:sz w:val="28"/>
          <w:szCs w:val="28"/>
        </w:rPr>
        <w:t>Александрова</w:t>
      </w:r>
      <w:proofErr w:type="spellEnd"/>
      <w:r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FB">
        <w:rPr>
          <w:rFonts w:ascii="Times New Roman" w:hAnsi="Times New Roman" w:cs="Times New Roman"/>
          <w:sz w:val="28"/>
          <w:szCs w:val="28"/>
        </w:rPr>
        <w:t>Грозданова</w:t>
      </w:r>
      <w:proofErr w:type="spellEnd"/>
    </w:p>
    <w:p w:rsidR="00B35E84" w:rsidRPr="002554FB" w:rsidRDefault="006100B4" w:rsidP="00202E7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4FB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2554FB">
        <w:rPr>
          <w:rFonts w:ascii="Times New Roman" w:hAnsi="Times New Roman" w:cs="Times New Roman"/>
          <w:sz w:val="28"/>
          <w:szCs w:val="28"/>
        </w:rPr>
        <w:t>п</w:t>
      </w:r>
      <w:r w:rsidR="009B568C" w:rsidRPr="002554FB">
        <w:rPr>
          <w:rFonts w:ascii="Times New Roman" w:hAnsi="Times New Roman" w:cs="Times New Roman"/>
          <w:sz w:val="28"/>
          <w:szCs w:val="28"/>
        </w:rPr>
        <w:t>роцес</w:t>
      </w:r>
      <w:r w:rsidR="00C66B1E" w:rsidRPr="002554F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B568C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68C" w:rsidRPr="002554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9B568C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68C" w:rsidRPr="002554FB">
        <w:rPr>
          <w:rFonts w:ascii="Times New Roman" w:hAnsi="Times New Roman" w:cs="Times New Roman"/>
          <w:sz w:val="28"/>
          <w:szCs w:val="28"/>
        </w:rPr>
        <w:t>глобализация</w:t>
      </w:r>
      <w:proofErr w:type="spellEnd"/>
      <w:r w:rsidR="009B568C" w:rsidRPr="002554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B568C" w:rsidRPr="002554FB">
        <w:rPr>
          <w:rFonts w:ascii="Times New Roman" w:hAnsi="Times New Roman" w:cs="Times New Roman"/>
          <w:sz w:val="28"/>
          <w:szCs w:val="28"/>
        </w:rPr>
        <w:t>навлизането</w:t>
      </w:r>
      <w:proofErr w:type="spellEnd"/>
      <w:r w:rsidR="009B568C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A62" w:rsidRPr="002554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EA6A62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A62" w:rsidRPr="002554FB">
        <w:rPr>
          <w:rFonts w:ascii="Times New Roman" w:hAnsi="Times New Roman" w:cs="Times New Roman"/>
          <w:sz w:val="28"/>
          <w:szCs w:val="28"/>
        </w:rPr>
        <w:t>н</w:t>
      </w:r>
      <w:r w:rsidR="009B568C" w:rsidRPr="002554FB">
        <w:rPr>
          <w:rFonts w:ascii="Times New Roman" w:hAnsi="Times New Roman" w:cs="Times New Roman"/>
          <w:sz w:val="28"/>
          <w:szCs w:val="28"/>
        </w:rPr>
        <w:t>ови</w:t>
      </w:r>
      <w:proofErr w:type="spellEnd"/>
      <w:r w:rsidR="009B568C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68C" w:rsidRPr="002554FB">
        <w:rPr>
          <w:rFonts w:ascii="Times New Roman" w:hAnsi="Times New Roman" w:cs="Times New Roman"/>
          <w:sz w:val="28"/>
          <w:szCs w:val="28"/>
        </w:rPr>
        <w:t>технологии</w:t>
      </w:r>
      <w:proofErr w:type="spellEnd"/>
      <w:r w:rsidR="009B568C" w:rsidRPr="002554FB">
        <w:rPr>
          <w:rFonts w:ascii="Times New Roman" w:hAnsi="Times New Roman" w:cs="Times New Roman"/>
          <w:sz w:val="28"/>
          <w:szCs w:val="28"/>
        </w:rPr>
        <w:t xml:space="preserve"> в</w:t>
      </w:r>
      <w:r w:rsidR="00D0671D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A62" w:rsidRPr="002554FB">
        <w:rPr>
          <w:rFonts w:ascii="Times New Roman" w:hAnsi="Times New Roman" w:cs="Times New Roman"/>
          <w:sz w:val="28"/>
          <w:szCs w:val="28"/>
        </w:rPr>
        <w:t>живота</w:t>
      </w:r>
      <w:proofErr w:type="spellEnd"/>
      <w:r w:rsidR="00EA6A62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A62" w:rsidRPr="002554FB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EA6A62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FB">
        <w:rPr>
          <w:rFonts w:ascii="Times New Roman" w:hAnsi="Times New Roman" w:cs="Times New Roman"/>
          <w:sz w:val="28"/>
          <w:szCs w:val="28"/>
        </w:rPr>
        <w:t>настъпиха</w:t>
      </w:r>
      <w:proofErr w:type="spellEnd"/>
      <w:r w:rsidR="009B568C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68C" w:rsidRPr="002554FB">
        <w:rPr>
          <w:rFonts w:ascii="Times New Roman" w:hAnsi="Times New Roman" w:cs="Times New Roman"/>
          <w:sz w:val="28"/>
          <w:szCs w:val="28"/>
        </w:rPr>
        <w:t>съществени</w:t>
      </w:r>
      <w:proofErr w:type="spellEnd"/>
      <w:r w:rsidR="009B568C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68C" w:rsidRPr="002554FB">
        <w:rPr>
          <w:rFonts w:ascii="Times New Roman" w:hAnsi="Times New Roman" w:cs="Times New Roman"/>
          <w:sz w:val="28"/>
          <w:szCs w:val="28"/>
        </w:rPr>
        <w:t>промени</w:t>
      </w:r>
      <w:proofErr w:type="spellEnd"/>
      <w:r w:rsidR="009B568C" w:rsidRPr="002554FB">
        <w:rPr>
          <w:rFonts w:ascii="Times New Roman" w:hAnsi="Times New Roman" w:cs="Times New Roman"/>
          <w:sz w:val="28"/>
          <w:szCs w:val="28"/>
        </w:rPr>
        <w:t xml:space="preserve"> в</w:t>
      </w:r>
      <w:r w:rsidR="00EA6A62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A62" w:rsidRPr="002554FB">
        <w:rPr>
          <w:rFonts w:ascii="Times New Roman" w:hAnsi="Times New Roman" w:cs="Times New Roman"/>
          <w:sz w:val="28"/>
          <w:szCs w:val="28"/>
        </w:rPr>
        <w:t>контекста</w:t>
      </w:r>
      <w:proofErr w:type="spellEnd"/>
      <w:r w:rsidR="00EA6A62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68C" w:rsidRPr="002554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9B568C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832" w:rsidRPr="002554FB">
        <w:rPr>
          <w:rFonts w:ascii="Times New Roman" w:hAnsi="Times New Roman" w:cs="Times New Roman"/>
          <w:sz w:val="28"/>
          <w:szCs w:val="28"/>
        </w:rPr>
        <w:t>общуване</w:t>
      </w:r>
      <w:r w:rsidR="00563A0F" w:rsidRPr="002554FB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9B568C" w:rsidRPr="002554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B568C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0671D" w:rsidRPr="002554FB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="00D0671D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BEF" w:rsidRPr="002554FB">
        <w:rPr>
          <w:rFonts w:ascii="Times New Roman" w:hAnsi="Times New Roman" w:cs="Times New Roman"/>
          <w:sz w:val="28"/>
          <w:szCs w:val="28"/>
        </w:rPr>
        <w:t>з</w:t>
      </w:r>
      <w:r w:rsidR="00B10832" w:rsidRPr="002554FB">
        <w:rPr>
          <w:rFonts w:ascii="Times New Roman" w:hAnsi="Times New Roman" w:cs="Times New Roman"/>
          <w:sz w:val="28"/>
          <w:szCs w:val="28"/>
        </w:rPr>
        <w:t>асилен</w:t>
      </w:r>
      <w:proofErr w:type="spellEnd"/>
      <w:r w:rsidR="00A017A5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832" w:rsidRPr="002554FB">
        <w:rPr>
          <w:rFonts w:ascii="Times New Roman" w:hAnsi="Times New Roman" w:cs="Times New Roman"/>
          <w:sz w:val="28"/>
          <w:szCs w:val="28"/>
        </w:rPr>
        <w:t>научен</w:t>
      </w:r>
      <w:proofErr w:type="spellEnd"/>
      <w:r w:rsidR="00B10832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832" w:rsidRPr="002554FB">
        <w:rPr>
          <w:rFonts w:ascii="Times New Roman" w:hAnsi="Times New Roman" w:cs="Times New Roman"/>
          <w:sz w:val="28"/>
          <w:szCs w:val="28"/>
        </w:rPr>
        <w:t>интерес</w:t>
      </w:r>
      <w:proofErr w:type="spellEnd"/>
      <w:r w:rsidR="00B10832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832" w:rsidRPr="002554FB">
        <w:rPr>
          <w:rFonts w:ascii="Times New Roman" w:hAnsi="Times New Roman" w:cs="Times New Roman"/>
          <w:sz w:val="28"/>
          <w:szCs w:val="28"/>
        </w:rPr>
        <w:t>към</w:t>
      </w:r>
      <w:proofErr w:type="spellEnd"/>
      <w:r w:rsidR="00B10832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7A5" w:rsidRPr="002554FB">
        <w:rPr>
          <w:rFonts w:ascii="Times New Roman" w:hAnsi="Times New Roman" w:cs="Times New Roman"/>
          <w:sz w:val="28"/>
          <w:szCs w:val="28"/>
        </w:rPr>
        <w:t>новите</w:t>
      </w:r>
      <w:proofErr w:type="spellEnd"/>
      <w:r w:rsidR="00A017A5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7A5" w:rsidRPr="002554FB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A017A5" w:rsidRPr="002554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109ED" w:rsidRPr="002554FB">
        <w:rPr>
          <w:rFonts w:ascii="Times New Roman" w:hAnsi="Times New Roman" w:cs="Times New Roman"/>
          <w:sz w:val="28"/>
          <w:szCs w:val="28"/>
        </w:rPr>
        <w:t>взаимоотношения</w:t>
      </w:r>
      <w:proofErr w:type="spellEnd"/>
      <w:r w:rsidR="0081573D" w:rsidRPr="002554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1573D" w:rsidRPr="002554FB">
        <w:rPr>
          <w:rFonts w:ascii="Times New Roman" w:hAnsi="Times New Roman" w:cs="Times New Roman"/>
          <w:sz w:val="28"/>
          <w:szCs w:val="28"/>
        </w:rPr>
        <w:t>тази</w:t>
      </w:r>
      <w:proofErr w:type="spellEnd"/>
      <w:r w:rsidR="0081573D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257" w:rsidRPr="002554FB">
        <w:rPr>
          <w:rFonts w:ascii="Times New Roman" w:hAnsi="Times New Roman" w:cs="Times New Roman"/>
          <w:sz w:val="28"/>
          <w:szCs w:val="28"/>
        </w:rPr>
        <w:t>сфера</w:t>
      </w:r>
      <w:proofErr w:type="spellEnd"/>
      <w:r w:rsidR="00B10832" w:rsidRPr="0025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0832" w:rsidRPr="002554FB">
        <w:rPr>
          <w:rFonts w:ascii="Times New Roman" w:hAnsi="Times New Roman" w:cs="Times New Roman"/>
          <w:sz w:val="28"/>
          <w:szCs w:val="28"/>
        </w:rPr>
        <w:t>лингвистиката</w:t>
      </w:r>
      <w:proofErr w:type="spellEnd"/>
      <w:r w:rsidR="00B10832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832" w:rsidRPr="002554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B10832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832" w:rsidRPr="002554FB">
        <w:rPr>
          <w:rFonts w:ascii="Times New Roman" w:hAnsi="Times New Roman" w:cs="Times New Roman"/>
          <w:sz w:val="28"/>
          <w:szCs w:val="28"/>
        </w:rPr>
        <w:t>текста</w:t>
      </w:r>
      <w:proofErr w:type="spellEnd"/>
      <w:r w:rsidR="00B10832" w:rsidRPr="002554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10832" w:rsidRPr="002554FB">
        <w:rPr>
          <w:rFonts w:ascii="Times New Roman" w:hAnsi="Times New Roman" w:cs="Times New Roman"/>
          <w:sz w:val="28"/>
          <w:szCs w:val="28"/>
        </w:rPr>
        <w:t>анализът</w:t>
      </w:r>
      <w:proofErr w:type="spellEnd"/>
      <w:r w:rsidR="00B10832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832" w:rsidRPr="002554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B10832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832" w:rsidRPr="002554FB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="00B10832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832" w:rsidRPr="002554FB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B10832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832" w:rsidRPr="002554FB">
        <w:rPr>
          <w:rFonts w:ascii="Times New Roman" w:hAnsi="Times New Roman" w:cs="Times New Roman"/>
          <w:sz w:val="28"/>
          <w:szCs w:val="28"/>
        </w:rPr>
        <w:t>нареждат</w:t>
      </w:r>
      <w:proofErr w:type="spellEnd"/>
      <w:r w:rsidR="00B10832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832" w:rsidRPr="002554FB">
        <w:rPr>
          <w:rFonts w:ascii="Times New Roman" w:hAnsi="Times New Roman" w:cs="Times New Roman"/>
          <w:sz w:val="28"/>
          <w:szCs w:val="28"/>
        </w:rPr>
        <w:t>сред</w:t>
      </w:r>
      <w:proofErr w:type="spellEnd"/>
      <w:r w:rsidR="00B10832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832" w:rsidRPr="002554FB">
        <w:rPr>
          <w:rFonts w:ascii="Times New Roman" w:hAnsi="Times New Roman" w:cs="Times New Roman"/>
          <w:sz w:val="28"/>
          <w:szCs w:val="28"/>
        </w:rPr>
        <w:t>задължителните</w:t>
      </w:r>
      <w:proofErr w:type="spellEnd"/>
      <w:r w:rsidR="00B10832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832" w:rsidRPr="002554FB">
        <w:rPr>
          <w:rFonts w:ascii="Times New Roman" w:hAnsi="Times New Roman" w:cs="Times New Roman"/>
          <w:sz w:val="28"/>
          <w:szCs w:val="28"/>
        </w:rPr>
        <w:t>дисциплини</w:t>
      </w:r>
      <w:proofErr w:type="spellEnd"/>
      <w:r w:rsidR="00B87F8E" w:rsidRPr="002554FB">
        <w:rPr>
          <w:rFonts w:ascii="Times New Roman" w:hAnsi="Times New Roman" w:cs="Times New Roman"/>
          <w:sz w:val="28"/>
          <w:szCs w:val="28"/>
        </w:rPr>
        <w:t>,</w:t>
      </w:r>
      <w:r w:rsidR="00B10832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832" w:rsidRPr="002554FB">
        <w:rPr>
          <w:rFonts w:ascii="Times New Roman" w:hAnsi="Times New Roman" w:cs="Times New Roman"/>
          <w:sz w:val="28"/>
          <w:szCs w:val="28"/>
        </w:rPr>
        <w:t>преподавани</w:t>
      </w:r>
      <w:proofErr w:type="spellEnd"/>
      <w:r w:rsidR="00B10832" w:rsidRPr="002554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10832" w:rsidRPr="002554FB">
        <w:rPr>
          <w:rFonts w:ascii="Times New Roman" w:hAnsi="Times New Roman" w:cs="Times New Roman"/>
          <w:sz w:val="28"/>
          <w:szCs w:val="28"/>
        </w:rPr>
        <w:t>бакалавърските</w:t>
      </w:r>
      <w:proofErr w:type="spellEnd"/>
      <w:r w:rsidR="00B10832" w:rsidRPr="002554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10832" w:rsidRPr="002554FB">
        <w:rPr>
          <w:rFonts w:ascii="Times New Roman" w:hAnsi="Times New Roman" w:cs="Times New Roman"/>
          <w:sz w:val="28"/>
          <w:szCs w:val="28"/>
        </w:rPr>
        <w:t>магистърските</w:t>
      </w:r>
      <w:proofErr w:type="spellEnd"/>
      <w:r w:rsidR="00B10832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832" w:rsidRPr="002554FB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B10832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832" w:rsidRPr="002554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B10832" w:rsidRPr="002554FB">
        <w:rPr>
          <w:rFonts w:ascii="Times New Roman" w:hAnsi="Times New Roman" w:cs="Times New Roman"/>
          <w:sz w:val="28"/>
          <w:szCs w:val="28"/>
        </w:rPr>
        <w:t xml:space="preserve"> </w:t>
      </w:r>
      <w:r w:rsidR="00C44BEF" w:rsidRPr="002554FB">
        <w:rPr>
          <w:rFonts w:ascii="Times New Roman" w:hAnsi="Times New Roman" w:cs="Times New Roman"/>
          <w:sz w:val="28"/>
          <w:szCs w:val="28"/>
        </w:rPr>
        <w:t>ВУЗ.</w:t>
      </w:r>
      <w:proofErr w:type="gramEnd"/>
      <w:r w:rsidR="00C44BEF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017A5" w:rsidRPr="002554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A017A5" w:rsidRPr="002554FB">
        <w:rPr>
          <w:rFonts w:ascii="Times New Roman" w:hAnsi="Times New Roman" w:cs="Times New Roman"/>
          <w:sz w:val="28"/>
          <w:szCs w:val="28"/>
        </w:rPr>
        <w:t xml:space="preserve"> 26.05.2015 г. </w:t>
      </w:r>
      <w:proofErr w:type="spellStart"/>
      <w:r w:rsidR="00563A0F" w:rsidRPr="002554FB">
        <w:rPr>
          <w:rFonts w:ascii="Times New Roman" w:hAnsi="Times New Roman" w:cs="Times New Roman"/>
          <w:sz w:val="28"/>
          <w:szCs w:val="28"/>
        </w:rPr>
        <w:t>Софийски</w:t>
      </w:r>
      <w:proofErr w:type="spellEnd"/>
      <w:r w:rsidR="00563A0F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A0F" w:rsidRPr="002554FB">
        <w:rPr>
          <w:rFonts w:ascii="Times New Roman" w:hAnsi="Times New Roman" w:cs="Times New Roman"/>
          <w:sz w:val="28"/>
          <w:szCs w:val="28"/>
        </w:rPr>
        <w:t>университет</w:t>
      </w:r>
      <w:proofErr w:type="spellEnd"/>
      <w:r w:rsidR="00563A0F" w:rsidRPr="002554FB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563A0F" w:rsidRPr="002554FB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="00563A0F" w:rsidRPr="002554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3A0F" w:rsidRPr="002554FB">
        <w:rPr>
          <w:rFonts w:ascii="Times New Roman" w:hAnsi="Times New Roman" w:cs="Times New Roman"/>
          <w:sz w:val="28"/>
          <w:szCs w:val="28"/>
        </w:rPr>
        <w:t>Климент</w:t>
      </w:r>
      <w:proofErr w:type="spellEnd"/>
      <w:r w:rsidR="00563A0F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A0F" w:rsidRPr="002554FB">
        <w:rPr>
          <w:rFonts w:ascii="Times New Roman" w:hAnsi="Times New Roman" w:cs="Times New Roman"/>
          <w:sz w:val="28"/>
          <w:szCs w:val="28"/>
        </w:rPr>
        <w:t>Охридски</w:t>
      </w:r>
      <w:proofErr w:type="spellEnd"/>
      <w:r w:rsidR="00563A0F" w:rsidRPr="002554FB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563A0F" w:rsidRPr="002554FB">
        <w:rPr>
          <w:rFonts w:ascii="Times New Roman" w:hAnsi="Times New Roman" w:cs="Times New Roman"/>
          <w:sz w:val="28"/>
          <w:szCs w:val="28"/>
        </w:rPr>
        <w:t>обяви</w:t>
      </w:r>
      <w:proofErr w:type="spellEnd"/>
      <w:r w:rsidR="00563A0F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A0F" w:rsidRPr="002554FB">
        <w:rPr>
          <w:rFonts w:ascii="Times New Roman" w:hAnsi="Times New Roman" w:cs="Times New Roman"/>
          <w:sz w:val="28"/>
          <w:szCs w:val="28"/>
        </w:rPr>
        <w:t>конкурс</w:t>
      </w:r>
      <w:proofErr w:type="spellEnd"/>
      <w:r w:rsidR="00563A0F" w:rsidRPr="002554FB">
        <w:rPr>
          <w:rFonts w:ascii="Times New Roman" w:hAnsi="Times New Roman" w:cs="Times New Roman"/>
          <w:sz w:val="28"/>
          <w:szCs w:val="28"/>
        </w:rPr>
        <w:t xml:space="preserve"> </w:t>
      </w:r>
      <w:r w:rsidR="00B10832" w:rsidRPr="002554F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10832" w:rsidRPr="002554FB">
        <w:rPr>
          <w:rFonts w:ascii="Times New Roman" w:hAnsi="Times New Roman" w:cs="Times New Roman"/>
          <w:sz w:val="28"/>
          <w:szCs w:val="28"/>
        </w:rPr>
        <w:t>Д</w:t>
      </w:r>
      <w:r w:rsidR="00A017A5" w:rsidRPr="002554FB">
        <w:rPr>
          <w:rFonts w:ascii="Times New Roman" w:hAnsi="Times New Roman" w:cs="Times New Roman"/>
          <w:sz w:val="28"/>
          <w:szCs w:val="28"/>
        </w:rPr>
        <w:t>ържавен</w:t>
      </w:r>
      <w:proofErr w:type="spellEnd"/>
      <w:r w:rsidR="00A017A5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7A5" w:rsidRPr="002554FB">
        <w:rPr>
          <w:rFonts w:ascii="Times New Roman" w:hAnsi="Times New Roman" w:cs="Times New Roman"/>
          <w:sz w:val="28"/>
          <w:szCs w:val="28"/>
        </w:rPr>
        <w:t>вестник</w:t>
      </w:r>
      <w:proofErr w:type="spellEnd"/>
      <w:r w:rsidR="00A017A5" w:rsidRPr="0025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17A5" w:rsidRPr="002554FB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A017A5" w:rsidRPr="002554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017A5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17A5" w:rsidRPr="002554FB">
        <w:rPr>
          <w:rFonts w:ascii="Times New Roman" w:hAnsi="Times New Roman" w:cs="Times New Roman"/>
          <w:sz w:val="28"/>
          <w:szCs w:val="28"/>
        </w:rPr>
        <w:t>38, т.9</w:t>
      </w:r>
      <w:r w:rsidR="00B87F8E" w:rsidRPr="0025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17A5" w:rsidRPr="002554F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A017A5" w:rsidRPr="002554FB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A017A5" w:rsidRPr="002554FB">
        <w:rPr>
          <w:rFonts w:ascii="Times New Roman" w:hAnsi="Times New Roman" w:cs="Times New Roman"/>
          <w:sz w:val="28"/>
          <w:szCs w:val="28"/>
        </w:rPr>
        <w:t>доцент</w:t>
      </w:r>
      <w:proofErr w:type="spellEnd"/>
      <w:r w:rsidR="00A017A5" w:rsidRPr="002554FB">
        <w:rPr>
          <w:rFonts w:ascii="Times New Roman" w:hAnsi="Times New Roman" w:cs="Times New Roman"/>
          <w:sz w:val="28"/>
          <w:szCs w:val="28"/>
        </w:rPr>
        <w:t>”</w:t>
      </w:r>
      <w:r w:rsidR="00B87F8E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7A5" w:rsidRPr="002554FB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A017A5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7A5" w:rsidRPr="002554FB">
        <w:rPr>
          <w:rFonts w:ascii="Times New Roman" w:hAnsi="Times New Roman" w:cs="Times New Roman"/>
          <w:sz w:val="28"/>
          <w:szCs w:val="28"/>
        </w:rPr>
        <w:t>направление</w:t>
      </w:r>
      <w:proofErr w:type="spellEnd"/>
      <w:r w:rsidR="00A017A5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7A5" w:rsidRPr="002554FB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A017A5" w:rsidRPr="002554FB">
        <w:rPr>
          <w:rFonts w:ascii="Times New Roman" w:hAnsi="Times New Roman" w:cs="Times New Roman"/>
          <w:sz w:val="28"/>
          <w:szCs w:val="28"/>
        </w:rPr>
        <w:t xml:space="preserve"> 2.1.</w:t>
      </w:r>
      <w:proofErr w:type="gramEnd"/>
      <w:r w:rsidR="00A017A5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017A5" w:rsidRPr="002554FB">
        <w:rPr>
          <w:rFonts w:ascii="Times New Roman" w:hAnsi="Times New Roman" w:cs="Times New Roman"/>
          <w:sz w:val="28"/>
          <w:szCs w:val="28"/>
        </w:rPr>
        <w:t>Филология</w:t>
      </w:r>
      <w:proofErr w:type="spellEnd"/>
      <w:r w:rsidR="00A017A5" w:rsidRPr="002554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017A5" w:rsidRPr="002554FB">
        <w:rPr>
          <w:rFonts w:ascii="Times New Roman" w:hAnsi="Times New Roman" w:cs="Times New Roman"/>
          <w:sz w:val="28"/>
          <w:szCs w:val="28"/>
        </w:rPr>
        <w:t>лингвистика</w:t>
      </w:r>
      <w:proofErr w:type="spellEnd"/>
      <w:r w:rsidR="00A017A5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7A5" w:rsidRPr="002554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A017A5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7A5" w:rsidRPr="002554FB">
        <w:rPr>
          <w:rFonts w:ascii="Times New Roman" w:hAnsi="Times New Roman" w:cs="Times New Roman"/>
          <w:sz w:val="28"/>
          <w:szCs w:val="28"/>
        </w:rPr>
        <w:t>текста</w:t>
      </w:r>
      <w:proofErr w:type="spellEnd"/>
      <w:r w:rsidR="00A017A5" w:rsidRPr="002554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017A5" w:rsidRPr="002554FB">
        <w:rPr>
          <w:rFonts w:ascii="Times New Roman" w:hAnsi="Times New Roman" w:cs="Times New Roman"/>
          <w:sz w:val="28"/>
          <w:szCs w:val="28"/>
        </w:rPr>
        <w:t>анализ</w:t>
      </w:r>
      <w:proofErr w:type="spellEnd"/>
      <w:r w:rsidR="00A017A5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7A5" w:rsidRPr="002554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A017A5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7A5" w:rsidRPr="002554FB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="00A017A5" w:rsidRPr="002554F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017A5" w:rsidRPr="002554FB">
        <w:rPr>
          <w:rFonts w:ascii="Times New Roman" w:hAnsi="Times New Roman" w:cs="Times New Roman"/>
          <w:sz w:val="28"/>
          <w:szCs w:val="28"/>
        </w:rPr>
        <w:t>Английски</w:t>
      </w:r>
      <w:proofErr w:type="spellEnd"/>
      <w:r w:rsidR="00A017A5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7A5" w:rsidRPr="002554FB">
        <w:rPr>
          <w:rFonts w:ascii="Times New Roman" w:hAnsi="Times New Roman" w:cs="Times New Roman"/>
          <w:sz w:val="28"/>
          <w:szCs w:val="28"/>
        </w:rPr>
        <w:t>език</w:t>
      </w:r>
      <w:proofErr w:type="spellEnd"/>
      <w:r w:rsidR="00A017A5" w:rsidRPr="002554F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A017A5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10832" w:rsidRPr="002554F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B10832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832" w:rsidRPr="002554FB">
        <w:rPr>
          <w:rFonts w:ascii="Times New Roman" w:hAnsi="Times New Roman" w:cs="Times New Roman"/>
          <w:sz w:val="28"/>
          <w:szCs w:val="28"/>
        </w:rPr>
        <w:t>участие</w:t>
      </w:r>
      <w:proofErr w:type="spellEnd"/>
      <w:r w:rsidR="00B10832" w:rsidRPr="002554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10832" w:rsidRPr="002554FB">
        <w:rPr>
          <w:rFonts w:ascii="Times New Roman" w:hAnsi="Times New Roman" w:cs="Times New Roman"/>
          <w:sz w:val="28"/>
          <w:szCs w:val="28"/>
        </w:rPr>
        <w:t>него</w:t>
      </w:r>
      <w:proofErr w:type="spellEnd"/>
      <w:r w:rsidR="00B10832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832" w:rsidRPr="002554FB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B10832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832" w:rsidRPr="002554FB">
        <w:rPr>
          <w:rFonts w:ascii="Times New Roman" w:hAnsi="Times New Roman" w:cs="Times New Roman"/>
          <w:sz w:val="28"/>
          <w:szCs w:val="28"/>
        </w:rPr>
        <w:t>подали</w:t>
      </w:r>
      <w:proofErr w:type="spellEnd"/>
      <w:r w:rsidR="009B568C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68C" w:rsidRPr="002554FB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="00A06DDD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DDD" w:rsidRPr="002554FB">
        <w:rPr>
          <w:rFonts w:ascii="Times New Roman" w:hAnsi="Times New Roman" w:cs="Times New Roman"/>
          <w:sz w:val="28"/>
          <w:szCs w:val="28"/>
        </w:rPr>
        <w:t>двама</w:t>
      </w:r>
      <w:proofErr w:type="spellEnd"/>
      <w:r w:rsidR="00A06DDD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DDD" w:rsidRPr="002554FB">
        <w:rPr>
          <w:rFonts w:ascii="Times New Roman" w:hAnsi="Times New Roman" w:cs="Times New Roman"/>
          <w:sz w:val="28"/>
          <w:szCs w:val="28"/>
        </w:rPr>
        <w:t>кандидати</w:t>
      </w:r>
      <w:proofErr w:type="spellEnd"/>
      <w:r w:rsidR="00445BE1" w:rsidRPr="002554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5256" w:rsidRPr="002554FB" w:rsidRDefault="000045FD" w:rsidP="00202E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554FB">
        <w:rPr>
          <w:rFonts w:ascii="Times New Roman" w:hAnsi="Times New Roman" w:cs="Times New Roman"/>
          <w:sz w:val="28"/>
          <w:szCs w:val="28"/>
        </w:rPr>
        <w:t>Първият</w:t>
      </w:r>
      <w:proofErr w:type="spellEnd"/>
      <w:r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FB">
        <w:rPr>
          <w:rFonts w:ascii="Times New Roman" w:hAnsi="Times New Roman" w:cs="Times New Roman"/>
          <w:sz w:val="28"/>
          <w:szCs w:val="28"/>
        </w:rPr>
        <w:t>кандидат</w:t>
      </w:r>
      <w:proofErr w:type="spellEnd"/>
      <w:r w:rsidR="000C2B98" w:rsidRPr="002554FB">
        <w:rPr>
          <w:rFonts w:ascii="Times New Roman" w:hAnsi="Times New Roman" w:cs="Times New Roman"/>
          <w:sz w:val="28"/>
          <w:szCs w:val="28"/>
        </w:rPr>
        <w:t>,</w:t>
      </w:r>
      <w:r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FB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2554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54FB">
        <w:rPr>
          <w:rFonts w:ascii="Times New Roman" w:hAnsi="Times New Roman" w:cs="Times New Roman"/>
          <w:sz w:val="28"/>
          <w:szCs w:val="28"/>
        </w:rPr>
        <w:t>д-р</w:t>
      </w:r>
      <w:proofErr w:type="gramEnd"/>
      <w:r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FB">
        <w:rPr>
          <w:rFonts w:ascii="Times New Roman" w:hAnsi="Times New Roman" w:cs="Times New Roman"/>
          <w:sz w:val="28"/>
          <w:szCs w:val="28"/>
        </w:rPr>
        <w:t>хабил</w:t>
      </w:r>
      <w:proofErr w:type="spellEnd"/>
      <w:r w:rsidRPr="002554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54FB">
        <w:rPr>
          <w:rFonts w:ascii="Times New Roman" w:hAnsi="Times New Roman" w:cs="Times New Roman"/>
          <w:sz w:val="28"/>
          <w:szCs w:val="28"/>
        </w:rPr>
        <w:t>Ирена</w:t>
      </w:r>
      <w:proofErr w:type="spellEnd"/>
      <w:r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48B" w:rsidRPr="002554FB">
        <w:rPr>
          <w:rFonts w:ascii="Times New Roman" w:hAnsi="Times New Roman" w:cs="Times New Roman"/>
          <w:sz w:val="28"/>
          <w:szCs w:val="28"/>
        </w:rPr>
        <w:t>Георгиева</w:t>
      </w:r>
      <w:proofErr w:type="spellEnd"/>
      <w:r w:rsidR="006C348B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FB">
        <w:rPr>
          <w:rFonts w:ascii="Times New Roman" w:hAnsi="Times New Roman" w:cs="Times New Roman"/>
          <w:sz w:val="28"/>
          <w:szCs w:val="28"/>
        </w:rPr>
        <w:t>Василева</w:t>
      </w:r>
      <w:proofErr w:type="spellEnd"/>
      <w:r w:rsidR="000C2B98" w:rsidRPr="002554FB">
        <w:rPr>
          <w:rFonts w:ascii="Times New Roman" w:hAnsi="Times New Roman" w:cs="Times New Roman"/>
          <w:sz w:val="28"/>
          <w:szCs w:val="28"/>
        </w:rPr>
        <w:t>,</w:t>
      </w:r>
      <w:r w:rsidR="005C59D7" w:rsidRPr="002554FB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5C59D7" w:rsidRPr="002554FB">
        <w:rPr>
          <w:rFonts w:ascii="Times New Roman" w:hAnsi="Times New Roman" w:cs="Times New Roman"/>
          <w:sz w:val="28"/>
          <w:szCs w:val="28"/>
        </w:rPr>
        <w:t>колега</w:t>
      </w:r>
      <w:proofErr w:type="spellEnd"/>
      <w:r w:rsidR="005C59D7" w:rsidRPr="002554F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5C59D7" w:rsidRPr="002554FB">
        <w:rPr>
          <w:rFonts w:ascii="Times New Roman" w:hAnsi="Times New Roman" w:cs="Times New Roman"/>
          <w:sz w:val="28"/>
          <w:szCs w:val="28"/>
        </w:rPr>
        <w:t>богат</w:t>
      </w:r>
      <w:proofErr w:type="spellEnd"/>
      <w:r w:rsidR="005C59D7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9D7" w:rsidRPr="002554FB">
        <w:rPr>
          <w:rFonts w:ascii="Times New Roman" w:hAnsi="Times New Roman" w:cs="Times New Roman"/>
          <w:sz w:val="28"/>
          <w:szCs w:val="28"/>
        </w:rPr>
        <w:t>преподавателски</w:t>
      </w:r>
      <w:proofErr w:type="spellEnd"/>
      <w:r w:rsidR="000C2B98" w:rsidRPr="002554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C2B98" w:rsidRPr="002554FB">
        <w:rPr>
          <w:rFonts w:ascii="Times New Roman" w:hAnsi="Times New Roman" w:cs="Times New Roman"/>
          <w:sz w:val="28"/>
          <w:szCs w:val="28"/>
        </w:rPr>
        <w:t>научно</w:t>
      </w:r>
      <w:r w:rsidR="006C348B" w:rsidRPr="002554FB">
        <w:rPr>
          <w:rFonts w:ascii="Times New Roman" w:hAnsi="Times New Roman" w:cs="Times New Roman"/>
          <w:sz w:val="28"/>
          <w:szCs w:val="28"/>
        </w:rPr>
        <w:t>-</w:t>
      </w:r>
      <w:r w:rsidR="000C2B98" w:rsidRPr="002554FB">
        <w:rPr>
          <w:rFonts w:ascii="Times New Roman" w:hAnsi="Times New Roman" w:cs="Times New Roman"/>
          <w:sz w:val="28"/>
          <w:szCs w:val="28"/>
        </w:rPr>
        <w:t>изследователски</w:t>
      </w:r>
      <w:proofErr w:type="spellEnd"/>
      <w:r w:rsidR="000C2B98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B98" w:rsidRPr="002554FB">
        <w:rPr>
          <w:rFonts w:ascii="Times New Roman" w:hAnsi="Times New Roman" w:cs="Times New Roman"/>
          <w:sz w:val="28"/>
          <w:szCs w:val="28"/>
        </w:rPr>
        <w:t>опит</w:t>
      </w:r>
      <w:proofErr w:type="spellEnd"/>
      <w:r w:rsidRPr="002554FB">
        <w:rPr>
          <w:rFonts w:ascii="Times New Roman" w:hAnsi="Times New Roman" w:cs="Times New Roman"/>
          <w:sz w:val="28"/>
          <w:szCs w:val="28"/>
        </w:rPr>
        <w:t>,</w:t>
      </w:r>
      <w:r w:rsidR="005C59D7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BE1" w:rsidRPr="002554FB">
        <w:rPr>
          <w:rFonts w:ascii="Times New Roman" w:hAnsi="Times New Roman" w:cs="Times New Roman"/>
          <w:sz w:val="28"/>
          <w:szCs w:val="28"/>
        </w:rPr>
        <w:t>натрупан</w:t>
      </w:r>
      <w:proofErr w:type="spellEnd"/>
      <w:r w:rsidR="00914BE1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04" w:rsidRPr="002554FB">
        <w:rPr>
          <w:rFonts w:ascii="Times New Roman" w:hAnsi="Times New Roman" w:cs="Times New Roman"/>
          <w:sz w:val="28"/>
          <w:szCs w:val="28"/>
        </w:rPr>
        <w:t>след</w:t>
      </w:r>
      <w:proofErr w:type="spellEnd"/>
      <w:r w:rsidR="000B3604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BE1" w:rsidRPr="002554FB">
        <w:rPr>
          <w:rFonts w:ascii="Times New Roman" w:hAnsi="Times New Roman" w:cs="Times New Roman"/>
          <w:sz w:val="28"/>
          <w:szCs w:val="28"/>
        </w:rPr>
        <w:t>постъпването</w:t>
      </w:r>
      <w:proofErr w:type="spellEnd"/>
      <w:r w:rsidR="00914BE1" w:rsidRPr="002554F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914BE1" w:rsidRPr="002554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914BE1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BE1" w:rsidRPr="002554FB">
        <w:rPr>
          <w:rFonts w:ascii="Times New Roman" w:hAnsi="Times New Roman" w:cs="Times New Roman"/>
          <w:sz w:val="28"/>
          <w:szCs w:val="28"/>
        </w:rPr>
        <w:t>работа</w:t>
      </w:r>
      <w:proofErr w:type="spellEnd"/>
      <w:r w:rsidR="00914BE1" w:rsidRPr="002554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14BE1" w:rsidRPr="002554FB">
        <w:rPr>
          <w:rFonts w:ascii="Times New Roman" w:hAnsi="Times New Roman" w:cs="Times New Roman"/>
          <w:sz w:val="28"/>
          <w:szCs w:val="28"/>
        </w:rPr>
        <w:t>Катедрата</w:t>
      </w:r>
      <w:proofErr w:type="spellEnd"/>
      <w:r w:rsidR="00914BE1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BE1" w:rsidRPr="002554FB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914BE1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BE1" w:rsidRPr="002554FB">
        <w:rPr>
          <w:rFonts w:ascii="Times New Roman" w:hAnsi="Times New Roman" w:cs="Times New Roman"/>
          <w:sz w:val="28"/>
          <w:szCs w:val="28"/>
        </w:rPr>
        <w:t>английски</w:t>
      </w:r>
      <w:proofErr w:type="spellEnd"/>
      <w:r w:rsidR="00914BE1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BE1" w:rsidRPr="002554FB">
        <w:rPr>
          <w:rFonts w:ascii="Times New Roman" w:hAnsi="Times New Roman" w:cs="Times New Roman"/>
          <w:sz w:val="28"/>
          <w:szCs w:val="28"/>
        </w:rPr>
        <w:t>език</w:t>
      </w:r>
      <w:proofErr w:type="spellEnd"/>
      <w:r w:rsidR="00914BE1" w:rsidRPr="002554FB">
        <w:rPr>
          <w:rFonts w:ascii="Times New Roman" w:hAnsi="Times New Roman" w:cs="Times New Roman"/>
          <w:sz w:val="28"/>
          <w:szCs w:val="28"/>
        </w:rPr>
        <w:t xml:space="preserve">, ИЧС, </w:t>
      </w:r>
      <w:proofErr w:type="spellStart"/>
      <w:r w:rsidR="00914BE1" w:rsidRPr="002554FB">
        <w:rPr>
          <w:rFonts w:ascii="Times New Roman" w:hAnsi="Times New Roman" w:cs="Times New Roman"/>
          <w:sz w:val="28"/>
          <w:szCs w:val="28"/>
        </w:rPr>
        <w:t>София</w:t>
      </w:r>
      <w:proofErr w:type="spellEnd"/>
      <w:r w:rsidR="000B3604" w:rsidRPr="002554FB">
        <w:rPr>
          <w:rFonts w:ascii="Times New Roman" w:hAnsi="Times New Roman" w:cs="Times New Roman"/>
          <w:sz w:val="28"/>
          <w:szCs w:val="28"/>
        </w:rPr>
        <w:t xml:space="preserve"> </w:t>
      </w:r>
      <w:r w:rsidR="00352C8E" w:rsidRPr="002554FB">
        <w:rPr>
          <w:rFonts w:ascii="Times New Roman" w:hAnsi="Times New Roman" w:cs="Times New Roman"/>
          <w:sz w:val="28"/>
          <w:szCs w:val="28"/>
        </w:rPr>
        <w:t>през</w:t>
      </w:r>
      <w:r w:rsidR="00914BE1" w:rsidRPr="002554FB">
        <w:rPr>
          <w:rFonts w:ascii="Times New Roman" w:hAnsi="Times New Roman" w:cs="Times New Roman"/>
          <w:sz w:val="28"/>
          <w:szCs w:val="28"/>
        </w:rPr>
        <w:t xml:space="preserve">1987 г. </w:t>
      </w:r>
      <w:proofErr w:type="spellStart"/>
      <w:r w:rsidR="00914BE1" w:rsidRPr="002554FB">
        <w:rPr>
          <w:rFonts w:ascii="Times New Roman" w:hAnsi="Times New Roman" w:cs="Times New Roman"/>
          <w:sz w:val="28"/>
          <w:szCs w:val="28"/>
        </w:rPr>
        <w:t>През</w:t>
      </w:r>
      <w:proofErr w:type="spellEnd"/>
      <w:r w:rsidR="00914BE1" w:rsidRPr="002554FB">
        <w:rPr>
          <w:rFonts w:ascii="Times New Roman" w:hAnsi="Times New Roman" w:cs="Times New Roman"/>
          <w:sz w:val="28"/>
          <w:szCs w:val="28"/>
        </w:rPr>
        <w:t xml:space="preserve"> 1993</w:t>
      </w:r>
      <w:r w:rsidR="00A7019F" w:rsidRPr="002554FB">
        <w:rPr>
          <w:rFonts w:ascii="Times New Roman" w:hAnsi="Times New Roman" w:cs="Times New Roman"/>
          <w:sz w:val="28"/>
          <w:szCs w:val="28"/>
        </w:rPr>
        <w:t xml:space="preserve"> </w:t>
      </w:r>
      <w:r w:rsidR="00914BE1" w:rsidRPr="002554FB">
        <w:rPr>
          <w:rFonts w:ascii="Times New Roman" w:hAnsi="Times New Roman" w:cs="Times New Roman"/>
          <w:sz w:val="28"/>
          <w:szCs w:val="28"/>
        </w:rPr>
        <w:t>г.</w:t>
      </w:r>
      <w:r w:rsidR="0039745A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45A" w:rsidRPr="002554FB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="000B3604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B98" w:rsidRPr="002554FB">
        <w:rPr>
          <w:rFonts w:ascii="Times New Roman" w:hAnsi="Times New Roman" w:cs="Times New Roman"/>
          <w:sz w:val="28"/>
          <w:szCs w:val="28"/>
        </w:rPr>
        <w:t>защита</w:t>
      </w:r>
      <w:r w:rsidR="00914BE1" w:rsidRPr="002554FB">
        <w:rPr>
          <w:rFonts w:ascii="Times New Roman" w:hAnsi="Times New Roman" w:cs="Times New Roman"/>
          <w:sz w:val="28"/>
          <w:szCs w:val="28"/>
        </w:rPr>
        <w:t>в</w:t>
      </w:r>
      <w:r w:rsidR="000C2B98" w:rsidRPr="002554F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C2B98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B98" w:rsidRPr="002554FB">
        <w:rPr>
          <w:rFonts w:ascii="Times New Roman" w:hAnsi="Times New Roman" w:cs="Times New Roman"/>
          <w:sz w:val="28"/>
          <w:szCs w:val="28"/>
        </w:rPr>
        <w:t>докторска</w:t>
      </w:r>
      <w:proofErr w:type="spellEnd"/>
      <w:r w:rsidR="000C2B98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B98" w:rsidRPr="002554FB">
        <w:rPr>
          <w:rFonts w:ascii="Times New Roman" w:hAnsi="Times New Roman" w:cs="Times New Roman"/>
          <w:sz w:val="28"/>
          <w:szCs w:val="28"/>
        </w:rPr>
        <w:t>дисертация</w:t>
      </w:r>
      <w:proofErr w:type="spellEnd"/>
      <w:r w:rsidR="000B3604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04" w:rsidRPr="002554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0B3604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04" w:rsidRPr="002554FB">
        <w:rPr>
          <w:rFonts w:ascii="Times New Roman" w:hAnsi="Times New Roman" w:cs="Times New Roman"/>
          <w:sz w:val="28"/>
          <w:szCs w:val="28"/>
        </w:rPr>
        <w:t>тема</w:t>
      </w:r>
      <w:proofErr w:type="spellEnd"/>
      <w:r w:rsidR="000C2B98" w:rsidRPr="002554FB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0C2B98" w:rsidRPr="002554FB">
        <w:rPr>
          <w:rFonts w:ascii="Times New Roman" w:hAnsi="Times New Roman" w:cs="Times New Roman"/>
          <w:sz w:val="28"/>
          <w:szCs w:val="28"/>
        </w:rPr>
        <w:t>Типове</w:t>
      </w:r>
      <w:proofErr w:type="spellEnd"/>
      <w:r w:rsidR="000C2B98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B98" w:rsidRPr="002554FB">
        <w:rPr>
          <w:rFonts w:ascii="Times New Roman" w:hAnsi="Times New Roman" w:cs="Times New Roman"/>
          <w:sz w:val="28"/>
          <w:szCs w:val="28"/>
        </w:rPr>
        <w:t>съюзни</w:t>
      </w:r>
      <w:proofErr w:type="spellEnd"/>
      <w:r w:rsidR="000C2B98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B98" w:rsidRPr="002554FB">
        <w:rPr>
          <w:rFonts w:ascii="Times New Roman" w:hAnsi="Times New Roman" w:cs="Times New Roman"/>
          <w:sz w:val="28"/>
          <w:szCs w:val="28"/>
        </w:rPr>
        <w:t>думи</w:t>
      </w:r>
      <w:proofErr w:type="spellEnd"/>
      <w:r w:rsidR="000C2B98" w:rsidRPr="002554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C2B98" w:rsidRPr="002554FB">
        <w:rPr>
          <w:rFonts w:ascii="Times New Roman" w:hAnsi="Times New Roman" w:cs="Times New Roman"/>
          <w:sz w:val="28"/>
          <w:szCs w:val="28"/>
        </w:rPr>
        <w:t>изрази</w:t>
      </w:r>
      <w:proofErr w:type="spellEnd"/>
      <w:r w:rsidR="000C2B98" w:rsidRPr="002554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C2B98" w:rsidRPr="002554FB">
        <w:rPr>
          <w:rFonts w:ascii="Times New Roman" w:hAnsi="Times New Roman" w:cs="Times New Roman"/>
          <w:sz w:val="28"/>
          <w:szCs w:val="28"/>
        </w:rPr>
        <w:t>английски</w:t>
      </w:r>
      <w:proofErr w:type="spellEnd"/>
      <w:r w:rsidR="000C2B98" w:rsidRPr="002554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C2B98" w:rsidRPr="002554FB">
        <w:rPr>
          <w:rFonts w:ascii="Times New Roman" w:hAnsi="Times New Roman" w:cs="Times New Roman"/>
          <w:sz w:val="28"/>
          <w:szCs w:val="28"/>
        </w:rPr>
        <w:t>български</w:t>
      </w:r>
      <w:proofErr w:type="spellEnd"/>
      <w:r w:rsidR="000C2B98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B98" w:rsidRPr="002554FB">
        <w:rPr>
          <w:rFonts w:ascii="Times New Roman" w:hAnsi="Times New Roman" w:cs="Times New Roman"/>
          <w:sz w:val="28"/>
          <w:szCs w:val="28"/>
        </w:rPr>
        <w:t>научни</w:t>
      </w:r>
      <w:proofErr w:type="spellEnd"/>
      <w:r w:rsidR="000C2B98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B98" w:rsidRPr="002554FB">
        <w:rPr>
          <w:rFonts w:ascii="Times New Roman" w:hAnsi="Times New Roman" w:cs="Times New Roman"/>
          <w:sz w:val="28"/>
          <w:szCs w:val="28"/>
        </w:rPr>
        <w:t>текстове</w:t>
      </w:r>
      <w:proofErr w:type="spellEnd"/>
      <w:r w:rsidR="006100B4" w:rsidRPr="002554FB">
        <w:rPr>
          <w:rFonts w:ascii="Times New Roman" w:hAnsi="Times New Roman" w:cs="Times New Roman"/>
          <w:sz w:val="28"/>
          <w:szCs w:val="28"/>
        </w:rPr>
        <w:t xml:space="preserve"> ”</w:t>
      </w:r>
      <w:r w:rsidR="000B3604" w:rsidRPr="0025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3604" w:rsidRPr="002554FB">
        <w:rPr>
          <w:rFonts w:ascii="Times New Roman" w:hAnsi="Times New Roman" w:cs="Times New Roman"/>
          <w:sz w:val="28"/>
          <w:szCs w:val="28"/>
        </w:rPr>
        <w:t>която</w:t>
      </w:r>
      <w:proofErr w:type="spellEnd"/>
      <w:r w:rsidR="00A536F7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04" w:rsidRPr="002554FB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0B3604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04" w:rsidRPr="002554FB">
        <w:rPr>
          <w:rFonts w:ascii="Times New Roman" w:hAnsi="Times New Roman" w:cs="Times New Roman"/>
          <w:sz w:val="28"/>
          <w:szCs w:val="28"/>
        </w:rPr>
        <w:t>голяма</w:t>
      </w:r>
      <w:proofErr w:type="spellEnd"/>
      <w:r w:rsidR="000B3604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04" w:rsidRPr="002554FB">
        <w:rPr>
          <w:rFonts w:ascii="Times New Roman" w:hAnsi="Times New Roman" w:cs="Times New Roman"/>
          <w:sz w:val="28"/>
          <w:szCs w:val="28"/>
        </w:rPr>
        <w:t>степен</w:t>
      </w:r>
      <w:proofErr w:type="spellEnd"/>
      <w:r w:rsidR="000B3604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6F7" w:rsidRPr="002554FB">
        <w:rPr>
          <w:rFonts w:ascii="Times New Roman" w:hAnsi="Times New Roman" w:cs="Times New Roman"/>
          <w:sz w:val="28"/>
          <w:szCs w:val="28"/>
        </w:rPr>
        <w:t>о</w:t>
      </w:r>
      <w:r w:rsidR="00EE386B" w:rsidRPr="002554FB">
        <w:rPr>
          <w:rFonts w:ascii="Times New Roman" w:hAnsi="Times New Roman" w:cs="Times New Roman"/>
          <w:sz w:val="28"/>
          <w:szCs w:val="28"/>
        </w:rPr>
        <w:t>пределя</w:t>
      </w:r>
      <w:proofErr w:type="spellEnd"/>
      <w:r w:rsidR="00EE386B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EA7" w:rsidRPr="002554FB">
        <w:rPr>
          <w:rFonts w:ascii="Times New Roman" w:hAnsi="Times New Roman" w:cs="Times New Roman"/>
          <w:sz w:val="28"/>
          <w:szCs w:val="28"/>
        </w:rPr>
        <w:t>характера</w:t>
      </w:r>
      <w:proofErr w:type="spellEnd"/>
      <w:r w:rsidR="00EE386B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86B" w:rsidRPr="002554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A536F7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6F7" w:rsidRPr="002554FB">
        <w:rPr>
          <w:rFonts w:ascii="Times New Roman" w:hAnsi="Times New Roman" w:cs="Times New Roman"/>
          <w:sz w:val="28"/>
          <w:szCs w:val="28"/>
        </w:rPr>
        <w:t>следващите</w:t>
      </w:r>
      <w:proofErr w:type="spellEnd"/>
      <w:r w:rsidR="00A536F7" w:rsidRPr="002554FB">
        <w:rPr>
          <w:rFonts w:ascii="Times New Roman" w:hAnsi="Times New Roman" w:cs="Times New Roman"/>
          <w:sz w:val="28"/>
          <w:szCs w:val="28"/>
        </w:rPr>
        <w:t xml:space="preserve"> </w:t>
      </w:r>
      <w:r w:rsidR="00CE37B2" w:rsidRPr="002554FB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A536F7" w:rsidRPr="002554FB">
        <w:rPr>
          <w:rFonts w:ascii="Times New Roman" w:hAnsi="Times New Roman" w:cs="Times New Roman"/>
          <w:sz w:val="28"/>
          <w:szCs w:val="28"/>
        </w:rPr>
        <w:t>ра</w:t>
      </w:r>
      <w:r w:rsidR="000B3604" w:rsidRPr="002554FB">
        <w:rPr>
          <w:rFonts w:ascii="Times New Roman" w:hAnsi="Times New Roman" w:cs="Times New Roman"/>
          <w:sz w:val="28"/>
          <w:szCs w:val="28"/>
        </w:rPr>
        <w:t>боти</w:t>
      </w:r>
      <w:proofErr w:type="spellEnd"/>
      <w:r w:rsidR="000B3604" w:rsidRPr="002554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B3604" w:rsidRPr="002554FB">
        <w:rPr>
          <w:rFonts w:ascii="Times New Roman" w:hAnsi="Times New Roman" w:cs="Times New Roman"/>
          <w:sz w:val="28"/>
          <w:szCs w:val="28"/>
        </w:rPr>
        <w:t>Научните</w:t>
      </w:r>
      <w:proofErr w:type="spellEnd"/>
      <w:r w:rsidR="000B3604" w:rsidRPr="002554F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0B3604" w:rsidRPr="002554FB">
        <w:rPr>
          <w:rFonts w:ascii="Times New Roman" w:hAnsi="Times New Roman" w:cs="Times New Roman"/>
          <w:sz w:val="28"/>
          <w:szCs w:val="28"/>
        </w:rPr>
        <w:t>интереси</w:t>
      </w:r>
      <w:proofErr w:type="spellEnd"/>
      <w:r w:rsidR="000B3604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04" w:rsidRPr="002554FB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0B3604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04" w:rsidRPr="002554FB">
        <w:rPr>
          <w:rFonts w:ascii="Times New Roman" w:hAnsi="Times New Roman" w:cs="Times New Roman"/>
          <w:sz w:val="28"/>
          <w:szCs w:val="28"/>
        </w:rPr>
        <w:t>насочват</w:t>
      </w:r>
      <w:proofErr w:type="spellEnd"/>
      <w:r w:rsidR="000B3604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04" w:rsidRPr="002554FB">
        <w:rPr>
          <w:rFonts w:ascii="Times New Roman" w:hAnsi="Times New Roman" w:cs="Times New Roman"/>
          <w:sz w:val="28"/>
          <w:szCs w:val="28"/>
        </w:rPr>
        <w:t>към</w:t>
      </w:r>
      <w:proofErr w:type="spellEnd"/>
      <w:r w:rsidR="000B3604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604" w:rsidRPr="002554FB">
        <w:rPr>
          <w:rFonts w:ascii="Times New Roman" w:hAnsi="Times New Roman" w:cs="Times New Roman"/>
          <w:sz w:val="28"/>
          <w:szCs w:val="28"/>
        </w:rPr>
        <w:t>изследване</w:t>
      </w:r>
      <w:proofErr w:type="spellEnd"/>
      <w:r w:rsidR="000B3604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F9B" w:rsidRPr="002554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494F9B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F9B" w:rsidRPr="002554FB">
        <w:rPr>
          <w:rFonts w:ascii="Times New Roman" w:hAnsi="Times New Roman" w:cs="Times New Roman"/>
          <w:sz w:val="28"/>
          <w:szCs w:val="28"/>
        </w:rPr>
        <w:t>фу</w:t>
      </w:r>
      <w:r w:rsidR="00AE19FB" w:rsidRPr="002554FB">
        <w:rPr>
          <w:rFonts w:ascii="Times New Roman" w:hAnsi="Times New Roman" w:cs="Times New Roman"/>
          <w:sz w:val="28"/>
          <w:szCs w:val="28"/>
        </w:rPr>
        <w:t>н</w:t>
      </w:r>
      <w:r w:rsidR="00494F9B" w:rsidRPr="002554FB">
        <w:rPr>
          <w:rFonts w:ascii="Times New Roman" w:hAnsi="Times New Roman" w:cs="Times New Roman"/>
          <w:sz w:val="28"/>
          <w:szCs w:val="28"/>
        </w:rPr>
        <w:t>кционални</w:t>
      </w:r>
      <w:r w:rsidR="00F54A3C" w:rsidRPr="002554FB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="00494F9B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7E6" w:rsidRPr="002554FB">
        <w:rPr>
          <w:rFonts w:ascii="Times New Roman" w:hAnsi="Times New Roman" w:cs="Times New Roman"/>
          <w:sz w:val="28"/>
          <w:szCs w:val="28"/>
        </w:rPr>
        <w:t>езикови</w:t>
      </w:r>
      <w:proofErr w:type="spellEnd"/>
      <w:r w:rsidR="008A47E6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F9B" w:rsidRPr="002554FB">
        <w:rPr>
          <w:rFonts w:ascii="Times New Roman" w:hAnsi="Times New Roman" w:cs="Times New Roman"/>
          <w:sz w:val="28"/>
          <w:szCs w:val="28"/>
        </w:rPr>
        <w:t>стилове</w:t>
      </w:r>
      <w:proofErr w:type="spellEnd"/>
      <w:r w:rsidR="00AE19FB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A3C" w:rsidRPr="002554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F54A3C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A3C" w:rsidRPr="002554FB">
        <w:rPr>
          <w:rFonts w:ascii="Times New Roman" w:hAnsi="Times New Roman" w:cs="Times New Roman"/>
          <w:sz w:val="28"/>
          <w:szCs w:val="28"/>
        </w:rPr>
        <w:t>текстово</w:t>
      </w:r>
      <w:proofErr w:type="spellEnd"/>
      <w:r w:rsidR="00F54A3C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A3C" w:rsidRPr="002554FB">
        <w:rPr>
          <w:rFonts w:ascii="Times New Roman" w:hAnsi="Times New Roman" w:cs="Times New Roman"/>
          <w:sz w:val="28"/>
          <w:szCs w:val="28"/>
        </w:rPr>
        <w:t>равнище</w:t>
      </w:r>
      <w:proofErr w:type="spellEnd"/>
      <w:r w:rsidR="00F54A3C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A3C" w:rsidRPr="002554FB">
        <w:rPr>
          <w:rFonts w:ascii="Times New Roman" w:hAnsi="Times New Roman" w:cs="Times New Roman"/>
          <w:sz w:val="28"/>
          <w:szCs w:val="28"/>
        </w:rPr>
        <w:t>чрез</w:t>
      </w:r>
      <w:proofErr w:type="spellEnd"/>
      <w:r w:rsidR="00F54A3C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A3C" w:rsidRPr="002554FB">
        <w:rPr>
          <w:rFonts w:ascii="Times New Roman" w:hAnsi="Times New Roman" w:cs="Times New Roman"/>
          <w:sz w:val="28"/>
          <w:szCs w:val="28"/>
        </w:rPr>
        <w:t>съпоставка</w:t>
      </w:r>
      <w:proofErr w:type="spellEnd"/>
      <w:r w:rsidR="00F54A3C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9FB" w:rsidRPr="002554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AE19FB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A3C" w:rsidRPr="002554FB">
        <w:rPr>
          <w:rFonts w:ascii="Times New Roman" w:hAnsi="Times New Roman" w:cs="Times New Roman"/>
          <w:sz w:val="28"/>
          <w:szCs w:val="28"/>
        </w:rPr>
        <w:t>автентични</w:t>
      </w:r>
      <w:proofErr w:type="spellEnd"/>
      <w:r w:rsidR="00F54A3C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A3C" w:rsidRPr="002554FB">
        <w:rPr>
          <w:rFonts w:ascii="Times New Roman" w:hAnsi="Times New Roman" w:cs="Times New Roman"/>
          <w:sz w:val="28"/>
          <w:szCs w:val="28"/>
        </w:rPr>
        <w:t>английски</w:t>
      </w:r>
      <w:proofErr w:type="spellEnd"/>
      <w:r w:rsidR="00F54A3C" w:rsidRPr="002554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54A3C" w:rsidRPr="002554FB">
        <w:rPr>
          <w:rFonts w:ascii="Times New Roman" w:hAnsi="Times New Roman" w:cs="Times New Roman"/>
          <w:sz w:val="28"/>
          <w:szCs w:val="28"/>
        </w:rPr>
        <w:t>български</w:t>
      </w:r>
      <w:proofErr w:type="spellEnd"/>
      <w:r w:rsidR="00F54A3C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54A3C" w:rsidRPr="002554FB">
        <w:rPr>
          <w:rFonts w:ascii="Times New Roman" w:hAnsi="Times New Roman" w:cs="Times New Roman"/>
          <w:sz w:val="28"/>
          <w:szCs w:val="28"/>
        </w:rPr>
        <w:t>корпуси</w:t>
      </w:r>
      <w:proofErr w:type="spellEnd"/>
      <w:r w:rsidR="00F54A3C" w:rsidRPr="002554FB">
        <w:rPr>
          <w:rFonts w:ascii="Times New Roman" w:hAnsi="Times New Roman" w:cs="Times New Roman"/>
          <w:sz w:val="28"/>
          <w:szCs w:val="28"/>
        </w:rPr>
        <w:t xml:space="preserve"> </w:t>
      </w:r>
      <w:r w:rsidR="000B3604" w:rsidRPr="002554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E386B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7E6" w:rsidRPr="002554FB">
        <w:rPr>
          <w:rFonts w:ascii="Times New Roman" w:hAnsi="Times New Roman" w:cs="Times New Roman"/>
          <w:sz w:val="28"/>
          <w:szCs w:val="28"/>
        </w:rPr>
        <w:t>а</w:t>
      </w:r>
      <w:r w:rsidR="00C6731E" w:rsidRPr="002554FB">
        <w:rPr>
          <w:rFonts w:ascii="Times New Roman" w:hAnsi="Times New Roman" w:cs="Times New Roman"/>
          <w:sz w:val="28"/>
          <w:szCs w:val="28"/>
        </w:rPr>
        <w:t>нализ</w:t>
      </w:r>
      <w:proofErr w:type="spellEnd"/>
      <w:r w:rsidR="008A47E6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7E6" w:rsidRPr="002554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8A47E6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7E6" w:rsidRPr="002554FB">
        <w:rPr>
          <w:rFonts w:ascii="Times New Roman" w:hAnsi="Times New Roman" w:cs="Times New Roman"/>
          <w:sz w:val="28"/>
          <w:szCs w:val="28"/>
        </w:rPr>
        <w:t>грешките</w:t>
      </w:r>
      <w:proofErr w:type="spellEnd"/>
      <w:r w:rsidR="00F54A3C" w:rsidRPr="002554FB">
        <w:rPr>
          <w:rFonts w:ascii="Times New Roman" w:hAnsi="Times New Roman" w:cs="Times New Roman"/>
          <w:sz w:val="28"/>
          <w:szCs w:val="28"/>
        </w:rPr>
        <w:t xml:space="preserve"> и</w:t>
      </w:r>
      <w:r w:rsidR="00C6731E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31E" w:rsidRPr="002554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6731E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31E" w:rsidRPr="002554FB">
        <w:rPr>
          <w:rFonts w:ascii="Times New Roman" w:hAnsi="Times New Roman" w:cs="Times New Roman"/>
          <w:sz w:val="28"/>
          <w:szCs w:val="28"/>
        </w:rPr>
        <w:t>междинния</w:t>
      </w:r>
      <w:proofErr w:type="spellEnd"/>
      <w:r w:rsidR="00C6731E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7E6" w:rsidRPr="002554FB">
        <w:rPr>
          <w:rFonts w:ascii="Times New Roman" w:hAnsi="Times New Roman" w:cs="Times New Roman"/>
          <w:sz w:val="28"/>
          <w:szCs w:val="28"/>
        </w:rPr>
        <w:t>българско-английски</w:t>
      </w:r>
      <w:proofErr w:type="spellEnd"/>
      <w:r w:rsidR="008A47E6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31E" w:rsidRPr="002554FB">
        <w:rPr>
          <w:rFonts w:ascii="Times New Roman" w:hAnsi="Times New Roman" w:cs="Times New Roman"/>
          <w:sz w:val="28"/>
          <w:szCs w:val="28"/>
        </w:rPr>
        <w:t>език</w:t>
      </w:r>
      <w:proofErr w:type="spellEnd"/>
      <w:r w:rsidR="00EE386B" w:rsidRPr="002554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591EA7" w:rsidRPr="002554FB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591EA7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45A" w:rsidRPr="002554FB">
        <w:rPr>
          <w:rFonts w:ascii="Times New Roman" w:hAnsi="Times New Roman" w:cs="Times New Roman"/>
          <w:sz w:val="28"/>
          <w:szCs w:val="28"/>
        </w:rPr>
        <w:t>описание</w:t>
      </w:r>
      <w:proofErr w:type="spellEnd"/>
      <w:r w:rsidR="00591EA7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EA7" w:rsidRPr="002554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91EA7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2C2" w:rsidRPr="002554FB">
        <w:rPr>
          <w:rFonts w:ascii="Times New Roman" w:hAnsi="Times New Roman" w:cs="Times New Roman"/>
          <w:sz w:val="28"/>
          <w:szCs w:val="28"/>
        </w:rPr>
        <w:t>конкретни</w:t>
      </w:r>
      <w:proofErr w:type="spellEnd"/>
      <w:r w:rsidR="007A62C2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EA7" w:rsidRPr="002554FB">
        <w:rPr>
          <w:rFonts w:ascii="Times New Roman" w:hAnsi="Times New Roman" w:cs="Times New Roman"/>
          <w:sz w:val="28"/>
          <w:szCs w:val="28"/>
        </w:rPr>
        <w:t>езикови</w:t>
      </w:r>
      <w:proofErr w:type="spellEnd"/>
      <w:r w:rsidR="00591EA7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EA7" w:rsidRPr="002554FB">
        <w:rPr>
          <w:rFonts w:ascii="Times New Roman" w:hAnsi="Times New Roman" w:cs="Times New Roman"/>
          <w:sz w:val="28"/>
          <w:szCs w:val="28"/>
        </w:rPr>
        <w:t>средства</w:t>
      </w:r>
      <w:proofErr w:type="spellEnd"/>
      <w:r w:rsidR="00E30F2E" w:rsidRPr="0025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0F2E" w:rsidRPr="002554FB">
        <w:rPr>
          <w:rFonts w:ascii="Times New Roman" w:hAnsi="Times New Roman" w:cs="Times New Roman"/>
          <w:sz w:val="28"/>
          <w:szCs w:val="28"/>
        </w:rPr>
        <w:t>свързани</w:t>
      </w:r>
      <w:proofErr w:type="spellEnd"/>
      <w:r w:rsidR="00E30F2E" w:rsidRPr="002554FB">
        <w:rPr>
          <w:rFonts w:ascii="Times New Roman" w:hAnsi="Times New Roman" w:cs="Times New Roman"/>
          <w:sz w:val="28"/>
          <w:szCs w:val="28"/>
        </w:rPr>
        <w:t xml:space="preserve"> с</w:t>
      </w:r>
      <w:r w:rsidR="00591EA7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EA7" w:rsidRPr="002554FB">
        <w:rPr>
          <w:rFonts w:ascii="Times New Roman" w:hAnsi="Times New Roman" w:cs="Times New Roman"/>
          <w:sz w:val="28"/>
          <w:szCs w:val="28"/>
        </w:rPr>
        <w:t>кохезия</w:t>
      </w:r>
      <w:r w:rsidR="00E30F2E" w:rsidRPr="002554FB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591EA7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D0D" w:rsidRPr="002554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297D0D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D0D" w:rsidRPr="002554FB">
        <w:rPr>
          <w:rFonts w:ascii="Times New Roman" w:hAnsi="Times New Roman" w:cs="Times New Roman"/>
          <w:sz w:val="28"/>
          <w:szCs w:val="28"/>
        </w:rPr>
        <w:t>текста</w:t>
      </w:r>
      <w:proofErr w:type="spellEnd"/>
      <w:r w:rsidR="00E30F2E" w:rsidRPr="0025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019F" w:rsidRPr="002554FB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="00A7019F" w:rsidRPr="002554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0F2E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30F2E" w:rsidRPr="002554FB">
        <w:rPr>
          <w:rFonts w:ascii="Times New Roman" w:hAnsi="Times New Roman" w:cs="Times New Roman"/>
          <w:sz w:val="28"/>
          <w:szCs w:val="28"/>
        </w:rPr>
        <w:t>Василева</w:t>
      </w:r>
      <w:proofErr w:type="spellEnd"/>
      <w:r w:rsidR="00297D0D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EA7" w:rsidRPr="002554FB">
        <w:rPr>
          <w:rFonts w:ascii="Times New Roman" w:hAnsi="Times New Roman" w:cs="Times New Roman"/>
          <w:sz w:val="28"/>
          <w:szCs w:val="28"/>
        </w:rPr>
        <w:t>логично</w:t>
      </w:r>
      <w:proofErr w:type="spellEnd"/>
      <w:r w:rsidR="00591EA7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EA7" w:rsidRPr="002554FB">
        <w:rPr>
          <w:rFonts w:ascii="Times New Roman" w:hAnsi="Times New Roman" w:cs="Times New Roman"/>
          <w:sz w:val="28"/>
          <w:szCs w:val="28"/>
        </w:rPr>
        <w:t>преминава</w:t>
      </w:r>
      <w:proofErr w:type="spellEnd"/>
      <w:r w:rsidR="00591EA7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EA7" w:rsidRPr="002554FB">
        <w:rPr>
          <w:rFonts w:ascii="Times New Roman" w:hAnsi="Times New Roman" w:cs="Times New Roman"/>
          <w:sz w:val="28"/>
          <w:szCs w:val="28"/>
        </w:rPr>
        <w:t>към</w:t>
      </w:r>
      <w:proofErr w:type="spellEnd"/>
      <w:r w:rsidR="00591EA7" w:rsidRPr="002554FB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591EA7" w:rsidRPr="002554FB">
        <w:rPr>
          <w:rFonts w:ascii="Times New Roman" w:hAnsi="Times New Roman" w:cs="Times New Roman"/>
          <w:sz w:val="28"/>
          <w:szCs w:val="28"/>
        </w:rPr>
        <w:t>Реторичната</w:t>
      </w:r>
      <w:proofErr w:type="spellEnd"/>
      <w:r w:rsidR="00591EA7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EA7" w:rsidRPr="002554FB">
        <w:rPr>
          <w:rFonts w:ascii="Times New Roman" w:hAnsi="Times New Roman" w:cs="Times New Roman"/>
          <w:sz w:val="28"/>
          <w:szCs w:val="28"/>
        </w:rPr>
        <w:t>структура</w:t>
      </w:r>
      <w:proofErr w:type="spellEnd"/>
      <w:r w:rsidR="00591EA7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EA7" w:rsidRPr="002554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91EA7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EA7" w:rsidRPr="002554FB">
        <w:rPr>
          <w:rFonts w:ascii="Times New Roman" w:hAnsi="Times New Roman" w:cs="Times New Roman"/>
          <w:sz w:val="28"/>
          <w:szCs w:val="28"/>
        </w:rPr>
        <w:t>академичния</w:t>
      </w:r>
      <w:proofErr w:type="spellEnd"/>
      <w:r w:rsidR="00591EA7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EA7" w:rsidRPr="002554FB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="00591EA7" w:rsidRPr="002554FB">
        <w:rPr>
          <w:rFonts w:ascii="Times New Roman" w:hAnsi="Times New Roman" w:cs="Times New Roman"/>
          <w:sz w:val="28"/>
          <w:szCs w:val="28"/>
        </w:rPr>
        <w:t xml:space="preserve">” </w:t>
      </w:r>
      <w:r w:rsidR="00BC1DE1" w:rsidRPr="002554FB">
        <w:rPr>
          <w:rFonts w:ascii="Times New Roman" w:hAnsi="Times New Roman" w:cs="Times New Roman"/>
          <w:sz w:val="28"/>
          <w:szCs w:val="28"/>
        </w:rPr>
        <w:t>(</w:t>
      </w:r>
      <w:r w:rsidR="00591EA7" w:rsidRPr="002554FB">
        <w:rPr>
          <w:rFonts w:ascii="Times New Roman" w:hAnsi="Times New Roman" w:cs="Times New Roman"/>
          <w:sz w:val="28"/>
          <w:szCs w:val="28"/>
        </w:rPr>
        <w:t>1995</w:t>
      </w:r>
      <w:r w:rsidR="00E30F2E" w:rsidRPr="002554FB">
        <w:rPr>
          <w:rFonts w:ascii="Times New Roman" w:hAnsi="Times New Roman" w:cs="Times New Roman"/>
          <w:sz w:val="28"/>
          <w:szCs w:val="28"/>
        </w:rPr>
        <w:t xml:space="preserve"> г</w:t>
      </w:r>
      <w:r w:rsidR="00591EA7" w:rsidRPr="002554FB">
        <w:rPr>
          <w:rFonts w:ascii="Times New Roman" w:hAnsi="Times New Roman" w:cs="Times New Roman"/>
          <w:sz w:val="28"/>
          <w:szCs w:val="28"/>
        </w:rPr>
        <w:t>.</w:t>
      </w:r>
      <w:r w:rsidR="00BC1DE1" w:rsidRPr="002554F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BC1DE1" w:rsidRPr="002554FB">
        <w:rPr>
          <w:rFonts w:ascii="Times New Roman" w:hAnsi="Times New Roman" w:cs="Times New Roman"/>
          <w:sz w:val="28"/>
          <w:szCs w:val="28"/>
        </w:rPr>
        <w:t xml:space="preserve"> </w:t>
      </w:r>
      <w:r w:rsidR="00591EA7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EA7" w:rsidRPr="002554FB">
        <w:rPr>
          <w:rFonts w:ascii="Times New Roman" w:hAnsi="Times New Roman" w:cs="Times New Roman"/>
          <w:sz w:val="28"/>
          <w:szCs w:val="28"/>
        </w:rPr>
        <w:t>Въз</w:t>
      </w:r>
      <w:proofErr w:type="spellEnd"/>
      <w:r w:rsidR="00591EA7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EA7" w:rsidRPr="002554FB">
        <w:rPr>
          <w:rFonts w:ascii="Times New Roman" w:hAnsi="Times New Roman" w:cs="Times New Roman"/>
          <w:sz w:val="28"/>
          <w:szCs w:val="28"/>
        </w:rPr>
        <w:t>основа</w:t>
      </w:r>
      <w:proofErr w:type="spellEnd"/>
      <w:r w:rsidR="00591EA7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EA7" w:rsidRPr="002554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91EA7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030" w:rsidRPr="002554FB">
        <w:rPr>
          <w:rFonts w:ascii="Times New Roman" w:hAnsi="Times New Roman" w:cs="Times New Roman"/>
          <w:sz w:val="28"/>
          <w:szCs w:val="28"/>
        </w:rPr>
        <w:t>тази</w:t>
      </w:r>
      <w:proofErr w:type="spellEnd"/>
      <w:r w:rsidR="009C6030" w:rsidRPr="002554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97D0D" w:rsidRPr="002554FB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 w:rsidR="00297D0D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EA7" w:rsidRPr="002554FB">
        <w:rPr>
          <w:rFonts w:ascii="Times New Roman" w:hAnsi="Times New Roman" w:cs="Times New Roman"/>
          <w:sz w:val="28"/>
          <w:szCs w:val="28"/>
        </w:rPr>
        <w:t>публикации</w:t>
      </w:r>
      <w:proofErr w:type="spellEnd"/>
      <w:r w:rsidR="00591EA7" w:rsidRPr="002554FB">
        <w:rPr>
          <w:rFonts w:ascii="Times New Roman" w:hAnsi="Times New Roman" w:cs="Times New Roman"/>
          <w:sz w:val="28"/>
          <w:szCs w:val="28"/>
        </w:rPr>
        <w:t xml:space="preserve"> </w:t>
      </w:r>
      <w:r w:rsidR="00E30F2E" w:rsidRPr="002554FB">
        <w:rPr>
          <w:rFonts w:ascii="Times New Roman" w:hAnsi="Times New Roman" w:cs="Times New Roman"/>
          <w:sz w:val="28"/>
          <w:szCs w:val="28"/>
        </w:rPr>
        <w:t>(</w:t>
      </w:r>
      <w:r w:rsidR="00943D84" w:rsidRPr="002554FB">
        <w:rPr>
          <w:rFonts w:ascii="Times New Roman" w:hAnsi="Times New Roman" w:cs="Times New Roman"/>
          <w:sz w:val="28"/>
          <w:szCs w:val="28"/>
        </w:rPr>
        <w:t xml:space="preserve">т. </w:t>
      </w:r>
      <w:r w:rsidR="00591EA7" w:rsidRPr="002554FB">
        <w:rPr>
          <w:rFonts w:ascii="Times New Roman" w:hAnsi="Times New Roman" w:cs="Times New Roman"/>
          <w:sz w:val="28"/>
          <w:szCs w:val="28"/>
        </w:rPr>
        <w:t>39</w:t>
      </w:r>
      <w:r w:rsidR="009C6030" w:rsidRPr="002554FB">
        <w:rPr>
          <w:rFonts w:ascii="Times New Roman" w:hAnsi="Times New Roman" w:cs="Times New Roman"/>
          <w:sz w:val="28"/>
          <w:szCs w:val="28"/>
        </w:rPr>
        <w:t xml:space="preserve"> </w:t>
      </w:r>
      <w:r w:rsidR="00943D84" w:rsidRPr="002554FB">
        <w:rPr>
          <w:rFonts w:ascii="Times New Roman" w:hAnsi="Times New Roman" w:cs="Times New Roman"/>
          <w:sz w:val="28"/>
          <w:szCs w:val="28"/>
        </w:rPr>
        <w:t xml:space="preserve">– т. </w:t>
      </w:r>
      <w:r w:rsidR="00591EA7" w:rsidRPr="002554FB">
        <w:rPr>
          <w:rFonts w:ascii="Times New Roman" w:hAnsi="Times New Roman" w:cs="Times New Roman"/>
          <w:sz w:val="28"/>
          <w:szCs w:val="28"/>
        </w:rPr>
        <w:t>44</w:t>
      </w:r>
      <w:r w:rsidR="00E30F2E" w:rsidRPr="002554FB">
        <w:rPr>
          <w:rFonts w:ascii="Times New Roman" w:hAnsi="Times New Roman" w:cs="Times New Roman"/>
          <w:sz w:val="28"/>
          <w:szCs w:val="28"/>
        </w:rPr>
        <w:t>)</w:t>
      </w:r>
      <w:r w:rsidR="00591EA7" w:rsidRPr="0025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1EA7" w:rsidRPr="002554FB">
        <w:rPr>
          <w:rFonts w:ascii="Times New Roman" w:hAnsi="Times New Roman" w:cs="Times New Roman"/>
          <w:sz w:val="28"/>
          <w:szCs w:val="28"/>
        </w:rPr>
        <w:t>през</w:t>
      </w:r>
      <w:proofErr w:type="spellEnd"/>
      <w:r w:rsidR="00591EA7" w:rsidRPr="002554FB">
        <w:rPr>
          <w:rFonts w:ascii="Times New Roman" w:hAnsi="Times New Roman" w:cs="Times New Roman"/>
          <w:sz w:val="28"/>
          <w:szCs w:val="28"/>
        </w:rPr>
        <w:t xml:space="preserve"> 1996 </w:t>
      </w:r>
      <w:r w:rsidR="00E30F2E" w:rsidRPr="002554FB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E30F2E" w:rsidRPr="002554FB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="00E30F2E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9D7" w:rsidRPr="002554FB">
        <w:rPr>
          <w:rFonts w:ascii="Times New Roman" w:hAnsi="Times New Roman" w:cs="Times New Roman"/>
          <w:sz w:val="28"/>
          <w:szCs w:val="28"/>
        </w:rPr>
        <w:t>получава</w:t>
      </w:r>
      <w:proofErr w:type="spellEnd"/>
      <w:r w:rsidR="005C59D7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9D7" w:rsidRPr="002554FB">
        <w:rPr>
          <w:rFonts w:ascii="Times New Roman" w:hAnsi="Times New Roman" w:cs="Times New Roman"/>
          <w:sz w:val="28"/>
          <w:szCs w:val="28"/>
        </w:rPr>
        <w:t>научното</w:t>
      </w:r>
      <w:proofErr w:type="spellEnd"/>
      <w:r w:rsidR="005C59D7" w:rsidRPr="002554FB">
        <w:rPr>
          <w:rFonts w:ascii="Times New Roman" w:hAnsi="Times New Roman" w:cs="Times New Roman"/>
          <w:sz w:val="28"/>
          <w:szCs w:val="28"/>
        </w:rPr>
        <w:t xml:space="preserve"> </w:t>
      </w:r>
      <w:r w:rsidR="00E30F2E" w:rsidRPr="002554F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30F2E" w:rsidRPr="002554FB">
        <w:rPr>
          <w:rFonts w:ascii="Times New Roman" w:hAnsi="Times New Roman" w:cs="Times New Roman"/>
          <w:sz w:val="28"/>
          <w:szCs w:val="28"/>
        </w:rPr>
        <w:t>академично</w:t>
      </w:r>
      <w:proofErr w:type="spellEnd"/>
      <w:r w:rsidR="00E30F2E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9D7" w:rsidRPr="002554FB">
        <w:rPr>
          <w:rFonts w:ascii="Times New Roman" w:hAnsi="Times New Roman" w:cs="Times New Roman"/>
          <w:sz w:val="28"/>
          <w:szCs w:val="28"/>
        </w:rPr>
        <w:t>звание</w:t>
      </w:r>
      <w:proofErr w:type="spellEnd"/>
      <w:r w:rsidR="005C59D7" w:rsidRPr="002554FB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5C59D7" w:rsidRPr="002554FB">
        <w:rPr>
          <w:rFonts w:ascii="Times New Roman" w:hAnsi="Times New Roman" w:cs="Times New Roman"/>
          <w:sz w:val="28"/>
          <w:szCs w:val="28"/>
        </w:rPr>
        <w:t>доцент</w:t>
      </w:r>
      <w:proofErr w:type="spellEnd"/>
      <w:r w:rsidR="005C59D7" w:rsidRPr="002554FB">
        <w:rPr>
          <w:rFonts w:ascii="Times New Roman" w:hAnsi="Times New Roman" w:cs="Times New Roman"/>
          <w:sz w:val="28"/>
          <w:szCs w:val="28"/>
        </w:rPr>
        <w:t xml:space="preserve">” </w:t>
      </w:r>
      <w:r w:rsidR="00755A93" w:rsidRPr="002554F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55A93" w:rsidRPr="002554FB">
        <w:rPr>
          <w:rFonts w:ascii="Times New Roman" w:hAnsi="Times New Roman" w:cs="Times New Roman"/>
          <w:sz w:val="28"/>
          <w:szCs w:val="28"/>
        </w:rPr>
        <w:t>пре</w:t>
      </w:r>
      <w:r w:rsidR="00EE118F" w:rsidRPr="002554FB">
        <w:rPr>
          <w:rFonts w:ascii="Times New Roman" w:hAnsi="Times New Roman" w:cs="Times New Roman"/>
          <w:sz w:val="28"/>
          <w:szCs w:val="28"/>
        </w:rPr>
        <w:t>минава</w:t>
      </w:r>
      <w:proofErr w:type="spellEnd"/>
      <w:r w:rsidR="00EE118F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18F" w:rsidRPr="002554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EE118F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18F" w:rsidRPr="002554FB">
        <w:rPr>
          <w:rFonts w:ascii="Times New Roman" w:hAnsi="Times New Roman" w:cs="Times New Roman"/>
          <w:sz w:val="28"/>
          <w:szCs w:val="28"/>
        </w:rPr>
        <w:t>работа</w:t>
      </w:r>
      <w:proofErr w:type="spellEnd"/>
      <w:r w:rsidR="00755A93" w:rsidRPr="002554FB">
        <w:rPr>
          <w:rFonts w:ascii="Times New Roman" w:hAnsi="Times New Roman" w:cs="Times New Roman"/>
          <w:sz w:val="28"/>
          <w:szCs w:val="28"/>
        </w:rPr>
        <w:t xml:space="preserve"> </w:t>
      </w:r>
      <w:r w:rsidR="005C59D7" w:rsidRPr="002554F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C59D7" w:rsidRPr="002554FB">
        <w:rPr>
          <w:rFonts w:ascii="Times New Roman" w:hAnsi="Times New Roman" w:cs="Times New Roman"/>
          <w:sz w:val="28"/>
          <w:szCs w:val="28"/>
        </w:rPr>
        <w:t>Катедрата</w:t>
      </w:r>
      <w:proofErr w:type="spellEnd"/>
      <w:r w:rsidR="005C59D7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9D7" w:rsidRPr="002554FB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5C59D7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9D7" w:rsidRPr="002554FB">
        <w:rPr>
          <w:rFonts w:ascii="Times New Roman" w:hAnsi="Times New Roman" w:cs="Times New Roman"/>
          <w:sz w:val="28"/>
          <w:szCs w:val="28"/>
        </w:rPr>
        <w:t>чужди</w:t>
      </w:r>
      <w:proofErr w:type="spellEnd"/>
      <w:r w:rsidR="005C59D7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9D7" w:rsidRPr="002554FB">
        <w:rPr>
          <w:rFonts w:ascii="Times New Roman" w:hAnsi="Times New Roman" w:cs="Times New Roman"/>
          <w:sz w:val="28"/>
          <w:szCs w:val="28"/>
        </w:rPr>
        <w:t>езици</w:t>
      </w:r>
      <w:proofErr w:type="spellEnd"/>
      <w:r w:rsidR="005C59D7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9D7" w:rsidRPr="002554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C59D7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A93" w:rsidRPr="002554FB">
        <w:rPr>
          <w:rFonts w:ascii="Times New Roman" w:hAnsi="Times New Roman" w:cs="Times New Roman"/>
          <w:sz w:val="28"/>
          <w:szCs w:val="28"/>
        </w:rPr>
        <w:t>Югозападния</w:t>
      </w:r>
      <w:proofErr w:type="spellEnd"/>
      <w:r w:rsidR="00755A93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A93" w:rsidRPr="002554FB">
        <w:rPr>
          <w:rFonts w:ascii="Times New Roman" w:hAnsi="Times New Roman" w:cs="Times New Roman"/>
          <w:sz w:val="28"/>
          <w:szCs w:val="28"/>
        </w:rPr>
        <w:t>у</w:t>
      </w:r>
      <w:r w:rsidR="00E30F2E" w:rsidRPr="002554FB">
        <w:rPr>
          <w:rFonts w:ascii="Times New Roman" w:hAnsi="Times New Roman" w:cs="Times New Roman"/>
          <w:sz w:val="28"/>
          <w:szCs w:val="28"/>
        </w:rPr>
        <w:t>ниверситет</w:t>
      </w:r>
      <w:proofErr w:type="spellEnd"/>
      <w:r w:rsidR="00755A93" w:rsidRPr="002554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55A93" w:rsidRPr="002554FB">
        <w:rPr>
          <w:rFonts w:ascii="Times New Roman" w:hAnsi="Times New Roman" w:cs="Times New Roman"/>
          <w:sz w:val="28"/>
          <w:szCs w:val="28"/>
        </w:rPr>
        <w:t>Благоевград</w:t>
      </w:r>
      <w:proofErr w:type="spellEnd"/>
      <w:r w:rsidR="00D5649B" w:rsidRPr="0025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649B" w:rsidRPr="002554FB">
        <w:rPr>
          <w:rFonts w:ascii="Times New Roman" w:hAnsi="Times New Roman" w:cs="Times New Roman"/>
          <w:sz w:val="28"/>
          <w:szCs w:val="28"/>
        </w:rPr>
        <w:t>където</w:t>
      </w:r>
      <w:proofErr w:type="spellEnd"/>
      <w:r w:rsidR="00D5649B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18F" w:rsidRPr="002554FB">
        <w:rPr>
          <w:rFonts w:ascii="Times New Roman" w:hAnsi="Times New Roman" w:cs="Times New Roman"/>
          <w:sz w:val="28"/>
          <w:szCs w:val="28"/>
        </w:rPr>
        <w:t>преподава</w:t>
      </w:r>
      <w:proofErr w:type="spellEnd"/>
      <w:r w:rsidR="00EE118F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18F" w:rsidRPr="002554FB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EE118F" w:rsidRPr="002554FB">
        <w:rPr>
          <w:rFonts w:ascii="Times New Roman" w:hAnsi="Times New Roman" w:cs="Times New Roman"/>
          <w:sz w:val="28"/>
          <w:szCs w:val="28"/>
        </w:rPr>
        <w:t xml:space="preserve"> 2011 г. </w:t>
      </w:r>
      <w:proofErr w:type="spellStart"/>
      <w:r w:rsidR="00EE118F" w:rsidRPr="002554FB">
        <w:rPr>
          <w:rFonts w:ascii="Times New Roman" w:hAnsi="Times New Roman" w:cs="Times New Roman"/>
          <w:sz w:val="28"/>
          <w:szCs w:val="28"/>
        </w:rPr>
        <w:t>Междувременно</w:t>
      </w:r>
      <w:proofErr w:type="spellEnd"/>
      <w:r w:rsidR="00EE118F" w:rsidRPr="0025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118F" w:rsidRPr="002554FB">
        <w:rPr>
          <w:rFonts w:ascii="Times New Roman" w:hAnsi="Times New Roman" w:cs="Times New Roman"/>
          <w:sz w:val="28"/>
          <w:szCs w:val="28"/>
        </w:rPr>
        <w:t>през</w:t>
      </w:r>
      <w:proofErr w:type="spellEnd"/>
      <w:r w:rsidR="00EE118F" w:rsidRPr="002554FB">
        <w:rPr>
          <w:rFonts w:ascii="Times New Roman" w:hAnsi="Times New Roman" w:cs="Times New Roman"/>
          <w:sz w:val="28"/>
          <w:szCs w:val="28"/>
        </w:rPr>
        <w:t xml:space="preserve"> 2006 г.</w:t>
      </w:r>
      <w:r w:rsidR="0039745A" w:rsidRPr="0025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118F" w:rsidRPr="002554FB">
        <w:rPr>
          <w:rFonts w:ascii="Times New Roman" w:hAnsi="Times New Roman" w:cs="Times New Roman"/>
          <w:sz w:val="28"/>
          <w:szCs w:val="28"/>
        </w:rPr>
        <w:t>получава</w:t>
      </w:r>
      <w:proofErr w:type="spellEnd"/>
      <w:r w:rsidR="00EE118F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18F" w:rsidRPr="002554FB">
        <w:rPr>
          <w:rFonts w:ascii="Times New Roman" w:hAnsi="Times New Roman" w:cs="Times New Roman"/>
          <w:sz w:val="28"/>
          <w:szCs w:val="28"/>
        </w:rPr>
        <w:t>научн</w:t>
      </w:r>
      <w:r w:rsidR="006C348B" w:rsidRPr="002554FB">
        <w:rPr>
          <w:rFonts w:ascii="Times New Roman" w:hAnsi="Times New Roman" w:cs="Times New Roman"/>
          <w:sz w:val="28"/>
          <w:szCs w:val="28"/>
        </w:rPr>
        <w:t>а</w:t>
      </w:r>
      <w:r w:rsidR="00EE118F" w:rsidRPr="002554FB">
        <w:rPr>
          <w:rFonts w:ascii="Times New Roman" w:hAnsi="Times New Roman" w:cs="Times New Roman"/>
          <w:sz w:val="28"/>
          <w:szCs w:val="28"/>
        </w:rPr>
        <w:t>т</w:t>
      </w:r>
      <w:r w:rsidR="006C348B" w:rsidRPr="002554F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C348B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48B" w:rsidRPr="002554FB">
        <w:rPr>
          <w:rFonts w:ascii="Times New Roman" w:hAnsi="Times New Roman" w:cs="Times New Roman"/>
          <w:sz w:val="28"/>
          <w:szCs w:val="28"/>
        </w:rPr>
        <w:t>степен</w:t>
      </w:r>
      <w:proofErr w:type="spellEnd"/>
      <w:r w:rsidR="00EE118F" w:rsidRPr="002554FB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EE118F" w:rsidRPr="002554FB">
        <w:rPr>
          <w:rFonts w:ascii="Times New Roman" w:hAnsi="Times New Roman" w:cs="Times New Roman"/>
          <w:sz w:val="28"/>
          <w:szCs w:val="28"/>
        </w:rPr>
        <w:t>хабилитиран</w:t>
      </w:r>
      <w:proofErr w:type="spellEnd"/>
      <w:r w:rsidR="00EE118F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18F" w:rsidRPr="002554FB">
        <w:rPr>
          <w:rFonts w:ascii="Times New Roman" w:hAnsi="Times New Roman" w:cs="Times New Roman"/>
          <w:sz w:val="28"/>
          <w:szCs w:val="28"/>
        </w:rPr>
        <w:t>доктор</w:t>
      </w:r>
      <w:proofErr w:type="spellEnd"/>
      <w:r w:rsidR="00EE118F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18F" w:rsidRPr="002554FB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EE118F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18F" w:rsidRPr="002554FB">
        <w:rPr>
          <w:rFonts w:ascii="Times New Roman" w:hAnsi="Times New Roman" w:cs="Times New Roman"/>
          <w:sz w:val="28"/>
          <w:szCs w:val="28"/>
        </w:rPr>
        <w:t>приложна</w:t>
      </w:r>
      <w:proofErr w:type="spellEnd"/>
      <w:r w:rsidR="00EE118F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18F" w:rsidRPr="002554FB">
        <w:rPr>
          <w:rFonts w:ascii="Times New Roman" w:hAnsi="Times New Roman" w:cs="Times New Roman"/>
          <w:sz w:val="28"/>
          <w:szCs w:val="28"/>
        </w:rPr>
        <w:t>лингвистика</w:t>
      </w:r>
      <w:proofErr w:type="spellEnd"/>
      <w:r w:rsidR="00EE118F" w:rsidRPr="002554FB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EE118F" w:rsidRPr="002554FB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EE118F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18F" w:rsidRPr="002554FB">
        <w:rPr>
          <w:rFonts w:ascii="Times New Roman" w:hAnsi="Times New Roman" w:cs="Times New Roman"/>
          <w:sz w:val="28"/>
          <w:szCs w:val="28"/>
        </w:rPr>
        <w:t>Лайпцигския</w:t>
      </w:r>
      <w:proofErr w:type="spellEnd"/>
      <w:r w:rsidR="00EE118F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18F" w:rsidRPr="002554FB">
        <w:rPr>
          <w:rFonts w:ascii="Times New Roman" w:hAnsi="Times New Roman" w:cs="Times New Roman"/>
          <w:sz w:val="28"/>
          <w:szCs w:val="28"/>
        </w:rPr>
        <w:t>университет</w:t>
      </w:r>
      <w:proofErr w:type="spellEnd"/>
      <w:r w:rsidR="00EE118F" w:rsidRPr="002554FB">
        <w:rPr>
          <w:rFonts w:ascii="Times New Roman" w:hAnsi="Times New Roman" w:cs="Times New Roman"/>
          <w:sz w:val="28"/>
          <w:szCs w:val="28"/>
        </w:rPr>
        <w:t xml:space="preserve">, ФР </w:t>
      </w:r>
      <w:proofErr w:type="spellStart"/>
      <w:r w:rsidR="00EE118F" w:rsidRPr="002554FB">
        <w:rPr>
          <w:rFonts w:ascii="Times New Roman" w:hAnsi="Times New Roman" w:cs="Times New Roman"/>
          <w:sz w:val="28"/>
          <w:szCs w:val="28"/>
        </w:rPr>
        <w:t>Германия</w:t>
      </w:r>
      <w:proofErr w:type="spellEnd"/>
      <w:r w:rsidR="00EE118F" w:rsidRPr="002554F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EE118F" w:rsidRPr="002554FB">
        <w:rPr>
          <w:rFonts w:ascii="Times New Roman" w:hAnsi="Times New Roman" w:cs="Times New Roman"/>
          <w:sz w:val="28"/>
          <w:szCs w:val="28"/>
        </w:rPr>
        <w:t>през</w:t>
      </w:r>
      <w:proofErr w:type="spellEnd"/>
      <w:r w:rsidR="001122E6" w:rsidRPr="002554FB">
        <w:rPr>
          <w:rFonts w:ascii="Times New Roman" w:hAnsi="Times New Roman" w:cs="Times New Roman"/>
          <w:sz w:val="28"/>
          <w:szCs w:val="28"/>
        </w:rPr>
        <w:t xml:space="preserve"> 2009</w:t>
      </w:r>
      <w:r w:rsidR="00D5649B" w:rsidRPr="002554FB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D5649B" w:rsidRPr="002554FB">
        <w:rPr>
          <w:rFonts w:ascii="Times New Roman" w:hAnsi="Times New Roman" w:cs="Times New Roman"/>
          <w:sz w:val="28"/>
          <w:szCs w:val="28"/>
        </w:rPr>
        <w:t>става</w:t>
      </w:r>
      <w:proofErr w:type="spellEnd"/>
      <w:r w:rsidR="00D5649B" w:rsidRPr="002554FB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D5649B" w:rsidRPr="002554FB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="00D5649B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49B" w:rsidRPr="002554FB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D5649B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49B" w:rsidRPr="002554FB">
        <w:rPr>
          <w:rFonts w:ascii="Times New Roman" w:hAnsi="Times New Roman" w:cs="Times New Roman"/>
          <w:sz w:val="28"/>
          <w:szCs w:val="28"/>
        </w:rPr>
        <w:t>английски</w:t>
      </w:r>
      <w:proofErr w:type="spellEnd"/>
      <w:r w:rsidR="00D5649B" w:rsidRPr="002554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5649B" w:rsidRPr="002554FB">
        <w:rPr>
          <w:rFonts w:ascii="Times New Roman" w:hAnsi="Times New Roman" w:cs="Times New Roman"/>
          <w:sz w:val="28"/>
          <w:szCs w:val="28"/>
        </w:rPr>
        <w:t>немски</w:t>
      </w:r>
      <w:proofErr w:type="spellEnd"/>
      <w:r w:rsidR="00D5649B" w:rsidRPr="002554FB">
        <w:rPr>
          <w:rFonts w:ascii="Times New Roman" w:hAnsi="Times New Roman" w:cs="Times New Roman"/>
          <w:sz w:val="28"/>
          <w:szCs w:val="28"/>
        </w:rPr>
        <w:t xml:space="preserve">” в </w:t>
      </w:r>
      <w:proofErr w:type="spellStart"/>
      <w:r w:rsidR="00D5649B" w:rsidRPr="002554FB">
        <w:rPr>
          <w:rFonts w:ascii="Times New Roman" w:hAnsi="Times New Roman" w:cs="Times New Roman"/>
          <w:sz w:val="28"/>
          <w:szCs w:val="28"/>
        </w:rPr>
        <w:t>Катедрата</w:t>
      </w:r>
      <w:proofErr w:type="spellEnd"/>
      <w:r w:rsidR="00D5649B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49B" w:rsidRPr="002554FB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D5649B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49B" w:rsidRPr="002554FB">
        <w:rPr>
          <w:rFonts w:ascii="Times New Roman" w:hAnsi="Times New Roman" w:cs="Times New Roman"/>
          <w:sz w:val="28"/>
          <w:szCs w:val="28"/>
        </w:rPr>
        <w:t>англицистика</w:t>
      </w:r>
      <w:proofErr w:type="spellEnd"/>
      <w:r w:rsidR="00EE118F" w:rsidRPr="002554FB">
        <w:rPr>
          <w:rFonts w:ascii="Times New Roman" w:hAnsi="Times New Roman" w:cs="Times New Roman"/>
          <w:sz w:val="28"/>
          <w:szCs w:val="28"/>
        </w:rPr>
        <w:t xml:space="preserve"> ЮЗУ</w:t>
      </w:r>
      <w:r w:rsidR="00D5649B" w:rsidRPr="002554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1122E6" w:rsidRPr="002554FB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1122E6" w:rsidRPr="002554FB">
        <w:rPr>
          <w:rFonts w:ascii="Times New Roman" w:hAnsi="Times New Roman" w:cs="Times New Roman"/>
          <w:sz w:val="28"/>
          <w:szCs w:val="28"/>
        </w:rPr>
        <w:t xml:space="preserve"> </w:t>
      </w:r>
      <w:r w:rsidR="00755A93" w:rsidRPr="002554FB">
        <w:rPr>
          <w:rFonts w:ascii="Times New Roman" w:hAnsi="Times New Roman" w:cs="Times New Roman"/>
          <w:sz w:val="28"/>
          <w:szCs w:val="28"/>
        </w:rPr>
        <w:t>2011</w:t>
      </w:r>
      <w:r w:rsidR="001122E6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2E6" w:rsidRPr="002554FB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1122E6" w:rsidRPr="002554FB">
        <w:rPr>
          <w:rFonts w:ascii="Times New Roman" w:hAnsi="Times New Roman" w:cs="Times New Roman"/>
          <w:sz w:val="28"/>
          <w:szCs w:val="28"/>
        </w:rPr>
        <w:t xml:space="preserve"> </w:t>
      </w:r>
      <w:r w:rsidR="00755A93" w:rsidRPr="002554FB">
        <w:rPr>
          <w:rFonts w:ascii="Times New Roman" w:hAnsi="Times New Roman" w:cs="Times New Roman"/>
          <w:sz w:val="28"/>
          <w:szCs w:val="28"/>
        </w:rPr>
        <w:t xml:space="preserve">2013 </w:t>
      </w:r>
      <w:proofErr w:type="spellStart"/>
      <w:r w:rsidR="001122E6" w:rsidRPr="002554FB">
        <w:rPr>
          <w:rFonts w:ascii="Times New Roman" w:hAnsi="Times New Roman" w:cs="Times New Roman"/>
          <w:sz w:val="28"/>
          <w:szCs w:val="28"/>
        </w:rPr>
        <w:t>работи</w:t>
      </w:r>
      <w:proofErr w:type="spellEnd"/>
      <w:r w:rsidR="001122E6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2E6" w:rsidRPr="002554FB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="001122E6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A93" w:rsidRPr="002554FB">
        <w:rPr>
          <w:rFonts w:ascii="Times New Roman" w:hAnsi="Times New Roman" w:cs="Times New Roman"/>
          <w:sz w:val="28"/>
          <w:szCs w:val="28"/>
        </w:rPr>
        <w:lastRenderedPageBreak/>
        <w:t>професор</w:t>
      </w:r>
      <w:proofErr w:type="spellEnd"/>
      <w:r w:rsidR="00755A93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A93" w:rsidRPr="002554FB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755A93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A93" w:rsidRPr="002554FB">
        <w:rPr>
          <w:rFonts w:ascii="Times New Roman" w:hAnsi="Times New Roman" w:cs="Times New Roman"/>
          <w:sz w:val="28"/>
          <w:szCs w:val="28"/>
        </w:rPr>
        <w:t>английски</w:t>
      </w:r>
      <w:proofErr w:type="spellEnd"/>
      <w:r w:rsidR="00755A93" w:rsidRPr="002554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55A93" w:rsidRPr="002554FB">
        <w:rPr>
          <w:rFonts w:ascii="Times New Roman" w:hAnsi="Times New Roman" w:cs="Times New Roman"/>
          <w:sz w:val="28"/>
          <w:szCs w:val="28"/>
        </w:rPr>
        <w:t>немски</w:t>
      </w:r>
      <w:proofErr w:type="spellEnd"/>
      <w:r w:rsidR="001122E6" w:rsidRPr="002554FB">
        <w:rPr>
          <w:rFonts w:ascii="Times New Roman" w:hAnsi="Times New Roman" w:cs="Times New Roman"/>
          <w:sz w:val="28"/>
          <w:szCs w:val="28"/>
        </w:rPr>
        <w:t xml:space="preserve"> </w:t>
      </w:r>
      <w:r w:rsidR="00D5649B" w:rsidRPr="002554F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5649B" w:rsidRPr="002554FB">
        <w:rPr>
          <w:rFonts w:ascii="Times New Roman" w:hAnsi="Times New Roman" w:cs="Times New Roman"/>
          <w:sz w:val="28"/>
          <w:szCs w:val="28"/>
        </w:rPr>
        <w:t>директор</w:t>
      </w:r>
      <w:proofErr w:type="spellEnd"/>
      <w:r w:rsidR="00D5649B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49B" w:rsidRPr="002554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D5649B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49B" w:rsidRPr="002554FB">
        <w:rPr>
          <w:rFonts w:ascii="Times New Roman" w:hAnsi="Times New Roman" w:cs="Times New Roman"/>
          <w:sz w:val="28"/>
          <w:szCs w:val="28"/>
        </w:rPr>
        <w:t>езиков</w:t>
      </w:r>
      <w:proofErr w:type="spellEnd"/>
      <w:r w:rsidR="00D5649B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49B" w:rsidRPr="002554FB">
        <w:rPr>
          <w:rFonts w:ascii="Times New Roman" w:hAnsi="Times New Roman" w:cs="Times New Roman"/>
          <w:sz w:val="28"/>
          <w:szCs w:val="28"/>
        </w:rPr>
        <w:t>център</w:t>
      </w:r>
      <w:proofErr w:type="spellEnd"/>
      <w:r w:rsidR="00D5649B" w:rsidRPr="002554FB">
        <w:rPr>
          <w:rFonts w:ascii="Times New Roman" w:hAnsi="Times New Roman" w:cs="Times New Roman"/>
          <w:sz w:val="28"/>
          <w:szCs w:val="28"/>
        </w:rPr>
        <w:t xml:space="preserve"> </w:t>
      </w:r>
      <w:r w:rsidR="001122E6" w:rsidRPr="002554FB">
        <w:rPr>
          <w:rFonts w:ascii="Times New Roman" w:hAnsi="Times New Roman" w:cs="Times New Roman"/>
          <w:sz w:val="28"/>
          <w:szCs w:val="28"/>
        </w:rPr>
        <w:t>в</w:t>
      </w:r>
      <w:r w:rsidR="00755A93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A93" w:rsidRPr="002554FB">
        <w:rPr>
          <w:rFonts w:ascii="Times New Roman" w:hAnsi="Times New Roman" w:cs="Times New Roman"/>
          <w:sz w:val="28"/>
          <w:szCs w:val="28"/>
        </w:rPr>
        <w:t>Европейски</w:t>
      </w:r>
      <w:proofErr w:type="spellEnd"/>
      <w:r w:rsidR="00755A93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A93" w:rsidRPr="002554FB">
        <w:rPr>
          <w:rFonts w:ascii="Times New Roman" w:hAnsi="Times New Roman" w:cs="Times New Roman"/>
          <w:sz w:val="28"/>
          <w:szCs w:val="28"/>
        </w:rPr>
        <w:t>политехнически</w:t>
      </w:r>
      <w:proofErr w:type="spellEnd"/>
      <w:r w:rsidR="00755A93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A93" w:rsidRPr="002554FB">
        <w:rPr>
          <w:rFonts w:ascii="Times New Roman" w:hAnsi="Times New Roman" w:cs="Times New Roman"/>
          <w:sz w:val="28"/>
          <w:szCs w:val="28"/>
        </w:rPr>
        <w:t>университет</w:t>
      </w:r>
      <w:proofErr w:type="spellEnd"/>
      <w:r w:rsidR="00755A93" w:rsidRPr="0025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5A93" w:rsidRPr="002554FB">
        <w:rPr>
          <w:rFonts w:ascii="Times New Roman" w:hAnsi="Times New Roman" w:cs="Times New Roman"/>
          <w:sz w:val="28"/>
          <w:szCs w:val="28"/>
        </w:rPr>
        <w:t>Перник</w:t>
      </w:r>
      <w:proofErr w:type="spellEnd"/>
      <w:r w:rsidR="00755A93" w:rsidRPr="002554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5256" w:rsidRPr="00255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FCF" w:rsidRPr="002554FB" w:rsidRDefault="00AE19FB" w:rsidP="00202E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554FB">
        <w:rPr>
          <w:rFonts w:ascii="Times New Roman" w:hAnsi="Times New Roman" w:cs="Times New Roman"/>
          <w:sz w:val="28"/>
          <w:szCs w:val="28"/>
        </w:rPr>
        <w:t>През</w:t>
      </w:r>
      <w:proofErr w:type="spellEnd"/>
      <w:r w:rsidRPr="002554FB">
        <w:rPr>
          <w:rFonts w:ascii="Times New Roman" w:hAnsi="Times New Roman" w:cs="Times New Roman"/>
          <w:sz w:val="28"/>
          <w:szCs w:val="28"/>
        </w:rPr>
        <w:t xml:space="preserve"> 2013 </w:t>
      </w:r>
      <w:r w:rsidR="00595256" w:rsidRPr="002554FB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595256" w:rsidRPr="002554FB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="00595256" w:rsidRPr="002554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5256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54FB">
        <w:rPr>
          <w:rFonts w:ascii="Times New Roman" w:hAnsi="Times New Roman" w:cs="Times New Roman"/>
          <w:sz w:val="28"/>
          <w:szCs w:val="28"/>
        </w:rPr>
        <w:t>В</w:t>
      </w:r>
      <w:r w:rsidR="00595256" w:rsidRPr="002554FB">
        <w:rPr>
          <w:rFonts w:ascii="Times New Roman" w:hAnsi="Times New Roman" w:cs="Times New Roman"/>
          <w:sz w:val="28"/>
          <w:szCs w:val="28"/>
        </w:rPr>
        <w:t>асилева</w:t>
      </w:r>
      <w:proofErr w:type="spellEnd"/>
      <w:r w:rsidR="00595256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FB">
        <w:rPr>
          <w:rFonts w:ascii="Times New Roman" w:hAnsi="Times New Roman" w:cs="Times New Roman"/>
          <w:sz w:val="28"/>
          <w:szCs w:val="28"/>
        </w:rPr>
        <w:t>преминава</w:t>
      </w:r>
      <w:proofErr w:type="spellEnd"/>
      <w:r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FB">
        <w:rPr>
          <w:rFonts w:ascii="Times New Roman" w:hAnsi="Times New Roman" w:cs="Times New Roman"/>
          <w:sz w:val="28"/>
          <w:szCs w:val="28"/>
        </w:rPr>
        <w:t>свободна</w:t>
      </w:r>
      <w:proofErr w:type="spellEnd"/>
      <w:r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FB">
        <w:rPr>
          <w:rFonts w:ascii="Times New Roman" w:hAnsi="Times New Roman" w:cs="Times New Roman"/>
          <w:sz w:val="28"/>
          <w:szCs w:val="28"/>
        </w:rPr>
        <w:t>практика</w:t>
      </w:r>
      <w:proofErr w:type="spellEnd"/>
      <w:r w:rsidR="001122E6" w:rsidRPr="002554FB">
        <w:rPr>
          <w:rFonts w:ascii="Times New Roman" w:hAnsi="Times New Roman" w:cs="Times New Roman"/>
          <w:sz w:val="28"/>
          <w:szCs w:val="28"/>
        </w:rPr>
        <w:t xml:space="preserve"> и</w:t>
      </w:r>
      <w:r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FB">
        <w:rPr>
          <w:rFonts w:ascii="Times New Roman" w:hAnsi="Times New Roman" w:cs="Times New Roman"/>
          <w:sz w:val="28"/>
          <w:szCs w:val="28"/>
        </w:rPr>
        <w:t>разширява</w:t>
      </w:r>
      <w:proofErr w:type="spellEnd"/>
      <w:r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FB">
        <w:rPr>
          <w:rFonts w:ascii="Times New Roman" w:hAnsi="Times New Roman" w:cs="Times New Roman"/>
          <w:sz w:val="28"/>
          <w:szCs w:val="28"/>
        </w:rPr>
        <w:t>своята</w:t>
      </w:r>
      <w:proofErr w:type="spellEnd"/>
      <w:r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FB">
        <w:rPr>
          <w:rFonts w:ascii="Times New Roman" w:hAnsi="Times New Roman" w:cs="Times New Roman"/>
          <w:sz w:val="28"/>
          <w:szCs w:val="28"/>
        </w:rPr>
        <w:t>дейност</w:t>
      </w:r>
      <w:proofErr w:type="spellEnd"/>
      <w:r w:rsidR="00712423" w:rsidRPr="002554FB">
        <w:rPr>
          <w:rFonts w:ascii="Times New Roman" w:hAnsi="Times New Roman" w:cs="Times New Roman"/>
          <w:sz w:val="28"/>
          <w:szCs w:val="28"/>
        </w:rPr>
        <w:t xml:space="preserve"> </w:t>
      </w:r>
      <w:r w:rsidR="009B0A5F" w:rsidRPr="002554F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B0A5F" w:rsidRPr="002554FB">
        <w:rPr>
          <w:rFonts w:ascii="Times New Roman" w:hAnsi="Times New Roman" w:cs="Times New Roman"/>
          <w:sz w:val="28"/>
          <w:szCs w:val="28"/>
        </w:rPr>
        <w:t>сферата</w:t>
      </w:r>
      <w:proofErr w:type="spellEnd"/>
      <w:r w:rsidR="009B0A5F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A5F" w:rsidRPr="002554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2B2AC5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A5F" w:rsidRPr="002554FB">
        <w:rPr>
          <w:rFonts w:ascii="Times New Roman" w:hAnsi="Times New Roman" w:cs="Times New Roman"/>
          <w:sz w:val="28"/>
          <w:szCs w:val="28"/>
        </w:rPr>
        <w:t>обучението</w:t>
      </w:r>
      <w:proofErr w:type="spellEnd"/>
      <w:r w:rsidR="009B0A5F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A5F" w:rsidRPr="002554FB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9B0A5F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A5F" w:rsidRPr="002554FB">
        <w:rPr>
          <w:rFonts w:ascii="Times New Roman" w:hAnsi="Times New Roman" w:cs="Times New Roman"/>
          <w:sz w:val="28"/>
          <w:szCs w:val="28"/>
        </w:rPr>
        <w:t>английски</w:t>
      </w:r>
      <w:proofErr w:type="spellEnd"/>
      <w:r w:rsidR="009B0A5F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A5F" w:rsidRPr="002554FB">
        <w:rPr>
          <w:rFonts w:ascii="Times New Roman" w:hAnsi="Times New Roman" w:cs="Times New Roman"/>
          <w:sz w:val="28"/>
          <w:szCs w:val="28"/>
        </w:rPr>
        <w:t>език</w:t>
      </w:r>
      <w:proofErr w:type="spellEnd"/>
      <w:r w:rsidR="00712423" w:rsidRPr="002554FB">
        <w:rPr>
          <w:rFonts w:ascii="Times New Roman" w:hAnsi="Times New Roman" w:cs="Times New Roman"/>
          <w:sz w:val="28"/>
          <w:szCs w:val="28"/>
        </w:rPr>
        <w:t xml:space="preserve"> </w:t>
      </w:r>
      <w:r w:rsidR="009B0A5F" w:rsidRPr="002554F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2B2AC5" w:rsidRPr="002554FB">
        <w:rPr>
          <w:rFonts w:ascii="Times New Roman" w:hAnsi="Times New Roman" w:cs="Times New Roman"/>
          <w:sz w:val="28"/>
          <w:szCs w:val="28"/>
        </w:rPr>
        <w:t>услугите</w:t>
      </w:r>
      <w:proofErr w:type="spellEnd"/>
      <w:r w:rsidR="002B2AC5" w:rsidRPr="002554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5256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64428" w:rsidRPr="002554FB">
        <w:rPr>
          <w:rFonts w:ascii="Times New Roman" w:hAnsi="Times New Roman" w:cs="Times New Roman"/>
          <w:sz w:val="28"/>
          <w:szCs w:val="28"/>
        </w:rPr>
        <w:t>Ако</w:t>
      </w:r>
      <w:proofErr w:type="spellEnd"/>
      <w:r w:rsidR="00164428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277" w:rsidRPr="002554FB">
        <w:rPr>
          <w:rFonts w:ascii="Times New Roman" w:hAnsi="Times New Roman" w:cs="Times New Roman"/>
          <w:sz w:val="28"/>
          <w:szCs w:val="28"/>
        </w:rPr>
        <w:t>вземем</w:t>
      </w:r>
      <w:proofErr w:type="spellEnd"/>
      <w:r w:rsidR="009D2277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277" w:rsidRPr="002554FB">
        <w:rPr>
          <w:rFonts w:ascii="Times New Roman" w:hAnsi="Times New Roman" w:cs="Times New Roman"/>
          <w:sz w:val="28"/>
          <w:szCs w:val="28"/>
        </w:rPr>
        <w:t>предвид</w:t>
      </w:r>
      <w:proofErr w:type="spellEnd"/>
      <w:r w:rsidR="00164428" w:rsidRPr="002554FB">
        <w:rPr>
          <w:rFonts w:ascii="Times New Roman" w:hAnsi="Times New Roman" w:cs="Times New Roman"/>
          <w:sz w:val="28"/>
          <w:szCs w:val="28"/>
        </w:rPr>
        <w:t xml:space="preserve"> </w:t>
      </w:r>
      <w:r w:rsidR="00097B44" w:rsidRPr="002554F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097B44" w:rsidRPr="002554FB">
        <w:rPr>
          <w:rFonts w:ascii="Times New Roman" w:hAnsi="Times New Roman" w:cs="Times New Roman"/>
          <w:sz w:val="28"/>
          <w:szCs w:val="28"/>
        </w:rPr>
        <w:t>работата</w:t>
      </w:r>
      <w:proofErr w:type="spellEnd"/>
      <w:r w:rsidR="00097B44" w:rsidRPr="002554FB">
        <w:rPr>
          <w:rFonts w:ascii="Times New Roman" w:hAnsi="Times New Roman" w:cs="Times New Roman"/>
          <w:sz w:val="28"/>
          <w:szCs w:val="28"/>
        </w:rPr>
        <w:t xml:space="preserve"> й</w:t>
      </w:r>
      <w:r w:rsidR="00164428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B44" w:rsidRPr="002554FB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="00097B44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428" w:rsidRPr="002554FB">
        <w:rPr>
          <w:rFonts w:ascii="Times New Roman" w:hAnsi="Times New Roman" w:cs="Times New Roman"/>
          <w:sz w:val="28"/>
          <w:szCs w:val="28"/>
        </w:rPr>
        <w:t>хоноруван</w:t>
      </w:r>
      <w:proofErr w:type="spellEnd"/>
      <w:r w:rsidR="00164428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428" w:rsidRPr="002554FB">
        <w:rPr>
          <w:rFonts w:ascii="Times New Roman" w:hAnsi="Times New Roman" w:cs="Times New Roman"/>
          <w:sz w:val="28"/>
          <w:szCs w:val="28"/>
        </w:rPr>
        <w:t>преподавател</w:t>
      </w:r>
      <w:proofErr w:type="spellEnd"/>
      <w:r w:rsidR="006100B4" w:rsidRPr="002554FB">
        <w:rPr>
          <w:rFonts w:ascii="Times New Roman" w:hAnsi="Times New Roman" w:cs="Times New Roman"/>
          <w:sz w:val="28"/>
          <w:szCs w:val="28"/>
        </w:rPr>
        <w:t xml:space="preserve"> (НБУ)</w:t>
      </w:r>
      <w:r w:rsidR="00164428" w:rsidRPr="002554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64428" w:rsidRPr="002554FB">
        <w:rPr>
          <w:rFonts w:ascii="Times New Roman" w:hAnsi="Times New Roman" w:cs="Times New Roman"/>
          <w:sz w:val="28"/>
          <w:szCs w:val="28"/>
        </w:rPr>
        <w:t>гост-лектор</w:t>
      </w:r>
      <w:proofErr w:type="spellEnd"/>
      <w:r w:rsidR="00164428" w:rsidRPr="002554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64428" w:rsidRPr="002554FB">
        <w:rPr>
          <w:rFonts w:ascii="Times New Roman" w:hAnsi="Times New Roman" w:cs="Times New Roman"/>
          <w:sz w:val="28"/>
          <w:szCs w:val="28"/>
        </w:rPr>
        <w:t>престижни</w:t>
      </w:r>
      <w:proofErr w:type="spellEnd"/>
      <w:r w:rsidR="00164428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428" w:rsidRPr="002554FB">
        <w:rPr>
          <w:rFonts w:ascii="Times New Roman" w:hAnsi="Times New Roman" w:cs="Times New Roman"/>
          <w:sz w:val="28"/>
          <w:szCs w:val="28"/>
        </w:rPr>
        <w:t>университети</w:t>
      </w:r>
      <w:proofErr w:type="spellEnd"/>
      <w:r w:rsidR="00595256" w:rsidRPr="002554FB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="00595256" w:rsidRPr="002554FB">
        <w:rPr>
          <w:rFonts w:ascii="Times New Roman" w:hAnsi="Times New Roman" w:cs="Times New Roman"/>
          <w:sz w:val="28"/>
          <w:szCs w:val="28"/>
        </w:rPr>
        <w:t>Бонския</w:t>
      </w:r>
      <w:proofErr w:type="spellEnd"/>
      <w:r w:rsidR="00595256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256" w:rsidRPr="002554FB">
        <w:rPr>
          <w:rFonts w:ascii="Times New Roman" w:hAnsi="Times New Roman" w:cs="Times New Roman"/>
          <w:sz w:val="28"/>
          <w:szCs w:val="28"/>
        </w:rPr>
        <w:t>университет</w:t>
      </w:r>
      <w:proofErr w:type="spellEnd"/>
      <w:r w:rsidR="00595256" w:rsidRPr="002554FB">
        <w:rPr>
          <w:rFonts w:ascii="Times New Roman" w:hAnsi="Times New Roman" w:cs="Times New Roman"/>
          <w:sz w:val="28"/>
          <w:szCs w:val="28"/>
        </w:rPr>
        <w:t>, ФРГ</w:t>
      </w:r>
      <w:r w:rsidR="00A7019F" w:rsidRPr="002554FB">
        <w:rPr>
          <w:rFonts w:ascii="Times New Roman" w:hAnsi="Times New Roman" w:cs="Times New Roman"/>
          <w:sz w:val="28"/>
          <w:szCs w:val="28"/>
        </w:rPr>
        <w:t>;</w:t>
      </w:r>
      <w:r w:rsidR="00595256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256" w:rsidRPr="002554FB">
        <w:rPr>
          <w:rFonts w:ascii="Times New Roman" w:hAnsi="Times New Roman" w:cs="Times New Roman"/>
          <w:sz w:val="28"/>
          <w:szCs w:val="28"/>
        </w:rPr>
        <w:t>Бристолския</w:t>
      </w:r>
      <w:proofErr w:type="spellEnd"/>
      <w:r w:rsidR="00595256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256" w:rsidRPr="002554FB">
        <w:rPr>
          <w:rFonts w:ascii="Times New Roman" w:hAnsi="Times New Roman" w:cs="Times New Roman"/>
          <w:sz w:val="28"/>
          <w:szCs w:val="28"/>
        </w:rPr>
        <w:t>университет</w:t>
      </w:r>
      <w:proofErr w:type="spellEnd"/>
      <w:r w:rsidR="00595256" w:rsidRPr="0025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5256" w:rsidRPr="002554FB">
        <w:rPr>
          <w:rFonts w:ascii="Times New Roman" w:hAnsi="Times New Roman" w:cs="Times New Roman"/>
          <w:sz w:val="28"/>
          <w:szCs w:val="28"/>
        </w:rPr>
        <w:t>Великобритания</w:t>
      </w:r>
      <w:proofErr w:type="spellEnd"/>
      <w:r w:rsidR="00595256" w:rsidRPr="002554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95256" w:rsidRPr="002554FB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595256" w:rsidRPr="002554FB">
        <w:rPr>
          <w:rFonts w:ascii="Times New Roman" w:hAnsi="Times New Roman" w:cs="Times New Roman"/>
          <w:sz w:val="28"/>
          <w:szCs w:val="28"/>
        </w:rPr>
        <w:t>.</w:t>
      </w:r>
      <w:r w:rsidR="00E60592" w:rsidRPr="002554FB">
        <w:rPr>
          <w:rFonts w:ascii="Times New Roman" w:hAnsi="Times New Roman" w:cs="Times New Roman"/>
          <w:sz w:val="28"/>
          <w:szCs w:val="28"/>
        </w:rPr>
        <w:t>)</w:t>
      </w:r>
      <w:r w:rsidR="00164428" w:rsidRPr="0025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4428" w:rsidRPr="002554FB">
        <w:rPr>
          <w:rFonts w:ascii="Times New Roman" w:hAnsi="Times New Roman" w:cs="Times New Roman"/>
          <w:sz w:val="28"/>
          <w:szCs w:val="28"/>
        </w:rPr>
        <w:t>участи</w:t>
      </w:r>
      <w:r w:rsidR="00C428A0" w:rsidRPr="002554FB">
        <w:rPr>
          <w:rFonts w:ascii="Times New Roman" w:hAnsi="Times New Roman" w:cs="Times New Roman"/>
          <w:sz w:val="28"/>
          <w:szCs w:val="28"/>
        </w:rPr>
        <w:t>ето</w:t>
      </w:r>
      <w:proofErr w:type="spellEnd"/>
      <w:r w:rsidR="00C428A0" w:rsidRPr="002554FB">
        <w:rPr>
          <w:rFonts w:ascii="Times New Roman" w:hAnsi="Times New Roman" w:cs="Times New Roman"/>
          <w:sz w:val="28"/>
          <w:szCs w:val="28"/>
        </w:rPr>
        <w:t xml:space="preserve"> </w:t>
      </w:r>
      <w:r w:rsidR="00E60592" w:rsidRPr="002554FB">
        <w:rPr>
          <w:rFonts w:ascii="Times New Roman" w:hAnsi="Times New Roman" w:cs="Times New Roman"/>
          <w:sz w:val="28"/>
          <w:szCs w:val="28"/>
        </w:rPr>
        <w:t xml:space="preserve">й </w:t>
      </w:r>
      <w:r w:rsidR="00164428" w:rsidRPr="002554FB">
        <w:rPr>
          <w:rFonts w:ascii="Times New Roman" w:hAnsi="Times New Roman" w:cs="Times New Roman"/>
          <w:sz w:val="28"/>
          <w:szCs w:val="28"/>
        </w:rPr>
        <w:t>в</w:t>
      </w:r>
      <w:r w:rsidR="00AB3F4D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592" w:rsidRPr="002554FB">
        <w:rPr>
          <w:rFonts w:ascii="Times New Roman" w:hAnsi="Times New Roman" w:cs="Times New Roman"/>
          <w:sz w:val="28"/>
          <w:szCs w:val="28"/>
        </w:rPr>
        <w:t>редица</w:t>
      </w:r>
      <w:proofErr w:type="spellEnd"/>
      <w:r w:rsidR="00E60592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783" w:rsidRPr="002554FB">
        <w:rPr>
          <w:rFonts w:ascii="Times New Roman" w:hAnsi="Times New Roman" w:cs="Times New Roman"/>
          <w:sz w:val="28"/>
          <w:szCs w:val="28"/>
        </w:rPr>
        <w:t>научни</w:t>
      </w:r>
      <w:proofErr w:type="spellEnd"/>
      <w:r w:rsidR="00BE0783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783" w:rsidRPr="002554FB">
        <w:rPr>
          <w:rFonts w:ascii="Times New Roman" w:hAnsi="Times New Roman" w:cs="Times New Roman"/>
          <w:sz w:val="28"/>
          <w:szCs w:val="28"/>
        </w:rPr>
        <w:t>форуми</w:t>
      </w:r>
      <w:proofErr w:type="spellEnd"/>
      <w:r w:rsidR="00AB3F4D" w:rsidRPr="0025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3F4D" w:rsidRPr="002554FB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="00E60592" w:rsidRPr="002554FB">
        <w:rPr>
          <w:rFonts w:ascii="Times New Roman" w:hAnsi="Times New Roman" w:cs="Times New Roman"/>
          <w:sz w:val="28"/>
          <w:szCs w:val="28"/>
        </w:rPr>
        <w:t xml:space="preserve"> и</w:t>
      </w:r>
      <w:r w:rsidR="00164428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592" w:rsidRPr="002554FB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164428" w:rsidRPr="0025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4428" w:rsidRPr="002554FB">
        <w:rPr>
          <w:rFonts w:ascii="Times New Roman" w:hAnsi="Times New Roman" w:cs="Times New Roman"/>
          <w:sz w:val="28"/>
          <w:szCs w:val="28"/>
        </w:rPr>
        <w:t>членството</w:t>
      </w:r>
      <w:proofErr w:type="spellEnd"/>
      <w:r w:rsidR="00164428" w:rsidRPr="002554FB">
        <w:rPr>
          <w:rFonts w:ascii="Times New Roman" w:hAnsi="Times New Roman" w:cs="Times New Roman"/>
          <w:sz w:val="28"/>
          <w:szCs w:val="28"/>
        </w:rPr>
        <w:t xml:space="preserve"> й в </w:t>
      </w:r>
      <w:proofErr w:type="spellStart"/>
      <w:r w:rsidR="00164428" w:rsidRPr="002554FB">
        <w:rPr>
          <w:rFonts w:ascii="Times New Roman" w:hAnsi="Times New Roman" w:cs="Times New Roman"/>
          <w:sz w:val="28"/>
          <w:szCs w:val="28"/>
        </w:rPr>
        <w:t>научни</w:t>
      </w:r>
      <w:proofErr w:type="spellEnd"/>
      <w:r w:rsidR="00164428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428" w:rsidRPr="002554FB">
        <w:rPr>
          <w:rFonts w:ascii="Times New Roman" w:hAnsi="Times New Roman" w:cs="Times New Roman"/>
          <w:sz w:val="28"/>
          <w:szCs w:val="28"/>
        </w:rPr>
        <w:t>дружества</w:t>
      </w:r>
      <w:proofErr w:type="spellEnd"/>
      <w:r w:rsidR="00164428" w:rsidRPr="0025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4428" w:rsidRPr="002554FB">
        <w:rPr>
          <w:rFonts w:ascii="Times New Roman" w:hAnsi="Times New Roman" w:cs="Times New Roman"/>
          <w:sz w:val="28"/>
          <w:szCs w:val="28"/>
        </w:rPr>
        <w:t>личните</w:t>
      </w:r>
      <w:proofErr w:type="spellEnd"/>
      <w:r w:rsidR="00164428" w:rsidRPr="002554F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164428" w:rsidRPr="002554FB">
        <w:rPr>
          <w:rFonts w:ascii="Times New Roman" w:hAnsi="Times New Roman" w:cs="Times New Roman"/>
          <w:sz w:val="28"/>
          <w:szCs w:val="28"/>
        </w:rPr>
        <w:t>контакти</w:t>
      </w:r>
      <w:proofErr w:type="spellEnd"/>
      <w:r w:rsidR="00164428" w:rsidRPr="002554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64428" w:rsidRPr="002554FB">
        <w:rPr>
          <w:rFonts w:ascii="Times New Roman" w:hAnsi="Times New Roman" w:cs="Times New Roman"/>
          <w:sz w:val="28"/>
          <w:szCs w:val="28"/>
        </w:rPr>
        <w:t>съавторство</w:t>
      </w:r>
      <w:proofErr w:type="spellEnd"/>
      <w:r w:rsidR="00164428" w:rsidRPr="002554F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164428" w:rsidRPr="002554FB">
        <w:rPr>
          <w:rFonts w:ascii="Times New Roman" w:hAnsi="Times New Roman" w:cs="Times New Roman"/>
          <w:sz w:val="28"/>
          <w:szCs w:val="28"/>
        </w:rPr>
        <w:t>колеги</w:t>
      </w:r>
      <w:proofErr w:type="spellEnd"/>
      <w:r w:rsidR="00164428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428" w:rsidRPr="002554FB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E60592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592" w:rsidRPr="002554FB">
        <w:rPr>
          <w:rFonts w:ascii="Times New Roman" w:hAnsi="Times New Roman" w:cs="Times New Roman"/>
          <w:sz w:val="28"/>
          <w:szCs w:val="28"/>
        </w:rPr>
        <w:t>български</w:t>
      </w:r>
      <w:proofErr w:type="spellEnd"/>
      <w:r w:rsidR="00E60592" w:rsidRPr="002554FB">
        <w:rPr>
          <w:rFonts w:ascii="Times New Roman" w:hAnsi="Times New Roman" w:cs="Times New Roman"/>
          <w:sz w:val="28"/>
          <w:szCs w:val="28"/>
        </w:rPr>
        <w:t xml:space="preserve"> и</w:t>
      </w:r>
      <w:r w:rsidR="00164428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428" w:rsidRPr="002554FB">
        <w:rPr>
          <w:rFonts w:ascii="Times New Roman" w:hAnsi="Times New Roman" w:cs="Times New Roman"/>
          <w:sz w:val="28"/>
          <w:szCs w:val="28"/>
        </w:rPr>
        <w:t>чуждестранни</w:t>
      </w:r>
      <w:proofErr w:type="spellEnd"/>
      <w:r w:rsidR="00164428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428" w:rsidRPr="002554FB">
        <w:rPr>
          <w:rFonts w:ascii="Times New Roman" w:hAnsi="Times New Roman" w:cs="Times New Roman"/>
          <w:sz w:val="28"/>
          <w:szCs w:val="28"/>
        </w:rPr>
        <w:t>университети</w:t>
      </w:r>
      <w:proofErr w:type="spellEnd"/>
      <w:r w:rsidR="00164428" w:rsidRPr="0025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2277" w:rsidRPr="002554FB">
        <w:rPr>
          <w:rFonts w:ascii="Times New Roman" w:hAnsi="Times New Roman" w:cs="Times New Roman"/>
          <w:sz w:val="28"/>
          <w:szCs w:val="28"/>
        </w:rPr>
        <w:t>можем</w:t>
      </w:r>
      <w:proofErr w:type="spellEnd"/>
      <w:r w:rsidR="009D2277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277" w:rsidRPr="002554FB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164428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428" w:rsidRPr="002554FB">
        <w:rPr>
          <w:rFonts w:ascii="Times New Roman" w:hAnsi="Times New Roman" w:cs="Times New Roman"/>
          <w:sz w:val="28"/>
          <w:szCs w:val="28"/>
        </w:rPr>
        <w:t>добием</w:t>
      </w:r>
      <w:proofErr w:type="spellEnd"/>
      <w:r w:rsidR="00164428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2A1" w:rsidRPr="002554FB">
        <w:rPr>
          <w:rFonts w:ascii="Times New Roman" w:hAnsi="Times New Roman" w:cs="Times New Roman"/>
          <w:sz w:val="28"/>
          <w:szCs w:val="28"/>
        </w:rPr>
        <w:t>представа</w:t>
      </w:r>
      <w:proofErr w:type="spellEnd"/>
      <w:r w:rsidR="000C72A1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2A1" w:rsidRPr="002554F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0C72A1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B44" w:rsidRPr="002554FB">
        <w:rPr>
          <w:rFonts w:ascii="Times New Roman" w:hAnsi="Times New Roman" w:cs="Times New Roman"/>
          <w:sz w:val="28"/>
          <w:szCs w:val="28"/>
        </w:rPr>
        <w:t>широката</w:t>
      </w:r>
      <w:proofErr w:type="spellEnd"/>
      <w:r w:rsidR="000C72A1" w:rsidRPr="002554F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164428" w:rsidRPr="002554FB">
        <w:rPr>
          <w:rFonts w:ascii="Times New Roman" w:hAnsi="Times New Roman" w:cs="Times New Roman"/>
          <w:sz w:val="28"/>
          <w:szCs w:val="28"/>
        </w:rPr>
        <w:t>професионална</w:t>
      </w:r>
      <w:proofErr w:type="spellEnd"/>
      <w:r w:rsidR="00164428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428" w:rsidRPr="002554FB">
        <w:rPr>
          <w:rFonts w:ascii="Times New Roman" w:hAnsi="Times New Roman" w:cs="Times New Roman"/>
          <w:sz w:val="28"/>
          <w:szCs w:val="28"/>
        </w:rPr>
        <w:t>квалификация</w:t>
      </w:r>
      <w:proofErr w:type="spellEnd"/>
      <w:r w:rsidR="00A435E4" w:rsidRPr="002554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35E4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35E4" w:rsidRPr="002554F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435E4" w:rsidRPr="002554FB">
        <w:rPr>
          <w:rFonts w:ascii="Times New Roman" w:hAnsi="Times New Roman" w:cs="Times New Roman"/>
          <w:sz w:val="28"/>
          <w:szCs w:val="28"/>
        </w:rPr>
        <w:t>този</w:t>
      </w:r>
      <w:proofErr w:type="spellEnd"/>
      <w:r w:rsidR="00A435E4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5E4" w:rsidRPr="002554FB">
        <w:rPr>
          <w:rFonts w:ascii="Times New Roman" w:hAnsi="Times New Roman" w:cs="Times New Roman"/>
          <w:sz w:val="28"/>
          <w:szCs w:val="28"/>
        </w:rPr>
        <w:t>смисъл</w:t>
      </w:r>
      <w:proofErr w:type="spellEnd"/>
      <w:r w:rsidR="00A435E4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5E4" w:rsidRPr="002554FB">
        <w:rPr>
          <w:rFonts w:ascii="Times New Roman" w:hAnsi="Times New Roman" w:cs="Times New Roman"/>
          <w:sz w:val="28"/>
          <w:szCs w:val="28"/>
        </w:rPr>
        <w:t>решението</w:t>
      </w:r>
      <w:proofErr w:type="spellEnd"/>
      <w:r w:rsidR="00A435E4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592" w:rsidRPr="002554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E60592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592" w:rsidRPr="002554FB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="00E60592" w:rsidRPr="002554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0592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0592" w:rsidRPr="002554FB">
        <w:rPr>
          <w:rFonts w:ascii="Times New Roman" w:hAnsi="Times New Roman" w:cs="Times New Roman"/>
          <w:sz w:val="28"/>
          <w:szCs w:val="28"/>
        </w:rPr>
        <w:t>д-р</w:t>
      </w:r>
      <w:proofErr w:type="gramEnd"/>
      <w:r w:rsidR="00E60592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592" w:rsidRPr="002554FB">
        <w:rPr>
          <w:rFonts w:ascii="Times New Roman" w:hAnsi="Times New Roman" w:cs="Times New Roman"/>
          <w:sz w:val="28"/>
          <w:szCs w:val="28"/>
        </w:rPr>
        <w:t>хабил</w:t>
      </w:r>
      <w:proofErr w:type="spellEnd"/>
      <w:r w:rsidR="00E60592" w:rsidRPr="002554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E60592" w:rsidRPr="002554FB">
        <w:rPr>
          <w:rFonts w:ascii="Times New Roman" w:hAnsi="Times New Roman" w:cs="Times New Roman"/>
          <w:sz w:val="28"/>
          <w:szCs w:val="28"/>
        </w:rPr>
        <w:t>Ирена</w:t>
      </w:r>
      <w:proofErr w:type="spellEnd"/>
      <w:r w:rsidR="00E60592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592" w:rsidRPr="002554FB">
        <w:rPr>
          <w:rFonts w:ascii="Times New Roman" w:hAnsi="Times New Roman" w:cs="Times New Roman"/>
          <w:sz w:val="28"/>
          <w:szCs w:val="28"/>
        </w:rPr>
        <w:t>Василева</w:t>
      </w:r>
      <w:proofErr w:type="spellEnd"/>
      <w:r w:rsidR="00A435E4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5E4" w:rsidRPr="002554FB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A435E4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5E4" w:rsidRPr="002554FB">
        <w:rPr>
          <w:rFonts w:ascii="Times New Roman" w:hAnsi="Times New Roman" w:cs="Times New Roman"/>
          <w:sz w:val="28"/>
          <w:szCs w:val="28"/>
        </w:rPr>
        <w:t>участва</w:t>
      </w:r>
      <w:proofErr w:type="spellEnd"/>
      <w:r w:rsidR="00A435E4" w:rsidRPr="002554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435E4" w:rsidRPr="002554FB">
        <w:rPr>
          <w:rFonts w:ascii="Times New Roman" w:hAnsi="Times New Roman" w:cs="Times New Roman"/>
          <w:sz w:val="28"/>
          <w:szCs w:val="28"/>
        </w:rPr>
        <w:t>конкурс</w:t>
      </w:r>
      <w:proofErr w:type="spellEnd"/>
      <w:r w:rsidR="00E60592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5E4" w:rsidRPr="002554F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A435E4" w:rsidRPr="002554FB">
        <w:rPr>
          <w:rFonts w:ascii="Times New Roman" w:hAnsi="Times New Roman" w:cs="Times New Roman"/>
          <w:sz w:val="28"/>
          <w:szCs w:val="28"/>
        </w:rPr>
        <w:t xml:space="preserve"> </w:t>
      </w:r>
      <w:r w:rsidR="00FA6326" w:rsidRPr="002554FB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A435E4" w:rsidRPr="002554FB">
        <w:rPr>
          <w:rFonts w:ascii="Times New Roman" w:hAnsi="Times New Roman" w:cs="Times New Roman"/>
          <w:sz w:val="28"/>
          <w:szCs w:val="28"/>
        </w:rPr>
        <w:t>доцент</w:t>
      </w:r>
      <w:proofErr w:type="spellEnd"/>
      <w:r w:rsidR="00FA6326" w:rsidRPr="002554FB">
        <w:rPr>
          <w:rFonts w:ascii="Times New Roman" w:hAnsi="Times New Roman" w:cs="Times New Roman"/>
          <w:sz w:val="28"/>
          <w:szCs w:val="28"/>
        </w:rPr>
        <w:t>”</w:t>
      </w:r>
      <w:r w:rsidR="009D287E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87E" w:rsidRPr="002554FB">
        <w:rPr>
          <w:rFonts w:ascii="Times New Roman" w:hAnsi="Times New Roman" w:cs="Times New Roman"/>
          <w:sz w:val="28"/>
          <w:szCs w:val="28"/>
        </w:rPr>
        <w:t>буди</w:t>
      </w:r>
      <w:proofErr w:type="spellEnd"/>
      <w:r w:rsidR="009D287E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87E" w:rsidRPr="002554FB">
        <w:rPr>
          <w:rFonts w:ascii="Times New Roman" w:hAnsi="Times New Roman" w:cs="Times New Roman"/>
          <w:sz w:val="28"/>
          <w:szCs w:val="28"/>
        </w:rPr>
        <w:t>недоумение</w:t>
      </w:r>
      <w:proofErr w:type="spellEnd"/>
      <w:r w:rsidR="00A435E4" w:rsidRPr="002554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0592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60592" w:rsidRPr="002554FB">
        <w:rPr>
          <w:rFonts w:ascii="Times New Roman" w:hAnsi="Times New Roman" w:cs="Times New Roman"/>
          <w:sz w:val="28"/>
          <w:szCs w:val="28"/>
        </w:rPr>
        <w:t>Н</w:t>
      </w:r>
      <w:r w:rsidR="00BE0783" w:rsidRPr="002554FB">
        <w:rPr>
          <w:rFonts w:ascii="Times New Roman" w:hAnsi="Times New Roman" w:cs="Times New Roman"/>
          <w:sz w:val="28"/>
          <w:szCs w:val="28"/>
        </w:rPr>
        <w:t>арушаване</w:t>
      </w:r>
      <w:r w:rsidR="00097B44" w:rsidRPr="002554FB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097B44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B44" w:rsidRPr="002554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097B44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B44" w:rsidRPr="002554FB">
        <w:rPr>
          <w:rFonts w:ascii="Times New Roman" w:hAnsi="Times New Roman" w:cs="Times New Roman"/>
          <w:sz w:val="28"/>
          <w:szCs w:val="28"/>
        </w:rPr>
        <w:t>принципите</w:t>
      </w:r>
      <w:proofErr w:type="spellEnd"/>
      <w:r w:rsidR="00BE0783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783" w:rsidRPr="002554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9953FE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3FE" w:rsidRPr="002554FB">
        <w:rPr>
          <w:rFonts w:ascii="Times New Roman" w:hAnsi="Times New Roman" w:cs="Times New Roman"/>
          <w:sz w:val="28"/>
          <w:szCs w:val="28"/>
        </w:rPr>
        <w:t>академичната</w:t>
      </w:r>
      <w:proofErr w:type="spellEnd"/>
      <w:r w:rsidR="009953FE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3FE" w:rsidRPr="002554FB">
        <w:rPr>
          <w:rFonts w:ascii="Times New Roman" w:hAnsi="Times New Roman" w:cs="Times New Roman"/>
          <w:sz w:val="28"/>
          <w:szCs w:val="28"/>
        </w:rPr>
        <w:t>йерархията</w:t>
      </w:r>
      <w:proofErr w:type="spellEnd"/>
      <w:r w:rsidR="009953FE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423" w:rsidRPr="002554FB">
        <w:rPr>
          <w:rFonts w:ascii="Times New Roman" w:hAnsi="Times New Roman" w:cs="Times New Roman"/>
          <w:sz w:val="28"/>
          <w:szCs w:val="28"/>
        </w:rPr>
        <w:t>повдига</w:t>
      </w:r>
      <w:proofErr w:type="spellEnd"/>
      <w:r w:rsidR="00712423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B44" w:rsidRPr="002554FB">
        <w:rPr>
          <w:rFonts w:ascii="Times New Roman" w:hAnsi="Times New Roman" w:cs="Times New Roman"/>
          <w:sz w:val="28"/>
          <w:szCs w:val="28"/>
        </w:rPr>
        <w:t>някои</w:t>
      </w:r>
      <w:proofErr w:type="spellEnd"/>
      <w:r w:rsidR="00097B44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423" w:rsidRPr="002554FB">
        <w:rPr>
          <w:rFonts w:ascii="Times New Roman" w:hAnsi="Times New Roman" w:cs="Times New Roman"/>
          <w:sz w:val="28"/>
          <w:szCs w:val="28"/>
        </w:rPr>
        <w:t>въпроси</w:t>
      </w:r>
      <w:proofErr w:type="spellEnd"/>
      <w:r w:rsidR="00712423" w:rsidRPr="0025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2423" w:rsidRPr="002554FB">
        <w:rPr>
          <w:rFonts w:ascii="Times New Roman" w:hAnsi="Times New Roman" w:cs="Times New Roman"/>
          <w:sz w:val="28"/>
          <w:szCs w:val="28"/>
        </w:rPr>
        <w:t>към</w:t>
      </w:r>
      <w:proofErr w:type="spellEnd"/>
      <w:r w:rsidR="00712423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423" w:rsidRPr="002554FB">
        <w:rPr>
          <w:rFonts w:ascii="Times New Roman" w:hAnsi="Times New Roman" w:cs="Times New Roman"/>
          <w:sz w:val="28"/>
          <w:szCs w:val="28"/>
        </w:rPr>
        <w:t>които</w:t>
      </w:r>
      <w:proofErr w:type="spellEnd"/>
      <w:r w:rsidR="00712423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423" w:rsidRPr="002554FB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712423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423" w:rsidRPr="002554FB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712423" w:rsidRPr="0025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423" w:rsidRPr="002554FB">
        <w:rPr>
          <w:rFonts w:ascii="Times New Roman" w:hAnsi="Times New Roman" w:cs="Times New Roman"/>
          <w:sz w:val="28"/>
          <w:szCs w:val="28"/>
        </w:rPr>
        <w:t>върн</w:t>
      </w:r>
      <w:r w:rsidR="00D93D8C" w:rsidRPr="002554F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12423" w:rsidRPr="002554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12423" w:rsidRPr="002554FB">
        <w:rPr>
          <w:rFonts w:ascii="Times New Roman" w:hAnsi="Times New Roman" w:cs="Times New Roman"/>
          <w:sz w:val="28"/>
          <w:szCs w:val="28"/>
        </w:rPr>
        <w:t>заключението</w:t>
      </w:r>
      <w:proofErr w:type="spellEnd"/>
      <w:r w:rsidR="009953FE" w:rsidRPr="002554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3D8C" w:rsidRPr="002554FB" w:rsidRDefault="00D93D8C" w:rsidP="009D287E">
      <w:pPr>
        <w:pStyle w:val="Default"/>
        <w:ind w:firstLine="720"/>
        <w:jc w:val="both"/>
        <w:rPr>
          <w:sz w:val="28"/>
          <w:szCs w:val="28"/>
          <w:lang w:val="bg-BG"/>
        </w:rPr>
      </w:pPr>
      <w:r w:rsidRPr="002554FB">
        <w:rPr>
          <w:sz w:val="28"/>
          <w:szCs w:val="28"/>
          <w:lang w:val="bg-BG"/>
        </w:rPr>
        <w:t>Вторият участник в конкурса</w:t>
      </w:r>
      <w:r w:rsidR="0062747C" w:rsidRPr="002554FB">
        <w:rPr>
          <w:sz w:val="28"/>
          <w:szCs w:val="28"/>
          <w:lang w:val="bg-BG"/>
        </w:rPr>
        <w:t>,</w:t>
      </w:r>
      <w:r w:rsidRPr="002554FB">
        <w:rPr>
          <w:sz w:val="28"/>
          <w:szCs w:val="28"/>
          <w:lang w:val="bg-BG"/>
        </w:rPr>
        <w:t xml:space="preserve"> </w:t>
      </w:r>
      <w:r w:rsidR="00040D2D" w:rsidRPr="002554FB">
        <w:rPr>
          <w:sz w:val="28"/>
          <w:szCs w:val="28"/>
          <w:lang w:val="bg-BG"/>
        </w:rPr>
        <w:t xml:space="preserve">гл. ас. </w:t>
      </w:r>
      <w:r w:rsidR="00A65BE1" w:rsidRPr="002554FB">
        <w:rPr>
          <w:sz w:val="28"/>
          <w:szCs w:val="28"/>
          <w:lang w:val="bg-BG"/>
        </w:rPr>
        <w:t xml:space="preserve">д-р </w:t>
      </w:r>
      <w:r w:rsidRPr="002554FB">
        <w:rPr>
          <w:sz w:val="28"/>
          <w:szCs w:val="28"/>
          <w:lang w:val="bg-BG"/>
        </w:rPr>
        <w:t>Нели</w:t>
      </w:r>
      <w:r w:rsidR="00D376E6" w:rsidRPr="002554FB">
        <w:rPr>
          <w:sz w:val="28"/>
          <w:szCs w:val="28"/>
          <w:lang w:val="bg-BG"/>
        </w:rPr>
        <w:t xml:space="preserve"> Тодорова Т</w:t>
      </w:r>
      <w:r w:rsidRPr="002554FB">
        <w:rPr>
          <w:sz w:val="28"/>
          <w:szCs w:val="28"/>
          <w:lang w:val="bg-BG"/>
        </w:rPr>
        <w:t>инчева</w:t>
      </w:r>
      <w:r w:rsidR="00D376E6" w:rsidRPr="002554FB">
        <w:rPr>
          <w:sz w:val="28"/>
          <w:szCs w:val="28"/>
          <w:lang w:val="bg-BG"/>
        </w:rPr>
        <w:t>-Георгиева</w:t>
      </w:r>
      <w:r w:rsidR="0062747C" w:rsidRPr="002554FB">
        <w:rPr>
          <w:sz w:val="28"/>
          <w:szCs w:val="28"/>
          <w:lang w:val="bg-BG"/>
        </w:rPr>
        <w:t xml:space="preserve">, е </w:t>
      </w:r>
      <w:r w:rsidR="00D376E6" w:rsidRPr="002554FB">
        <w:rPr>
          <w:sz w:val="28"/>
          <w:szCs w:val="28"/>
          <w:lang w:val="bg-BG"/>
        </w:rPr>
        <w:t>п</w:t>
      </w:r>
      <w:r w:rsidR="002576F6" w:rsidRPr="002554FB">
        <w:rPr>
          <w:sz w:val="28"/>
          <w:szCs w:val="28"/>
          <w:lang w:val="bg-BG"/>
        </w:rPr>
        <w:t xml:space="preserve">ерспективен млад </w:t>
      </w:r>
      <w:r w:rsidR="00D376E6" w:rsidRPr="002554FB">
        <w:rPr>
          <w:sz w:val="28"/>
          <w:szCs w:val="28"/>
          <w:lang w:val="bg-BG"/>
        </w:rPr>
        <w:t>преподавате</w:t>
      </w:r>
      <w:r w:rsidR="002576F6" w:rsidRPr="002554FB">
        <w:rPr>
          <w:sz w:val="28"/>
          <w:szCs w:val="28"/>
          <w:lang w:val="bg-BG"/>
        </w:rPr>
        <w:t>л</w:t>
      </w:r>
      <w:r w:rsidR="00D376E6" w:rsidRPr="002554FB">
        <w:rPr>
          <w:sz w:val="28"/>
          <w:szCs w:val="28"/>
          <w:lang w:val="bg-BG"/>
        </w:rPr>
        <w:t xml:space="preserve"> в Катедрата по англицистика и американистика</w:t>
      </w:r>
      <w:r w:rsidR="00A7019F" w:rsidRPr="002554FB">
        <w:rPr>
          <w:sz w:val="28"/>
          <w:szCs w:val="28"/>
          <w:lang w:val="bg-BG"/>
        </w:rPr>
        <w:t>, ФКНФ,</w:t>
      </w:r>
      <w:r w:rsidR="00D376E6" w:rsidRPr="002554FB">
        <w:rPr>
          <w:sz w:val="28"/>
          <w:szCs w:val="28"/>
          <w:lang w:val="bg-BG"/>
        </w:rPr>
        <w:t xml:space="preserve"> СУ</w:t>
      </w:r>
      <w:r w:rsidR="00A7019F" w:rsidRPr="002554FB">
        <w:rPr>
          <w:sz w:val="28"/>
          <w:szCs w:val="28"/>
          <w:lang w:val="bg-BG"/>
        </w:rPr>
        <w:t xml:space="preserve"> „Св. Климент Охридски”</w:t>
      </w:r>
      <w:r w:rsidR="0062747C" w:rsidRPr="002554FB">
        <w:rPr>
          <w:sz w:val="28"/>
          <w:szCs w:val="28"/>
          <w:lang w:val="bg-BG"/>
        </w:rPr>
        <w:t>.</w:t>
      </w:r>
      <w:r w:rsidR="00D376E6" w:rsidRPr="002554FB">
        <w:rPr>
          <w:sz w:val="28"/>
          <w:szCs w:val="28"/>
          <w:lang w:val="bg-BG"/>
        </w:rPr>
        <w:t xml:space="preserve"> В процеса на професионалното си изграждане тя успешно съчетава преподавателската и научно-изследователската дейност</w:t>
      </w:r>
      <w:r w:rsidR="006C348B" w:rsidRPr="002554FB">
        <w:rPr>
          <w:sz w:val="28"/>
          <w:szCs w:val="28"/>
          <w:lang w:val="bg-BG"/>
        </w:rPr>
        <w:t>,</w:t>
      </w:r>
      <w:r w:rsidR="00A7019F" w:rsidRPr="002554FB">
        <w:rPr>
          <w:sz w:val="28"/>
          <w:szCs w:val="28"/>
          <w:lang w:val="bg-BG"/>
        </w:rPr>
        <w:t xml:space="preserve"> последователно като асистент</w:t>
      </w:r>
      <w:r w:rsidR="00F20E26" w:rsidRPr="002554FB">
        <w:rPr>
          <w:sz w:val="28"/>
          <w:szCs w:val="28"/>
          <w:lang w:val="bg-BG"/>
        </w:rPr>
        <w:t xml:space="preserve"> </w:t>
      </w:r>
      <w:r w:rsidR="00F20E26" w:rsidRPr="002554FB">
        <w:rPr>
          <w:sz w:val="28"/>
          <w:szCs w:val="28"/>
        </w:rPr>
        <w:t>(</w:t>
      </w:r>
      <w:r w:rsidR="00F20E26" w:rsidRPr="002554FB">
        <w:rPr>
          <w:sz w:val="28"/>
          <w:szCs w:val="28"/>
          <w:lang w:val="bg-BG"/>
        </w:rPr>
        <w:t>1995-1999</w:t>
      </w:r>
      <w:r w:rsidR="00F20E26" w:rsidRPr="002554FB">
        <w:rPr>
          <w:sz w:val="28"/>
          <w:szCs w:val="28"/>
        </w:rPr>
        <w:t>)</w:t>
      </w:r>
      <w:r w:rsidR="00F20E26" w:rsidRPr="002554FB">
        <w:rPr>
          <w:sz w:val="28"/>
          <w:szCs w:val="28"/>
          <w:lang w:val="bg-BG"/>
        </w:rPr>
        <w:t>,</w:t>
      </w:r>
      <w:r w:rsidR="00A7019F" w:rsidRPr="002554FB">
        <w:rPr>
          <w:sz w:val="28"/>
          <w:szCs w:val="28"/>
          <w:lang w:val="bg-BG"/>
        </w:rPr>
        <w:t xml:space="preserve"> старши асистент </w:t>
      </w:r>
      <w:r w:rsidR="00F20E26" w:rsidRPr="002554FB">
        <w:rPr>
          <w:sz w:val="28"/>
          <w:szCs w:val="28"/>
        </w:rPr>
        <w:t>(</w:t>
      </w:r>
      <w:r w:rsidR="00F20E26" w:rsidRPr="002554FB">
        <w:rPr>
          <w:sz w:val="28"/>
          <w:szCs w:val="28"/>
          <w:lang w:val="bg-BG"/>
        </w:rPr>
        <w:t>1999-2005</w:t>
      </w:r>
      <w:r w:rsidR="00F20E26" w:rsidRPr="002554FB">
        <w:rPr>
          <w:sz w:val="28"/>
          <w:szCs w:val="28"/>
        </w:rPr>
        <w:t>)</w:t>
      </w:r>
      <w:r w:rsidR="00F20E26" w:rsidRPr="002554FB">
        <w:rPr>
          <w:sz w:val="28"/>
          <w:szCs w:val="28"/>
          <w:lang w:val="bg-BG"/>
        </w:rPr>
        <w:t xml:space="preserve"> </w:t>
      </w:r>
      <w:r w:rsidR="00A7019F" w:rsidRPr="002554FB">
        <w:rPr>
          <w:sz w:val="28"/>
          <w:szCs w:val="28"/>
          <w:lang w:val="bg-BG"/>
        </w:rPr>
        <w:t>и главен асистент</w:t>
      </w:r>
      <w:r w:rsidR="00F20E26" w:rsidRPr="002554FB">
        <w:rPr>
          <w:sz w:val="28"/>
          <w:szCs w:val="28"/>
          <w:lang w:val="bg-BG"/>
        </w:rPr>
        <w:t xml:space="preserve"> </w:t>
      </w:r>
      <w:r w:rsidR="00F20E26" w:rsidRPr="002554FB">
        <w:rPr>
          <w:sz w:val="28"/>
          <w:szCs w:val="28"/>
        </w:rPr>
        <w:t>(</w:t>
      </w:r>
      <w:r w:rsidR="00F20E26" w:rsidRPr="002554FB">
        <w:rPr>
          <w:sz w:val="28"/>
          <w:szCs w:val="28"/>
          <w:lang w:val="bg-BG"/>
        </w:rPr>
        <w:t>2005 до сега</w:t>
      </w:r>
      <w:r w:rsidR="00F20E26" w:rsidRPr="002554FB">
        <w:rPr>
          <w:sz w:val="28"/>
          <w:szCs w:val="28"/>
        </w:rPr>
        <w:t>)</w:t>
      </w:r>
      <w:r w:rsidR="00D376E6" w:rsidRPr="002554FB">
        <w:rPr>
          <w:sz w:val="28"/>
          <w:szCs w:val="28"/>
          <w:lang w:val="bg-BG"/>
        </w:rPr>
        <w:t>.</w:t>
      </w:r>
      <w:r w:rsidR="00A7019F" w:rsidRPr="002554FB">
        <w:rPr>
          <w:sz w:val="28"/>
          <w:szCs w:val="28"/>
          <w:lang w:val="bg-BG"/>
        </w:rPr>
        <w:t xml:space="preserve"> </w:t>
      </w:r>
      <w:r w:rsidR="007202F1" w:rsidRPr="002554FB">
        <w:rPr>
          <w:sz w:val="28"/>
          <w:szCs w:val="28"/>
          <w:lang w:val="bg-BG"/>
        </w:rPr>
        <w:t>През 2006</w:t>
      </w:r>
      <w:r w:rsidR="000342F0" w:rsidRPr="002554FB">
        <w:rPr>
          <w:sz w:val="28"/>
          <w:szCs w:val="28"/>
          <w:lang w:val="bg-BG"/>
        </w:rPr>
        <w:t xml:space="preserve"> г. </w:t>
      </w:r>
      <w:r w:rsidR="007202F1" w:rsidRPr="002554FB">
        <w:rPr>
          <w:sz w:val="28"/>
          <w:szCs w:val="28"/>
          <w:lang w:val="bg-BG"/>
        </w:rPr>
        <w:t xml:space="preserve">защитава докторска дисертация на тема „Менталната схема НАЧАЛО-ПЪТ-ЦЕЛ в политическите </w:t>
      </w:r>
      <w:r w:rsidR="009C0539" w:rsidRPr="002554FB">
        <w:rPr>
          <w:sz w:val="28"/>
          <w:szCs w:val="28"/>
          <w:lang w:val="bg-BG"/>
        </w:rPr>
        <w:t xml:space="preserve">речи” </w:t>
      </w:r>
      <w:r w:rsidR="00F20E26" w:rsidRPr="002554FB">
        <w:rPr>
          <w:sz w:val="28"/>
          <w:szCs w:val="28"/>
          <w:lang w:val="bg-BG"/>
        </w:rPr>
        <w:t xml:space="preserve"> </w:t>
      </w:r>
      <w:r w:rsidR="007202F1" w:rsidRPr="002554FB">
        <w:rPr>
          <w:sz w:val="28"/>
          <w:szCs w:val="28"/>
          <w:lang w:val="bg-BG"/>
        </w:rPr>
        <w:t>и получава образователната и научна степен „доктор”</w:t>
      </w:r>
      <w:r w:rsidR="00BC0882" w:rsidRPr="002554FB">
        <w:rPr>
          <w:sz w:val="28"/>
          <w:szCs w:val="28"/>
          <w:lang w:val="bg-BG"/>
        </w:rPr>
        <w:t>. С т</w:t>
      </w:r>
      <w:r w:rsidR="009C0539" w:rsidRPr="002554FB">
        <w:rPr>
          <w:sz w:val="28"/>
          <w:szCs w:val="28"/>
          <w:lang w:val="bg-BG"/>
        </w:rPr>
        <w:t>о</w:t>
      </w:r>
      <w:r w:rsidR="00BC0882" w:rsidRPr="002554FB">
        <w:rPr>
          <w:sz w:val="28"/>
          <w:szCs w:val="28"/>
          <w:lang w:val="bg-BG"/>
        </w:rPr>
        <w:t xml:space="preserve">зи </w:t>
      </w:r>
      <w:r w:rsidR="009C0539" w:rsidRPr="002554FB">
        <w:rPr>
          <w:sz w:val="28"/>
          <w:szCs w:val="28"/>
          <w:lang w:val="bg-BG"/>
        </w:rPr>
        <w:t>труд</w:t>
      </w:r>
      <w:r w:rsidR="00BC0882" w:rsidRPr="002554FB">
        <w:rPr>
          <w:sz w:val="28"/>
          <w:szCs w:val="28"/>
          <w:lang w:val="bg-BG"/>
        </w:rPr>
        <w:t xml:space="preserve"> гл.ас. Тинчева </w:t>
      </w:r>
      <w:r w:rsidR="009C0539" w:rsidRPr="002554FB">
        <w:rPr>
          <w:sz w:val="28"/>
          <w:szCs w:val="28"/>
          <w:lang w:val="bg-BG"/>
        </w:rPr>
        <w:t>заявява интереса си към лингвистиката на текста в когнитивен план и с</w:t>
      </w:r>
      <w:r w:rsidR="00BC0882" w:rsidRPr="002554FB">
        <w:rPr>
          <w:sz w:val="28"/>
          <w:szCs w:val="28"/>
          <w:lang w:val="bg-BG"/>
        </w:rPr>
        <w:t xml:space="preserve"> всяка следваща ра</w:t>
      </w:r>
      <w:r w:rsidR="009C0539" w:rsidRPr="002554FB">
        <w:rPr>
          <w:sz w:val="28"/>
          <w:szCs w:val="28"/>
          <w:lang w:val="bg-BG"/>
        </w:rPr>
        <w:t>зработка</w:t>
      </w:r>
      <w:r w:rsidR="00BC0882" w:rsidRPr="002554FB">
        <w:rPr>
          <w:sz w:val="28"/>
          <w:szCs w:val="28"/>
          <w:lang w:val="bg-BG"/>
        </w:rPr>
        <w:t xml:space="preserve"> навлиза все по-дълбоко в проблематиката</w:t>
      </w:r>
      <w:r w:rsidR="009C0539" w:rsidRPr="002554FB">
        <w:rPr>
          <w:sz w:val="28"/>
          <w:szCs w:val="28"/>
          <w:lang w:val="bg-BG"/>
        </w:rPr>
        <w:t>.</w:t>
      </w:r>
      <w:r w:rsidR="000A044D" w:rsidRPr="002554FB">
        <w:rPr>
          <w:sz w:val="28"/>
          <w:szCs w:val="28"/>
          <w:lang w:val="bg-BG"/>
        </w:rPr>
        <w:t xml:space="preserve"> </w:t>
      </w:r>
      <w:r w:rsidR="002521D1" w:rsidRPr="002554FB">
        <w:rPr>
          <w:sz w:val="28"/>
          <w:szCs w:val="28"/>
          <w:lang w:val="bg-BG"/>
        </w:rPr>
        <w:t xml:space="preserve">За участие в </w:t>
      </w:r>
      <w:r w:rsidR="00533A42" w:rsidRPr="002554FB">
        <w:rPr>
          <w:sz w:val="28"/>
          <w:szCs w:val="28"/>
          <w:lang w:val="bg-BG"/>
        </w:rPr>
        <w:t xml:space="preserve">настоящия </w:t>
      </w:r>
      <w:r w:rsidR="002521D1" w:rsidRPr="002554FB">
        <w:rPr>
          <w:sz w:val="28"/>
          <w:szCs w:val="28"/>
          <w:lang w:val="bg-BG"/>
        </w:rPr>
        <w:t xml:space="preserve">конкурс </w:t>
      </w:r>
      <w:r w:rsidR="008D5BC3" w:rsidRPr="002554FB">
        <w:rPr>
          <w:sz w:val="28"/>
          <w:szCs w:val="28"/>
          <w:lang w:val="bg-BG"/>
        </w:rPr>
        <w:t xml:space="preserve">тя </w:t>
      </w:r>
      <w:r w:rsidR="002521D1" w:rsidRPr="002554FB">
        <w:rPr>
          <w:sz w:val="28"/>
          <w:szCs w:val="28"/>
          <w:lang w:val="bg-BG"/>
        </w:rPr>
        <w:t xml:space="preserve">представя две монографии, пет учебни помагала </w:t>
      </w:r>
      <w:r w:rsidR="008D5BC3" w:rsidRPr="002554FB">
        <w:rPr>
          <w:sz w:val="28"/>
          <w:szCs w:val="28"/>
          <w:lang w:val="bg-BG"/>
        </w:rPr>
        <w:t xml:space="preserve">и 14 статии, които </w:t>
      </w:r>
      <w:r w:rsidR="00533A42" w:rsidRPr="002554FB">
        <w:rPr>
          <w:sz w:val="28"/>
          <w:szCs w:val="28"/>
          <w:lang w:val="bg-BG"/>
        </w:rPr>
        <w:t>заслужават висока оценка</w:t>
      </w:r>
      <w:r w:rsidR="00DA4DBD" w:rsidRPr="002554FB">
        <w:rPr>
          <w:sz w:val="28"/>
          <w:szCs w:val="28"/>
        </w:rPr>
        <w:t>,</w:t>
      </w:r>
      <w:r w:rsidR="00533A42" w:rsidRPr="002554FB">
        <w:rPr>
          <w:sz w:val="28"/>
          <w:szCs w:val="28"/>
          <w:lang w:val="bg-BG"/>
        </w:rPr>
        <w:t xml:space="preserve"> </w:t>
      </w:r>
      <w:r w:rsidR="00E2469A" w:rsidRPr="002554FB">
        <w:rPr>
          <w:sz w:val="28"/>
          <w:szCs w:val="28"/>
          <w:lang w:val="bg-BG"/>
        </w:rPr>
        <w:t xml:space="preserve">както </w:t>
      </w:r>
      <w:r w:rsidR="00533A42" w:rsidRPr="002554FB">
        <w:rPr>
          <w:sz w:val="28"/>
          <w:szCs w:val="28"/>
          <w:lang w:val="bg-BG"/>
        </w:rPr>
        <w:t>от теоретичн</w:t>
      </w:r>
      <w:r w:rsidR="00091F8F" w:rsidRPr="002554FB">
        <w:rPr>
          <w:sz w:val="28"/>
          <w:szCs w:val="28"/>
          <w:lang w:val="bg-BG"/>
        </w:rPr>
        <w:t>а</w:t>
      </w:r>
      <w:r w:rsidR="00E2469A" w:rsidRPr="002554FB">
        <w:rPr>
          <w:sz w:val="28"/>
          <w:szCs w:val="28"/>
          <w:lang w:val="bg-BG"/>
        </w:rPr>
        <w:t>, така</w:t>
      </w:r>
      <w:r w:rsidR="00091F8F" w:rsidRPr="002554FB">
        <w:rPr>
          <w:sz w:val="28"/>
          <w:szCs w:val="28"/>
          <w:lang w:val="bg-BG"/>
        </w:rPr>
        <w:t xml:space="preserve"> и приложно-лингистич</w:t>
      </w:r>
      <w:r w:rsidR="00533A42" w:rsidRPr="002554FB">
        <w:rPr>
          <w:sz w:val="28"/>
          <w:szCs w:val="28"/>
          <w:lang w:val="bg-BG"/>
        </w:rPr>
        <w:t>н</w:t>
      </w:r>
      <w:r w:rsidR="00091F8F" w:rsidRPr="002554FB">
        <w:rPr>
          <w:sz w:val="28"/>
          <w:szCs w:val="28"/>
          <w:lang w:val="bg-BG"/>
        </w:rPr>
        <w:t>а</w:t>
      </w:r>
      <w:r w:rsidR="00533A42" w:rsidRPr="002554FB">
        <w:rPr>
          <w:sz w:val="28"/>
          <w:szCs w:val="28"/>
          <w:lang w:val="bg-BG"/>
        </w:rPr>
        <w:t xml:space="preserve"> </w:t>
      </w:r>
      <w:r w:rsidR="00091F8F" w:rsidRPr="002554FB">
        <w:rPr>
          <w:sz w:val="28"/>
          <w:szCs w:val="28"/>
          <w:lang w:val="bg-BG"/>
        </w:rPr>
        <w:t>гледна точка</w:t>
      </w:r>
      <w:r w:rsidR="008D5BC3" w:rsidRPr="002554FB">
        <w:rPr>
          <w:sz w:val="28"/>
          <w:szCs w:val="28"/>
          <w:lang w:val="bg-BG"/>
        </w:rPr>
        <w:t xml:space="preserve">. </w:t>
      </w:r>
      <w:r w:rsidR="00F00B30" w:rsidRPr="002554FB">
        <w:rPr>
          <w:sz w:val="28"/>
          <w:szCs w:val="28"/>
          <w:lang w:val="bg-BG"/>
        </w:rPr>
        <w:t xml:space="preserve">Участвала </w:t>
      </w:r>
      <w:r w:rsidR="002249F2" w:rsidRPr="002554FB">
        <w:rPr>
          <w:sz w:val="28"/>
          <w:szCs w:val="28"/>
          <w:lang w:val="bg-BG"/>
        </w:rPr>
        <w:t xml:space="preserve">е </w:t>
      </w:r>
      <w:r w:rsidR="00F00B30" w:rsidRPr="002554FB">
        <w:rPr>
          <w:sz w:val="28"/>
          <w:szCs w:val="28"/>
          <w:lang w:val="bg-BG"/>
        </w:rPr>
        <w:t xml:space="preserve">с доклади в 17 конференции. </w:t>
      </w:r>
      <w:r w:rsidR="002521D1" w:rsidRPr="002554FB">
        <w:rPr>
          <w:sz w:val="28"/>
          <w:szCs w:val="28"/>
          <w:lang w:val="bg-BG"/>
        </w:rPr>
        <w:t>Член е на Българското дружество за британски изследвания и фондацията „Университетска англицистика и американистика”.</w:t>
      </w:r>
      <w:r w:rsidR="002249F2" w:rsidRPr="002554FB">
        <w:rPr>
          <w:sz w:val="28"/>
          <w:szCs w:val="28"/>
          <w:lang w:val="bg-BG"/>
        </w:rPr>
        <w:t xml:space="preserve"> </w:t>
      </w:r>
      <w:r w:rsidR="006C348B" w:rsidRPr="002554FB">
        <w:rPr>
          <w:sz w:val="28"/>
          <w:szCs w:val="28"/>
          <w:lang w:val="bg-BG"/>
        </w:rPr>
        <w:t>П</w:t>
      </w:r>
      <w:r w:rsidR="00091F8F" w:rsidRPr="002554FB">
        <w:rPr>
          <w:sz w:val="28"/>
          <w:szCs w:val="28"/>
          <w:lang w:val="bg-BG"/>
        </w:rPr>
        <w:t>редстав</w:t>
      </w:r>
      <w:r w:rsidR="006C348B" w:rsidRPr="002554FB">
        <w:rPr>
          <w:sz w:val="28"/>
          <w:szCs w:val="28"/>
          <w:lang w:val="bg-BG"/>
        </w:rPr>
        <w:t>ила е и</w:t>
      </w:r>
      <w:r w:rsidR="00091F8F" w:rsidRPr="002554FB">
        <w:rPr>
          <w:sz w:val="28"/>
          <w:szCs w:val="28"/>
          <w:lang w:val="bg-BG"/>
        </w:rPr>
        <w:t xml:space="preserve"> </w:t>
      </w:r>
      <w:r w:rsidR="006C348B" w:rsidRPr="002554FB">
        <w:rPr>
          <w:sz w:val="28"/>
          <w:szCs w:val="28"/>
          <w:lang w:val="bg-BG"/>
        </w:rPr>
        <w:t xml:space="preserve">сертифициран </w:t>
      </w:r>
      <w:r w:rsidR="00091F8F" w:rsidRPr="002554FB">
        <w:rPr>
          <w:sz w:val="28"/>
          <w:szCs w:val="28"/>
          <w:lang w:val="bg-BG"/>
        </w:rPr>
        <w:t>авторски сценарий, ко</w:t>
      </w:r>
      <w:r w:rsidR="006C348B" w:rsidRPr="002554FB">
        <w:rPr>
          <w:sz w:val="28"/>
          <w:szCs w:val="28"/>
          <w:lang w:val="bg-BG"/>
        </w:rPr>
        <w:t>й</w:t>
      </w:r>
      <w:r w:rsidR="00091F8F" w:rsidRPr="002554FB">
        <w:rPr>
          <w:sz w:val="28"/>
          <w:szCs w:val="28"/>
          <w:lang w:val="bg-BG"/>
        </w:rPr>
        <w:t xml:space="preserve">то свидетелства за творческия </w:t>
      </w:r>
      <w:r w:rsidR="006C348B" w:rsidRPr="002554FB">
        <w:rPr>
          <w:sz w:val="28"/>
          <w:szCs w:val="28"/>
          <w:lang w:val="bg-BG"/>
        </w:rPr>
        <w:t>потенциал</w:t>
      </w:r>
      <w:r w:rsidR="00091F8F" w:rsidRPr="002554FB">
        <w:rPr>
          <w:sz w:val="28"/>
          <w:szCs w:val="28"/>
          <w:lang w:val="bg-BG"/>
        </w:rPr>
        <w:t xml:space="preserve"> на гл.ас. Тинчева</w:t>
      </w:r>
      <w:r w:rsidR="00040D2D" w:rsidRPr="002554FB">
        <w:rPr>
          <w:sz w:val="28"/>
          <w:szCs w:val="28"/>
          <w:lang w:val="bg-BG"/>
        </w:rPr>
        <w:t>-Георгиева</w:t>
      </w:r>
      <w:r w:rsidR="00091F8F" w:rsidRPr="002554FB">
        <w:rPr>
          <w:sz w:val="28"/>
          <w:szCs w:val="28"/>
          <w:lang w:val="bg-BG"/>
        </w:rPr>
        <w:t>.</w:t>
      </w:r>
    </w:p>
    <w:p w:rsidR="00A55BD5" w:rsidRPr="002554FB" w:rsidRDefault="00A55BD5" w:rsidP="009D287E">
      <w:pPr>
        <w:pStyle w:val="Default"/>
        <w:ind w:firstLine="720"/>
        <w:jc w:val="both"/>
        <w:rPr>
          <w:sz w:val="28"/>
          <w:szCs w:val="28"/>
          <w:lang w:val="bg-BG"/>
        </w:rPr>
      </w:pPr>
    </w:p>
    <w:p w:rsidR="00794B18" w:rsidRPr="002554FB" w:rsidRDefault="00937841" w:rsidP="009D287E">
      <w:pPr>
        <w:pStyle w:val="Default"/>
        <w:ind w:firstLine="720"/>
        <w:jc w:val="both"/>
        <w:rPr>
          <w:sz w:val="28"/>
          <w:szCs w:val="28"/>
          <w:lang w:val="bg-BG"/>
        </w:rPr>
      </w:pPr>
      <w:r w:rsidRPr="002554FB">
        <w:rPr>
          <w:sz w:val="28"/>
          <w:szCs w:val="28"/>
          <w:lang w:val="bg-BG"/>
        </w:rPr>
        <w:t xml:space="preserve">Като се абстрахирам от факта, че двете кандидатки се явяват на конкурса от </w:t>
      </w:r>
      <w:r w:rsidR="00BE0783" w:rsidRPr="002554FB">
        <w:rPr>
          <w:sz w:val="28"/>
          <w:szCs w:val="28"/>
          <w:lang w:val="bg-BG"/>
        </w:rPr>
        <w:t>различни</w:t>
      </w:r>
      <w:r w:rsidRPr="002554FB">
        <w:rPr>
          <w:sz w:val="28"/>
          <w:szCs w:val="28"/>
          <w:lang w:val="bg-BG"/>
        </w:rPr>
        <w:t xml:space="preserve"> изходни позиции, ще направя </w:t>
      </w:r>
      <w:r w:rsidR="00F73D4A" w:rsidRPr="002554FB">
        <w:rPr>
          <w:sz w:val="28"/>
          <w:szCs w:val="28"/>
          <w:lang w:val="bg-BG"/>
        </w:rPr>
        <w:t xml:space="preserve">кратка съпоставка на </w:t>
      </w:r>
      <w:r w:rsidR="00EE1707" w:rsidRPr="002554FB">
        <w:rPr>
          <w:sz w:val="28"/>
          <w:szCs w:val="28"/>
          <w:lang w:val="bg-BG"/>
        </w:rPr>
        <w:t xml:space="preserve">професионалната им реализация </w:t>
      </w:r>
      <w:r w:rsidR="00794B18" w:rsidRPr="002554FB">
        <w:rPr>
          <w:sz w:val="28"/>
          <w:szCs w:val="28"/>
          <w:lang w:val="bg-BG"/>
        </w:rPr>
        <w:t xml:space="preserve">през </w:t>
      </w:r>
      <w:r w:rsidR="00BF2779" w:rsidRPr="002554FB">
        <w:rPr>
          <w:sz w:val="28"/>
          <w:szCs w:val="28"/>
          <w:lang w:val="bg-BG"/>
        </w:rPr>
        <w:t>последните десет години</w:t>
      </w:r>
      <w:r w:rsidR="00794B18" w:rsidRPr="002554FB">
        <w:rPr>
          <w:sz w:val="28"/>
          <w:szCs w:val="28"/>
          <w:lang w:val="bg-BG"/>
        </w:rPr>
        <w:t>.</w:t>
      </w:r>
      <w:r w:rsidR="0084563B" w:rsidRPr="002554FB">
        <w:rPr>
          <w:sz w:val="28"/>
          <w:szCs w:val="28"/>
          <w:lang w:val="bg-BG"/>
        </w:rPr>
        <w:t xml:space="preserve"> </w:t>
      </w:r>
    </w:p>
    <w:p w:rsidR="00647364" w:rsidRPr="002554FB" w:rsidRDefault="00647364" w:rsidP="009D287E">
      <w:pPr>
        <w:pStyle w:val="Default"/>
        <w:ind w:firstLine="720"/>
        <w:jc w:val="both"/>
        <w:rPr>
          <w:sz w:val="28"/>
          <w:szCs w:val="28"/>
          <w:lang w:val="bg-BG"/>
        </w:rPr>
      </w:pPr>
    </w:p>
    <w:p w:rsidR="00647364" w:rsidRPr="002554FB" w:rsidRDefault="00647364" w:rsidP="009D287E">
      <w:pPr>
        <w:pStyle w:val="Default"/>
        <w:ind w:firstLine="720"/>
        <w:jc w:val="both"/>
        <w:rPr>
          <w:sz w:val="28"/>
          <w:szCs w:val="28"/>
          <w:lang w:val="bg-BG"/>
        </w:rPr>
      </w:pPr>
      <w:r w:rsidRPr="002554FB">
        <w:rPr>
          <w:sz w:val="28"/>
          <w:szCs w:val="28"/>
          <w:lang w:val="bg-BG"/>
        </w:rPr>
        <w:t>ПРЕПОДАВАТЕЛСКА ДЕЙНОСТ</w:t>
      </w:r>
    </w:p>
    <w:p w:rsidR="00D93D8C" w:rsidRPr="002554FB" w:rsidRDefault="00040D2D" w:rsidP="0076198B">
      <w:pPr>
        <w:pStyle w:val="Default"/>
        <w:ind w:firstLine="720"/>
        <w:jc w:val="both"/>
        <w:rPr>
          <w:sz w:val="28"/>
          <w:szCs w:val="28"/>
          <w:lang w:val="bg-BG"/>
        </w:rPr>
      </w:pPr>
      <w:r w:rsidRPr="002554FB">
        <w:rPr>
          <w:sz w:val="28"/>
          <w:szCs w:val="28"/>
          <w:lang w:val="bg-BG"/>
        </w:rPr>
        <w:t xml:space="preserve">Проф. </w:t>
      </w:r>
      <w:r w:rsidR="0084563B" w:rsidRPr="002554FB">
        <w:rPr>
          <w:sz w:val="28"/>
          <w:szCs w:val="28"/>
          <w:lang w:val="bg-BG"/>
        </w:rPr>
        <w:t>В</w:t>
      </w:r>
      <w:r w:rsidR="009B0A5F" w:rsidRPr="002554FB">
        <w:rPr>
          <w:sz w:val="28"/>
          <w:szCs w:val="28"/>
          <w:lang w:val="bg-BG"/>
        </w:rPr>
        <w:t xml:space="preserve">асилева </w:t>
      </w:r>
      <w:r w:rsidR="0084563B" w:rsidRPr="002554FB">
        <w:rPr>
          <w:sz w:val="28"/>
          <w:szCs w:val="28"/>
          <w:lang w:val="bg-BG"/>
        </w:rPr>
        <w:t xml:space="preserve">е опитен преподавател, който съчетава </w:t>
      </w:r>
      <w:r w:rsidR="00F00038" w:rsidRPr="002554FB">
        <w:rPr>
          <w:sz w:val="28"/>
          <w:szCs w:val="28"/>
          <w:lang w:val="bg-BG"/>
        </w:rPr>
        <w:t xml:space="preserve">изследванията </w:t>
      </w:r>
      <w:r w:rsidR="0084563B" w:rsidRPr="002554FB">
        <w:rPr>
          <w:sz w:val="28"/>
          <w:szCs w:val="28"/>
          <w:lang w:val="bg-BG"/>
        </w:rPr>
        <w:t>си върху език</w:t>
      </w:r>
      <w:r w:rsidR="00F00038" w:rsidRPr="002554FB">
        <w:rPr>
          <w:sz w:val="28"/>
          <w:szCs w:val="28"/>
          <w:lang w:val="bg-BG"/>
        </w:rPr>
        <w:t>а</w:t>
      </w:r>
      <w:r w:rsidR="0084563B" w:rsidRPr="002554FB">
        <w:rPr>
          <w:sz w:val="28"/>
          <w:szCs w:val="28"/>
          <w:lang w:val="bg-BG"/>
        </w:rPr>
        <w:t xml:space="preserve"> с практиката на неговото</w:t>
      </w:r>
      <w:r w:rsidR="000018CB" w:rsidRPr="002554FB">
        <w:rPr>
          <w:sz w:val="28"/>
          <w:szCs w:val="28"/>
          <w:lang w:val="bg-BG"/>
        </w:rPr>
        <w:t xml:space="preserve"> преподаване</w:t>
      </w:r>
      <w:r w:rsidR="00F00038" w:rsidRPr="002554FB">
        <w:rPr>
          <w:sz w:val="28"/>
          <w:szCs w:val="28"/>
          <w:lang w:val="bg-BG"/>
        </w:rPr>
        <w:t>.</w:t>
      </w:r>
      <w:r w:rsidR="0076198B" w:rsidRPr="002554FB">
        <w:rPr>
          <w:sz w:val="28"/>
          <w:szCs w:val="28"/>
          <w:lang w:val="bg-BG"/>
        </w:rPr>
        <w:t xml:space="preserve"> </w:t>
      </w:r>
      <w:r w:rsidR="00794B18" w:rsidRPr="002554FB">
        <w:rPr>
          <w:sz w:val="28"/>
          <w:szCs w:val="28"/>
          <w:lang w:val="bg-BG"/>
        </w:rPr>
        <w:lastRenderedPageBreak/>
        <w:t xml:space="preserve">Преподавателската </w:t>
      </w:r>
      <w:r w:rsidR="00F00038" w:rsidRPr="002554FB">
        <w:rPr>
          <w:sz w:val="28"/>
          <w:szCs w:val="28"/>
          <w:lang w:val="bg-BG"/>
        </w:rPr>
        <w:t xml:space="preserve">й </w:t>
      </w:r>
      <w:r w:rsidR="00794B18" w:rsidRPr="002554FB">
        <w:rPr>
          <w:sz w:val="28"/>
          <w:szCs w:val="28"/>
          <w:lang w:val="bg-BG"/>
        </w:rPr>
        <w:t>дейност</w:t>
      </w:r>
      <w:r w:rsidR="00F00038" w:rsidRPr="002554FB">
        <w:rPr>
          <w:sz w:val="28"/>
          <w:szCs w:val="28"/>
          <w:lang w:val="bg-BG"/>
        </w:rPr>
        <w:t xml:space="preserve"> </w:t>
      </w:r>
      <w:r w:rsidR="00794B18" w:rsidRPr="002554FB">
        <w:rPr>
          <w:sz w:val="28"/>
          <w:szCs w:val="28"/>
          <w:lang w:val="bg-BG"/>
        </w:rPr>
        <w:t xml:space="preserve">през </w:t>
      </w:r>
      <w:r w:rsidR="00CA1D44" w:rsidRPr="002554FB">
        <w:rPr>
          <w:sz w:val="28"/>
          <w:szCs w:val="28"/>
          <w:lang w:val="bg-BG"/>
        </w:rPr>
        <w:t>последните няколко години</w:t>
      </w:r>
      <w:r w:rsidR="001C3B52" w:rsidRPr="002554FB">
        <w:rPr>
          <w:sz w:val="28"/>
          <w:szCs w:val="28"/>
          <w:lang w:val="bg-BG"/>
        </w:rPr>
        <w:t xml:space="preserve"> е </w:t>
      </w:r>
      <w:r w:rsidR="00CA1D44" w:rsidRPr="002554FB">
        <w:rPr>
          <w:sz w:val="28"/>
          <w:szCs w:val="28"/>
          <w:lang w:val="bg-BG"/>
        </w:rPr>
        <w:t>насочена</w:t>
      </w:r>
      <w:r w:rsidR="001C3B52" w:rsidRPr="002554FB">
        <w:rPr>
          <w:sz w:val="28"/>
          <w:szCs w:val="28"/>
          <w:lang w:val="bg-BG"/>
        </w:rPr>
        <w:t xml:space="preserve"> главно </w:t>
      </w:r>
      <w:r w:rsidR="00CA1D44" w:rsidRPr="002554FB">
        <w:rPr>
          <w:sz w:val="28"/>
          <w:szCs w:val="28"/>
          <w:lang w:val="bg-BG"/>
        </w:rPr>
        <w:t>към</w:t>
      </w:r>
      <w:r w:rsidR="001C3B52" w:rsidRPr="002554FB">
        <w:rPr>
          <w:sz w:val="28"/>
          <w:szCs w:val="28"/>
          <w:lang w:val="bg-BG"/>
        </w:rPr>
        <w:t xml:space="preserve"> обучението по </w:t>
      </w:r>
      <w:r w:rsidR="00794B18" w:rsidRPr="002554FB">
        <w:rPr>
          <w:sz w:val="28"/>
          <w:szCs w:val="28"/>
          <w:lang w:val="bg-BG"/>
        </w:rPr>
        <w:t xml:space="preserve">общ и специализиран английски език. </w:t>
      </w:r>
      <w:r w:rsidR="00142067" w:rsidRPr="002554FB">
        <w:rPr>
          <w:sz w:val="28"/>
          <w:szCs w:val="28"/>
          <w:lang w:val="bg-BG"/>
        </w:rPr>
        <w:t>Забелязва се и засилен интерес към културологията, който се проявява в магистърски</w:t>
      </w:r>
      <w:r w:rsidR="00E51625" w:rsidRPr="002554FB">
        <w:rPr>
          <w:sz w:val="28"/>
          <w:szCs w:val="28"/>
          <w:lang w:val="bg-BG"/>
        </w:rPr>
        <w:t>я</w:t>
      </w:r>
      <w:r w:rsidR="00142067" w:rsidRPr="002554FB">
        <w:rPr>
          <w:sz w:val="28"/>
          <w:szCs w:val="28"/>
          <w:lang w:val="bg-BG"/>
        </w:rPr>
        <w:t xml:space="preserve"> курс по История и култура на Северна Америка, воден в НБУ от 2008 до </w:t>
      </w:r>
      <w:r w:rsidR="000018CB" w:rsidRPr="002554FB">
        <w:rPr>
          <w:sz w:val="28"/>
          <w:szCs w:val="28"/>
          <w:lang w:val="bg-BG"/>
        </w:rPr>
        <w:t>днес</w:t>
      </w:r>
      <w:r w:rsidR="00142067" w:rsidRPr="002554FB">
        <w:rPr>
          <w:sz w:val="28"/>
          <w:szCs w:val="28"/>
          <w:lang w:val="bg-BG"/>
        </w:rPr>
        <w:t xml:space="preserve">. В по-ранен период </w:t>
      </w:r>
      <w:r w:rsidR="000018CB" w:rsidRPr="002554FB">
        <w:rPr>
          <w:sz w:val="28"/>
          <w:szCs w:val="28"/>
          <w:lang w:val="bg-BG"/>
        </w:rPr>
        <w:t>осъществява</w:t>
      </w:r>
      <w:r w:rsidR="0084563B" w:rsidRPr="002554FB">
        <w:rPr>
          <w:sz w:val="28"/>
          <w:szCs w:val="28"/>
          <w:lang w:val="bg-BG"/>
        </w:rPr>
        <w:t xml:space="preserve"> два теоретични курса</w:t>
      </w:r>
      <w:r w:rsidR="009966B3" w:rsidRPr="002554FB">
        <w:rPr>
          <w:sz w:val="28"/>
          <w:szCs w:val="28"/>
          <w:lang w:val="bg-BG"/>
        </w:rPr>
        <w:t xml:space="preserve"> по темата на конкурса</w:t>
      </w:r>
      <w:r w:rsidR="0084563B" w:rsidRPr="002554FB">
        <w:rPr>
          <w:sz w:val="28"/>
          <w:szCs w:val="28"/>
          <w:lang w:val="bg-BG"/>
        </w:rPr>
        <w:t>:</w:t>
      </w:r>
      <w:r w:rsidR="006C238A" w:rsidRPr="002554FB">
        <w:rPr>
          <w:sz w:val="28"/>
          <w:szCs w:val="28"/>
          <w:lang w:val="bg-BG"/>
        </w:rPr>
        <w:t xml:space="preserve"> а</w:t>
      </w:r>
      <w:r w:rsidR="0084563B" w:rsidRPr="002554FB">
        <w:rPr>
          <w:sz w:val="28"/>
          <w:szCs w:val="28"/>
          <w:lang w:val="bg-BG"/>
        </w:rPr>
        <w:t xml:space="preserve">. магистърски курс </w:t>
      </w:r>
      <w:r w:rsidR="00DA4DBD" w:rsidRPr="002554FB">
        <w:rPr>
          <w:sz w:val="28"/>
          <w:szCs w:val="28"/>
          <w:lang w:val="bg-BG"/>
        </w:rPr>
        <w:t xml:space="preserve">по </w:t>
      </w:r>
      <w:r w:rsidR="006C238A" w:rsidRPr="002554FB">
        <w:rPr>
          <w:sz w:val="28"/>
          <w:szCs w:val="28"/>
          <w:lang w:val="bg-BG"/>
        </w:rPr>
        <w:t>Т</w:t>
      </w:r>
      <w:r w:rsidR="006D72E9" w:rsidRPr="002554FB">
        <w:rPr>
          <w:sz w:val="28"/>
          <w:szCs w:val="28"/>
          <w:lang w:val="bg-BG"/>
        </w:rPr>
        <w:t xml:space="preserve">екстлингвистика в ЮЗУ </w:t>
      </w:r>
      <w:r w:rsidR="006D72E9" w:rsidRPr="002554FB">
        <w:rPr>
          <w:sz w:val="28"/>
          <w:szCs w:val="28"/>
        </w:rPr>
        <w:t>(</w:t>
      </w:r>
      <w:r w:rsidR="0084563B" w:rsidRPr="002554FB">
        <w:rPr>
          <w:sz w:val="28"/>
          <w:szCs w:val="28"/>
          <w:lang w:val="bg-BG"/>
        </w:rPr>
        <w:t>1996 – 2011</w:t>
      </w:r>
      <w:r w:rsidR="006D72E9" w:rsidRPr="002554FB">
        <w:rPr>
          <w:sz w:val="28"/>
          <w:szCs w:val="28"/>
        </w:rPr>
        <w:t>)</w:t>
      </w:r>
      <w:r w:rsidR="006C238A" w:rsidRPr="002554FB">
        <w:rPr>
          <w:sz w:val="28"/>
          <w:szCs w:val="28"/>
          <w:lang w:val="bg-BG"/>
        </w:rPr>
        <w:t xml:space="preserve"> и б</w:t>
      </w:r>
      <w:r w:rsidR="0084563B" w:rsidRPr="002554FB">
        <w:rPr>
          <w:sz w:val="28"/>
          <w:szCs w:val="28"/>
          <w:lang w:val="bg-BG"/>
        </w:rPr>
        <w:t xml:space="preserve">. магистърски курс </w:t>
      </w:r>
      <w:r w:rsidR="00DA4DBD" w:rsidRPr="002554FB">
        <w:rPr>
          <w:sz w:val="28"/>
          <w:szCs w:val="28"/>
          <w:lang w:val="bg-BG"/>
        </w:rPr>
        <w:t xml:space="preserve">по </w:t>
      </w:r>
      <w:r w:rsidR="006C238A" w:rsidRPr="002554FB">
        <w:rPr>
          <w:sz w:val="28"/>
          <w:szCs w:val="28"/>
          <w:lang w:val="bg-BG"/>
        </w:rPr>
        <w:t>А</w:t>
      </w:r>
      <w:r w:rsidR="00F73D4A" w:rsidRPr="002554FB">
        <w:rPr>
          <w:sz w:val="28"/>
          <w:szCs w:val="28"/>
          <w:lang w:val="bg-BG"/>
        </w:rPr>
        <w:t>нализ на дискурса</w:t>
      </w:r>
      <w:r w:rsidR="00CA1D44" w:rsidRPr="002554FB">
        <w:rPr>
          <w:sz w:val="28"/>
          <w:szCs w:val="28"/>
          <w:lang w:val="bg-BG"/>
        </w:rPr>
        <w:t xml:space="preserve"> </w:t>
      </w:r>
      <w:r w:rsidR="0084563B" w:rsidRPr="002554FB">
        <w:rPr>
          <w:sz w:val="28"/>
          <w:szCs w:val="28"/>
          <w:lang w:val="bg-BG"/>
        </w:rPr>
        <w:t xml:space="preserve">– </w:t>
      </w:r>
      <w:r w:rsidR="006D72E9" w:rsidRPr="002554FB">
        <w:rPr>
          <w:sz w:val="28"/>
          <w:szCs w:val="28"/>
          <w:lang w:val="bg-BG"/>
        </w:rPr>
        <w:t xml:space="preserve">Бонския университет </w:t>
      </w:r>
      <w:r w:rsidR="006D72E9" w:rsidRPr="002554FB">
        <w:rPr>
          <w:sz w:val="28"/>
          <w:szCs w:val="28"/>
        </w:rPr>
        <w:t>(</w:t>
      </w:r>
      <w:r w:rsidR="0084563B" w:rsidRPr="002554FB">
        <w:rPr>
          <w:sz w:val="28"/>
          <w:szCs w:val="28"/>
          <w:lang w:val="bg-BG"/>
        </w:rPr>
        <w:t>2001-2003</w:t>
      </w:r>
      <w:r w:rsidR="006D72E9" w:rsidRPr="002554FB">
        <w:rPr>
          <w:sz w:val="28"/>
          <w:szCs w:val="28"/>
        </w:rPr>
        <w:t>)</w:t>
      </w:r>
      <w:r w:rsidR="00BE0783" w:rsidRPr="002554FB">
        <w:rPr>
          <w:sz w:val="28"/>
          <w:szCs w:val="28"/>
          <w:lang w:val="bg-BG"/>
        </w:rPr>
        <w:t xml:space="preserve">, за които </w:t>
      </w:r>
      <w:r w:rsidR="00EE0376" w:rsidRPr="002554FB">
        <w:rPr>
          <w:sz w:val="28"/>
          <w:szCs w:val="28"/>
          <w:lang w:val="bg-BG"/>
        </w:rPr>
        <w:t>разработ</w:t>
      </w:r>
      <w:r w:rsidR="00BE0783" w:rsidRPr="002554FB">
        <w:rPr>
          <w:sz w:val="28"/>
          <w:szCs w:val="28"/>
          <w:lang w:val="bg-BG"/>
        </w:rPr>
        <w:t>ва необходимите учебни</w:t>
      </w:r>
      <w:r w:rsidR="00EE0376" w:rsidRPr="002554FB">
        <w:rPr>
          <w:sz w:val="28"/>
          <w:szCs w:val="28"/>
          <w:lang w:val="bg-BG"/>
        </w:rPr>
        <w:t xml:space="preserve"> материали.</w:t>
      </w:r>
      <w:r w:rsidR="00F73D4A" w:rsidRPr="002554FB">
        <w:rPr>
          <w:sz w:val="28"/>
          <w:szCs w:val="28"/>
          <w:lang w:val="bg-BG"/>
        </w:rPr>
        <w:t xml:space="preserve"> </w:t>
      </w:r>
    </w:p>
    <w:p w:rsidR="00BF2779" w:rsidRPr="002554FB" w:rsidRDefault="00BF2779" w:rsidP="009D287E">
      <w:pPr>
        <w:pStyle w:val="Default"/>
        <w:ind w:firstLine="720"/>
        <w:jc w:val="both"/>
        <w:rPr>
          <w:sz w:val="28"/>
          <w:szCs w:val="28"/>
          <w:lang w:val="bg-BG"/>
        </w:rPr>
      </w:pPr>
    </w:p>
    <w:p w:rsidR="00040D2D" w:rsidRPr="002554FB" w:rsidRDefault="00040D2D" w:rsidP="00040D2D">
      <w:pPr>
        <w:pStyle w:val="Default"/>
        <w:ind w:firstLine="720"/>
        <w:jc w:val="both"/>
        <w:rPr>
          <w:sz w:val="28"/>
          <w:szCs w:val="28"/>
          <w:lang w:val="bg-BG"/>
        </w:rPr>
      </w:pPr>
      <w:r w:rsidRPr="002554FB">
        <w:rPr>
          <w:sz w:val="28"/>
          <w:szCs w:val="28"/>
          <w:lang w:val="bg-BG"/>
        </w:rPr>
        <w:t xml:space="preserve">Преподавателската дейност на гл.ас. Тинчева-Георгиева </w:t>
      </w:r>
      <w:r w:rsidR="00297DDB" w:rsidRPr="002554FB">
        <w:rPr>
          <w:sz w:val="28"/>
          <w:szCs w:val="28"/>
          <w:lang w:val="bg-BG"/>
        </w:rPr>
        <w:t xml:space="preserve">е съсредоточена главно върху езиковия анализ на изреченско и надизреченско равнище. Тя </w:t>
      </w:r>
      <w:r w:rsidRPr="002554FB">
        <w:rPr>
          <w:sz w:val="28"/>
          <w:szCs w:val="28"/>
          <w:lang w:val="bg-BG"/>
        </w:rPr>
        <w:t>се изразява в разработване и пр</w:t>
      </w:r>
      <w:r w:rsidR="00DA4DBD" w:rsidRPr="002554FB">
        <w:rPr>
          <w:sz w:val="28"/>
          <w:szCs w:val="28"/>
          <w:lang w:val="bg-BG"/>
        </w:rPr>
        <w:t>овеждане</w:t>
      </w:r>
      <w:r w:rsidRPr="002554FB">
        <w:rPr>
          <w:sz w:val="28"/>
          <w:szCs w:val="28"/>
          <w:lang w:val="bg-BG"/>
        </w:rPr>
        <w:t xml:space="preserve"> на курсове по</w:t>
      </w:r>
      <w:r w:rsidR="00921378" w:rsidRPr="002554FB">
        <w:rPr>
          <w:sz w:val="28"/>
          <w:szCs w:val="28"/>
          <w:lang w:val="bg-BG"/>
        </w:rPr>
        <w:t>:</w:t>
      </w:r>
    </w:p>
    <w:p w:rsidR="00040D2D" w:rsidRPr="002554FB" w:rsidRDefault="00040D2D" w:rsidP="00040D2D">
      <w:pPr>
        <w:pStyle w:val="Default"/>
        <w:ind w:firstLine="720"/>
        <w:jc w:val="both"/>
        <w:rPr>
          <w:sz w:val="28"/>
          <w:szCs w:val="28"/>
          <w:lang w:val="bg-BG"/>
        </w:rPr>
      </w:pPr>
      <w:r w:rsidRPr="002554FB">
        <w:rPr>
          <w:sz w:val="28"/>
          <w:szCs w:val="28"/>
          <w:lang w:val="bg-BG"/>
        </w:rPr>
        <w:t xml:space="preserve">Лингвистика на текста – </w:t>
      </w:r>
      <w:r w:rsidR="00A36118" w:rsidRPr="002554FB">
        <w:rPr>
          <w:sz w:val="28"/>
          <w:szCs w:val="28"/>
        </w:rPr>
        <w:t>(</w:t>
      </w:r>
      <w:r w:rsidRPr="002554FB">
        <w:rPr>
          <w:sz w:val="28"/>
          <w:szCs w:val="28"/>
          <w:lang w:val="bg-BG"/>
        </w:rPr>
        <w:t>2006 -</w:t>
      </w:r>
      <w:r w:rsidR="00A36118" w:rsidRPr="002554FB">
        <w:rPr>
          <w:sz w:val="28"/>
          <w:szCs w:val="28"/>
        </w:rPr>
        <w:t>)</w:t>
      </w:r>
      <w:r w:rsidRPr="002554FB">
        <w:rPr>
          <w:sz w:val="28"/>
          <w:szCs w:val="28"/>
          <w:lang w:val="bg-BG"/>
        </w:rPr>
        <w:t xml:space="preserve"> лекции и семинари</w:t>
      </w:r>
    </w:p>
    <w:p w:rsidR="00040D2D" w:rsidRPr="002554FB" w:rsidRDefault="00040D2D" w:rsidP="00040D2D">
      <w:pPr>
        <w:pStyle w:val="Default"/>
        <w:ind w:firstLine="720"/>
        <w:jc w:val="both"/>
        <w:rPr>
          <w:sz w:val="28"/>
          <w:szCs w:val="28"/>
          <w:lang w:val="bg-BG"/>
        </w:rPr>
      </w:pPr>
      <w:r w:rsidRPr="002554FB">
        <w:rPr>
          <w:sz w:val="28"/>
          <w:szCs w:val="28"/>
          <w:lang w:val="bg-BG"/>
        </w:rPr>
        <w:t xml:space="preserve">Анализ на дискурса – </w:t>
      </w:r>
      <w:r w:rsidR="00A36118" w:rsidRPr="002554FB">
        <w:rPr>
          <w:sz w:val="28"/>
          <w:szCs w:val="28"/>
        </w:rPr>
        <w:t>(</w:t>
      </w:r>
      <w:r w:rsidRPr="002554FB">
        <w:rPr>
          <w:sz w:val="28"/>
          <w:szCs w:val="28"/>
          <w:lang w:val="bg-BG"/>
        </w:rPr>
        <w:t>2008-</w:t>
      </w:r>
      <w:r w:rsidR="00A36118" w:rsidRPr="002554FB">
        <w:rPr>
          <w:sz w:val="28"/>
          <w:szCs w:val="28"/>
        </w:rPr>
        <w:t>)</w:t>
      </w:r>
      <w:r w:rsidR="00A37C50" w:rsidRPr="002554FB">
        <w:rPr>
          <w:sz w:val="28"/>
          <w:szCs w:val="28"/>
          <w:lang w:val="bg-BG"/>
        </w:rPr>
        <w:t xml:space="preserve"> </w:t>
      </w:r>
      <w:r w:rsidRPr="002554FB">
        <w:rPr>
          <w:sz w:val="28"/>
          <w:szCs w:val="28"/>
          <w:lang w:val="bg-BG"/>
        </w:rPr>
        <w:t>лекции и семинари</w:t>
      </w:r>
    </w:p>
    <w:p w:rsidR="00A37C50" w:rsidRPr="002554FB" w:rsidRDefault="00A37C50" w:rsidP="00040D2D">
      <w:pPr>
        <w:pStyle w:val="Default"/>
        <w:ind w:firstLine="720"/>
        <w:jc w:val="both"/>
        <w:rPr>
          <w:sz w:val="28"/>
          <w:szCs w:val="28"/>
        </w:rPr>
      </w:pPr>
      <w:r w:rsidRPr="002554FB">
        <w:rPr>
          <w:sz w:val="28"/>
          <w:szCs w:val="28"/>
          <w:lang w:val="bg-BG"/>
        </w:rPr>
        <w:t xml:space="preserve">Английски език за академични цели </w:t>
      </w:r>
      <w:r w:rsidRPr="002554FB">
        <w:rPr>
          <w:sz w:val="28"/>
          <w:szCs w:val="28"/>
        </w:rPr>
        <w:t xml:space="preserve">- </w:t>
      </w:r>
      <w:r w:rsidRPr="002554FB">
        <w:rPr>
          <w:sz w:val="28"/>
          <w:szCs w:val="28"/>
          <w:lang w:val="bg-BG"/>
        </w:rPr>
        <w:t xml:space="preserve">работа с текст </w:t>
      </w:r>
      <w:r w:rsidRPr="002554FB">
        <w:rPr>
          <w:sz w:val="28"/>
          <w:szCs w:val="28"/>
        </w:rPr>
        <w:t>(</w:t>
      </w:r>
      <w:r w:rsidRPr="002554FB">
        <w:rPr>
          <w:sz w:val="28"/>
          <w:szCs w:val="28"/>
          <w:lang w:val="bg-BG"/>
        </w:rPr>
        <w:t>2014-</w:t>
      </w:r>
      <w:r w:rsidRPr="002554FB">
        <w:rPr>
          <w:sz w:val="28"/>
          <w:szCs w:val="28"/>
        </w:rPr>
        <w:t>)</w:t>
      </w:r>
    </w:p>
    <w:p w:rsidR="00744191" w:rsidRPr="002554FB" w:rsidRDefault="00744191" w:rsidP="00040D2D">
      <w:pPr>
        <w:pStyle w:val="Default"/>
        <w:ind w:firstLine="720"/>
        <w:jc w:val="both"/>
        <w:rPr>
          <w:sz w:val="28"/>
          <w:szCs w:val="28"/>
          <w:lang w:val="bg-BG"/>
        </w:rPr>
      </w:pPr>
      <w:r w:rsidRPr="002554FB">
        <w:rPr>
          <w:sz w:val="28"/>
          <w:szCs w:val="28"/>
          <w:lang w:val="bg-BG"/>
        </w:rPr>
        <w:t>О</w:t>
      </w:r>
      <w:r w:rsidR="00040D2D" w:rsidRPr="002554FB">
        <w:rPr>
          <w:sz w:val="28"/>
          <w:szCs w:val="28"/>
          <w:lang w:val="bg-BG"/>
        </w:rPr>
        <w:t xml:space="preserve">бща </w:t>
      </w:r>
      <w:r w:rsidRPr="002554FB">
        <w:rPr>
          <w:sz w:val="28"/>
          <w:szCs w:val="28"/>
          <w:lang w:val="bg-BG"/>
        </w:rPr>
        <w:t xml:space="preserve">граматика </w:t>
      </w:r>
      <w:r w:rsidR="00A37C50" w:rsidRPr="002554FB">
        <w:rPr>
          <w:sz w:val="28"/>
          <w:szCs w:val="28"/>
        </w:rPr>
        <w:t xml:space="preserve">I </w:t>
      </w:r>
      <w:r w:rsidR="00A37C50" w:rsidRPr="002554FB">
        <w:rPr>
          <w:sz w:val="28"/>
          <w:szCs w:val="28"/>
          <w:lang w:val="bg-BG"/>
        </w:rPr>
        <w:t>и</w:t>
      </w:r>
      <w:r w:rsidR="00A37C50" w:rsidRPr="002554FB">
        <w:rPr>
          <w:sz w:val="28"/>
          <w:szCs w:val="28"/>
        </w:rPr>
        <w:t xml:space="preserve"> II </w:t>
      </w:r>
      <w:r w:rsidR="00A36118" w:rsidRPr="002554FB">
        <w:rPr>
          <w:sz w:val="28"/>
          <w:szCs w:val="28"/>
        </w:rPr>
        <w:t>(</w:t>
      </w:r>
      <w:r w:rsidRPr="002554FB">
        <w:rPr>
          <w:sz w:val="28"/>
          <w:szCs w:val="28"/>
          <w:lang w:val="bg-BG"/>
        </w:rPr>
        <w:t>1995-</w:t>
      </w:r>
      <w:r w:rsidR="00A36118" w:rsidRPr="002554FB">
        <w:rPr>
          <w:sz w:val="28"/>
          <w:szCs w:val="28"/>
        </w:rPr>
        <w:t>)</w:t>
      </w:r>
      <w:r w:rsidR="00A03B5D" w:rsidRPr="002554FB">
        <w:rPr>
          <w:sz w:val="28"/>
          <w:szCs w:val="28"/>
          <w:lang w:val="bg-BG"/>
        </w:rPr>
        <w:t xml:space="preserve"> семинари</w:t>
      </w:r>
    </w:p>
    <w:p w:rsidR="00040D2D" w:rsidRPr="002554FB" w:rsidRDefault="00744191" w:rsidP="00040D2D">
      <w:pPr>
        <w:pStyle w:val="Default"/>
        <w:ind w:firstLine="720"/>
        <w:jc w:val="both"/>
        <w:rPr>
          <w:sz w:val="28"/>
          <w:szCs w:val="28"/>
          <w:lang w:val="bg-BG"/>
        </w:rPr>
      </w:pPr>
      <w:r w:rsidRPr="002554FB">
        <w:rPr>
          <w:sz w:val="28"/>
          <w:szCs w:val="28"/>
          <w:lang w:val="bg-BG"/>
        </w:rPr>
        <w:t>Ан</w:t>
      </w:r>
      <w:r w:rsidR="00040D2D" w:rsidRPr="002554FB">
        <w:rPr>
          <w:sz w:val="28"/>
          <w:szCs w:val="28"/>
          <w:lang w:val="bg-BG"/>
        </w:rPr>
        <w:t>алитична граматика</w:t>
      </w:r>
      <w:r w:rsidRPr="002554FB">
        <w:rPr>
          <w:sz w:val="28"/>
          <w:szCs w:val="28"/>
          <w:lang w:val="bg-BG"/>
        </w:rPr>
        <w:t xml:space="preserve"> </w:t>
      </w:r>
      <w:r w:rsidR="00A37C50" w:rsidRPr="002554FB">
        <w:rPr>
          <w:sz w:val="28"/>
          <w:szCs w:val="28"/>
        </w:rPr>
        <w:t xml:space="preserve">I </w:t>
      </w:r>
      <w:r w:rsidR="00A37C50" w:rsidRPr="002554FB">
        <w:rPr>
          <w:sz w:val="28"/>
          <w:szCs w:val="28"/>
          <w:lang w:val="bg-BG"/>
        </w:rPr>
        <w:t>и</w:t>
      </w:r>
      <w:r w:rsidR="00A37C50" w:rsidRPr="002554FB">
        <w:rPr>
          <w:sz w:val="28"/>
          <w:szCs w:val="28"/>
        </w:rPr>
        <w:t xml:space="preserve"> II </w:t>
      </w:r>
      <w:r w:rsidR="00A36118" w:rsidRPr="002554FB">
        <w:rPr>
          <w:sz w:val="28"/>
          <w:szCs w:val="28"/>
        </w:rPr>
        <w:t>(</w:t>
      </w:r>
      <w:r w:rsidRPr="002554FB">
        <w:rPr>
          <w:sz w:val="28"/>
          <w:szCs w:val="28"/>
          <w:lang w:val="bg-BG"/>
        </w:rPr>
        <w:t>2003-2008</w:t>
      </w:r>
      <w:r w:rsidR="00A36118" w:rsidRPr="002554FB">
        <w:rPr>
          <w:sz w:val="28"/>
          <w:szCs w:val="28"/>
        </w:rPr>
        <w:t>)</w:t>
      </w:r>
      <w:r w:rsidR="00040D2D" w:rsidRPr="002554FB">
        <w:rPr>
          <w:sz w:val="28"/>
          <w:szCs w:val="28"/>
          <w:lang w:val="bg-BG"/>
        </w:rPr>
        <w:t xml:space="preserve"> </w:t>
      </w:r>
      <w:r w:rsidR="00A03B5D" w:rsidRPr="002554FB">
        <w:rPr>
          <w:sz w:val="28"/>
          <w:szCs w:val="28"/>
          <w:lang w:val="bg-BG"/>
        </w:rPr>
        <w:t>семинари</w:t>
      </w:r>
    </w:p>
    <w:p w:rsidR="00040D2D" w:rsidRPr="002554FB" w:rsidRDefault="00744191" w:rsidP="00040D2D">
      <w:pPr>
        <w:pStyle w:val="Default"/>
        <w:ind w:firstLine="720"/>
        <w:jc w:val="both"/>
        <w:rPr>
          <w:sz w:val="28"/>
          <w:szCs w:val="28"/>
          <w:lang w:val="bg-BG"/>
        </w:rPr>
      </w:pPr>
      <w:r w:rsidRPr="002554FB">
        <w:rPr>
          <w:sz w:val="28"/>
          <w:szCs w:val="28"/>
          <w:lang w:val="bg-BG"/>
        </w:rPr>
        <w:t xml:space="preserve">Политически дискурс </w:t>
      </w:r>
      <w:r w:rsidR="00A37C50" w:rsidRPr="002554FB">
        <w:rPr>
          <w:sz w:val="28"/>
          <w:szCs w:val="28"/>
        </w:rPr>
        <w:t xml:space="preserve">I </w:t>
      </w:r>
      <w:r w:rsidR="00A37C50" w:rsidRPr="002554FB">
        <w:rPr>
          <w:sz w:val="28"/>
          <w:szCs w:val="28"/>
          <w:lang w:val="bg-BG"/>
        </w:rPr>
        <w:t>и</w:t>
      </w:r>
      <w:r w:rsidR="00A37C50" w:rsidRPr="002554FB">
        <w:rPr>
          <w:sz w:val="28"/>
          <w:szCs w:val="28"/>
        </w:rPr>
        <w:t xml:space="preserve"> II </w:t>
      </w:r>
      <w:r w:rsidR="00A36118" w:rsidRPr="002554FB">
        <w:rPr>
          <w:sz w:val="28"/>
          <w:szCs w:val="28"/>
        </w:rPr>
        <w:t>(</w:t>
      </w:r>
      <w:r w:rsidRPr="002554FB">
        <w:rPr>
          <w:sz w:val="28"/>
          <w:szCs w:val="28"/>
          <w:lang w:val="bg-BG"/>
        </w:rPr>
        <w:t>1988-</w:t>
      </w:r>
      <w:r w:rsidR="00A36118" w:rsidRPr="002554FB">
        <w:rPr>
          <w:sz w:val="28"/>
          <w:szCs w:val="28"/>
        </w:rPr>
        <w:t>)</w:t>
      </w:r>
      <w:r w:rsidRPr="002554FB">
        <w:rPr>
          <w:sz w:val="28"/>
          <w:szCs w:val="28"/>
          <w:lang w:val="bg-BG"/>
        </w:rPr>
        <w:t xml:space="preserve"> семинари</w:t>
      </w:r>
    </w:p>
    <w:p w:rsidR="00AA08D1" w:rsidRPr="002554FB" w:rsidRDefault="00AA08D1" w:rsidP="00060F00">
      <w:pPr>
        <w:pStyle w:val="Default"/>
        <w:jc w:val="both"/>
        <w:rPr>
          <w:sz w:val="28"/>
          <w:szCs w:val="28"/>
          <w:lang w:val="bg-BG"/>
        </w:rPr>
      </w:pPr>
    </w:p>
    <w:p w:rsidR="00060F00" w:rsidRPr="002554FB" w:rsidRDefault="00060F00" w:rsidP="00060F00">
      <w:pPr>
        <w:pStyle w:val="Default"/>
        <w:jc w:val="both"/>
        <w:rPr>
          <w:sz w:val="28"/>
          <w:szCs w:val="28"/>
          <w:lang w:val="bg-BG"/>
        </w:rPr>
      </w:pPr>
      <w:r w:rsidRPr="002554FB">
        <w:rPr>
          <w:sz w:val="28"/>
          <w:szCs w:val="28"/>
          <w:lang w:val="bg-BG"/>
        </w:rPr>
        <w:t xml:space="preserve">и участие в екипите </w:t>
      </w:r>
      <w:r w:rsidR="00CD3CE9" w:rsidRPr="002554FB">
        <w:rPr>
          <w:sz w:val="28"/>
          <w:szCs w:val="28"/>
          <w:lang w:val="bg-BG"/>
        </w:rPr>
        <w:t>на</w:t>
      </w:r>
      <w:r w:rsidR="00921378" w:rsidRPr="002554FB">
        <w:rPr>
          <w:sz w:val="28"/>
          <w:szCs w:val="28"/>
          <w:lang w:val="bg-BG"/>
        </w:rPr>
        <w:t>:</w:t>
      </w:r>
    </w:p>
    <w:p w:rsidR="00060F00" w:rsidRPr="002554FB" w:rsidRDefault="00060F00" w:rsidP="00060F00">
      <w:pPr>
        <w:pStyle w:val="Default"/>
        <w:ind w:firstLine="708"/>
        <w:jc w:val="both"/>
        <w:rPr>
          <w:sz w:val="28"/>
          <w:szCs w:val="28"/>
        </w:rPr>
      </w:pPr>
      <w:r w:rsidRPr="002554FB">
        <w:rPr>
          <w:sz w:val="28"/>
          <w:szCs w:val="28"/>
          <w:lang w:val="bg-BG"/>
        </w:rPr>
        <w:t xml:space="preserve">Лингвистичен дебат </w:t>
      </w:r>
      <w:r w:rsidR="00A36118" w:rsidRPr="002554FB">
        <w:rPr>
          <w:sz w:val="28"/>
          <w:szCs w:val="28"/>
        </w:rPr>
        <w:t>(</w:t>
      </w:r>
      <w:r w:rsidRPr="002554FB">
        <w:rPr>
          <w:sz w:val="28"/>
          <w:szCs w:val="28"/>
          <w:lang w:val="bg-BG"/>
        </w:rPr>
        <w:t>2005-2009</w:t>
      </w:r>
      <w:r w:rsidR="00A36118" w:rsidRPr="002554FB">
        <w:rPr>
          <w:sz w:val="28"/>
          <w:szCs w:val="28"/>
        </w:rPr>
        <w:t>)</w:t>
      </w:r>
    </w:p>
    <w:p w:rsidR="00744191" w:rsidRPr="002554FB" w:rsidRDefault="00060F00" w:rsidP="00060F00">
      <w:pPr>
        <w:pStyle w:val="Default"/>
        <w:ind w:firstLine="708"/>
        <w:jc w:val="both"/>
        <w:rPr>
          <w:sz w:val="28"/>
          <w:szCs w:val="28"/>
        </w:rPr>
      </w:pPr>
      <w:r w:rsidRPr="002554FB">
        <w:rPr>
          <w:sz w:val="28"/>
          <w:szCs w:val="28"/>
          <w:lang w:val="bg-BG"/>
        </w:rPr>
        <w:t>Аналитичен подход към текст</w:t>
      </w:r>
      <w:r w:rsidR="000342F0" w:rsidRPr="002554FB">
        <w:rPr>
          <w:sz w:val="28"/>
          <w:szCs w:val="28"/>
          <w:lang w:val="bg-BG"/>
        </w:rPr>
        <w:t>а</w:t>
      </w:r>
      <w:r w:rsidRPr="002554FB">
        <w:rPr>
          <w:sz w:val="28"/>
          <w:szCs w:val="28"/>
          <w:lang w:val="bg-BG"/>
        </w:rPr>
        <w:t xml:space="preserve"> </w:t>
      </w:r>
      <w:r w:rsidR="00A36118" w:rsidRPr="002554FB">
        <w:rPr>
          <w:sz w:val="28"/>
          <w:szCs w:val="28"/>
        </w:rPr>
        <w:t>(</w:t>
      </w:r>
      <w:r w:rsidRPr="002554FB">
        <w:rPr>
          <w:sz w:val="28"/>
          <w:szCs w:val="28"/>
          <w:lang w:val="bg-BG"/>
        </w:rPr>
        <w:t>2014-</w:t>
      </w:r>
      <w:r w:rsidR="00A36118" w:rsidRPr="002554FB">
        <w:rPr>
          <w:sz w:val="28"/>
          <w:szCs w:val="28"/>
        </w:rPr>
        <w:t>)</w:t>
      </w:r>
    </w:p>
    <w:p w:rsidR="005C3D81" w:rsidRPr="002554FB" w:rsidRDefault="005C3D81" w:rsidP="00921378">
      <w:pPr>
        <w:pStyle w:val="Default"/>
        <w:jc w:val="both"/>
        <w:rPr>
          <w:sz w:val="28"/>
          <w:szCs w:val="28"/>
          <w:lang w:val="bg-BG"/>
        </w:rPr>
      </w:pPr>
    </w:p>
    <w:p w:rsidR="00353895" w:rsidRPr="002554FB" w:rsidRDefault="00297DDB" w:rsidP="00921378">
      <w:pPr>
        <w:pStyle w:val="Default"/>
        <w:jc w:val="both"/>
        <w:rPr>
          <w:sz w:val="28"/>
          <w:szCs w:val="28"/>
          <w:lang w:val="bg-BG"/>
        </w:rPr>
      </w:pPr>
      <w:proofErr w:type="gramStart"/>
      <w:r w:rsidRPr="002554FB">
        <w:rPr>
          <w:sz w:val="28"/>
          <w:szCs w:val="28"/>
        </w:rPr>
        <w:t>К</w:t>
      </w:r>
      <w:r w:rsidRPr="002554FB">
        <w:rPr>
          <w:sz w:val="28"/>
          <w:szCs w:val="28"/>
          <w:lang w:val="bg-BG"/>
        </w:rPr>
        <w:t>ъм тях ще добав</w:t>
      </w:r>
      <w:r w:rsidR="006C348B" w:rsidRPr="002554FB">
        <w:rPr>
          <w:sz w:val="28"/>
          <w:szCs w:val="28"/>
          <w:lang w:val="bg-BG"/>
        </w:rPr>
        <w:t>я</w:t>
      </w:r>
      <w:r w:rsidRPr="002554FB">
        <w:rPr>
          <w:sz w:val="28"/>
          <w:szCs w:val="28"/>
          <w:lang w:val="bg-BG"/>
        </w:rPr>
        <w:t xml:space="preserve"> и участието й в изработване на изпитни материали и апробиране на нов формат на държавния изпит.</w:t>
      </w:r>
      <w:proofErr w:type="gramEnd"/>
    </w:p>
    <w:p w:rsidR="001C57DF" w:rsidRPr="002554FB" w:rsidRDefault="001C57DF" w:rsidP="009D287E">
      <w:pPr>
        <w:pStyle w:val="Default"/>
        <w:ind w:firstLine="720"/>
        <w:jc w:val="both"/>
        <w:rPr>
          <w:sz w:val="28"/>
          <w:szCs w:val="28"/>
        </w:rPr>
      </w:pPr>
    </w:p>
    <w:p w:rsidR="00BF2779" w:rsidRPr="002554FB" w:rsidRDefault="000246DE" w:rsidP="009D287E">
      <w:pPr>
        <w:pStyle w:val="Default"/>
        <w:ind w:firstLine="720"/>
        <w:jc w:val="both"/>
        <w:rPr>
          <w:sz w:val="28"/>
          <w:szCs w:val="28"/>
          <w:lang w:val="bg-BG"/>
        </w:rPr>
      </w:pPr>
      <w:r w:rsidRPr="002554FB">
        <w:rPr>
          <w:sz w:val="28"/>
          <w:szCs w:val="28"/>
          <w:lang w:val="bg-BG"/>
        </w:rPr>
        <w:t xml:space="preserve">НАУЧНО-ИЗСЛЕДОВАТЕЛСКАТА ДЕЙНОСТ </w:t>
      </w:r>
    </w:p>
    <w:p w:rsidR="006D196D" w:rsidRPr="002554FB" w:rsidRDefault="00AA7C99" w:rsidP="00184E1A">
      <w:pPr>
        <w:pStyle w:val="Default"/>
        <w:ind w:firstLine="720"/>
        <w:jc w:val="both"/>
        <w:rPr>
          <w:sz w:val="28"/>
          <w:szCs w:val="28"/>
          <w:lang w:val="bg-BG"/>
        </w:rPr>
      </w:pPr>
      <w:r w:rsidRPr="002554FB">
        <w:rPr>
          <w:sz w:val="28"/>
          <w:szCs w:val="28"/>
          <w:lang w:val="bg-BG"/>
        </w:rPr>
        <w:t xml:space="preserve">На първо място в списъка с научни публикации </w:t>
      </w:r>
      <w:r w:rsidR="0076198B" w:rsidRPr="002554FB">
        <w:rPr>
          <w:sz w:val="28"/>
          <w:szCs w:val="28"/>
          <w:lang w:val="bg-BG"/>
        </w:rPr>
        <w:t>проф. Василева</w:t>
      </w:r>
      <w:r w:rsidRPr="002554FB">
        <w:rPr>
          <w:sz w:val="28"/>
          <w:szCs w:val="28"/>
          <w:lang w:val="bg-BG"/>
        </w:rPr>
        <w:t xml:space="preserve"> е поставила монографии</w:t>
      </w:r>
      <w:r w:rsidR="008A27CF" w:rsidRPr="002554FB">
        <w:rPr>
          <w:sz w:val="28"/>
          <w:szCs w:val="28"/>
          <w:lang w:val="bg-BG"/>
        </w:rPr>
        <w:t xml:space="preserve">те: </w:t>
      </w:r>
      <w:r w:rsidR="008A27CF" w:rsidRPr="002554FB">
        <w:rPr>
          <w:i/>
          <w:sz w:val="28"/>
          <w:szCs w:val="28"/>
          <w:lang w:val="bg-BG"/>
        </w:rPr>
        <w:t>Who is the Author</w:t>
      </w:r>
      <w:r w:rsidR="008A27CF" w:rsidRPr="002554FB">
        <w:rPr>
          <w:sz w:val="28"/>
          <w:szCs w:val="28"/>
          <w:lang w:val="bg-BG"/>
        </w:rPr>
        <w:t>?</w:t>
      </w:r>
      <w:r w:rsidR="008A27CF" w:rsidRPr="002554FB">
        <w:rPr>
          <w:sz w:val="28"/>
          <w:szCs w:val="28"/>
        </w:rPr>
        <w:t xml:space="preserve"> </w:t>
      </w:r>
      <w:proofErr w:type="gramStart"/>
      <w:r w:rsidR="0076198B" w:rsidRPr="002554FB">
        <w:rPr>
          <w:sz w:val="28"/>
          <w:szCs w:val="28"/>
        </w:rPr>
        <w:t>(</w:t>
      </w:r>
      <w:r w:rsidR="008A27CF" w:rsidRPr="002554FB">
        <w:rPr>
          <w:sz w:val="28"/>
          <w:szCs w:val="28"/>
        </w:rPr>
        <w:t>2000</w:t>
      </w:r>
      <w:r w:rsidR="0045558E" w:rsidRPr="002554FB">
        <w:rPr>
          <w:sz w:val="28"/>
          <w:szCs w:val="28"/>
          <w:lang w:val="bg-BG"/>
        </w:rPr>
        <w:t>/ т.3</w:t>
      </w:r>
      <w:r w:rsidR="0076198B" w:rsidRPr="002554FB">
        <w:rPr>
          <w:sz w:val="28"/>
          <w:szCs w:val="28"/>
        </w:rPr>
        <w:t>)</w:t>
      </w:r>
      <w:r w:rsidRPr="002554FB">
        <w:rPr>
          <w:sz w:val="28"/>
          <w:szCs w:val="28"/>
          <w:lang w:val="bg-BG"/>
        </w:rPr>
        <w:t xml:space="preserve">, </w:t>
      </w:r>
      <w:r w:rsidR="008A27CF" w:rsidRPr="002554FB">
        <w:rPr>
          <w:i/>
          <w:sz w:val="28"/>
          <w:szCs w:val="28"/>
        </w:rPr>
        <w:t>Academic Discourse Rhetoric and the Bulgarian-English Interlanguage</w:t>
      </w:r>
      <w:r w:rsidR="008A27CF" w:rsidRPr="002554FB">
        <w:rPr>
          <w:i/>
          <w:sz w:val="28"/>
          <w:szCs w:val="28"/>
          <w:lang w:val="bg-BG"/>
        </w:rPr>
        <w:t xml:space="preserve"> </w:t>
      </w:r>
      <w:r w:rsidR="0076198B" w:rsidRPr="002554FB">
        <w:rPr>
          <w:sz w:val="28"/>
          <w:szCs w:val="28"/>
        </w:rPr>
        <w:t>(</w:t>
      </w:r>
      <w:r w:rsidR="0076198B" w:rsidRPr="002554FB">
        <w:rPr>
          <w:sz w:val="28"/>
          <w:szCs w:val="28"/>
          <w:lang w:val="bg-BG"/>
        </w:rPr>
        <w:t>2002</w:t>
      </w:r>
      <w:r w:rsidR="0045558E" w:rsidRPr="002554FB">
        <w:rPr>
          <w:sz w:val="28"/>
          <w:szCs w:val="28"/>
          <w:lang w:val="bg-BG"/>
        </w:rPr>
        <w:t>/ т.2</w:t>
      </w:r>
      <w:r w:rsidR="0076198B" w:rsidRPr="002554FB">
        <w:rPr>
          <w:sz w:val="28"/>
          <w:szCs w:val="28"/>
        </w:rPr>
        <w:t>)</w:t>
      </w:r>
      <w:r w:rsidR="008A27CF" w:rsidRPr="002554FB">
        <w:rPr>
          <w:sz w:val="28"/>
          <w:szCs w:val="28"/>
        </w:rPr>
        <w:t>.</w:t>
      </w:r>
      <w:proofErr w:type="gramEnd"/>
      <w:r w:rsidR="008A27CF" w:rsidRPr="002554FB">
        <w:rPr>
          <w:sz w:val="28"/>
          <w:szCs w:val="28"/>
        </w:rPr>
        <w:t xml:space="preserve"> </w:t>
      </w:r>
      <w:r w:rsidR="008A27CF" w:rsidRPr="002554FB">
        <w:rPr>
          <w:i/>
          <w:sz w:val="28"/>
          <w:szCs w:val="28"/>
        </w:rPr>
        <w:t>Author-Audience Interaction: Cross-cultural perspective</w:t>
      </w:r>
      <w:r w:rsidR="008A27CF" w:rsidRPr="002554FB">
        <w:rPr>
          <w:sz w:val="28"/>
          <w:szCs w:val="28"/>
        </w:rPr>
        <w:t xml:space="preserve"> </w:t>
      </w:r>
      <w:r w:rsidR="0076198B" w:rsidRPr="002554FB">
        <w:rPr>
          <w:sz w:val="28"/>
          <w:szCs w:val="28"/>
        </w:rPr>
        <w:t>(</w:t>
      </w:r>
      <w:r w:rsidR="008A27CF" w:rsidRPr="002554FB">
        <w:rPr>
          <w:sz w:val="28"/>
          <w:szCs w:val="28"/>
        </w:rPr>
        <w:t>2006</w:t>
      </w:r>
      <w:r w:rsidR="0045558E" w:rsidRPr="002554FB">
        <w:rPr>
          <w:sz w:val="28"/>
          <w:szCs w:val="28"/>
          <w:lang w:val="bg-BG"/>
        </w:rPr>
        <w:t>/т.1</w:t>
      </w:r>
      <w:r w:rsidR="0076198B" w:rsidRPr="002554FB">
        <w:rPr>
          <w:sz w:val="28"/>
          <w:szCs w:val="28"/>
        </w:rPr>
        <w:t>)</w:t>
      </w:r>
      <w:r w:rsidR="008A27CF" w:rsidRPr="002554FB">
        <w:rPr>
          <w:sz w:val="28"/>
          <w:szCs w:val="28"/>
          <w:lang w:val="bg-BG"/>
        </w:rPr>
        <w:t xml:space="preserve">, </w:t>
      </w:r>
      <w:r w:rsidRPr="002554FB">
        <w:rPr>
          <w:sz w:val="28"/>
          <w:szCs w:val="28"/>
          <w:lang w:val="bg-BG"/>
        </w:rPr>
        <w:t xml:space="preserve">които </w:t>
      </w:r>
      <w:r w:rsidR="008A27CF" w:rsidRPr="002554FB">
        <w:rPr>
          <w:sz w:val="28"/>
          <w:szCs w:val="28"/>
          <w:lang w:val="bg-BG"/>
        </w:rPr>
        <w:t>пре</w:t>
      </w:r>
      <w:r w:rsidR="0070176F" w:rsidRPr="002554FB">
        <w:rPr>
          <w:sz w:val="28"/>
          <w:szCs w:val="28"/>
          <w:lang w:val="bg-BG"/>
        </w:rPr>
        <w:t>дхождат хабилитирането й в Лайпциг</w:t>
      </w:r>
      <w:r w:rsidR="0076198B" w:rsidRPr="002554FB">
        <w:rPr>
          <w:sz w:val="28"/>
          <w:szCs w:val="28"/>
          <w:lang w:val="bg-BG"/>
        </w:rPr>
        <w:t xml:space="preserve"> </w:t>
      </w:r>
      <w:r w:rsidR="0076198B" w:rsidRPr="002554FB">
        <w:rPr>
          <w:sz w:val="28"/>
          <w:szCs w:val="28"/>
        </w:rPr>
        <w:t>(</w:t>
      </w:r>
      <w:r w:rsidR="008A27CF" w:rsidRPr="002554FB">
        <w:rPr>
          <w:sz w:val="28"/>
          <w:szCs w:val="28"/>
          <w:lang w:val="bg-BG"/>
        </w:rPr>
        <w:t>2006</w:t>
      </w:r>
      <w:r w:rsidR="0076198B" w:rsidRPr="002554FB">
        <w:rPr>
          <w:sz w:val="28"/>
          <w:szCs w:val="28"/>
        </w:rPr>
        <w:t>)</w:t>
      </w:r>
      <w:r w:rsidR="0076198B" w:rsidRPr="002554FB">
        <w:rPr>
          <w:sz w:val="28"/>
          <w:szCs w:val="28"/>
          <w:lang w:val="bg-BG"/>
        </w:rPr>
        <w:t xml:space="preserve"> и </w:t>
      </w:r>
      <w:r w:rsidR="00097B44" w:rsidRPr="002554FB">
        <w:rPr>
          <w:sz w:val="28"/>
          <w:szCs w:val="28"/>
          <w:lang w:val="bg-BG"/>
        </w:rPr>
        <w:t xml:space="preserve">в </w:t>
      </w:r>
      <w:r w:rsidR="0076198B" w:rsidRPr="002554FB">
        <w:rPr>
          <w:sz w:val="28"/>
          <w:szCs w:val="28"/>
          <w:lang w:val="bg-BG"/>
        </w:rPr>
        <w:t xml:space="preserve">ЮЗУ </w:t>
      </w:r>
      <w:r w:rsidR="0076198B" w:rsidRPr="002554FB">
        <w:rPr>
          <w:sz w:val="28"/>
          <w:szCs w:val="28"/>
        </w:rPr>
        <w:t>(</w:t>
      </w:r>
      <w:r w:rsidR="008A27CF" w:rsidRPr="002554FB">
        <w:rPr>
          <w:sz w:val="28"/>
          <w:szCs w:val="28"/>
          <w:lang w:val="bg-BG"/>
        </w:rPr>
        <w:t>2009</w:t>
      </w:r>
      <w:r w:rsidR="0076198B" w:rsidRPr="002554FB">
        <w:rPr>
          <w:sz w:val="28"/>
          <w:szCs w:val="28"/>
        </w:rPr>
        <w:t>)</w:t>
      </w:r>
      <w:r w:rsidR="008A27CF" w:rsidRPr="002554FB">
        <w:rPr>
          <w:sz w:val="28"/>
          <w:szCs w:val="28"/>
          <w:lang w:val="bg-BG"/>
        </w:rPr>
        <w:t xml:space="preserve">. </w:t>
      </w:r>
      <w:r w:rsidR="00096E50" w:rsidRPr="002554FB">
        <w:rPr>
          <w:sz w:val="28"/>
          <w:szCs w:val="28"/>
          <w:lang w:val="bg-BG"/>
        </w:rPr>
        <w:t xml:space="preserve">Без да </w:t>
      </w:r>
      <w:r w:rsidR="00425E7C" w:rsidRPr="002554FB">
        <w:rPr>
          <w:sz w:val="28"/>
          <w:szCs w:val="28"/>
          <w:lang w:val="bg-BG"/>
        </w:rPr>
        <w:t>подценявам</w:t>
      </w:r>
      <w:r w:rsidR="00096E50" w:rsidRPr="002554FB">
        <w:rPr>
          <w:sz w:val="28"/>
          <w:szCs w:val="28"/>
          <w:lang w:val="bg-BG"/>
        </w:rPr>
        <w:t xml:space="preserve"> научните качества на тези разработки, трябва да отбележа</w:t>
      </w:r>
      <w:r w:rsidR="008A27CF" w:rsidRPr="002554FB">
        <w:rPr>
          <w:sz w:val="28"/>
          <w:szCs w:val="28"/>
          <w:lang w:val="bg-BG"/>
        </w:rPr>
        <w:t xml:space="preserve">, </w:t>
      </w:r>
      <w:r w:rsidR="00096E50" w:rsidRPr="002554FB">
        <w:rPr>
          <w:sz w:val="28"/>
          <w:szCs w:val="28"/>
          <w:lang w:val="bg-BG"/>
        </w:rPr>
        <w:t xml:space="preserve">че те са </w:t>
      </w:r>
      <w:r w:rsidR="00076788" w:rsidRPr="002554FB">
        <w:rPr>
          <w:sz w:val="28"/>
          <w:szCs w:val="28"/>
          <w:lang w:val="bg-BG"/>
        </w:rPr>
        <w:t xml:space="preserve">осъществени в </w:t>
      </w:r>
      <w:r w:rsidR="00647364" w:rsidRPr="002554FB">
        <w:rPr>
          <w:sz w:val="28"/>
          <w:szCs w:val="28"/>
          <w:lang w:val="bg-BG"/>
        </w:rPr>
        <w:t xml:space="preserve">по-ранен </w:t>
      </w:r>
      <w:r w:rsidR="00076788" w:rsidRPr="002554FB">
        <w:rPr>
          <w:sz w:val="28"/>
          <w:szCs w:val="28"/>
          <w:lang w:val="bg-BG"/>
        </w:rPr>
        <w:t>изследователски контекст</w:t>
      </w:r>
      <w:r w:rsidR="0070176F" w:rsidRPr="002554FB">
        <w:rPr>
          <w:sz w:val="28"/>
          <w:szCs w:val="28"/>
          <w:lang w:val="bg-BG"/>
        </w:rPr>
        <w:t xml:space="preserve"> от рецензирания</w:t>
      </w:r>
      <w:r w:rsidR="00076788" w:rsidRPr="002554FB">
        <w:rPr>
          <w:sz w:val="28"/>
          <w:szCs w:val="28"/>
          <w:lang w:val="bg-BG"/>
        </w:rPr>
        <w:t xml:space="preserve">. Това личи и от библиографията, в която липсват публикации от </w:t>
      </w:r>
      <w:r w:rsidR="0070176F" w:rsidRPr="002554FB">
        <w:rPr>
          <w:sz w:val="28"/>
          <w:szCs w:val="28"/>
          <w:lang w:val="bg-BG"/>
        </w:rPr>
        <w:t>последните десет години</w:t>
      </w:r>
      <w:r w:rsidR="00076788" w:rsidRPr="002554FB">
        <w:rPr>
          <w:sz w:val="28"/>
          <w:szCs w:val="28"/>
          <w:lang w:val="bg-BG"/>
        </w:rPr>
        <w:t xml:space="preserve">. </w:t>
      </w:r>
      <w:r w:rsidR="00097B44" w:rsidRPr="002554FB">
        <w:rPr>
          <w:sz w:val="28"/>
          <w:szCs w:val="28"/>
          <w:lang w:val="bg-BG"/>
        </w:rPr>
        <w:t>Както вече отбелязах, с</w:t>
      </w:r>
      <w:r w:rsidR="00076788" w:rsidRPr="002554FB">
        <w:rPr>
          <w:sz w:val="28"/>
          <w:szCs w:val="28"/>
          <w:lang w:val="bg-BG"/>
        </w:rPr>
        <w:t xml:space="preserve"> навлизането на новите информационни технологии през този период </w:t>
      </w:r>
      <w:r w:rsidR="00647364" w:rsidRPr="002554FB">
        <w:rPr>
          <w:sz w:val="28"/>
          <w:szCs w:val="28"/>
          <w:lang w:val="bg-BG"/>
        </w:rPr>
        <w:t xml:space="preserve">в академичния дискурс </w:t>
      </w:r>
      <w:r w:rsidR="00076788" w:rsidRPr="002554FB">
        <w:rPr>
          <w:sz w:val="28"/>
          <w:szCs w:val="28"/>
          <w:lang w:val="bg-BG"/>
        </w:rPr>
        <w:t>настъпват д</w:t>
      </w:r>
      <w:r w:rsidR="00096E50" w:rsidRPr="002554FB">
        <w:rPr>
          <w:sz w:val="28"/>
          <w:szCs w:val="28"/>
          <w:lang w:val="bg-BG"/>
        </w:rPr>
        <w:t>инамични</w:t>
      </w:r>
      <w:r w:rsidR="00647364" w:rsidRPr="002554FB">
        <w:rPr>
          <w:sz w:val="28"/>
          <w:szCs w:val="28"/>
          <w:lang w:val="bg-BG"/>
        </w:rPr>
        <w:t xml:space="preserve"> промени</w:t>
      </w:r>
      <w:r w:rsidR="00086771" w:rsidRPr="002554FB">
        <w:rPr>
          <w:sz w:val="28"/>
          <w:szCs w:val="28"/>
          <w:lang w:val="bg-BG"/>
        </w:rPr>
        <w:t>.</w:t>
      </w:r>
      <w:r w:rsidR="00096E50" w:rsidRPr="002554FB">
        <w:rPr>
          <w:sz w:val="28"/>
          <w:szCs w:val="28"/>
          <w:lang w:val="bg-BG"/>
        </w:rPr>
        <w:t xml:space="preserve"> </w:t>
      </w:r>
      <w:r w:rsidR="00086771" w:rsidRPr="002554FB">
        <w:rPr>
          <w:sz w:val="28"/>
          <w:szCs w:val="28"/>
          <w:lang w:val="bg-BG"/>
        </w:rPr>
        <w:t xml:space="preserve">Появяват се нови форми на общуване, които </w:t>
      </w:r>
      <w:r w:rsidR="000478E7" w:rsidRPr="002554FB">
        <w:rPr>
          <w:sz w:val="28"/>
          <w:szCs w:val="28"/>
          <w:lang w:val="bg-BG"/>
        </w:rPr>
        <w:t>надхвърлят</w:t>
      </w:r>
      <w:r w:rsidR="00086771" w:rsidRPr="002554FB">
        <w:rPr>
          <w:sz w:val="28"/>
          <w:szCs w:val="28"/>
          <w:lang w:val="bg-BG"/>
        </w:rPr>
        <w:t xml:space="preserve"> рамките на традиционна</w:t>
      </w:r>
      <w:r w:rsidR="0076198B" w:rsidRPr="002554FB">
        <w:rPr>
          <w:sz w:val="28"/>
          <w:szCs w:val="28"/>
          <w:lang w:val="bg-BG"/>
        </w:rPr>
        <w:t xml:space="preserve">та дихотомия писмена-устна реч </w:t>
      </w:r>
      <w:r w:rsidR="0076198B" w:rsidRPr="002554FB">
        <w:rPr>
          <w:sz w:val="28"/>
          <w:szCs w:val="28"/>
        </w:rPr>
        <w:t>(</w:t>
      </w:r>
      <w:r w:rsidR="0070176F" w:rsidRPr="002554FB">
        <w:rPr>
          <w:i/>
          <w:sz w:val="28"/>
          <w:szCs w:val="28"/>
        </w:rPr>
        <w:t>Author-Audience Interaction: Cross-cultural perspective</w:t>
      </w:r>
      <w:r w:rsidR="0070176F" w:rsidRPr="002554FB">
        <w:rPr>
          <w:sz w:val="28"/>
          <w:szCs w:val="28"/>
        </w:rPr>
        <w:t xml:space="preserve"> </w:t>
      </w:r>
      <w:r w:rsidR="00815165" w:rsidRPr="002554FB">
        <w:rPr>
          <w:sz w:val="28"/>
          <w:szCs w:val="28"/>
          <w:lang w:val="bg-BG"/>
        </w:rPr>
        <w:t xml:space="preserve">2006: </w:t>
      </w:r>
      <w:r w:rsidR="0070176F" w:rsidRPr="002554FB">
        <w:rPr>
          <w:sz w:val="28"/>
          <w:szCs w:val="28"/>
          <w:lang w:val="bg-BG"/>
        </w:rPr>
        <w:t>35</w:t>
      </w:r>
      <w:r w:rsidR="0076198B" w:rsidRPr="002554FB">
        <w:rPr>
          <w:sz w:val="28"/>
          <w:szCs w:val="28"/>
        </w:rPr>
        <w:t>)</w:t>
      </w:r>
      <w:r w:rsidR="003E364A" w:rsidRPr="002554FB">
        <w:rPr>
          <w:sz w:val="28"/>
          <w:szCs w:val="28"/>
          <w:lang w:val="bg-BG"/>
        </w:rPr>
        <w:t xml:space="preserve"> и</w:t>
      </w:r>
      <w:r w:rsidR="00086771" w:rsidRPr="002554FB">
        <w:rPr>
          <w:sz w:val="28"/>
          <w:szCs w:val="28"/>
          <w:lang w:val="bg-BG"/>
        </w:rPr>
        <w:t xml:space="preserve"> представ</w:t>
      </w:r>
      <w:r w:rsidR="003E364A" w:rsidRPr="002554FB">
        <w:rPr>
          <w:sz w:val="28"/>
          <w:szCs w:val="28"/>
          <w:lang w:val="bg-BG"/>
        </w:rPr>
        <w:t xml:space="preserve">ляват комуникация от </w:t>
      </w:r>
      <w:r w:rsidR="00086771" w:rsidRPr="002554FB">
        <w:rPr>
          <w:sz w:val="28"/>
          <w:szCs w:val="28"/>
          <w:lang w:val="bg-BG"/>
        </w:rPr>
        <w:t xml:space="preserve">смесен тип </w:t>
      </w:r>
      <w:r w:rsidR="0076198B" w:rsidRPr="002554FB">
        <w:rPr>
          <w:sz w:val="28"/>
          <w:szCs w:val="28"/>
        </w:rPr>
        <w:t>(</w:t>
      </w:r>
      <w:r w:rsidR="00086771" w:rsidRPr="002554FB">
        <w:rPr>
          <w:sz w:val="28"/>
          <w:szCs w:val="28"/>
          <w:lang w:val="bg-BG"/>
        </w:rPr>
        <w:t>напр.</w:t>
      </w:r>
      <w:r w:rsidR="00425E7C" w:rsidRPr="002554FB">
        <w:rPr>
          <w:sz w:val="28"/>
          <w:szCs w:val="28"/>
          <w:lang w:val="bg-BG"/>
        </w:rPr>
        <w:t xml:space="preserve"> </w:t>
      </w:r>
      <w:r w:rsidR="00097B44" w:rsidRPr="002554FB">
        <w:rPr>
          <w:sz w:val="28"/>
          <w:szCs w:val="28"/>
          <w:lang w:val="bg-BG"/>
        </w:rPr>
        <w:t>комбиниране</w:t>
      </w:r>
      <w:r w:rsidR="00425E7C" w:rsidRPr="002554FB">
        <w:rPr>
          <w:sz w:val="28"/>
          <w:szCs w:val="28"/>
          <w:lang w:val="bg-BG"/>
        </w:rPr>
        <w:t xml:space="preserve"> на </w:t>
      </w:r>
      <w:r w:rsidR="009966B3" w:rsidRPr="002554FB">
        <w:rPr>
          <w:sz w:val="28"/>
          <w:szCs w:val="28"/>
          <w:lang w:val="bg-BG"/>
        </w:rPr>
        <w:t xml:space="preserve">писмен </w:t>
      </w:r>
      <w:r w:rsidR="00425E7C" w:rsidRPr="002554FB">
        <w:rPr>
          <w:sz w:val="28"/>
          <w:szCs w:val="28"/>
          <w:lang w:val="bg-BG"/>
        </w:rPr>
        <w:lastRenderedPageBreak/>
        <w:t xml:space="preserve">текст и спонтанна устна реч при </w:t>
      </w:r>
      <w:r w:rsidR="003E364A" w:rsidRPr="002554FB">
        <w:rPr>
          <w:sz w:val="28"/>
          <w:szCs w:val="28"/>
          <w:lang w:val="bg-BG"/>
        </w:rPr>
        <w:t xml:space="preserve">представяне на научна информация с </w:t>
      </w:r>
      <w:r w:rsidR="00086771" w:rsidRPr="002554FB">
        <w:rPr>
          <w:sz w:val="28"/>
          <w:szCs w:val="28"/>
          <w:lang w:val="bg-BG"/>
        </w:rPr>
        <w:t>постер</w:t>
      </w:r>
      <w:r w:rsidR="003E364A" w:rsidRPr="002554FB">
        <w:rPr>
          <w:sz w:val="28"/>
          <w:szCs w:val="28"/>
          <w:lang w:val="bg-BG"/>
        </w:rPr>
        <w:t xml:space="preserve"> или </w:t>
      </w:r>
      <w:r w:rsidR="003E364A" w:rsidRPr="002554FB">
        <w:rPr>
          <w:sz w:val="28"/>
          <w:szCs w:val="28"/>
        </w:rPr>
        <w:t>power point</w:t>
      </w:r>
      <w:r w:rsidR="0076198B" w:rsidRPr="002554FB">
        <w:rPr>
          <w:sz w:val="28"/>
          <w:szCs w:val="28"/>
        </w:rPr>
        <w:t>)</w:t>
      </w:r>
      <w:r w:rsidR="003E364A" w:rsidRPr="002554FB">
        <w:rPr>
          <w:sz w:val="28"/>
          <w:szCs w:val="28"/>
          <w:lang w:val="bg-BG"/>
        </w:rPr>
        <w:t xml:space="preserve">. </w:t>
      </w:r>
      <w:r w:rsidR="00815165" w:rsidRPr="002554FB">
        <w:rPr>
          <w:sz w:val="28"/>
          <w:szCs w:val="28"/>
          <w:lang w:val="bg-BG"/>
        </w:rPr>
        <w:t xml:space="preserve">Спонтанността </w:t>
      </w:r>
      <w:r w:rsidR="0045558E" w:rsidRPr="002554FB">
        <w:rPr>
          <w:sz w:val="28"/>
          <w:szCs w:val="28"/>
          <w:lang w:val="bg-BG"/>
        </w:rPr>
        <w:t xml:space="preserve">вече </w:t>
      </w:r>
      <w:r w:rsidR="00815165" w:rsidRPr="002554FB">
        <w:rPr>
          <w:sz w:val="28"/>
          <w:szCs w:val="28"/>
          <w:lang w:val="bg-BG"/>
        </w:rPr>
        <w:t xml:space="preserve">не е „рядко изключение” </w:t>
      </w:r>
      <w:r w:rsidR="00815165" w:rsidRPr="002554FB">
        <w:rPr>
          <w:sz w:val="28"/>
          <w:szCs w:val="28"/>
        </w:rPr>
        <w:t xml:space="preserve">(ditto: </w:t>
      </w:r>
      <w:r w:rsidR="00815165" w:rsidRPr="002554FB">
        <w:rPr>
          <w:sz w:val="28"/>
          <w:szCs w:val="28"/>
          <w:lang w:val="bg-BG"/>
        </w:rPr>
        <w:t>37</w:t>
      </w:r>
      <w:r w:rsidR="00815165" w:rsidRPr="002554FB">
        <w:rPr>
          <w:sz w:val="28"/>
          <w:szCs w:val="28"/>
        </w:rPr>
        <w:t>)</w:t>
      </w:r>
      <w:r w:rsidR="00CB1C26" w:rsidRPr="002554FB">
        <w:rPr>
          <w:sz w:val="28"/>
          <w:szCs w:val="28"/>
          <w:lang w:val="bg-BG"/>
        </w:rPr>
        <w:t xml:space="preserve"> и делът на устните презентации</w:t>
      </w:r>
      <w:r w:rsidR="0045558E" w:rsidRPr="002554FB">
        <w:rPr>
          <w:sz w:val="28"/>
          <w:szCs w:val="28"/>
          <w:lang w:val="bg-BG"/>
        </w:rPr>
        <w:t xml:space="preserve"> </w:t>
      </w:r>
      <w:r w:rsidR="00CB1C26" w:rsidRPr="002554FB">
        <w:rPr>
          <w:sz w:val="28"/>
          <w:szCs w:val="28"/>
          <w:lang w:val="bg-BG"/>
        </w:rPr>
        <w:t xml:space="preserve">на конференции </w:t>
      </w:r>
      <w:r w:rsidR="0045558E" w:rsidRPr="002554FB">
        <w:rPr>
          <w:sz w:val="28"/>
          <w:szCs w:val="28"/>
          <w:lang w:val="bg-BG"/>
        </w:rPr>
        <w:t>значително се увеличава</w:t>
      </w:r>
      <w:r w:rsidR="00815165" w:rsidRPr="002554FB">
        <w:rPr>
          <w:sz w:val="28"/>
          <w:szCs w:val="28"/>
          <w:lang w:val="bg-BG"/>
        </w:rPr>
        <w:t xml:space="preserve">. </w:t>
      </w:r>
      <w:r w:rsidR="000A2FBB" w:rsidRPr="002554FB">
        <w:rPr>
          <w:sz w:val="28"/>
          <w:szCs w:val="28"/>
          <w:lang w:val="bg-BG"/>
        </w:rPr>
        <w:t xml:space="preserve">От своя страна, </w:t>
      </w:r>
      <w:r w:rsidR="00B5251D" w:rsidRPr="002554FB">
        <w:rPr>
          <w:sz w:val="28"/>
          <w:szCs w:val="28"/>
          <w:lang w:val="bg-BG"/>
        </w:rPr>
        <w:t>Интернет п</w:t>
      </w:r>
      <w:r w:rsidR="00267315" w:rsidRPr="002554FB">
        <w:rPr>
          <w:sz w:val="28"/>
          <w:szCs w:val="28"/>
          <w:lang w:val="bg-BG"/>
        </w:rPr>
        <w:t xml:space="preserve">роменя </w:t>
      </w:r>
      <w:r w:rsidR="00B5251D" w:rsidRPr="002554FB">
        <w:rPr>
          <w:sz w:val="28"/>
          <w:szCs w:val="28"/>
          <w:lang w:val="bg-BG"/>
        </w:rPr>
        <w:t>х</w:t>
      </w:r>
      <w:r w:rsidR="00267315" w:rsidRPr="002554FB">
        <w:rPr>
          <w:sz w:val="28"/>
          <w:szCs w:val="28"/>
          <w:lang w:val="bg-BG"/>
        </w:rPr>
        <w:t>арактер</w:t>
      </w:r>
      <w:r w:rsidR="00B5251D" w:rsidRPr="002554FB">
        <w:rPr>
          <w:sz w:val="28"/>
          <w:szCs w:val="28"/>
          <w:lang w:val="bg-BG"/>
        </w:rPr>
        <w:t>а</w:t>
      </w:r>
      <w:r w:rsidR="00267315" w:rsidRPr="002554FB">
        <w:rPr>
          <w:sz w:val="28"/>
          <w:szCs w:val="28"/>
          <w:lang w:val="bg-BG"/>
        </w:rPr>
        <w:t xml:space="preserve"> на „публиката”, </w:t>
      </w:r>
      <w:r w:rsidR="00B5251D" w:rsidRPr="002554FB">
        <w:rPr>
          <w:sz w:val="28"/>
          <w:szCs w:val="28"/>
          <w:lang w:val="bg-BG"/>
        </w:rPr>
        <w:t>размива</w:t>
      </w:r>
      <w:r w:rsidR="000A2FBB" w:rsidRPr="002554FB">
        <w:rPr>
          <w:sz w:val="28"/>
          <w:szCs w:val="28"/>
          <w:lang w:val="bg-BG"/>
        </w:rPr>
        <w:t>йки</w:t>
      </w:r>
      <w:r w:rsidR="00B5251D" w:rsidRPr="002554FB">
        <w:rPr>
          <w:sz w:val="28"/>
          <w:szCs w:val="28"/>
          <w:lang w:val="bg-BG"/>
        </w:rPr>
        <w:t xml:space="preserve"> границите между автор, съавтор, редактор и читател. </w:t>
      </w:r>
      <w:r w:rsidR="00BE689C" w:rsidRPr="002554FB">
        <w:rPr>
          <w:sz w:val="28"/>
          <w:szCs w:val="28"/>
          <w:lang w:val="bg-BG"/>
        </w:rPr>
        <w:t>Т</w:t>
      </w:r>
      <w:r w:rsidR="00647364" w:rsidRPr="002554FB">
        <w:rPr>
          <w:sz w:val="28"/>
          <w:szCs w:val="28"/>
          <w:lang w:val="bg-BG"/>
        </w:rPr>
        <w:t xml:space="preserve">ези </w:t>
      </w:r>
      <w:r w:rsidR="00357B0C" w:rsidRPr="002554FB">
        <w:rPr>
          <w:sz w:val="28"/>
          <w:szCs w:val="28"/>
          <w:lang w:val="bg-BG"/>
        </w:rPr>
        <w:t xml:space="preserve">промени, наред с </w:t>
      </w:r>
      <w:r w:rsidR="00647364" w:rsidRPr="002554FB">
        <w:rPr>
          <w:sz w:val="28"/>
          <w:szCs w:val="28"/>
          <w:lang w:val="bg-BG"/>
        </w:rPr>
        <w:t xml:space="preserve">други </w:t>
      </w:r>
      <w:r w:rsidR="0045558E" w:rsidRPr="002554FB">
        <w:rPr>
          <w:sz w:val="28"/>
          <w:szCs w:val="28"/>
          <w:lang w:val="bg-BG"/>
        </w:rPr>
        <w:t>актуални</w:t>
      </w:r>
      <w:r w:rsidR="00647364" w:rsidRPr="002554FB">
        <w:rPr>
          <w:sz w:val="28"/>
          <w:szCs w:val="28"/>
          <w:lang w:val="bg-BG"/>
        </w:rPr>
        <w:t xml:space="preserve"> </w:t>
      </w:r>
      <w:r w:rsidR="00357B0C" w:rsidRPr="002554FB">
        <w:rPr>
          <w:sz w:val="28"/>
          <w:szCs w:val="28"/>
          <w:lang w:val="bg-BG"/>
        </w:rPr>
        <w:t xml:space="preserve">теми, </w:t>
      </w:r>
      <w:r w:rsidR="0045558E" w:rsidRPr="002554FB">
        <w:rPr>
          <w:sz w:val="28"/>
          <w:szCs w:val="28"/>
          <w:lang w:val="bg-BG"/>
        </w:rPr>
        <w:t>с</w:t>
      </w:r>
      <w:r w:rsidR="00BE689C" w:rsidRPr="002554FB">
        <w:rPr>
          <w:sz w:val="28"/>
          <w:szCs w:val="28"/>
          <w:lang w:val="bg-BG"/>
        </w:rPr>
        <w:t xml:space="preserve">а обект на анализ в </w:t>
      </w:r>
      <w:r w:rsidR="00647364" w:rsidRPr="002554FB">
        <w:rPr>
          <w:sz w:val="28"/>
          <w:szCs w:val="28"/>
          <w:lang w:val="bg-BG"/>
        </w:rPr>
        <w:t>1</w:t>
      </w:r>
      <w:r w:rsidR="00354553" w:rsidRPr="002554FB">
        <w:rPr>
          <w:sz w:val="28"/>
          <w:szCs w:val="28"/>
          <w:lang w:val="bg-BG"/>
        </w:rPr>
        <w:t>6</w:t>
      </w:r>
      <w:r w:rsidR="00647364" w:rsidRPr="002554FB">
        <w:rPr>
          <w:sz w:val="28"/>
          <w:szCs w:val="28"/>
          <w:lang w:val="bg-BG"/>
        </w:rPr>
        <w:t>-те</w:t>
      </w:r>
      <w:r w:rsidR="00354553" w:rsidRPr="002554FB">
        <w:rPr>
          <w:sz w:val="28"/>
          <w:szCs w:val="28"/>
          <w:lang w:val="bg-BG"/>
        </w:rPr>
        <w:t xml:space="preserve"> статии, публикувани</w:t>
      </w:r>
      <w:r w:rsidR="0045558E" w:rsidRPr="002554FB">
        <w:rPr>
          <w:sz w:val="28"/>
          <w:szCs w:val="28"/>
          <w:lang w:val="bg-BG"/>
        </w:rPr>
        <w:t xml:space="preserve"> </w:t>
      </w:r>
      <w:r w:rsidR="00354553" w:rsidRPr="002554FB">
        <w:rPr>
          <w:sz w:val="28"/>
          <w:szCs w:val="28"/>
          <w:lang w:val="bg-BG"/>
        </w:rPr>
        <w:t>през рецензирания период</w:t>
      </w:r>
      <w:r w:rsidR="00647364" w:rsidRPr="002554FB">
        <w:rPr>
          <w:sz w:val="28"/>
          <w:szCs w:val="28"/>
          <w:lang w:val="bg-BG"/>
        </w:rPr>
        <w:t>. От тях</w:t>
      </w:r>
      <w:r w:rsidR="00354553" w:rsidRPr="002554FB">
        <w:rPr>
          <w:sz w:val="28"/>
          <w:szCs w:val="28"/>
          <w:lang w:val="bg-BG"/>
        </w:rPr>
        <w:t xml:space="preserve"> </w:t>
      </w:r>
      <w:r w:rsidR="008D76DE" w:rsidRPr="002554FB">
        <w:rPr>
          <w:sz w:val="28"/>
          <w:szCs w:val="28"/>
          <w:lang w:val="bg-BG"/>
        </w:rPr>
        <w:t>специално внимание заслужава</w:t>
      </w:r>
      <w:r w:rsidR="007B4C6E" w:rsidRPr="002554FB">
        <w:rPr>
          <w:sz w:val="28"/>
          <w:szCs w:val="28"/>
          <w:lang w:val="bg-BG"/>
        </w:rPr>
        <w:t xml:space="preserve"> </w:t>
      </w:r>
      <w:r w:rsidR="00891127" w:rsidRPr="002554FB">
        <w:rPr>
          <w:sz w:val="28"/>
          <w:szCs w:val="28"/>
          <w:lang w:val="bg-BG"/>
        </w:rPr>
        <w:t xml:space="preserve">статията </w:t>
      </w:r>
      <w:r w:rsidR="007B4C6E" w:rsidRPr="002554FB">
        <w:rPr>
          <w:i/>
          <w:sz w:val="28"/>
          <w:szCs w:val="28"/>
        </w:rPr>
        <w:t>Scientific communication in Multimedia Environment</w:t>
      </w:r>
      <w:r w:rsidR="007B4C6E" w:rsidRPr="002554FB">
        <w:rPr>
          <w:sz w:val="28"/>
          <w:szCs w:val="28"/>
        </w:rPr>
        <w:t xml:space="preserve"> (2010/</w:t>
      </w:r>
      <w:r w:rsidR="007B4C6E" w:rsidRPr="002554FB">
        <w:rPr>
          <w:sz w:val="28"/>
          <w:szCs w:val="28"/>
          <w:lang w:val="bg-BG"/>
        </w:rPr>
        <w:t xml:space="preserve"> т.11</w:t>
      </w:r>
      <w:r w:rsidR="007B4C6E" w:rsidRPr="002554FB">
        <w:rPr>
          <w:sz w:val="28"/>
          <w:szCs w:val="28"/>
        </w:rPr>
        <w:t>)</w:t>
      </w:r>
      <w:r w:rsidR="007B4C6E" w:rsidRPr="002554FB">
        <w:rPr>
          <w:sz w:val="28"/>
          <w:szCs w:val="28"/>
          <w:lang w:val="bg-BG"/>
        </w:rPr>
        <w:t xml:space="preserve">, която </w:t>
      </w:r>
      <w:r w:rsidR="00574F79" w:rsidRPr="002554FB">
        <w:rPr>
          <w:sz w:val="28"/>
          <w:szCs w:val="28"/>
          <w:lang w:val="bg-BG"/>
        </w:rPr>
        <w:t xml:space="preserve">до голяма степен </w:t>
      </w:r>
      <w:r w:rsidR="007B4C6E" w:rsidRPr="002554FB">
        <w:rPr>
          <w:sz w:val="28"/>
          <w:szCs w:val="28"/>
          <w:lang w:val="bg-BG"/>
        </w:rPr>
        <w:t>има програмен характер</w:t>
      </w:r>
      <w:r w:rsidR="00891127" w:rsidRPr="002554FB">
        <w:rPr>
          <w:sz w:val="28"/>
          <w:szCs w:val="28"/>
          <w:lang w:val="bg-BG"/>
        </w:rPr>
        <w:t xml:space="preserve">. В нея </w:t>
      </w:r>
      <w:r w:rsidR="007B4C6E" w:rsidRPr="002554FB">
        <w:rPr>
          <w:sz w:val="28"/>
          <w:szCs w:val="28"/>
          <w:lang w:val="bg-BG"/>
        </w:rPr>
        <w:t>проф. Василева</w:t>
      </w:r>
      <w:r w:rsidR="00891127" w:rsidRPr="002554FB">
        <w:rPr>
          <w:sz w:val="28"/>
          <w:szCs w:val="28"/>
          <w:lang w:val="bg-BG"/>
        </w:rPr>
        <w:t xml:space="preserve"> о</w:t>
      </w:r>
      <w:r w:rsidR="007A5B35" w:rsidRPr="002554FB">
        <w:rPr>
          <w:sz w:val="28"/>
          <w:szCs w:val="28"/>
          <w:lang w:val="bg-BG"/>
        </w:rPr>
        <w:t>тбелязва</w:t>
      </w:r>
      <w:r w:rsidR="007B4C6E" w:rsidRPr="002554FB">
        <w:rPr>
          <w:sz w:val="28"/>
          <w:szCs w:val="28"/>
          <w:lang w:val="bg-BG"/>
        </w:rPr>
        <w:t xml:space="preserve"> сложния характер на научното общуване в мултимедийна среда</w:t>
      </w:r>
      <w:r w:rsidR="00891127" w:rsidRPr="002554FB">
        <w:rPr>
          <w:sz w:val="28"/>
          <w:szCs w:val="28"/>
          <w:lang w:val="bg-BG"/>
        </w:rPr>
        <w:t xml:space="preserve"> и</w:t>
      </w:r>
      <w:r w:rsidR="007B4C6E" w:rsidRPr="002554FB">
        <w:rPr>
          <w:sz w:val="28"/>
          <w:szCs w:val="28"/>
          <w:lang w:val="bg-BG"/>
        </w:rPr>
        <w:t xml:space="preserve"> </w:t>
      </w:r>
      <w:r w:rsidR="00891127" w:rsidRPr="002554FB">
        <w:rPr>
          <w:sz w:val="28"/>
          <w:szCs w:val="28"/>
          <w:lang w:val="bg-BG"/>
        </w:rPr>
        <w:t>обосновава</w:t>
      </w:r>
      <w:r w:rsidR="007B4C6E" w:rsidRPr="002554FB">
        <w:rPr>
          <w:sz w:val="28"/>
          <w:szCs w:val="28"/>
          <w:lang w:val="bg-BG"/>
        </w:rPr>
        <w:t xml:space="preserve"> необходимостта от </w:t>
      </w:r>
      <w:r w:rsidR="00891127" w:rsidRPr="002554FB">
        <w:rPr>
          <w:sz w:val="28"/>
          <w:szCs w:val="28"/>
          <w:lang w:val="bg-BG"/>
        </w:rPr>
        <w:t xml:space="preserve">провеждане на </w:t>
      </w:r>
      <w:r w:rsidR="007B4C6E" w:rsidRPr="002554FB">
        <w:rPr>
          <w:sz w:val="28"/>
          <w:szCs w:val="28"/>
          <w:lang w:val="bg-BG"/>
        </w:rPr>
        <w:t>дългосрочен широкомащабен проект</w:t>
      </w:r>
      <w:r w:rsidR="007A5B35" w:rsidRPr="002554FB">
        <w:rPr>
          <w:sz w:val="28"/>
          <w:szCs w:val="28"/>
          <w:lang w:val="bg-BG"/>
        </w:rPr>
        <w:t>, който да</w:t>
      </w:r>
      <w:r w:rsidR="007B4C6E" w:rsidRPr="002554FB">
        <w:rPr>
          <w:sz w:val="28"/>
          <w:szCs w:val="28"/>
          <w:lang w:val="bg-BG"/>
        </w:rPr>
        <w:t xml:space="preserve"> идентифицира характеристиките на нов</w:t>
      </w:r>
      <w:r w:rsidR="00891127" w:rsidRPr="002554FB">
        <w:rPr>
          <w:sz w:val="28"/>
          <w:szCs w:val="28"/>
          <w:lang w:val="bg-BG"/>
        </w:rPr>
        <w:t>ите</w:t>
      </w:r>
      <w:r w:rsidR="007B4C6E" w:rsidRPr="002554FB">
        <w:rPr>
          <w:sz w:val="28"/>
          <w:szCs w:val="28"/>
          <w:lang w:val="bg-BG"/>
        </w:rPr>
        <w:t xml:space="preserve"> тип</w:t>
      </w:r>
      <w:r w:rsidR="00891127" w:rsidRPr="002554FB">
        <w:rPr>
          <w:sz w:val="28"/>
          <w:szCs w:val="28"/>
          <w:lang w:val="bg-BG"/>
        </w:rPr>
        <w:t>ове</w:t>
      </w:r>
      <w:r w:rsidR="007B4C6E" w:rsidRPr="002554FB">
        <w:rPr>
          <w:sz w:val="28"/>
          <w:szCs w:val="28"/>
          <w:lang w:val="bg-BG"/>
        </w:rPr>
        <w:t xml:space="preserve"> </w:t>
      </w:r>
      <w:r w:rsidR="00891127" w:rsidRPr="002554FB">
        <w:rPr>
          <w:sz w:val="28"/>
          <w:szCs w:val="28"/>
          <w:lang w:val="bg-BG"/>
        </w:rPr>
        <w:t>комуникация.</w:t>
      </w:r>
      <w:r w:rsidR="00184E1A" w:rsidRPr="002554FB">
        <w:rPr>
          <w:sz w:val="28"/>
          <w:szCs w:val="28"/>
          <w:lang w:val="bg-BG"/>
        </w:rPr>
        <w:t xml:space="preserve"> </w:t>
      </w:r>
    </w:p>
    <w:p w:rsidR="00184E1A" w:rsidRPr="002554FB" w:rsidRDefault="00184E1A" w:rsidP="00184E1A">
      <w:pPr>
        <w:pStyle w:val="Default"/>
        <w:ind w:firstLine="720"/>
        <w:jc w:val="both"/>
        <w:rPr>
          <w:sz w:val="28"/>
          <w:szCs w:val="28"/>
          <w:lang w:val="bg-BG"/>
        </w:rPr>
      </w:pPr>
      <w:r w:rsidRPr="002554FB">
        <w:rPr>
          <w:sz w:val="28"/>
          <w:szCs w:val="28"/>
          <w:lang w:val="bg-BG"/>
        </w:rPr>
        <w:t xml:space="preserve">На второ място по актуалност и значимост бих поставила статията </w:t>
      </w:r>
      <w:r w:rsidRPr="002554FB">
        <w:rPr>
          <w:i/>
          <w:sz w:val="28"/>
          <w:szCs w:val="28"/>
        </w:rPr>
        <w:t>Confrontation in Science</w:t>
      </w:r>
      <w:r w:rsidRPr="002554FB">
        <w:rPr>
          <w:sz w:val="28"/>
          <w:szCs w:val="28"/>
        </w:rPr>
        <w:t xml:space="preserve"> (2012/</w:t>
      </w:r>
      <w:r w:rsidRPr="002554FB">
        <w:rPr>
          <w:sz w:val="28"/>
          <w:szCs w:val="28"/>
          <w:lang w:val="bg-BG"/>
        </w:rPr>
        <w:t xml:space="preserve"> т.8</w:t>
      </w:r>
      <w:r w:rsidRPr="002554FB">
        <w:rPr>
          <w:sz w:val="28"/>
          <w:szCs w:val="28"/>
        </w:rPr>
        <w:t>)</w:t>
      </w:r>
      <w:r w:rsidR="00433AE7" w:rsidRPr="002554FB">
        <w:rPr>
          <w:sz w:val="28"/>
          <w:szCs w:val="28"/>
          <w:lang w:val="bg-BG"/>
        </w:rPr>
        <w:t xml:space="preserve">, която </w:t>
      </w:r>
      <w:r w:rsidR="00734595" w:rsidRPr="002554FB">
        <w:rPr>
          <w:sz w:val="28"/>
          <w:szCs w:val="28"/>
          <w:lang w:val="bg-BG"/>
        </w:rPr>
        <w:t>привлича вниманието към</w:t>
      </w:r>
      <w:r w:rsidR="00433AE7" w:rsidRPr="002554FB">
        <w:rPr>
          <w:sz w:val="28"/>
          <w:szCs w:val="28"/>
          <w:lang w:val="bg-BG"/>
        </w:rPr>
        <w:t xml:space="preserve"> една </w:t>
      </w:r>
      <w:r w:rsidR="000B1D09" w:rsidRPr="002554FB">
        <w:rPr>
          <w:sz w:val="28"/>
          <w:szCs w:val="28"/>
          <w:lang w:val="bg-BG"/>
        </w:rPr>
        <w:t xml:space="preserve">интересна и </w:t>
      </w:r>
      <w:r w:rsidR="00433AE7" w:rsidRPr="002554FB">
        <w:rPr>
          <w:sz w:val="28"/>
          <w:szCs w:val="28"/>
          <w:lang w:val="bg-BG"/>
        </w:rPr>
        <w:t>недостатъчно изследвана област</w:t>
      </w:r>
      <w:r w:rsidR="00734595" w:rsidRPr="002554FB">
        <w:rPr>
          <w:sz w:val="28"/>
          <w:szCs w:val="28"/>
          <w:lang w:val="bg-BG"/>
        </w:rPr>
        <w:t xml:space="preserve"> - </w:t>
      </w:r>
      <w:r w:rsidR="00433AE7" w:rsidRPr="002554FB">
        <w:rPr>
          <w:sz w:val="28"/>
          <w:szCs w:val="28"/>
          <w:lang w:val="bg-BG"/>
        </w:rPr>
        <w:t xml:space="preserve">сътрудничество и конкуренция в </w:t>
      </w:r>
      <w:r w:rsidR="00734595" w:rsidRPr="002554FB">
        <w:rPr>
          <w:sz w:val="28"/>
          <w:szCs w:val="28"/>
          <w:lang w:val="bg-BG"/>
        </w:rPr>
        <w:t>академичн</w:t>
      </w:r>
      <w:r w:rsidR="000B1D09" w:rsidRPr="002554FB">
        <w:rPr>
          <w:sz w:val="28"/>
          <w:szCs w:val="28"/>
          <w:lang w:val="bg-BG"/>
        </w:rPr>
        <w:t>а среда</w:t>
      </w:r>
      <w:r w:rsidR="00734595" w:rsidRPr="002554FB">
        <w:rPr>
          <w:sz w:val="28"/>
          <w:szCs w:val="28"/>
          <w:lang w:val="bg-BG"/>
        </w:rPr>
        <w:t xml:space="preserve">. </w:t>
      </w:r>
      <w:r w:rsidR="000A2FBB" w:rsidRPr="002554FB">
        <w:rPr>
          <w:sz w:val="28"/>
          <w:szCs w:val="28"/>
          <w:lang w:val="bg-BG"/>
        </w:rPr>
        <w:t xml:space="preserve">Статията </w:t>
      </w:r>
      <w:r w:rsidR="000B1D09" w:rsidRPr="002554FB">
        <w:rPr>
          <w:sz w:val="28"/>
          <w:szCs w:val="28"/>
          <w:lang w:val="bg-BG"/>
        </w:rPr>
        <w:t>се спира на</w:t>
      </w:r>
      <w:r w:rsidR="00891127" w:rsidRPr="002554FB">
        <w:rPr>
          <w:sz w:val="28"/>
          <w:szCs w:val="28"/>
          <w:lang w:val="bg-BG"/>
        </w:rPr>
        <w:t xml:space="preserve"> </w:t>
      </w:r>
      <w:r w:rsidR="00257682" w:rsidRPr="002554FB">
        <w:rPr>
          <w:sz w:val="28"/>
          <w:szCs w:val="28"/>
          <w:lang w:val="bg-BG"/>
        </w:rPr>
        <w:t xml:space="preserve">конструктивната роля на доброжелателната критика в съпоставка с </w:t>
      </w:r>
      <w:r w:rsidR="00891127" w:rsidRPr="002554FB">
        <w:rPr>
          <w:sz w:val="28"/>
          <w:szCs w:val="28"/>
          <w:lang w:val="bg-BG"/>
        </w:rPr>
        <w:t xml:space="preserve">контрапродуктивната отрицателна критика. </w:t>
      </w:r>
    </w:p>
    <w:p w:rsidR="00DD5E23" w:rsidRPr="002554FB" w:rsidRDefault="00DD5E23" w:rsidP="00DD5E23">
      <w:pPr>
        <w:pStyle w:val="Default"/>
        <w:ind w:firstLine="720"/>
        <w:jc w:val="both"/>
        <w:rPr>
          <w:sz w:val="28"/>
          <w:szCs w:val="28"/>
        </w:rPr>
      </w:pPr>
      <w:proofErr w:type="gramStart"/>
      <w:r w:rsidRPr="002554FB">
        <w:rPr>
          <w:i/>
          <w:sz w:val="28"/>
          <w:szCs w:val="28"/>
        </w:rPr>
        <w:t>I</w:t>
      </w:r>
      <w:r w:rsidRPr="002554FB">
        <w:rPr>
          <w:i/>
          <w:sz w:val="28"/>
          <w:szCs w:val="28"/>
          <w:lang w:val="bg-BG"/>
        </w:rPr>
        <w:t>/</w:t>
      </w:r>
      <w:r w:rsidRPr="002554FB">
        <w:rPr>
          <w:i/>
          <w:sz w:val="28"/>
          <w:szCs w:val="28"/>
        </w:rPr>
        <w:t>we</w:t>
      </w:r>
      <w:r w:rsidRPr="002554FB">
        <w:rPr>
          <w:sz w:val="28"/>
          <w:szCs w:val="28"/>
          <w:lang w:val="bg-BG"/>
        </w:rPr>
        <w:t xml:space="preserve">-перспективата </w:t>
      </w:r>
      <w:r w:rsidR="003222A2" w:rsidRPr="002554FB">
        <w:rPr>
          <w:sz w:val="28"/>
          <w:szCs w:val="28"/>
          <w:lang w:val="bg-BG"/>
        </w:rPr>
        <w:t>в</w:t>
      </w:r>
      <w:r w:rsidRPr="002554FB">
        <w:rPr>
          <w:sz w:val="28"/>
          <w:szCs w:val="28"/>
          <w:lang w:val="bg-BG"/>
        </w:rPr>
        <w:t xml:space="preserve"> научните изложения</w:t>
      </w:r>
      <w:r w:rsidRPr="002554FB">
        <w:rPr>
          <w:sz w:val="28"/>
          <w:szCs w:val="28"/>
        </w:rPr>
        <w:t xml:space="preserve"> </w:t>
      </w:r>
      <w:r w:rsidR="000B1D09" w:rsidRPr="002554FB">
        <w:rPr>
          <w:sz w:val="28"/>
          <w:szCs w:val="28"/>
          <w:lang w:val="bg-BG"/>
        </w:rPr>
        <w:t xml:space="preserve">на различни езици </w:t>
      </w:r>
      <w:r w:rsidR="00C34F00" w:rsidRPr="002554FB">
        <w:rPr>
          <w:sz w:val="28"/>
          <w:szCs w:val="28"/>
          <w:lang w:val="bg-BG"/>
        </w:rPr>
        <w:t>е</w:t>
      </w:r>
      <w:r w:rsidR="003222A2" w:rsidRPr="002554FB">
        <w:rPr>
          <w:sz w:val="28"/>
          <w:szCs w:val="28"/>
          <w:lang w:val="bg-BG"/>
        </w:rPr>
        <w:t xml:space="preserve"> </w:t>
      </w:r>
      <w:proofErr w:type="spellStart"/>
      <w:r w:rsidRPr="002554FB">
        <w:rPr>
          <w:sz w:val="28"/>
          <w:szCs w:val="28"/>
        </w:rPr>
        <w:t>обект</w:t>
      </w:r>
      <w:proofErr w:type="spellEnd"/>
      <w:r w:rsidRPr="002554FB">
        <w:rPr>
          <w:sz w:val="28"/>
          <w:szCs w:val="28"/>
        </w:rPr>
        <w:t xml:space="preserve"> </w:t>
      </w:r>
      <w:proofErr w:type="spellStart"/>
      <w:r w:rsidRPr="002554FB">
        <w:rPr>
          <w:sz w:val="28"/>
          <w:szCs w:val="28"/>
        </w:rPr>
        <w:t>на</w:t>
      </w:r>
      <w:proofErr w:type="spellEnd"/>
      <w:r w:rsidRPr="002554FB">
        <w:rPr>
          <w:sz w:val="28"/>
          <w:szCs w:val="28"/>
        </w:rPr>
        <w:t xml:space="preserve"> </w:t>
      </w:r>
      <w:r w:rsidR="00627195" w:rsidRPr="002554FB">
        <w:rPr>
          <w:sz w:val="28"/>
          <w:szCs w:val="28"/>
          <w:lang w:val="bg-BG"/>
        </w:rPr>
        <w:t xml:space="preserve">траен </w:t>
      </w:r>
      <w:proofErr w:type="spellStart"/>
      <w:r w:rsidRPr="002554FB">
        <w:rPr>
          <w:sz w:val="28"/>
          <w:szCs w:val="28"/>
        </w:rPr>
        <w:t>научен</w:t>
      </w:r>
      <w:proofErr w:type="spellEnd"/>
      <w:r w:rsidRPr="002554FB">
        <w:rPr>
          <w:sz w:val="28"/>
          <w:szCs w:val="28"/>
        </w:rPr>
        <w:t xml:space="preserve"> </w:t>
      </w:r>
      <w:proofErr w:type="spellStart"/>
      <w:r w:rsidRPr="002554FB">
        <w:rPr>
          <w:sz w:val="28"/>
          <w:szCs w:val="28"/>
        </w:rPr>
        <w:t>интерес</w:t>
      </w:r>
      <w:proofErr w:type="spellEnd"/>
      <w:r w:rsidRPr="002554FB">
        <w:rPr>
          <w:sz w:val="28"/>
          <w:szCs w:val="28"/>
        </w:rPr>
        <w:t xml:space="preserve"> </w:t>
      </w:r>
      <w:r w:rsidR="003222A2" w:rsidRPr="002554FB">
        <w:rPr>
          <w:sz w:val="28"/>
          <w:szCs w:val="28"/>
          <w:lang w:val="bg-BG"/>
        </w:rPr>
        <w:t>от страна на проф.</w:t>
      </w:r>
      <w:proofErr w:type="gramEnd"/>
      <w:r w:rsidR="003222A2" w:rsidRPr="002554FB">
        <w:rPr>
          <w:sz w:val="28"/>
          <w:szCs w:val="28"/>
          <w:lang w:val="bg-BG"/>
        </w:rPr>
        <w:t xml:space="preserve"> Василева. </w:t>
      </w:r>
      <w:r w:rsidRPr="002554FB">
        <w:rPr>
          <w:sz w:val="28"/>
          <w:szCs w:val="28"/>
          <w:lang w:val="bg-BG"/>
        </w:rPr>
        <w:t>Т</w:t>
      </w:r>
      <w:r w:rsidR="003222A2" w:rsidRPr="002554FB">
        <w:rPr>
          <w:sz w:val="28"/>
          <w:szCs w:val="28"/>
          <w:lang w:val="bg-BG"/>
        </w:rPr>
        <w:t xml:space="preserve">ази тема </w:t>
      </w:r>
      <w:r w:rsidRPr="002554FB">
        <w:rPr>
          <w:sz w:val="28"/>
          <w:szCs w:val="28"/>
          <w:lang w:val="bg-BG"/>
        </w:rPr>
        <w:t>присъства и в статията „</w:t>
      </w:r>
      <w:r w:rsidRPr="002554FB">
        <w:rPr>
          <w:i/>
          <w:sz w:val="28"/>
          <w:szCs w:val="28"/>
        </w:rPr>
        <w:t>Bulgarian “we” and audience involvement in academic writing</w:t>
      </w:r>
      <w:r w:rsidRPr="002554FB">
        <w:rPr>
          <w:sz w:val="28"/>
          <w:szCs w:val="28"/>
        </w:rPr>
        <w:t xml:space="preserve"> (2014/ 4)</w:t>
      </w:r>
      <w:r w:rsidRPr="002554FB">
        <w:rPr>
          <w:sz w:val="28"/>
          <w:szCs w:val="28"/>
          <w:lang w:val="bg-BG"/>
        </w:rPr>
        <w:t>, където</w:t>
      </w:r>
      <w:r w:rsidR="00455F21" w:rsidRPr="002554FB">
        <w:rPr>
          <w:sz w:val="28"/>
          <w:szCs w:val="28"/>
          <w:lang w:val="bg-BG"/>
        </w:rPr>
        <w:t xml:space="preserve"> бележи </w:t>
      </w:r>
      <w:r w:rsidR="00443ECA" w:rsidRPr="002554FB">
        <w:rPr>
          <w:sz w:val="28"/>
          <w:szCs w:val="28"/>
          <w:lang w:val="bg-BG"/>
        </w:rPr>
        <w:t xml:space="preserve">ново </w:t>
      </w:r>
      <w:r w:rsidR="00455F21" w:rsidRPr="002554FB">
        <w:rPr>
          <w:sz w:val="28"/>
          <w:szCs w:val="28"/>
          <w:lang w:val="bg-BG"/>
        </w:rPr>
        <w:t xml:space="preserve">развитие. </w:t>
      </w:r>
      <w:r w:rsidR="006C348B" w:rsidRPr="002554FB">
        <w:rPr>
          <w:sz w:val="28"/>
          <w:szCs w:val="28"/>
          <w:lang w:val="bg-BG"/>
        </w:rPr>
        <w:t>Присъствието</w:t>
      </w:r>
      <w:r w:rsidR="00455F21" w:rsidRPr="002554FB">
        <w:rPr>
          <w:sz w:val="28"/>
          <w:szCs w:val="28"/>
          <w:lang w:val="bg-BG"/>
        </w:rPr>
        <w:t xml:space="preserve"> на автора </w:t>
      </w:r>
      <w:r w:rsidR="00827CA4" w:rsidRPr="002554FB">
        <w:rPr>
          <w:sz w:val="28"/>
          <w:szCs w:val="28"/>
          <w:lang w:val="bg-BG"/>
        </w:rPr>
        <w:t>се</w:t>
      </w:r>
      <w:r w:rsidR="003222A2" w:rsidRPr="002554FB">
        <w:rPr>
          <w:sz w:val="28"/>
          <w:szCs w:val="28"/>
          <w:lang w:val="bg-BG"/>
        </w:rPr>
        <w:t xml:space="preserve"> разглежда във връзка с функциите на </w:t>
      </w:r>
      <w:r w:rsidR="00827CA4" w:rsidRPr="002554FB">
        <w:rPr>
          <w:sz w:val="28"/>
          <w:szCs w:val="28"/>
          <w:lang w:val="bg-BG"/>
        </w:rPr>
        <w:t xml:space="preserve">научната </w:t>
      </w:r>
      <w:r w:rsidR="003222A2" w:rsidRPr="002554FB">
        <w:rPr>
          <w:sz w:val="28"/>
          <w:szCs w:val="28"/>
          <w:lang w:val="bg-BG"/>
        </w:rPr>
        <w:t xml:space="preserve">рецензия </w:t>
      </w:r>
      <w:r w:rsidR="00542534" w:rsidRPr="002554FB">
        <w:rPr>
          <w:sz w:val="28"/>
          <w:szCs w:val="28"/>
          <w:lang w:val="bg-BG"/>
        </w:rPr>
        <w:t>да</w:t>
      </w:r>
      <w:r w:rsidR="003222A2" w:rsidRPr="002554FB">
        <w:rPr>
          <w:sz w:val="28"/>
          <w:szCs w:val="28"/>
          <w:lang w:val="bg-BG"/>
        </w:rPr>
        <w:t xml:space="preserve"> информ</w:t>
      </w:r>
      <w:r w:rsidR="00542534" w:rsidRPr="002554FB">
        <w:rPr>
          <w:sz w:val="28"/>
          <w:szCs w:val="28"/>
          <w:lang w:val="bg-BG"/>
        </w:rPr>
        <w:t>ира</w:t>
      </w:r>
      <w:r w:rsidR="003222A2" w:rsidRPr="002554FB">
        <w:rPr>
          <w:sz w:val="28"/>
          <w:szCs w:val="28"/>
          <w:lang w:val="bg-BG"/>
        </w:rPr>
        <w:t xml:space="preserve"> и оцен</w:t>
      </w:r>
      <w:r w:rsidR="00542534" w:rsidRPr="002554FB">
        <w:rPr>
          <w:sz w:val="28"/>
          <w:szCs w:val="28"/>
          <w:lang w:val="bg-BG"/>
        </w:rPr>
        <w:t>яв</w:t>
      </w:r>
      <w:r w:rsidR="00827CA4" w:rsidRPr="002554FB">
        <w:rPr>
          <w:sz w:val="28"/>
          <w:szCs w:val="28"/>
          <w:lang w:val="bg-BG"/>
        </w:rPr>
        <w:t>а</w:t>
      </w:r>
      <w:r w:rsidR="003222A2" w:rsidRPr="002554FB">
        <w:rPr>
          <w:sz w:val="28"/>
          <w:szCs w:val="28"/>
          <w:lang w:val="bg-BG"/>
        </w:rPr>
        <w:t xml:space="preserve">, </w:t>
      </w:r>
      <w:r w:rsidR="00827CA4" w:rsidRPr="002554FB">
        <w:rPr>
          <w:sz w:val="28"/>
          <w:szCs w:val="28"/>
          <w:lang w:val="bg-BG"/>
        </w:rPr>
        <w:t xml:space="preserve">българската норма за </w:t>
      </w:r>
      <w:r w:rsidR="003222A2" w:rsidRPr="002554FB">
        <w:rPr>
          <w:sz w:val="28"/>
          <w:szCs w:val="28"/>
          <w:lang w:val="bg-BG"/>
        </w:rPr>
        <w:t>обективност</w:t>
      </w:r>
      <w:r w:rsidR="00542534" w:rsidRPr="002554FB">
        <w:rPr>
          <w:sz w:val="28"/>
          <w:szCs w:val="28"/>
          <w:lang w:val="bg-BG"/>
        </w:rPr>
        <w:t xml:space="preserve"> на текста,</w:t>
      </w:r>
      <w:r w:rsidR="00827CA4" w:rsidRPr="002554FB">
        <w:rPr>
          <w:sz w:val="28"/>
          <w:szCs w:val="28"/>
          <w:lang w:val="bg-BG"/>
        </w:rPr>
        <w:t xml:space="preserve"> </w:t>
      </w:r>
      <w:r w:rsidR="00542534" w:rsidRPr="002554FB">
        <w:rPr>
          <w:sz w:val="28"/>
          <w:szCs w:val="28"/>
          <w:lang w:val="bg-BG"/>
        </w:rPr>
        <w:t xml:space="preserve">типологичната характеристика на </w:t>
      </w:r>
      <w:r w:rsidR="000B1D09" w:rsidRPr="002554FB">
        <w:rPr>
          <w:sz w:val="28"/>
          <w:szCs w:val="28"/>
          <w:lang w:val="bg-BG"/>
        </w:rPr>
        <w:t xml:space="preserve">българския </w:t>
      </w:r>
      <w:r w:rsidR="00542534" w:rsidRPr="002554FB">
        <w:rPr>
          <w:sz w:val="28"/>
          <w:szCs w:val="28"/>
          <w:lang w:val="bg-BG"/>
        </w:rPr>
        <w:t xml:space="preserve">език </w:t>
      </w:r>
      <w:r w:rsidR="00227785" w:rsidRPr="002554FB">
        <w:rPr>
          <w:sz w:val="28"/>
          <w:szCs w:val="28"/>
        </w:rPr>
        <w:t>(pro-drop)</w:t>
      </w:r>
      <w:r w:rsidR="00542534" w:rsidRPr="002554FB">
        <w:rPr>
          <w:sz w:val="28"/>
          <w:szCs w:val="28"/>
          <w:lang w:val="bg-BG"/>
        </w:rPr>
        <w:t xml:space="preserve"> и </w:t>
      </w:r>
      <w:proofErr w:type="spellStart"/>
      <w:r w:rsidR="00EC4BCF" w:rsidRPr="002554FB">
        <w:rPr>
          <w:sz w:val="28"/>
          <w:szCs w:val="28"/>
        </w:rPr>
        <w:t>реализацията</w:t>
      </w:r>
      <w:proofErr w:type="spellEnd"/>
      <w:r w:rsidR="00EC4BCF" w:rsidRPr="002554FB">
        <w:rPr>
          <w:sz w:val="28"/>
          <w:szCs w:val="28"/>
        </w:rPr>
        <w:t xml:space="preserve"> с</w:t>
      </w:r>
      <w:r w:rsidR="00455F21" w:rsidRPr="002554FB">
        <w:rPr>
          <w:sz w:val="28"/>
          <w:szCs w:val="28"/>
          <w:lang w:val="bg-BG"/>
        </w:rPr>
        <w:t xml:space="preserve"> </w:t>
      </w:r>
      <w:r w:rsidR="00542534" w:rsidRPr="002554FB">
        <w:rPr>
          <w:sz w:val="28"/>
          <w:szCs w:val="28"/>
          <w:lang w:val="bg-BG"/>
        </w:rPr>
        <w:t>езикови</w:t>
      </w:r>
      <w:r w:rsidR="00455F21" w:rsidRPr="002554FB">
        <w:rPr>
          <w:sz w:val="28"/>
          <w:szCs w:val="28"/>
          <w:lang w:val="bg-BG"/>
        </w:rPr>
        <w:t xml:space="preserve"> средства</w:t>
      </w:r>
      <w:r w:rsidR="00542534" w:rsidRPr="002554FB">
        <w:rPr>
          <w:sz w:val="28"/>
          <w:szCs w:val="28"/>
          <w:lang w:val="bg-BG"/>
        </w:rPr>
        <w:t>.</w:t>
      </w:r>
      <w:r w:rsidR="001E67AB" w:rsidRPr="002554FB">
        <w:rPr>
          <w:sz w:val="28"/>
          <w:szCs w:val="28"/>
        </w:rPr>
        <w:t xml:space="preserve"> </w:t>
      </w:r>
    </w:p>
    <w:p w:rsidR="001C57DF" w:rsidRPr="002554FB" w:rsidRDefault="006F73D2" w:rsidP="001C57DF">
      <w:pPr>
        <w:pStyle w:val="Default"/>
        <w:ind w:firstLine="720"/>
        <w:jc w:val="both"/>
        <w:rPr>
          <w:sz w:val="28"/>
          <w:szCs w:val="28"/>
          <w:lang w:val="bg-BG"/>
        </w:rPr>
      </w:pPr>
      <w:r w:rsidRPr="002554FB">
        <w:rPr>
          <w:sz w:val="28"/>
          <w:szCs w:val="28"/>
          <w:lang w:val="bg-BG"/>
        </w:rPr>
        <w:t xml:space="preserve">И накрая, ще </w:t>
      </w:r>
      <w:r w:rsidR="007C004D" w:rsidRPr="002554FB">
        <w:rPr>
          <w:sz w:val="28"/>
          <w:szCs w:val="28"/>
          <w:lang w:val="bg-BG"/>
        </w:rPr>
        <w:t>отлича</w:t>
      </w:r>
      <w:r w:rsidRPr="002554FB">
        <w:rPr>
          <w:sz w:val="28"/>
          <w:szCs w:val="28"/>
          <w:lang w:val="bg-BG"/>
        </w:rPr>
        <w:t xml:space="preserve"> статията</w:t>
      </w:r>
      <w:r w:rsidRPr="002554FB">
        <w:rPr>
          <w:i/>
          <w:sz w:val="28"/>
          <w:szCs w:val="28"/>
        </w:rPr>
        <w:t xml:space="preserve"> </w:t>
      </w:r>
      <w:r w:rsidR="001C57DF" w:rsidRPr="002554FB">
        <w:rPr>
          <w:i/>
          <w:sz w:val="28"/>
          <w:szCs w:val="28"/>
        </w:rPr>
        <w:t>Co-evolving academic rhetoric across culture</w:t>
      </w:r>
      <w:r w:rsidR="001E67AB" w:rsidRPr="002554FB">
        <w:rPr>
          <w:i/>
          <w:sz w:val="28"/>
          <w:szCs w:val="28"/>
        </w:rPr>
        <w:t>:</w:t>
      </w:r>
      <w:r w:rsidR="001C57DF" w:rsidRPr="002554FB">
        <w:rPr>
          <w:i/>
          <w:sz w:val="28"/>
          <w:szCs w:val="28"/>
        </w:rPr>
        <w:t xml:space="preserve"> Britain, Bulgaria, Denmark, Germany</w:t>
      </w:r>
      <w:r w:rsidR="001C57DF" w:rsidRPr="002554FB">
        <w:rPr>
          <w:sz w:val="28"/>
          <w:szCs w:val="28"/>
        </w:rPr>
        <w:t xml:space="preserve"> </w:t>
      </w:r>
      <w:r w:rsidR="001E67AB" w:rsidRPr="002554FB">
        <w:rPr>
          <w:i/>
          <w:sz w:val="28"/>
          <w:szCs w:val="28"/>
        </w:rPr>
        <w:t>in the 20</w:t>
      </w:r>
      <w:r w:rsidR="001E67AB" w:rsidRPr="002554FB">
        <w:rPr>
          <w:i/>
          <w:sz w:val="28"/>
          <w:szCs w:val="28"/>
          <w:vertAlign w:val="superscript"/>
        </w:rPr>
        <w:t>th</w:t>
      </w:r>
      <w:r w:rsidR="001E67AB" w:rsidRPr="002554FB">
        <w:rPr>
          <w:i/>
          <w:sz w:val="28"/>
          <w:szCs w:val="28"/>
        </w:rPr>
        <w:t xml:space="preserve"> Century</w:t>
      </w:r>
      <w:r w:rsidR="001E67AB" w:rsidRPr="002554FB">
        <w:rPr>
          <w:sz w:val="28"/>
          <w:szCs w:val="28"/>
        </w:rPr>
        <w:t xml:space="preserve"> </w:t>
      </w:r>
      <w:r w:rsidR="001C57DF" w:rsidRPr="002554FB">
        <w:rPr>
          <w:sz w:val="28"/>
          <w:szCs w:val="28"/>
        </w:rPr>
        <w:t>(2009/</w:t>
      </w:r>
      <w:r w:rsidR="001C57DF" w:rsidRPr="002554FB">
        <w:rPr>
          <w:sz w:val="28"/>
          <w:szCs w:val="28"/>
          <w:lang w:val="bg-BG"/>
        </w:rPr>
        <w:t xml:space="preserve"> т.13</w:t>
      </w:r>
      <w:r w:rsidR="001C57DF" w:rsidRPr="002554FB">
        <w:rPr>
          <w:sz w:val="28"/>
          <w:szCs w:val="28"/>
        </w:rPr>
        <w:t>)</w:t>
      </w:r>
      <w:r w:rsidRPr="002554FB">
        <w:rPr>
          <w:sz w:val="28"/>
          <w:szCs w:val="28"/>
          <w:lang w:val="bg-BG"/>
        </w:rPr>
        <w:t>,</w:t>
      </w:r>
      <w:r w:rsidR="001E67AB" w:rsidRPr="002554FB">
        <w:rPr>
          <w:sz w:val="28"/>
          <w:szCs w:val="28"/>
        </w:rPr>
        <w:t xml:space="preserve"> </w:t>
      </w:r>
      <w:r w:rsidR="005440B9" w:rsidRPr="002554FB">
        <w:rPr>
          <w:sz w:val="28"/>
          <w:szCs w:val="28"/>
          <w:lang w:val="bg-BG"/>
        </w:rPr>
        <w:t>която</w:t>
      </w:r>
      <w:r w:rsidR="002B7FEC" w:rsidRPr="002554FB">
        <w:rPr>
          <w:sz w:val="28"/>
          <w:szCs w:val="28"/>
          <w:lang w:val="bg-BG"/>
        </w:rPr>
        <w:t xml:space="preserve"> </w:t>
      </w:r>
      <w:r w:rsidR="00D3570E" w:rsidRPr="002554FB">
        <w:rPr>
          <w:sz w:val="28"/>
          <w:szCs w:val="28"/>
          <w:lang w:val="bg-BG"/>
        </w:rPr>
        <w:t>представя</w:t>
      </w:r>
      <w:r w:rsidR="005440B9" w:rsidRPr="002554FB">
        <w:rPr>
          <w:sz w:val="28"/>
          <w:szCs w:val="28"/>
          <w:lang w:val="bg-BG"/>
        </w:rPr>
        <w:t xml:space="preserve"> </w:t>
      </w:r>
      <w:r w:rsidR="00FC6C8C" w:rsidRPr="002554FB">
        <w:rPr>
          <w:sz w:val="28"/>
          <w:szCs w:val="28"/>
          <w:lang w:val="bg-BG"/>
        </w:rPr>
        <w:t xml:space="preserve">едно </w:t>
      </w:r>
      <w:r w:rsidR="00D3570E" w:rsidRPr="002554FB">
        <w:rPr>
          <w:sz w:val="28"/>
          <w:szCs w:val="28"/>
          <w:lang w:val="bg-BG"/>
        </w:rPr>
        <w:t xml:space="preserve">задълбочено съпоставително изследване </w:t>
      </w:r>
      <w:r w:rsidR="00FC6C8C" w:rsidRPr="002554FB">
        <w:rPr>
          <w:sz w:val="28"/>
          <w:szCs w:val="28"/>
        </w:rPr>
        <w:t>(</w:t>
      </w:r>
      <w:r w:rsidR="00D3570E" w:rsidRPr="002554FB">
        <w:rPr>
          <w:sz w:val="28"/>
          <w:szCs w:val="28"/>
          <w:lang w:val="bg-BG"/>
        </w:rPr>
        <w:t>в съавторство</w:t>
      </w:r>
      <w:r w:rsidR="00FC6C8C" w:rsidRPr="002554FB">
        <w:rPr>
          <w:sz w:val="28"/>
          <w:szCs w:val="28"/>
        </w:rPr>
        <w:t>)</w:t>
      </w:r>
      <w:r w:rsidRPr="002554FB">
        <w:rPr>
          <w:b/>
          <w:sz w:val="28"/>
          <w:szCs w:val="28"/>
          <w:lang w:val="bg-BG"/>
        </w:rPr>
        <w:t xml:space="preserve"> </w:t>
      </w:r>
      <w:r w:rsidR="00D3570E" w:rsidRPr="002554FB">
        <w:rPr>
          <w:sz w:val="28"/>
          <w:szCs w:val="28"/>
          <w:lang w:val="bg-BG"/>
        </w:rPr>
        <w:t>на</w:t>
      </w:r>
      <w:r w:rsidR="002B7FEC" w:rsidRPr="002554FB">
        <w:rPr>
          <w:sz w:val="28"/>
          <w:szCs w:val="28"/>
          <w:lang w:val="bg-BG"/>
        </w:rPr>
        <w:t xml:space="preserve"> </w:t>
      </w:r>
      <w:r w:rsidR="00D3570E" w:rsidRPr="002554FB">
        <w:rPr>
          <w:sz w:val="28"/>
          <w:szCs w:val="28"/>
          <w:lang w:val="bg-BG"/>
        </w:rPr>
        <w:t>икономически статии</w:t>
      </w:r>
      <w:r w:rsidR="00FC6C8C" w:rsidRPr="002554FB">
        <w:rPr>
          <w:sz w:val="28"/>
          <w:szCs w:val="28"/>
        </w:rPr>
        <w:t xml:space="preserve"> </w:t>
      </w:r>
      <w:r w:rsidR="00FC6C8C" w:rsidRPr="002554FB">
        <w:rPr>
          <w:sz w:val="28"/>
          <w:szCs w:val="28"/>
          <w:lang w:val="bg-BG"/>
        </w:rPr>
        <w:t>на четири езика</w:t>
      </w:r>
      <w:r w:rsidR="00D3570E" w:rsidRPr="002554FB">
        <w:rPr>
          <w:sz w:val="28"/>
          <w:szCs w:val="28"/>
          <w:lang w:val="bg-BG"/>
        </w:rPr>
        <w:t xml:space="preserve">, публикувани през 20-ти век. </w:t>
      </w:r>
      <w:r w:rsidR="007C004D" w:rsidRPr="002554FB">
        <w:rPr>
          <w:sz w:val="28"/>
          <w:szCs w:val="28"/>
          <w:lang w:val="bg-BG"/>
        </w:rPr>
        <w:t>И в теоретичен, и в приложен план, статията отговаря на високите научни стандарти</w:t>
      </w:r>
      <w:r w:rsidR="00A64222" w:rsidRPr="002554FB">
        <w:rPr>
          <w:sz w:val="28"/>
          <w:szCs w:val="28"/>
          <w:lang w:val="bg-BG"/>
        </w:rPr>
        <w:t xml:space="preserve"> на</w:t>
      </w:r>
      <w:r w:rsidR="007C004D" w:rsidRPr="002554FB">
        <w:rPr>
          <w:sz w:val="28"/>
          <w:szCs w:val="28"/>
          <w:lang w:val="bg-BG"/>
        </w:rPr>
        <w:t xml:space="preserve"> престижното научно списание </w:t>
      </w:r>
      <w:r w:rsidR="007C004D" w:rsidRPr="002554FB">
        <w:rPr>
          <w:i/>
          <w:sz w:val="28"/>
          <w:szCs w:val="28"/>
        </w:rPr>
        <w:t>J</w:t>
      </w:r>
      <w:r w:rsidR="007C004D" w:rsidRPr="002554FB">
        <w:rPr>
          <w:i/>
          <w:sz w:val="28"/>
          <w:szCs w:val="28"/>
          <w:lang w:val="bg-BG"/>
        </w:rPr>
        <w:t>о</w:t>
      </w:r>
      <w:proofErr w:type="spellStart"/>
      <w:r w:rsidR="007C004D" w:rsidRPr="002554FB">
        <w:rPr>
          <w:i/>
          <w:sz w:val="28"/>
          <w:szCs w:val="28"/>
        </w:rPr>
        <w:t>urnal</w:t>
      </w:r>
      <w:proofErr w:type="spellEnd"/>
      <w:r w:rsidR="007C004D" w:rsidRPr="002554FB">
        <w:rPr>
          <w:i/>
          <w:sz w:val="28"/>
          <w:szCs w:val="28"/>
        </w:rPr>
        <w:t xml:space="preserve"> of Pragmatics</w:t>
      </w:r>
      <w:r w:rsidR="007C004D" w:rsidRPr="002554FB">
        <w:rPr>
          <w:i/>
          <w:sz w:val="28"/>
          <w:szCs w:val="28"/>
          <w:lang w:val="bg-BG"/>
        </w:rPr>
        <w:t xml:space="preserve">, </w:t>
      </w:r>
      <w:r w:rsidR="007C004D" w:rsidRPr="002554FB">
        <w:rPr>
          <w:sz w:val="28"/>
          <w:szCs w:val="28"/>
          <w:lang w:val="bg-BG"/>
        </w:rPr>
        <w:t>в което е поместена.</w:t>
      </w:r>
    </w:p>
    <w:p w:rsidR="000018CB" w:rsidRPr="002554FB" w:rsidRDefault="006E1DC9" w:rsidP="000342F0">
      <w:pPr>
        <w:pStyle w:val="Default"/>
        <w:ind w:firstLine="720"/>
        <w:jc w:val="both"/>
        <w:rPr>
          <w:sz w:val="28"/>
          <w:szCs w:val="28"/>
          <w:lang w:val="bg-BG"/>
        </w:rPr>
      </w:pPr>
      <w:r w:rsidRPr="002554FB">
        <w:rPr>
          <w:sz w:val="28"/>
          <w:szCs w:val="28"/>
          <w:lang w:val="bg-BG"/>
        </w:rPr>
        <w:t>П</w:t>
      </w:r>
      <w:r w:rsidR="000018CB" w:rsidRPr="002554FB">
        <w:rPr>
          <w:sz w:val="28"/>
          <w:szCs w:val="28"/>
          <w:lang w:val="bg-BG"/>
        </w:rPr>
        <w:t>роф. Василева има значителен брой участия в конференции у нас и чужбина</w:t>
      </w:r>
      <w:r w:rsidR="00D02983" w:rsidRPr="002554FB">
        <w:rPr>
          <w:sz w:val="28"/>
          <w:szCs w:val="28"/>
          <w:lang w:val="bg-BG"/>
        </w:rPr>
        <w:t xml:space="preserve">, </w:t>
      </w:r>
      <w:r w:rsidR="00C71B03" w:rsidRPr="002554FB">
        <w:rPr>
          <w:sz w:val="28"/>
          <w:szCs w:val="28"/>
          <w:lang w:val="bg-BG"/>
        </w:rPr>
        <w:t>на</w:t>
      </w:r>
      <w:r w:rsidR="005C631E" w:rsidRPr="002554FB">
        <w:rPr>
          <w:sz w:val="28"/>
          <w:szCs w:val="28"/>
          <w:lang w:val="bg-BG"/>
        </w:rPr>
        <w:t xml:space="preserve"> които</w:t>
      </w:r>
      <w:r w:rsidR="00D02983" w:rsidRPr="002554FB">
        <w:rPr>
          <w:sz w:val="28"/>
          <w:szCs w:val="28"/>
          <w:lang w:val="bg-BG"/>
        </w:rPr>
        <w:t xml:space="preserve"> </w:t>
      </w:r>
      <w:r w:rsidR="00C71B03" w:rsidRPr="002554FB">
        <w:rPr>
          <w:sz w:val="28"/>
          <w:szCs w:val="28"/>
          <w:lang w:val="bg-BG"/>
        </w:rPr>
        <w:t xml:space="preserve">представя </w:t>
      </w:r>
      <w:r w:rsidR="00A64222" w:rsidRPr="002554FB">
        <w:rPr>
          <w:sz w:val="28"/>
          <w:szCs w:val="28"/>
          <w:lang w:val="bg-BG"/>
        </w:rPr>
        <w:t xml:space="preserve">свои </w:t>
      </w:r>
      <w:r w:rsidR="006D196D" w:rsidRPr="002554FB">
        <w:rPr>
          <w:sz w:val="28"/>
          <w:szCs w:val="28"/>
          <w:lang w:val="bg-BG"/>
        </w:rPr>
        <w:t>изследвания</w:t>
      </w:r>
      <w:r w:rsidRPr="002554FB">
        <w:rPr>
          <w:sz w:val="28"/>
          <w:szCs w:val="28"/>
          <w:lang w:val="bg-BG"/>
        </w:rPr>
        <w:t xml:space="preserve"> </w:t>
      </w:r>
      <w:r w:rsidR="0023075F" w:rsidRPr="002554FB">
        <w:rPr>
          <w:sz w:val="28"/>
          <w:szCs w:val="28"/>
          <w:lang w:val="bg-BG"/>
        </w:rPr>
        <w:t xml:space="preserve">и </w:t>
      </w:r>
      <w:r w:rsidR="00C71B03" w:rsidRPr="002554FB">
        <w:rPr>
          <w:sz w:val="28"/>
          <w:szCs w:val="28"/>
          <w:lang w:val="bg-BG"/>
        </w:rPr>
        <w:t xml:space="preserve">в </w:t>
      </w:r>
      <w:r w:rsidRPr="002554FB">
        <w:rPr>
          <w:sz w:val="28"/>
          <w:szCs w:val="28"/>
          <w:lang w:val="bg-BG"/>
        </w:rPr>
        <w:t>други</w:t>
      </w:r>
      <w:r w:rsidR="00C71B03" w:rsidRPr="002554FB">
        <w:rPr>
          <w:sz w:val="28"/>
          <w:szCs w:val="28"/>
          <w:lang w:val="bg-BG"/>
        </w:rPr>
        <w:t xml:space="preserve"> области</w:t>
      </w:r>
      <w:r w:rsidR="00A64222" w:rsidRPr="002554FB">
        <w:rPr>
          <w:sz w:val="28"/>
          <w:szCs w:val="28"/>
          <w:lang w:val="bg-BG"/>
        </w:rPr>
        <w:t xml:space="preserve">, като </w:t>
      </w:r>
      <w:r w:rsidRPr="002554FB">
        <w:rPr>
          <w:sz w:val="28"/>
          <w:szCs w:val="28"/>
          <w:lang w:val="bg-BG"/>
        </w:rPr>
        <w:t>напр</w:t>
      </w:r>
      <w:r w:rsidR="00C71B03" w:rsidRPr="002554FB">
        <w:rPr>
          <w:sz w:val="28"/>
          <w:szCs w:val="28"/>
          <w:lang w:val="bg-BG"/>
        </w:rPr>
        <w:t>.</w:t>
      </w:r>
      <w:r w:rsidRPr="002554FB">
        <w:rPr>
          <w:sz w:val="28"/>
          <w:szCs w:val="28"/>
          <w:lang w:val="bg-BG"/>
        </w:rPr>
        <w:t xml:space="preserve"> </w:t>
      </w:r>
      <w:r w:rsidR="0023075F" w:rsidRPr="002554FB">
        <w:rPr>
          <w:sz w:val="28"/>
          <w:szCs w:val="28"/>
          <w:lang w:val="bg-BG"/>
        </w:rPr>
        <w:t xml:space="preserve">наблюдения върху </w:t>
      </w:r>
      <w:r w:rsidR="000018CB" w:rsidRPr="002554FB">
        <w:rPr>
          <w:sz w:val="28"/>
          <w:szCs w:val="28"/>
          <w:lang w:val="bg-BG"/>
        </w:rPr>
        <w:t xml:space="preserve">езика </w:t>
      </w:r>
      <w:r w:rsidR="00D02983" w:rsidRPr="002554FB">
        <w:rPr>
          <w:sz w:val="28"/>
          <w:szCs w:val="28"/>
          <w:lang w:val="bg-BG"/>
        </w:rPr>
        <w:t xml:space="preserve">на българи живеещи в чужбина </w:t>
      </w:r>
      <w:r w:rsidR="00D02983" w:rsidRPr="002554FB">
        <w:rPr>
          <w:sz w:val="28"/>
          <w:szCs w:val="28"/>
        </w:rPr>
        <w:t>(</w:t>
      </w:r>
      <w:r w:rsidRPr="002554FB">
        <w:rPr>
          <w:sz w:val="28"/>
          <w:szCs w:val="28"/>
          <w:lang w:val="bg-BG"/>
        </w:rPr>
        <w:t xml:space="preserve">т. </w:t>
      </w:r>
      <w:r w:rsidR="000018CB" w:rsidRPr="002554FB">
        <w:rPr>
          <w:sz w:val="28"/>
          <w:szCs w:val="28"/>
          <w:lang w:val="bg-BG"/>
        </w:rPr>
        <w:t xml:space="preserve">51, </w:t>
      </w:r>
      <w:r w:rsidRPr="002554FB">
        <w:rPr>
          <w:sz w:val="28"/>
          <w:szCs w:val="28"/>
          <w:lang w:val="bg-BG"/>
        </w:rPr>
        <w:t xml:space="preserve">т. </w:t>
      </w:r>
      <w:r w:rsidR="000018CB" w:rsidRPr="002554FB">
        <w:rPr>
          <w:sz w:val="28"/>
          <w:szCs w:val="28"/>
          <w:lang w:val="bg-BG"/>
        </w:rPr>
        <w:t>52</w:t>
      </w:r>
      <w:r w:rsidR="00D02983" w:rsidRPr="002554FB">
        <w:rPr>
          <w:sz w:val="28"/>
          <w:szCs w:val="28"/>
        </w:rPr>
        <w:t>)</w:t>
      </w:r>
      <w:r w:rsidRPr="002554FB">
        <w:rPr>
          <w:sz w:val="28"/>
          <w:szCs w:val="28"/>
          <w:lang w:val="bg-BG"/>
        </w:rPr>
        <w:t>,</w:t>
      </w:r>
      <w:r w:rsidR="00D02983" w:rsidRPr="002554FB">
        <w:rPr>
          <w:sz w:val="28"/>
          <w:szCs w:val="28"/>
          <w:lang w:val="bg-BG"/>
        </w:rPr>
        <w:t xml:space="preserve"> с</w:t>
      </w:r>
      <w:r w:rsidR="000018CB" w:rsidRPr="002554FB">
        <w:rPr>
          <w:sz w:val="28"/>
          <w:szCs w:val="28"/>
          <w:lang w:val="bg-BG"/>
        </w:rPr>
        <w:t xml:space="preserve">мяната на </w:t>
      </w:r>
      <w:r w:rsidR="00D02983" w:rsidRPr="002554FB">
        <w:rPr>
          <w:sz w:val="28"/>
          <w:szCs w:val="28"/>
          <w:lang w:val="bg-BG"/>
        </w:rPr>
        <w:t xml:space="preserve">езиковия код при комуникация </w:t>
      </w:r>
      <w:r w:rsidR="00D02983" w:rsidRPr="002554FB">
        <w:rPr>
          <w:sz w:val="28"/>
          <w:szCs w:val="28"/>
        </w:rPr>
        <w:t>(</w:t>
      </w:r>
      <w:r w:rsidRPr="002554FB">
        <w:rPr>
          <w:sz w:val="28"/>
          <w:szCs w:val="28"/>
          <w:lang w:val="bg-BG"/>
        </w:rPr>
        <w:t xml:space="preserve">т. </w:t>
      </w:r>
      <w:r w:rsidR="000018CB" w:rsidRPr="002554FB">
        <w:rPr>
          <w:sz w:val="28"/>
          <w:szCs w:val="28"/>
          <w:lang w:val="bg-BG"/>
        </w:rPr>
        <w:t xml:space="preserve">53, </w:t>
      </w:r>
      <w:r w:rsidRPr="002554FB">
        <w:rPr>
          <w:sz w:val="28"/>
          <w:szCs w:val="28"/>
          <w:lang w:val="bg-BG"/>
        </w:rPr>
        <w:t xml:space="preserve">т. </w:t>
      </w:r>
      <w:r w:rsidR="000018CB" w:rsidRPr="002554FB">
        <w:rPr>
          <w:sz w:val="28"/>
          <w:szCs w:val="28"/>
          <w:lang w:val="bg-BG"/>
        </w:rPr>
        <w:t xml:space="preserve">56, </w:t>
      </w:r>
      <w:r w:rsidRPr="002554FB">
        <w:rPr>
          <w:sz w:val="28"/>
          <w:szCs w:val="28"/>
          <w:lang w:val="bg-BG"/>
        </w:rPr>
        <w:t xml:space="preserve">т. </w:t>
      </w:r>
      <w:r w:rsidR="000018CB" w:rsidRPr="002554FB">
        <w:rPr>
          <w:sz w:val="28"/>
          <w:szCs w:val="28"/>
          <w:lang w:val="bg-BG"/>
        </w:rPr>
        <w:t xml:space="preserve">60, отразени </w:t>
      </w:r>
      <w:r w:rsidR="00D02983" w:rsidRPr="002554FB">
        <w:rPr>
          <w:sz w:val="28"/>
          <w:szCs w:val="28"/>
          <w:lang w:val="bg-BG"/>
        </w:rPr>
        <w:t xml:space="preserve">също </w:t>
      </w:r>
      <w:r w:rsidR="000018CB" w:rsidRPr="002554FB">
        <w:rPr>
          <w:sz w:val="28"/>
          <w:szCs w:val="28"/>
          <w:lang w:val="bg-BG"/>
        </w:rPr>
        <w:t xml:space="preserve">в статии </w:t>
      </w:r>
      <w:r w:rsidRPr="002554FB">
        <w:rPr>
          <w:sz w:val="28"/>
          <w:szCs w:val="28"/>
          <w:lang w:val="bg-BG"/>
        </w:rPr>
        <w:t xml:space="preserve">т. </w:t>
      </w:r>
      <w:r w:rsidR="000018CB" w:rsidRPr="002554FB">
        <w:rPr>
          <w:sz w:val="28"/>
          <w:szCs w:val="28"/>
          <w:lang w:val="bg-BG"/>
        </w:rPr>
        <w:t xml:space="preserve">8 и </w:t>
      </w:r>
      <w:r w:rsidRPr="002554FB">
        <w:rPr>
          <w:sz w:val="28"/>
          <w:szCs w:val="28"/>
          <w:lang w:val="bg-BG"/>
        </w:rPr>
        <w:t xml:space="preserve">т. </w:t>
      </w:r>
      <w:r w:rsidR="000018CB" w:rsidRPr="002554FB">
        <w:rPr>
          <w:sz w:val="28"/>
          <w:szCs w:val="28"/>
          <w:lang w:val="bg-BG"/>
        </w:rPr>
        <w:t>11</w:t>
      </w:r>
      <w:r w:rsidR="00D02983" w:rsidRPr="002554FB">
        <w:rPr>
          <w:sz w:val="28"/>
          <w:szCs w:val="28"/>
        </w:rPr>
        <w:t>)</w:t>
      </w:r>
      <w:r w:rsidR="00DD5E23" w:rsidRPr="002554FB">
        <w:rPr>
          <w:sz w:val="28"/>
          <w:szCs w:val="28"/>
          <w:lang w:val="bg-BG"/>
        </w:rPr>
        <w:t>.</w:t>
      </w:r>
      <w:r w:rsidR="006573C5" w:rsidRPr="002554FB">
        <w:rPr>
          <w:sz w:val="28"/>
          <w:szCs w:val="28"/>
          <w:lang w:val="bg-BG"/>
        </w:rPr>
        <w:t xml:space="preserve"> Представен е и</w:t>
      </w:r>
      <w:r w:rsidR="0092360C" w:rsidRPr="002554FB">
        <w:rPr>
          <w:sz w:val="28"/>
          <w:szCs w:val="28"/>
          <w:lang w:val="bg-BG"/>
        </w:rPr>
        <w:t xml:space="preserve"> внушителен списък с цитирания, които свидетелстват за принос</w:t>
      </w:r>
      <w:r w:rsidRPr="002554FB">
        <w:rPr>
          <w:sz w:val="28"/>
          <w:szCs w:val="28"/>
          <w:lang w:val="bg-BG"/>
        </w:rPr>
        <w:t>ните моменти в</w:t>
      </w:r>
      <w:r w:rsidR="0092360C" w:rsidRPr="002554FB">
        <w:rPr>
          <w:sz w:val="28"/>
          <w:szCs w:val="28"/>
          <w:lang w:val="bg-BG"/>
        </w:rPr>
        <w:t xml:space="preserve"> н</w:t>
      </w:r>
      <w:r w:rsidR="006573C5" w:rsidRPr="002554FB">
        <w:rPr>
          <w:sz w:val="28"/>
          <w:szCs w:val="28"/>
          <w:lang w:val="bg-BG"/>
        </w:rPr>
        <w:t>ейните разработ</w:t>
      </w:r>
      <w:r w:rsidR="00A64222" w:rsidRPr="002554FB">
        <w:rPr>
          <w:sz w:val="28"/>
          <w:szCs w:val="28"/>
          <w:lang w:val="bg-BG"/>
        </w:rPr>
        <w:t>к</w:t>
      </w:r>
      <w:r w:rsidR="006573C5" w:rsidRPr="002554FB">
        <w:rPr>
          <w:sz w:val="28"/>
          <w:szCs w:val="28"/>
          <w:lang w:val="bg-BG"/>
        </w:rPr>
        <w:t xml:space="preserve">и. </w:t>
      </w:r>
    </w:p>
    <w:p w:rsidR="001C57DF" w:rsidRPr="002554FB" w:rsidRDefault="001C57DF" w:rsidP="009D287E">
      <w:pPr>
        <w:pStyle w:val="Default"/>
        <w:ind w:firstLine="720"/>
        <w:jc w:val="both"/>
        <w:rPr>
          <w:sz w:val="28"/>
          <w:szCs w:val="28"/>
        </w:rPr>
      </w:pPr>
    </w:p>
    <w:p w:rsidR="000478E7" w:rsidRPr="002554FB" w:rsidRDefault="00550ADC" w:rsidP="00146E9B">
      <w:pPr>
        <w:pStyle w:val="Default"/>
        <w:ind w:firstLine="708"/>
        <w:jc w:val="both"/>
        <w:rPr>
          <w:sz w:val="28"/>
          <w:szCs w:val="28"/>
          <w:lang w:val="bg-BG"/>
        </w:rPr>
      </w:pPr>
      <w:r w:rsidRPr="002554FB">
        <w:rPr>
          <w:sz w:val="28"/>
          <w:szCs w:val="28"/>
          <w:lang w:val="bg-BG"/>
        </w:rPr>
        <w:t>Публикациите, които са представени за участие в конкурса от</w:t>
      </w:r>
      <w:r w:rsidR="00FA42B2" w:rsidRPr="002554FB">
        <w:rPr>
          <w:sz w:val="28"/>
          <w:szCs w:val="28"/>
          <w:lang w:val="bg-BG"/>
        </w:rPr>
        <w:t xml:space="preserve"> </w:t>
      </w:r>
      <w:r w:rsidR="001B4008" w:rsidRPr="002554FB">
        <w:rPr>
          <w:sz w:val="28"/>
          <w:szCs w:val="28"/>
          <w:lang w:val="bg-BG"/>
        </w:rPr>
        <w:t>гл.ас. Тинчева-Георгиева</w:t>
      </w:r>
      <w:r w:rsidRPr="002554FB">
        <w:rPr>
          <w:sz w:val="28"/>
          <w:szCs w:val="28"/>
          <w:lang w:val="bg-BG"/>
        </w:rPr>
        <w:t>,</w:t>
      </w:r>
      <w:r w:rsidR="00FA42B2" w:rsidRPr="002554FB">
        <w:rPr>
          <w:sz w:val="28"/>
          <w:szCs w:val="28"/>
          <w:lang w:val="bg-BG"/>
        </w:rPr>
        <w:t xml:space="preserve"> </w:t>
      </w:r>
      <w:r w:rsidR="00AD58DA" w:rsidRPr="002554FB">
        <w:rPr>
          <w:sz w:val="28"/>
          <w:szCs w:val="28"/>
          <w:lang w:val="bg-BG"/>
        </w:rPr>
        <w:t>почиват върху</w:t>
      </w:r>
      <w:r w:rsidRPr="002554FB">
        <w:rPr>
          <w:sz w:val="28"/>
          <w:szCs w:val="28"/>
          <w:lang w:val="bg-BG"/>
        </w:rPr>
        <w:t xml:space="preserve"> </w:t>
      </w:r>
      <w:r w:rsidR="00FA42B2" w:rsidRPr="002554FB">
        <w:rPr>
          <w:sz w:val="28"/>
          <w:szCs w:val="28"/>
          <w:lang w:val="bg-BG"/>
        </w:rPr>
        <w:t xml:space="preserve">убеждението, че анализът на текста </w:t>
      </w:r>
      <w:r w:rsidR="00650887" w:rsidRPr="002554FB">
        <w:rPr>
          <w:sz w:val="28"/>
          <w:szCs w:val="28"/>
          <w:lang w:val="bg-BG"/>
        </w:rPr>
        <w:t xml:space="preserve">не </w:t>
      </w:r>
      <w:r w:rsidR="00650887" w:rsidRPr="002554FB">
        <w:rPr>
          <w:sz w:val="28"/>
          <w:szCs w:val="28"/>
          <w:lang w:val="bg-BG"/>
        </w:rPr>
        <w:lastRenderedPageBreak/>
        <w:t>се изчерпва с описание на</w:t>
      </w:r>
      <w:r w:rsidR="00AD58DA" w:rsidRPr="002554FB">
        <w:rPr>
          <w:sz w:val="28"/>
          <w:szCs w:val="28"/>
          <w:lang w:val="bg-BG"/>
        </w:rPr>
        <w:t xml:space="preserve"> </w:t>
      </w:r>
      <w:r w:rsidR="00132315" w:rsidRPr="002554FB">
        <w:rPr>
          <w:sz w:val="28"/>
          <w:szCs w:val="28"/>
          <w:lang w:val="bg-BG"/>
        </w:rPr>
        <w:t xml:space="preserve">езиковите </w:t>
      </w:r>
      <w:r w:rsidR="00AD58DA" w:rsidRPr="002554FB">
        <w:rPr>
          <w:sz w:val="28"/>
          <w:szCs w:val="28"/>
          <w:lang w:val="bg-BG"/>
        </w:rPr>
        <w:t>елементи</w:t>
      </w:r>
      <w:r w:rsidR="00132315" w:rsidRPr="002554FB">
        <w:rPr>
          <w:sz w:val="28"/>
          <w:szCs w:val="28"/>
          <w:lang w:val="bg-BG"/>
        </w:rPr>
        <w:t xml:space="preserve"> и тяхната организация</w:t>
      </w:r>
      <w:r w:rsidRPr="002554FB">
        <w:rPr>
          <w:sz w:val="28"/>
          <w:szCs w:val="28"/>
          <w:lang w:val="bg-BG"/>
        </w:rPr>
        <w:t xml:space="preserve">, а трябва да изследва </w:t>
      </w:r>
      <w:r w:rsidRPr="002554FB">
        <w:rPr>
          <w:i/>
          <w:sz w:val="28"/>
          <w:szCs w:val="28"/>
          <w:lang w:val="bg-BG"/>
        </w:rPr>
        <w:t>човешката текстова дейност</w:t>
      </w:r>
      <w:r w:rsidRPr="002554FB">
        <w:rPr>
          <w:sz w:val="28"/>
          <w:szCs w:val="28"/>
          <w:lang w:val="bg-BG"/>
        </w:rPr>
        <w:t>, като продукт</w:t>
      </w:r>
      <w:r w:rsidR="00650887" w:rsidRPr="002554FB">
        <w:rPr>
          <w:sz w:val="28"/>
          <w:szCs w:val="28"/>
          <w:lang w:val="bg-BG"/>
        </w:rPr>
        <w:t xml:space="preserve"> на мисловни, е</w:t>
      </w:r>
      <w:r w:rsidRPr="002554FB">
        <w:rPr>
          <w:sz w:val="28"/>
          <w:szCs w:val="28"/>
          <w:lang w:val="bg-BG"/>
        </w:rPr>
        <w:t>з</w:t>
      </w:r>
      <w:r w:rsidR="000342F0" w:rsidRPr="002554FB">
        <w:rPr>
          <w:sz w:val="28"/>
          <w:szCs w:val="28"/>
          <w:lang w:val="bg-BG"/>
        </w:rPr>
        <w:t>икови и социокулт</w:t>
      </w:r>
      <w:r w:rsidR="00650887" w:rsidRPr="002554FB">
        <w:rPr>
          <w:sz w:val="28"/>
          <w:szCs w:val="28"/>
          <w:lang w:val="bg-BG"/>
        </w:rPr>
        <w:t>урни</w:t>
      </w:r>
      <w:r w:rsidRPr="002554FB">
        <w:rPr>
          <w:sz w:val="28"/>
          <w:szCs w:val="28"/>
          <w:lang w:val="bg-BG"/>
        </w:rPr>
        <w:t xml:space="preserve"> дейности. </w:t>
      </w:r>
      <w:r w:rsidR="00A54E1D" w:rsidRPr="002554FB">
        <w:rPr>
          <w:sz w:val="28"/>
          <w:szCs w:val="28"/>
          <w:lang w:val="bg-BG"/>
        </w:rPr>
        <w:t xml:space="preserve">Анализът на </w:t>
      </w:r>
      <w:r w:rsidR="00AD58DA" w:rsidRPr="002554FB">
        <w:rPr>
          <w:sz w:val="28"/>
          <w:szCs w:val="28"/>
          <w:lang w:val="bg-BG"/>
        </w:rPr>
        <w:t>структурата и суперструктурата на текста, световете на текста и дискурса</w:t>
      </w:r>
      <w:r w:rsidR="000539D4" w:rsidRPr="002554FB">
        <w:rPr>
          <w:sz w:val="28"/>
          <w:szCs w:val="28"/>
        </w:rPr>
        <w:t>,</w:t>
      </w:r>
      <w:r w:rsidR="00FA42B2" w:rsidRPr="002554FB">
        <w:rPr>
          <w:sz w:val="28"/>
          <w:szCs w:val="28"/>
          <w:lang w:val="bg-BG"/>
        </w:rPr>
        <w:t xml:space="preserve"> </w:t>
      </w:r>
      <w:r w:rsidR="00AD58DA" w:rsidRPr="002554FB">
        <w:rPr>
          <w:sz w:val="28"/>
          <w:szCs w:val="28"/>
          <w:lang w:val="bg-BG"/>
        </w:rPr>
        <w:t>менталното конструиране</w:t>
      </w:r>
      <w:r w:rsidR="000539D4" w:rsidRPr="002554FB">
        <w:rPr>
          <w:sz w:val="28"/>
          <w:szCs w:val="28"/>
          <w:lang w:val="bg-BG"/>
        </w:rPr>
        <w:t xml:space="preserve"> </w:t>
      </w:r>
      <w:r w:rsidR="00AD58DA" w:rsidRPr="002554FB">
        <w:rPr>
          <w:sz w:val="28"/>
          <w:szCs w:val="28"/>
          <w:lang w:val="bg-BG"/>
        </w:rPr>
        <w:t xml:space="preserve">и пренос на структури и др. </w:t>
      </w:r>
      <w:r w:rsidR="00A54E1D" w:rsidRPr="002554FB">
        <w:rPr>
          <w:sz w:val="28"/>
          <w:szCs w:val="28"/>
          <w:lang w:val="bg-BG"/>
        </w:rPr>
        <w:t xml:space="preserve">свързани теми </w:t>
      </w:r>
      <w:r w:rsidR="001B4008" w:rsidRPr="002554FB">
        <w:rPr>
          <w:sz w:val="28"/>
          <w:szCs w:val="28"/>
          <w:lang w:val="bg-BG"/>
        </w:rPr>
        <w:t>намира</w:t>
      </w:r>
      <w:r w:rsidR="002564F9" w:rsidRPr="002554FB">
        <w:rPr>
          <w:sz w:val="28"/>
          <w:szCs w:val="28"/>
          <w:lang w:val="bg-BG"/>
        </w:rPr>
        <w:t>т</w:t>
      </w:r>
      <w:r w:rsidR="001B4008" w:rsidRPr="002554FB">
        <w:rPr>
          <w:sz w:val="28"/>
          <w:szCs w:val="28"/>
          <w:lang w:val="bg-BG"/>
        </w:rPr>
        <w:t xml:space="preserve"> своята кулминация в монографията </w:t>
      </w:r>
      <w:r w:rsidR="00A54E1D" w:rsidRPr="002554FB">
        <w:rPr>
          <w:i/>
          <w:sz w:val="28"/>
          <w:szCs w:val="28"/>
        </w:rPr>
        <w:t>Text Structure: A Window into Discourse, Context and Mind</w:t>
      </w:r>
      <w:r w:rsidR="00A54E1D" w:rsidRPr="002554FB">
        <w:rPr>
          <w:sz w:val="28"/>
          <w:szCs w:val="28"/>
        </w:rPr>
        <w:t xml:space="preserve"> (2015)(</w:t>
      </w:r>
      <w:r w:rsidR="00A54E1D" w:rsidRPr="002554FB">
        <w:rPr>
          <w:sz w:val="28"/>
          <w:szCs w:val="28"/>
          <w:lang w:val="bg-BG"/>
        </w:rPr>
        <w:t>т.</w:t>
      </w:r>
      <w:r w:rsidR="00A54E1D" w:rsidRPr="002554FB">
        <w:rPr>
          <w:sz w:val="28"/>
          <w:szCs w:val="28"/>
        </w:rPr>
        <w:t>1).</w:t>
      </w:r>
      <w:r w:rsidR="00A54E1D" w:rsidRPr="002554FB">
        <w:rPr>
          <w:sz w:val="28"/>
          <w:szCs w:val="28"/>
          <w:lang w:val="bg-BG"/>
        </w:rPr>
        <w:t xml:space="preserve"> В тази </w:t>
      </w:r>
      <w:r w:rsidR="008B6D07" w:rsidRPr="002554FB">
        <w:rPr>
          <w:sz w:val="28"/>
          <w:szCs w:val="28"/>
          <w:lang w:val="bg-BG"/>
        </w:rPr>
        <w:t xml:space="preserve">задълбочена </w:t>
      </w:r>
      <w:r w:rsidR="00A54E1D" w:rsidRPr="002554FB">
        <w:rPr>
          <w:sz w:val="28"/>
          <w:szCs w:val="28"/>
          <w:lang w:val="bg-BG"/>
        </w:rPr>
        <w:t>разработка</w:t>
      </w:r>
      <w:r w:rsidR="00A54E1D" w:rsidRPr="002554FB">
        <w:rPr>
          <w:sz w:val="28"/>
          <w:szCs w:val="28"/>
        </w:rPr>
        <w:t xml:space="preserve"> </w:t>
      </w:r>
      <w:r w:rsidR="008B6D07" w:rsidRPr="002554FB">
        <w:rPr>
          <w:sz w:val="28"/>
          <w:szCs w:val="28"/>
          <w:lang w:val="bg-BG"/>
        </w:rPr>
        <w:t>авторката прави критиче</w:t>
      </w:r>
      <w:r w:rsidR="00272746" w:rsidRPr="002554FB">
        <w:rPr>
          <w:sz w:val="28"/>
          <w:szCs w:val="28"/>
          <w:lang w:val="bg-BG"/>
        </w:rPr>
        <w:t>н анализ</w:t>
      </w:r>
      <w:r w:rsidR="008B6D07" w:rsidRPr="002554FB">
        <w:rPr>
          <w:sz w:val="28"/>
          <w:szCs w:val="28"/>
          <w:lang w:val="bg-BG"/>
        </w:rPr>
        <w:t xml:space="preserve"> на </w:t>
      </w:r>
      <w:r w:rsidR="002564F9" w:rsidRPr="002554FB">
        <w:rPr>
          <w:sz w:val="28"/>
          <w:szCs w:val="28"/>
          <w:lang w:val="bg-BG"/>
        </w:rPr>
        <w:t>различните</w:t>
      </w:r>
      <w:r w:rsidR="008B6D07" w:rsidRPr="002554FB">
        <w:rPr>
          <w:sz w:val="28"/>
          <w:szCs w:val="28"/>
          <w:lang w:val="bg-BG"/>
        </w:rPr>
        <w:t xml:space="preserve"> теории за текст</w:t>
      </w:r>
      <w:r w:rsidR="00272746" w:rsidRPr="002554FB">
        <w:rPr>
          <w:sz w:val="28"/>
          <w:szCs w:val="28"/>
          <w:lang w:val="bg-BG"/>
        </w:rPr>
        <w:t>а</w:t>
      </w:r>
      <w:r w:rsidR="008B6D07" w:rsidRPr="002554FB">
        <w:rPr>
          <w:sz w:val="28"/>
          <w:szCs w:val="28"/>
          <w:lang w:val="bg-BG"/>
        </w:rPr>
        <w:t xml:space="preserve"> и дискурс</w:t>
      </w:r>
      <w:r w:rsidR="00272746" w:rsidRPr="002554FB">
        <w:rPr>
          <w:sz w:val="28"/>
          <w:szCs w:val="28"/>
          <w:lang w:val="bg-BG"/>
        </w:rPr>
        <w:t>а</w:t>
      </w:r>
      <w:r w:rsidR="008B6D07" w:rsidRPr="002554FB">
        <w:rPr>
          <w:sz w:val="28"/>
          <w:szCs w:val="28"/>
          <w:lang w:val="bg-BG"/>
        </w:rPr>
        <w:t>, к</w:t>
      </w:r>
      <w:r w:rsidR="002564F9" w:rsidRPr="002554FB">
        <w:rPr>
          <w:sz w:val="28"/>
          <w:szCs w:val="28"/>
          <w:lang w:val="bg-BG"/>
        </w:rPr>
        <w:t>а</w:t>
      </w:r>
      <w:r w:rsidR="008B6D07" w:rsidRPr="002554FB">
        <w:rPr>
          <w:sz w:val="28"/>
          <w:szCs w:val="28"/>
          <w:lang w:val="bg-BG"/>
        </w:rPr>
        <w:t>то</w:t>
      </w:r>
      <w:r w:rsidR="002564F9" w:rsidRPr="002554FB">
        <w:rPr>
          <w:sz w:val="28"/>
          <w:szCs w:val="28"/>
          <w:lang w:val="bg-BG"/>
        </w:rPr>
        <w:t xml:space="preserve"> ги</w:t>
      </w:r>
      <w:r w:rsidR="008B6D07" w:rsidRPr="002554FB">
        <w:rPr>
          <w:sz w:val="28"/>
          <w:szCs w:val="28"/>
          <w:lang w:val="bg-BG"/>
        </w:rPr>
        <w:t xml:space="preserve"> оценява от когнитивна гледна точка. </w:t>
      </w:r>
      <w:r w:rsidR="00272746" w:rsidRPr="002554FB">
        <w:rPr>
          <w:sz w:val="28"/>
          <w:szCs w:val="28"/>
          <w:lang w:val="bg-BG"/>
        </w:rPr>
        <w:t>Това й дава основание да предефинира някои теоретични понятия</w:t>
      </w:r>
      <w:r w:rsidR="002564F9" w:rsidRPr="002554FB">
        <w:rPr>
          <w:sz w:val="28"/>
          <w:szCs w:val="28"/>
        </w:rPr>
        <w:t xml:space="preserve"> (</w:t>
      </w:r>
      <w:r w:rsidR="002564F9" w:rsidRPr="002554FB">
        <w:rPr>
          <w:sz w:val="28"/>
          <w:szCs w:val="28"/>
          <w:lang w:val="bg-BG"/>
        </w:rPr>
        <w:t>напр</w:t>
      </w:r>
      <w:r w:rsidR="00BD447D" w:rsidRPr="002554FB">
        <w:rPr>
          <w:sz w:val="28"/>
          <w:szCs w:val="28"/>
          <w:lang w:val="bg-BG"/>
        </w:rPr>
        <w:t>.</w:t>
      </w:r>
      <w:r w:rsidR="00BD447D" w:rsidRPr="002554FB">
        <w:rPr>
          <w:i/>
          <w:sz w:val="28"/>
          <w:szCs w:val="28"/>
          <w:lang w:val="bg-BG"/>
        </w:rPr>
        <w:t xml:space="preserve"> текст</w:t>
      </w:r>
      <w:r w:rsidR="00BD447D" w:rsidRPr="002554FB">
        <w:rPr>
          <w:sz w:val="28"/>
          <w:szCs w:val="28"/>
          <w:lang w:val="bg-BG"/>
        </w:rPr>
        <w:t xml:space="preserve"> и </w:t>
      </w:r>
      <w:r w:rsidR="00BD447D" w:rsidRPr="002554FB">
        <w:rPr>
          <w:i/>
          <w:sz w:val="28"/>
          <w:szCs w:val="28"/>
          <w:lang w:val="bg-BG"/>
        </w:rPr>
        <w:t>дискурс,</w:t>
      </w:r>
      <w:r w:rsidR="00272746" w:rsidRPr="002554FB">
        <w:rPr>
          <w:sz w:val="28"/>
          <w:szCs w:val="28"/>
          <w:lang w:val="bg-BG"/>
        </w:rPr>
        <w:t xml:space="preserve"> </w:t>
      </w:r>
      <w:r w:rsidR="000F07EB" w:rsidRPr="002554FB">
        <w:rPr>
          <w:i/>
          <w:sz w:val="28"/>
          <w:szCs w:val="28"/>
          <w:lang w:val="bg-BG"/>
        </w:rPr>
        <w:t>структура</w:t>
      </w:r>
      <w:r w:rsidR="000F07EB" w:rsidRPr="002554FB">
        <w:rPr>
          <w:sz w:val="28"/>
          <w:szCs w:val="28"/>
          <w:lang w:val="bg-BG"/>
        </w:rPr>
        <w:t xml:space="preserve"> </w:t>
      </w:r>
      <w:r w:rsidR="000F07EB" w:rsidRPr="002554FB">
        <w:rPr>
          <w:i/>
          <w:sz w:val="28"/>
          <w:szCs w:val="28"/>
          <w:lang w:val="bg-BG"/>
        </w:rPr>
        <w:t>на текста</w:t>
      </w:r>
      <w:r w:rsidR="002564F9" w:rsidRPr="002554FB">
        <w:rPr>
          <w:sz w:val="28"/>
          <w:szCs w:val="28"/>
        </w:rPr>
        <w:t>)</w:t>
      </w:r>
      <w:r w:rsidR="000F07EB" w:rsidRPr="002554FB">
        <w:rPr>
          <w:i/>
          <w:sz w:val="28"/>
          <w:szCs w:val="28"/>
          <w:lang w:val="bg-BG"/>
        </w:rPr>
        <w:t xml:space="preserve"> </w:t>
      </w:r>
      <w:r w:rsidR="000F07EB" w:rsidRPr="002554FB">
        <w:rPr>
          <w:sz w:val="28"/>
          <w:szCs w:val="28"/>
          <w:lang w:val="bg-BG"/>
        </w:rPr>
        <w:t xml:space="preserve">и да навлезе в проблематиката на концептуалното сливане. </w:t>
      </w:r>
      <w:r w:rsidR="00BD447D" w:rsidRPr="002554FB">
        <w:rPr>
          <w:sz w:val="28"/>
          <w:szCs w:val="28"/>
          <w:lang w:val="bg-BG"/>
        </w:rPr>
        <w:t xml:space="preserve">На текста се гледа не като на продукт, а като на клъстер от едновременно протичащи когнитивни процеси. </w:t>
      </w:r>
      <w:r w:rsidR="000F07EB" w:rsidRPr="002554FB">
        <w:rPr>
          <w:sz w:val="28"/>
          <w:szCs w:val="28"/>
          <w:lang w:val="bg-BG"/>
        </w:rPr>
        <w:t>За първи път структур</w:t>
      </w:r>
      <w:r w:rsidR="000E442E" w:rsidRPr="002554FB">
        <w:rPr>
          <w:sz w:val="28"/>
          <w:szCs w:val="28"/>
          <w:lang w:val="bg-BG"/>
        </w:rPr>
        <w:t>ирането</w:t>
      </w:r>
      <w:r w:rsidR="000F07EB" w:rsidRPr="002554FB">
        <w:rPr>
          <w:sz w:val="28"/>
          <w:szCs w:val="28"/>
          <w:lang w:val="bg-BG"/>
        </w:rPr>
        <w:t xml:space="preserve"> на текста </w:t>
      </w:r>
      <w:r w:rsidR="000E442E" w:rsidRPr="002554FB">
        <w:rPr>
          <w:sz w:val="28"/>
          <w:szCs w:val="28"/>
          <w:lang w:val="bg-BG"/>
        </w:rPr>
        <w:t xml:space="preserve">при </w:t>
      </w:r>
      <w:r w:rsidR="000F07EB" w:rsidRPr="002554FB">
        <w:rPr>
          <w:sz w:val="28"/>
          <w:szCs w:val="28"/>
          <w:lang w:val="bg-BG"/>
        </w:rPr>
        <w:t xml:space="preserve">продуциране и интерпретиране </w:t>
      </w:r>
      <w:proofErr w:type="spellStart"/>
      <w:r w:rsidR="002564F9" w:rsidRPr="002554FB">
        <w:rPr>
          <w:sz w:val="28"/>
          <w:szCs w:val="28"/>
        </w:rPr>
        <w:t>на</w:t>
      </w:r>
      <w:proofErr w:type="spellEnd"/>
      <w:r w:rsidR="002564F9" w:rsidRPr="002554FB">
        <w:rPr>
          <w:sz w:val="28"/>
          <w:szCs w:val="28"/>
        </w:rPr>
        <w:t xml:space="preserve"> </w:t>
      </w:r>
      <w:proofErr w:type="spellStart"/>
      <w:r w:rsidR="002564F9" w:rsidRPr="002554FB">
        <w:rPr>
          <w:sz w:val="28"/>
          <w:szCs w:val="28"/>
        </w:rPr>
        <w:t>реч</w:t>
      </w:r>
      <w:proofErr w:type="spellEnd"/>
      <w:r w:rsidR="002564F9" w:rsidRPr="002554FB">
        <w:rPr>
          <w:sz w:val="28"/>
          <w:szCs w:val="28"/>
        </w:rPr>
        <w:t xml:space="preserve"> </w:t>
      </w:r>
      <w:r w:rsidR="000F07EB" w:rsidRPr="002554FB">
        <w:rPr>
          <w:sz w:val="28"/>
          <w:szCs w:val="28"/>
          <w:lang w:val="bg-BG"/>
        </w:rPr>
        <w:t xml:space="preserve">се </w:t>
      </w:r>
      <w:r w:rsidR="002564F9" w:rsidRPr="002554FB">
        <w:rPr>
          <w:sz w:val="28"/>
          <w:szCs w:val="28"/>
          <w:lang w:val="bg-BG"/>
        </w:rPr>
        <w:t>свързва с</w:t>
      </w:r>
      <w:r w:rsidR="000F07EB" w:rsidRPr="002554FB">
        <w:rPr>
          <w:sz w:val="28"/>
          <w:szCs w:val="28"/>
          <w:lang w:val="bg-BG"/>
        </w:rPr>
        <w:t xml:space="preserve"> концептуално</w:t>
      </w:r>
      <w:r w:rsidR="002564F9" w:rsidRPr="002554FB">
        <w:rPr>
          <w:sz w:val="28"/>
          <w:szCs w:val="28"/>
          <w:lang w:val="bg-BG"/>
        </w:rPr>
        <w:t>то</w:t>
      </w:r>
      <w:r w:rsidR="000F07EB" w:rsidRPr="002554FB">
        <w:rPr>
          <w:sz w:val="28"/>
          <w:szCs w:val="28"/>
          <w:lang w:val="bg-BG"/>
        </w:rPr>
        <w:t xml:space="preserve"> сливане </w:t>
      </w:r>
      <w:r w:rsidR="000E442E" w:rsidRPr="002554FB">
        <w:rPr>
          <w:sz w:val="28"/>
          <w:szCs w:val="28"/>
          <w:lang w:val="bg-BG"/>
        </w:rPr>
        <w:t xml:space="preserve">и препокриване </w:t>
      </w:r>
      <w:r w:rsidR="00BF7629" w:rsidRPr="002554FB">
        <w:rPr>
          <w:sz w:val="28"/>
          <w:szCs w:val="28"/>
          <w:lang w:val="bg-BG"/>
        </w:rPr>
        <w:t xml:space="preserve">на </w:t>
      </w:r>
      <w:r w:rsidR="000E442E" w:rsidRPr="002554FB">
        <w:rPr>
          <w:sz w:val="28"/>
          <w:szCs w:val="28"/>
          <w:lang w:val="bg-BG"/>
        </w:rPr>
        <w:t xml:space="preserve">различни светове и </w:t>
      </w:r>
      <w:r w:rsidR="00BF7629" w:rsidRPr="002554FB">
        <w:rPr>
          <w:sz w:val="28"/>
          <w:szCs w:val="28"/>
          <w:lang w:val="bg-BG"/>
        </w:rPr>
        <w:t xml:space="preserve">структурни подтипове. </w:t>
      </w:r>
      <w:r w:rsidR="009A7037" w:rsidRPr="002554FB">
        <w:rPr>
          <w:sz w:val="28"/>
          <w:szCs w:val="28"/>
          <w:lang w:val="bg-BG"/>
        </w:rPr>
        <w:t xml:space="preserve">Описва се </w:t>
      </w:r>
      <w:r w:rsidR="00252D03" w:rsidRPr="002554FB">
        <w:rPr>
          <w:sz w:val="28"/>
          <w:szCs w:val="28"/>
          <w:lang w:val="bg-BG"/>
        </w:rPr>
        <w:t xml:space="preserve">функционирането </w:t>
      </w:r>
      <w:r w:rsidR="009A7037" w:rsidRPr="002554FB">
        <w:rPr>
          <w:sz w:val="28"/>
          <w:szCs w:val="28"/>
          <w:lang w:val="bg-BG"/>
        </w:rPr>
        <w:t>на когнитивните модели, ко</w:t>
      </w:r>
      <w:r w:rsidR="00252D03" w:rsidRPr="002554FB">
        <w:rPr>
          <w:sz w:val="28"/>
          <w:szCs w:val="28"/>
          <w:lang w:val="bg-BG"/>
        </w:rPr>
        <w:t>е</w:t>
      </w:r>
      <w:r w:rsidR="009A7037" w:rsidRPr="002554FB">
        <w:rPr>
          <w:sz w:val="28"/>
          <w:szCs w:val="28"/>
          <w:lang w:val="bg-BG"/>
        </w:rPr>
        <w:t>то съчетават относителна стабилност с динамична вариативност.</w:t>
      </w:r>
      <w:r w:rsidR="00252D03" w:rsidRPr="002554FB">
        <w:rPr>
          <w:sz w:val="28"/>
          <w:szCs w:val="28"/>
          <w:lang w:val="bg-BG"/>
        </w:rPr>
        <w:t xml:space="preserve"> </w:t>
      </w:r>
      <w:r w:rsidR="00BF7629" w:rsidRPr="002554FB">
        <w:rPr>
          <w:sz w:val="28"/>
          <w:szCs w:val="28"/>
          <w:lang w:val="bg-BG"/>
        </w:rPr>
        <w:t xml:space="preserve">Обосновава се и контролиращата роля на </w:t>
      </w:r>
      <w:r w:rsidR="000E442E" w:rsidRPr="002554FB">
        <w:rPr>
          <w:sz w:val="28"/>
          <w:szCs w:val="28"/>
          <w:lang w:val="bg-BG"/>
        </w:rPr>
        <w:t>образната схема</w:t>
      </w:r>
      <w:r w:rsidR="00BF7629" w:rsidRPr="002554FB">
        <w:rPr>
          <w:sz w:val="28"/>
          <w:szCs w:val="28"/>
          <w:lang w:val="bg-BG"/>
        </w:rPr>
        <w:t xml:space="preserve"> НАЧАЛО-ПЪТ-ЦЕЛ, </w:t>
      </w:r>
      <w:r w:rsidR="000E442E" w:rsidRPr="002554FB">
        <w:rPr>
          <w:sz w:val="28"/>
          <w:szCs w:val="28"/>
          <w:lang w:val="bg-BG"/>
        </w:rPr>
        <w:t>която е основно разработена в</w:t>
      </w:r>
      <w:r w:rsidR="00146E9B" w:rsidRPr="002554FB">
        <w:rPr>
          <w:sz w:val="28"/>
          <w:szCs w:val="28"/>
          <w:lang w:val="bg-BG"/>
        </w:rPr>
        <w:t xml:space="preserve"> предходната монография </w:t>
      </w:r>
      <w:r w:rsidR="00146E9B" w:rsidRPr="002554FB">
        <w:rPr>
          <w:i/>
          <w:sz w:val="28"/>
          <w:szCs w:val="28"/>
        </w:rPr>
        <w:t>Political Speeches (A Cognitive Perspective on Text and Structure</w:t>
      </w:r>
      <w:r w:rsidR="00146E9B" w:rsidRPr="002554FB">
        <w:rPr>
          <w:sz w:val="28"/>
          <w:szCs w:val="28"/>
        </w:rPr>
        <w:t>) (2012)(</w:t>
      </w:r>
      <w:r w:rsidR="000E442E" w:rsidRPr="002554FB">
        <w:rPr>
          <w:sz w:val="28"/>
          <w:szCs w:val="28"/>
          <w:lang w:val="bg-BG"/>
        </w:rPr>
        <w:t xml:space="preserve"> т.2</w:t>
      </w:r>
      <w:r w:rsidR="00146E9B" w:rsidRPr="002554FB">
        <w:rPr>
          <w:sz w:val="28"/>
          <w:szCs w:val="28"/>
        </w:rPr>
        <w:t>)</w:t>
      </w:r>
      <w:r w:rsidR="000E442E" w:rsidRPr="002554FB">
        <w:rPr>
          <w:sz w:val="28"/>
          <w:szCs w:val="28"/>
          <w:lang w:val="bg-BG"/>
        </w:rPr>
        <w:t>.</w:t>
      </w:r>
      <w:r w:rsidR="00146E9B" w:rsidRPr="002554FB">
        <w:rPr>
          <w:sz w:val="28"/>
          <w:szCs w:val="28"/>
          <w:lang w:val="bg-BG"/>
        </w:rPr>
        <w:t xml:space="preserve"> </w:t>
      </w:r>
      <w:r w:rsidR="000342F0" w:rsidRPr="002554FB">
        <w:rPr>
          <w:sz w:val="28"/>
          <w:szCs w:val="28"/>
          <w:lang w:val="bg-BG"/>
        </w:rPr>
        <w:t xml:space="preserve">В </w:t>
      </w:r>
      <w:r w:rsidR="006242C2" w:rsidRPr="002554FB">
        <w:rPr>
          <w:sz w:val="28"/>
          <w:szCs w:val="28"/>
          <w:lang w:val="bg-BG"/>
        </w:rPr>
        <w:t xml:space="preserve">нея </w:t>
      </w:r>
      <w:r w:rsidR="00146E9B" w:rsidRPr="002554FB">
        <w:rPr>
          <w:sz w:val="28"/>
          <w:szCs w:val="28"/>
          <w:lang w:val="bg-BG"/>
        </w:rPr>
        <w:t>авторката</w:t>
      </w:r>
      <w:r w:rsidR="000342F0" w:rsidRPr="002554FB">
        <w:rPr>
          <w:sz w:val="28"/>
          <w:szCs w:val="28"/>
          <w:lang w:val="bg-BG"/>
        </w:rPr>
        <w:t xml:space="preserve"> </w:t>
      </w:r>
      <w:r w:rsidR="00223F22" w:rsidRPr="002554FB">
        <w:rPr>
          <w:sz w:val="28"/>
          <w:szCs w:val="28"/>
          <w:lang w:val="bg-BG"/>
        </w:rPr>
        <w:t xml:space="preserve">препотвърждава </w:t>
      </w:r>
      <w:r w:rsidR="00BD5ABD" w:rsidRPr="002554FB">
        <w:rPr>
          <w:sz w:val="28"/>
          <w:szCs w:val="28"/>
          <w:lang w:val="bg-BG"/>
        </w:rPr>
        <w:t xml:space="preserve">теоретичните </w:t>
      </w:r>
      <w:r w:rsidR="00223F22" w:rsidRPr="002554FB">
        <w:rPr>
          <w:sz w:val="28"/>
          <w:szCs w:val="28"/>
          <w:lang w:val="bg-BG"/>
        </w:rPr>
        <w:t>заключения</w:t>
      </w:r>
      <w:r w:rsidR="000342F0" w:rsidRPr="002554FB">
        <w:rPr>
          <w:sz w:val="28"/>
          <w:szCs w:val="28"/>
          <w:lang w:val="bg-BG"/>
        </w:rPr>
        <w:t>, защитени в</w:t>
      </w:r>
      <w:r w:rsidR="00BD5ABD" w:rsidRPr="002554FB">
        <w:rPr>
          <w:sz w:val="28"/>
          <w:szCs w:val="28"/>
          <w:lang w:val="bg-BG"/>
        </w:rPr>
        <w:t xml:space="preserve"> </w:t>
      </w:r>
      <w:r w:rsidR="00146E9B" w:rsidRPr="002554FB">
        <w:rPr>
          <w:sz w:val="28"/>
          <w:szCs w:val="28"/>
          <w:lang w:val="bg-BG"/>
        </w:rPr>
        <w:t>докторската й дисертация, к</w:t>
      </w:r>
      <w:r w:rsidR="000C37B1" w:rsidRPr="002554FB">
        <w:rPr>
          <w:sz w:val="28"/>
          <w:szCs w:val="28"/>
          <w:lang w:val="bg-BG"/>
        </w:rPr>
        <w:t>а</w:t>
      </w:r>
      <w:r w:rsidR="00146E9B" w:rsidRPr="002554FB">
        <w:rPr>
          <w:sz w:val="28"/>
          <w:szCs w:val="28"/>
          <w:lang w:val="bg-BG"/>
        </w:rPr>
        <w:t xml:space="preserve">то </w:t>
      </w:r>
      <w:r w:rsidR="000C37B1" w:rsidRPr="002554FB">
        <w:rPr>
          <w:sz w:val="28"/>
          <w:szCs w:val="28"/>
          <w:lang w:val="bg-BG"/>
        </w:rPr>
        <w:t xml:space="preserve">ги </w:t>
      </w:r>
      <w:r w:rsidR="00223F22" w:rsidRPr="002554FB">
        <w:rPr>
          <w:sz w:val="28"/>
          <w:szCs w:val="28"/>
          <w:lang w:val="bg-BG"/>
        </w:rPr>
        <w:t xml:space="preserve">подкрепя </w:t>
      </w:r>
      <w:r w:rsidR="000C37B1" w:rsidRPr="002554FB">
        <w:rPr>
          <w:sz w:val="28"/>
          <w:szCs w:val="28"/>
          <w:lang w:val="bg-BG"/>
        </w:rPr>
        <w:t xml:space="preserve">с </w:t>
      </w:r>
      <w:r w:rsidR="00146E9B" w:rsidRPr="002554FB">
        <w:rPr>
          <w:sz w:val="28"/>
          <w:szCs w:val="28"/>
          <w:lang w:val="bg-BG"/>
        </w:rPr>
        <w:t>конкретен анализ на</w:t>
      </w:r>
      <w:r w:rsidR="003F3488" w:rsidRPr="002554FB">
        <w:rPr>
          <w:sz w:val="28"/>
          <w:szCs w:val="28"/>
          <w:lang w:val="bg-BG"/>
        </w:rPr>
        <w:t xml:space="preserve"> </w:t>
      </w:r>
      <w:r w:rsidR="00272746" w:rsidRPr="002554FB">
        <w:rPr>
          <w:sz w:val="28"/>
          <w:szCs w:val="28"/>
          <w:lang w:val="bg-BG"/>
        </w:rPr>
        <w:t xml:space="preserve">автентични политически речи. </w:t>
      </w:r>
    </w:p>
    <w:p w:rsidR="000478E7" w:rsidRPr="002554FB" w:rsidRDefault="004F611C" w:rsidP="009D287E">
      <w:pPr>
        <w:pStyle w:val="Default"/>
        <w:ind w:firstLine="720"/>
        <w:jc w:val="both"/>
        <w:rPr>
          <w:sz w:val="28"/>
          <w:szCs w:val="28"/>
        </w:rPr>
      </w:pPr>
      <w:r w:rsidRPr="002554FB">
        <w:rPr>
          <w:sz w:val="28"/>
          <w:szCs w:val="28"/>
          <w:lang w:val="bg-BG"/>
        </w:rPr>
        <w:t xml:space="preserve">Специално внимание заслужават </w:t>
      </w:r>
      <w:r w:rsidR="0010300B" w:rsidRPr="002554FB">
        <w:rPr>
          <w:sz w:val="28"/>
          <w:szCs w:val="28"/>
          <w:lang w:val="bg-BG"/>
        </w:rPr>
        <w:t xml:space="preserve">изследванията върху </w:t>
      </w:r>
      <w:r w:rsidRPr="002554FB">
        <w:rPr>
          <w:sz w:val="28"/>
          <w:szCs w:val="28"/>
          <w:lang w:val="bg-BG"/>
        </w:rPr>
        <w:t>концептуалните метафор</w:t>
      </w:r>
      <w:r w:rsidR="00AC7A8C" w:rsidRPr="002554FB">
        <w:rPr>
          <w:sz w:val="28"/>
          <w:szCs w:val="28"/>
          <w:lang w:val="bg-BG"/>
        </w:rPr>
        <w:t>и</w:t>
      </w:r>
      <w:r w:rsidR="003F3488" w:rsidRPr="002554FB">
        <w:rPr>
          <w:sz w:val="28"/>
          <w:szCs w:val="28"/>
        </w:rPr>
        <w:t xml:space="preserve">, </w:t>
      </w:r>
      <w:proofErr w:type="spellStart"/>
      <w:r w:rsidR="003F3488" w:rsidRPr="002554FB">
        <w:rPr>
          <w:sz w:val="28"/>
          <w:szCs w:val="28"/>
        </w:rPr>
        <w:t>които</w:t>
      </w:r>
      <w:proofErr w:type="spellEnd"/>
      <w:r w:rsidR="004259FB" w:rsidRPr="002554FB">
        <w:rPr>
          <w:sz w:val="28"/>
          <w:szCs w:val="28"/>
          <w:lang w:val="bg-BG"/>
        </w:rPr>
        <w:t xml:space="preserve"> </w:t>
      </w:r>
      <w:r w:rsidR="00EB10EC" w:rsidRPr="002554FB">
        <w:rPr>
          <w:sz w:val="28"/>
          <w:szCs w:val="28"/>
          <w:lang w:val="bg-BG"/>
        </w:rPr>
        <w:t xml:space="preserve">обосновават необходимостта от </w:t>
      </w:r>
      <w:r w:rsidR="008178A6" w:rsidRPr="002554FB">
        <w:rPr>
          <w:sz w:val="28"/>
          <w:szCs w:val="28"/>
          <w:lang w:val="bg-BG"/>
        </w:rPr>
        <w:t>„надгражда</w:t>
      </w:r>
      <w:r w:rsidR="00EB10EC" w:rsidRPr="002554FB">
        <w:rPr>
          <w:sz w:val="28"/>
          <w:szCs w:val="28"/>
          <w:lang w:val="bg-BG"/>
        </w:rPr>
        <w:t>не</w:t>
      </w:r>
      <w:r w:rsidR="008178A6" w:rsidRPr="002554FB">
        <w:rPr>
          <w:sz w:val="28"/>
          <w:szCs w:val="28"/>
          <w:lang w:val="bg-BG"/>
        </w:rPr>
        <w:t>”</w:t>
      </w:r>
      <w:r w:rsidR="00EB10EC" w:rsidRPr="002554FB">
        <w:rPr>
          <w:sz w:val="28"/>
          <w:szCs w:val="28"/>
          <w:lang w:val="bg-BG"/>
        </w:rPr>
        <w:t xml:space="preserve"> на </w:t>
      </w:r>
      <w:r w:rsidR="004259FB" w:rsidRPr="002554FB">
        <w:rPr>
          <w:sz w:val="28"/>
          <w:szCs w:val="28"/>
          <w:lang w:val="bg-BG"/>
        </w:rPr>
        <w:t>традиционн</w:t>
      </w:r>
      <w:r w:rsidR="00EB10EC" w:rsidRPr="002554FB">
        <w:rPr>
          <w:sz w:val="28"/>
          <w:szCs w:val="28"/>
          <w:lang w:val="bg-BG"/>
        </w:rPr>
        <w:t>ия</w:t>
      </w:r>
      <w:r w:rsidR="008178A6" w:rsidRPr="002554FB">
        <w:rPr>
          <w:sz w:val="28"/>
          <w:szCs w:val="28"/>
          <w:lang w:val="bg-BG"/>
        </w:rPr>
        <w:t xml:space="preserve"> анализ</w:t>
      </w:r>
      <w:r w:rsidR="004259FB" w:rsidRPr="002554FB">
        <w:rPr>
          <w:sz w:val="28"/>
          <w:szCs w:val="28"/>
          <w:lang w:val="bg-BG"/>
        </w:rPr>
        <w:t xml:space="preserve"> на отделни думи и изрази</w:t>
      </w:r>
      <w:r w:rsidR="00EB10EC" w:rsidRPr="002554FB">
        <w:rPr>
          <w:sz w:val="28"/>
          <w:szCs w:val="28"/>
          <w:lang w:val="bg-BG"/>
        </w:rPr>
        <w:t xml:space="preserve"> </w:t>
      </w:r>
      <w:r w:rsidR="00EB10EC" w:rsidRPr="002554FB">
        <w:rPr>
          <w:sz w:val="28"/>
          <w:szCs w:val="28"/>
        </w:rPr>
        <w:t>(</w:t>
      </w:r>
      <w:r w:rsidR="00EB10EC" w:rsidRPr="002554FB">
        <w:rPr>
          <w:sz w:val="28"/>
          <w:szCs w:val="28"/>
          <w:lang w:val="bg-BG"/>
        </w:rPr>
        <w:t xml:space="preserve">вж. </w:t>
      </w:r>
      <w:r w:rsidR="00EB10EC" w:rsidRPr="002554FB">
        <w:rPr>
          <w:i/>
          <w:sz w:val="28"/>
          <w:szCs w:val="28"/>
          <w:lang w:val="bg-BG"/>
        </w:rPr>
        <w:t>Shackling Metaphor</w:t>
      </w:r>
      <w:r w:rsidR="00EB10EC" w:rsidRPr="002554FB">
        <w:rPr>
          <w:sz w:val="28"/>
          <w:szCs w:val="28"/>
          <w:lang w:val="bg-BG"/>
        </w:rPr>
        <w:t xml:space="preserve"> </w:t>
      </w:r>
      <w:r w:rsidR="00EB10EC" w:rsidRPr="002554FB">
        <w:rPr>
          <w:sz w:val="28"/>
          <w:szCs w:val="28"/>
        </w:rPr>
        <w:t>(</w:t>
      </w:r>
      <w:r w:rsidR="00EB10EC" w:rsidRPr="002554FB">
        <w:rPr>
          <w:sz w:val="28"/>
          <w:szCs w:val="28"/>
          <w:lang w:val="bg-BG"/>
        </w:rPr>
        <w:t>2014</w:t>
      </w:r>
      <w:r w:rsidR="00EB10EC" w:rsidRPr="002554FB">
        <w:rPr>
          <w:sz w:val="28"/>
          <w:szCs w:val="28"/>
        </w:rPr>
        <w:t>)(</w:t>
      </w:r>
      <w:r w:rsidR="00EB10EC" w:rsidRPr="002554FB">
        <w:rPr>
          <w:sz w:val="28"/>
          <w:szCs w:val="28"/>
          <w:lang w:val="bg-BG"/>
        </w:rPr>
        <w:t>т.</w:t>
      </w:r>
      <w:r w:rsidR="00EB10EC" w:rsidRPr="002554FB">
        <w:rPr>
          <w:sz w:val="28"/>
          <w:szCs w:val="28"/>
        </w:rPr>
        <w:t>10)</w:t>
      </w:r>
      <w:r w:rsidR="0010300B" w:rsidRPr="002554FB">
        <w:rPr>
          <w:sz w:val="28"/>
          <w:szCs w:val="28"/>
          <w:lang w:val="bg-BG"/>
        </w:rPr>
        <w:t xml:space="preserve"> и демонстрират потенциала на когнитивния подход</w:t>
      </w:r>
      <w:r w:rsidR="00F72F9D" w:rsidRPr="002554FB">
        <w:rPr>
          <w:sz w:val="28"/>
          <w:szCs w:val="28"/>
          <w:lang w:val="bg-BG"/>
        </w:rPr>
        <w:t xml:space="preserve"> в тази насока</w:t>
      </w:r>
      <w:r w:rsidR="0010300B" w:rsidRPr="002554FB">
        <w:rPr>
          <w:sz w:val="28"/>
          <w:szCs w:val="28"/>
          <w:lang w:val="bg-BG"/>
        </w:rPr>
        <w:t xml:space="preserve">. </w:t>
      </w:r>
      <w:r w:rsidR="004E5AC2" w:rsidRPr="002554FB">
        <w:rPr>
          <w:sz w:val="28"/>
          <w:szCs w:val="28"/>
          <w:lang w:val="bg-BG"/>
        </w:rPr>
        <w:t xml:space="preserve">Като разкриват </w:t>
      </w:r>
      <w:r w:rsidR="00AC7A8C" w:rsidRPr="002554FB">
        <w:rPr>
          <w:sz w:val="28"/>
          <w:szCs w:val="28"/>
          <w:lang w:val="bg-BG"/>
        </w:rPr>
        <w:t>структуро-определящата функция на метафорично</w:t>
      </w:r>
      <w:r w:rsidR="00F72F9D" w:rsidRPr="002554FB">
        <w:rPr>
          <w:sz w:val="28"/>
          <w:szCs w:val="28"/>
          <w:lang w:val="bg-BG"/>
        </w:rPr>
        <w:t xml:space="preserve">то </w:t>
      </w:r>
      <w:r w:rsidR="00AC7A8C" w:rsidRPr="002554FB">
        <w:rPr>
          <w:sz w:val="28"/>
          <w:szCs w:val="28"/>
          <w:lang w:val="bg-BG"/>
        </w:rPr>
        <w:t>картиране</w:t>
      </w:r>
      <w:r w:rsidR="004E5AC2" w:rsidRPr="002554FB">
        <w:rPr>
          <w:sz w:val="28"/>
          <w:szCs w:val="28"/>
          <w:lang w:val="bg-BG"/>
        </w:rPr>
        <w:t>,</w:t>
      </w:r>
      <w:r w:rsidR="00AC7A8C" w:rsidRPr="002554FB">
        <w:rPr>
          <w:sz w:val="28"/>
          <w:szCs w:val="28"/>
          <w:lang w:val="bg-BG"/>
        </w:rPr>
        <w:t xml:space="preserve"> те</w:t>
      </w:r>
      <w:r w:rsidR="004E5AC2" w:rsidRPr="002554FB">
        <w:rPr>
          <w:sz w:val="28"/>
          <w:szCs w:val="28"/>
          <w:lang w:val="bg-BG"/>
        </w:rPr>
        <w:t xml:space="preserve"> описват</w:t>
      </w:r>
      <w:r w:rsidR="001C67F8" w:rsidRPr="002554FB">
        <w:rPr>
          <w:sz w:val="28"/>
          <w:szCs w:val="28"/>
          <w:lang w:val="bg-BG"/>
        </w:rPr>
        <w:t xml:space="preserve"> </w:t>
      </w:r>
      <w:r w:rsidR="00AC7A8C" w:rsidRPr="002554FB">
        <w:rPr>
          <w:sz w:val="28"/>
          <w:szCs w:val="28"/>
          <w:lang w:val="bg-BG"/>
        </w:rPr>
        <w:t>действието му</w:t>
      </w:r>
      <w:r w:rsidR="001C67F8" w:rsidRPr="002554FB">
        <w:rPr>
          <w:sz w:val="28"/>
          <w:szCs w:val="28"/>
          <w:lang w:val="bg-BG"/>
        </w:rPr>
        <w:t xml:space="preserve"> в различните култури</w:t>
      </w:r>
      <w:r w:rsidR="00331600" w:rsidRPr="002554FB">
        <w:rPr>
          <w:sz w:val="28"/>
          <w:szCs w:val="28"/>
          <w:lang w:val="bg-BG"/>
        </w:rPr>
        <w:t xml:space="preserve">. </w:t>
      </w:r>
      <w:r w:rsidR="00453A6A" w:rsidRPr="002554FB">
        <w:rPr>
          <w:sz w:val="28"/>
          <w:szCs w:val="28"/>
          <w:lang w:val="bg-BG"/>
        </w:rPr>
        <w:t>Така напр. в</w:t>
      </w:r>
      <w:r w:rsidRPr="002554FB">
        <w:rPr>
          <w:sz w:val="28"/>
          <w:szCs w:val="28"/>
          <w:lang w:val="bg-BG"/>
        </w:rPr>
        <w:t xml:space="preserve"> статията </w:t>
      </w:r>
      <w:r w:rsidRPr="002554FB">
        <w:rPr>
          <w:i/>
          <w:sz w:val="28"/>
          <w:szCs w:val="28"/>
          <w:lang w:val="bg-BG"/>
        </w:rPr>
        <w:t>The Killer Sport of Politics: Conceptual Metap</w:t>
      </w:r>
      <w:r w:rsidR="00352C8E" w:rsidRPr="002554FB">
        <w:rPr>
          <w:i/>
          <w:sz w:val="28"/>
          <w:szCs w:val="28"/>
        </w:rPr>
        <w:t>h</w:t>
      </w:r>
      <w:r w:rsidRPr="002554FB">
        <w:rPr>
          <w:i/>
          <w:sz w:val="28"/>
          <w:szCs w:val="28"/>
          <w:lang w:val="bg-BG"/>
        </w:rPr>
        <w:t>o</w:t>
      </w:r>
      <w:r w:rsidR="00352C8E" w:rsidRPr="002554FB">
        <w:rPr>
          <w:i/>
          <w:sz w:val="28"/>
          <w:szCs w:val="28"/>
        </w:rPr>
        <w:t>r</w:t>
      </w:r>
      <w:r w:rsidRPr="002554FB">
        <w:rPr>
          <w:i/>
          <w:sz w:val="28"/>
          <w:szCs w:val="28"/>
          <w:lang w:val="bg-BG"/>
        </w:rPr>
        <w:t>s in Bulgarian Political Discourse</w:t>
      </w:r>
      <w:r w:rsidRPr="002554FB">
        <w:rPr>
          <w:sz w:val="28"/>
          <w:szCs w:val="28"/>
          <w:lang w:val="bg-BG"/>
        </w:rPr>
        <w:t xml:space="preserve"> </w:t>
      </w:r>
      <w:r w:rsidR="00AC7A8C" w:rsidRPr="002554FB">
        <w:rPr>
          <w:sz w:val="28"/>
          <w:szCs w:val="28"/>
        </w:rPr>
        <w:t>(</w:t>
      </w:r>
      <w:r w:rsidRPr="002554FB">
        <w:rPr>
          <w:sz w:val="28"/>
          <w:szCs w:val="28"/>
          <w:lang w:val="bg-BG"/>
        </w:rPr>
        <w:t>2</w:t>
      </w:r>
      <w:r w:rsidR="00AC7A8C" w:rsidRPr="002554FB">
        <w:rPr>
          <w:sz w:val="28"/>
          <w:szCs w:val="28"/>
        </w:rPr>
        <w:t>0</w:t>
      </w:r>
      <w:r w:rsidRPr="002554FB">
        <w:rPr>
          <w:sz w:val="28"/>
          <w:szCs w:val="28"/>
          <w:lang w:val="bg-BG"/>
        </w:rPr>
        <w:t>14</w:t>
      </w:r>
      <w:r w:rsidR="00AC7A8C" w:rsidRPr="002554FB">
        <w:rPr>
          <w:sz w:val="28"/>
          <w:szCs w:val="28"/>
        </w:rPr>
        <w:t>)(</w:t>
      </w:r>
      <w:r w:rsidR="00AC7A8C" w:rsidRPr="002554FB">
        <w:rPr>
          <w:sz w:val="28"/>
          <w:szCs w:val="28"/>
          <w:lang w:val="bg-BG"/>
        </w:rPr>
        <w:t>т.</w:t>
      </w:r>
      <w:r w:rsidR="00AC7A8C" w:rsidRPr="002554FB">
        <w:rPr>
          <w:sz w:val="28"/>
          <w:szCs w:val="28"/>
        </w:rPr>
        <w:t>8)</w:t>
      </w:r>
      <w:r w:rsidR="003F3488" w:rsidRPr="002554FB">
        <w:rPr>
          <w:sz w:val="28"/>
          <w:szCs w:val="28"/>
          <w:lang w:val="bg-BG"/>
        </w:rPr>
        <w:t xml:space="preserve"> намираме статистически</w:t>
      </w:r>
      <w:r w:rsidR="00453A6A" w:rsidRPr="002554FB">
        <w:rPr>
          <w:sz w:val="28"/>
          <w:szCs w:val="28"/>
          <w:lang w:val="bg-BG"/>
        </w:rPr>
        <w:t xml:space="preserve"> доказателства за </w:t>
      </w:r>
      <w:r w:rsidR="00331600" w:rsidRPr="002554FB">
        <w:rPr>
          <w:sz w:val="28"/>
          <w:szCs w:val="28"/>
          <w:lang w:val="bg-BG"/>
        </w:rPr>
        <w:t xml:space="preserve">различното позициониране на метафората ДЪРЖАВАТА Е СЕМЕЙСТВО в </w:t>
      </w:r>
      <w:r w:rsidR="004E5AC2" w:rsidRPr="002554FB">
        <w:rPr>
          <w:sz w:val="28"/>
          <w:szCs w:val="28"/>
          <w:lang w:val="bg-BG"/>
        </w:rPr>
        <w:t xml:space="preserve">рамките на </w:t>
      </w:r>
      <w:r w:rsidR="00331600" w:rsidRPr="002554FB">
        <w:rPr>
          <w:sz w:val="28"/>
          <w:szCs w:val="28"/>
          <w:lang w:val="bg-BG"/>
        </w:rPr>
        <w:t>американската и българската култура.</w:t>
      </w:r>
    </w:p>
    <w:p w:rsidR="00A55BD5" w:rsidRPr="002554FB" w:rsidRDefault="004E5AC2" w:rsidP="007513C6">
      <w:pPr>
        <w:pStyle w:val="Default"/>
        <w:ind w:firstLine="720"/>
        <w:jc w:val="both"/>
        <w:rPr>
          <w:sz w:val="28"/>
          <w:szCs w:val="28"/>
          <w:lang w:val="bg-BG"/>
        </w:rPr>
      </w:pPr>
      <w:r w:rsidRPr="002554FB">
        <w:rPr>
          <w:sz w:val="28"/>
          <w:szCs w:val="28"/>
          <w:lang w:val="bg-BG"/>
        </w:rPr>
        <w:t xml:space="preserve">Наред </w:t>
      </w:r>
      <w:r w:rsidR="0028391E" w:rsidRPr="002554FB">
        <w:rPr>
          <w:sz w:val="28"/>
          <w:szCs w:val="28"/>
          <w:lang w:val="bg-BG"/>
        </w:rPr>
        <w:t>с теоретичните разработки, представени за конкурса, трябва</w:t>
      </w:r>
      <w:r w:rsidR="00577761" w:rsidRPr="002554FB">
        <w:rPr>
          <w:sz w:val="28"/>
          <w:szCs w:val="28"/>
          <w:lang w:val="bg-BG"/>
        </w:rPr>
        <w:t xml:space="preserve"> </w:t>
      </w:r>
      <w:r w:rsidR="0028391E" w:rsidRPr="002554FB">
        <w:rPr>
          <w:sz w:val="28"/>
          <w:szCs w:val="28"/>
          <w:lang w:val="bg-BG"/>
        </w:rPr>
        <w:t xml:space="preserve">да отбележим и </w:t>
      </w:r>
      <w:r w:rsidR="00577761" w:rsidRPr="002554FB">
        <w:rPr>
          <w:sz w:val="28"/>
          <w:szCs w:val="28"/>
          <w:lang w:val="bg-BG"/>
        </w:rPr>
        <w:t xml:space="preserve">учебните помагала, предназначени за студенти-филолози </w:t>
      </w:r>
      <w:r w:rsidR="00577761" w:rsidRPr="002554FB">
        <w:rPr>
          <w:sz w:val="28"/>
          <w:szCs w:val="28"/>
        </w:rPr>
        <w:t>(</w:t>
      </w:r>
      <w:r w:rsidR="00577761" w:rsidRPr="002554FB">
        <w:rPr>
          <w:sz w:val="28"/>
          <w:szCs w:val="28"/>
          <w:lang w:val="bg-BG"/>
        </w:rPr>
        <w:t>т.3, т.4</w:t>
      </w:r>
      <w:r w:rsidR="00577761" w:rsidRPr="002554FB">
        <w:rPr>
          <w:sz w:val="28"/>
          <w:szCs w:val="28"/>
        </w:rPr>
        <w:t>)</w:t>
      </w:r>
      <w:r w:rsidR="00577761" w:rsidRPr="002554FB">
        <w:rPr>
          <w:sz w:val="28"/>
          <w:szCs w:val="28"/>
          <w:lang w:val="bg-BG"/>
        </w:rPr>
        <w:t xml:space="preserve"> и кандидат-студенти </w:t>
      </w:r>
      <w:r w:rsidR="00577761" w:rsidRPr="002554FB">
        <w:rPr>
          <w:sz w:val="28"/>
          <w:szCs w:val="28"/>
        </w:rPr>
        <w:t>(</w:t>
      </w:r>
      <w:r w:rsidR="00577761" w:rsidRPr="002554FB">
        <w:rPr>
          <w:sz w:val="28"/>
          <w:szCs w:val="28"/>
          <w:lang w:val="bg-BG"/>
        </w:rPr>
        <w:t>т.5- т.7</w:t>
      </w:r>
      <w:r w:rsidR="00577761" w:rsidRPr="002554FB">
        <w:rPr>
          <w:sz w:val="28"/>
          <w:szCs w:val="28"/>
        </w:rPr>
        <w:t>)</w:t>
      </w:r>
      <w:r w:rsidR="00577761" w:rsidRPr="002554FB">
        <w:rPr>
          <w:sz w:val="28"/>
          <w:szCs w:val="28"/>
          <w:lang w:val="bg-BG"/>
        </w:rPr>
        <w:t xml:space="preserve">. </w:t>
      </w:r>
      <w:r w:rsidR="007513C6" w:rsidRPr="002554FB">
        <w:rPr>
          <w:sz w:val="28"/>
          <w:szCs w:val="28"/>
          <w:lang w:val="bg-BG"/>
        </w:rPr>
        <w:t>Най-в</w:t>
      </w:r>
      <w:r w:rsidR="00577761" w:rsidRPr="002554FB">
        <w:rPr>
          <w:sz w:val="28"/>
          <w:szCs w:val="28"/>
          <w:lang w:val="bg-BG"/>
        </w:rPr>
        <w:t>исока оценка</w:t>
      </w:r>
      <w:r w:rsidR="007513C6" w:rsidRPr="002554FB">
        <w:rPr>
          <w:sz w:val="28"/>
          <w:szCs w:val="28"/>
          <w:lang w:val="bg-BG"/>
        </w:rPr>
        <w:t xml:space="preserve">, по мое мнение, </w:t>
      </w:r>
      <w:r w:rsidR="00577761" w:rsidRPr="002554FB">
        <w:rPr>
          <w:sz w:val="28"/>
          <w:szCs w:val="28"/>
          <w:lang w:val="bg-BG"/>
        </w:rPr>
        <w:t xml:space="preserve">заслужава помагалото </w:t>
      </w:r>
      <w:r w:rsidR="00577761" w:rsidRPr="002554FB">
        <w:rPr>
          <w:i/>
          <w:sz w:val="28"/>
          <w:szCs w:val="28"/>
          <w:lang w:val="bg-BG"/>
        </w:rPr>
        <w:t xml:space="preserve">Enter </w:t>
      </w:r>
      <w:r w:rsidR="00577761" w:rsidRPr="002554FB">
        <w:rPr>
          <w:i/>
          <w:sz w:val="28"/>
          <w:szCs w:val="28"/>
        </w:rPr>
        <w:t>T</w:t>
      </w:r>
      <w:r w:rsidR="00577761" w:rsidRPr="002554FB">
        <w:rPr>
          <w:i/>
          <w:sz w:val="28"/>
          <w:szCs w:val="28"/>
          <w:lang w:val="bg-BG"/>
        </w:rPr>
        <w:t>ext Linguistics</w:t>
      </w:r>
      <w:r w:rsidR="007513C6" w:rsidRPr="002554FB">
        <w:rPr>
          <w:sz w:val="28"/>
          <w:szCs w:val="28"/>
          <w:lang w:val="bg-BG"/>
        </w:rPr>
        <w:t>, което</w:t>
      </w:r>
      <w:r w:rsidR="007513C6" w:rsidRPr="002554FB">
        <w:rPr>
          <w:i/>
          <w:sz w:val="28"/>
          <w:szCs w:val="28"/>
          <w:lang w:val="bg-BG"/>
        </w:rPr>
        <w:t xml:space="preserve"> </w:t>
      </w:r>
      <w:r w:rsidR="007513C6" w:rsidRPr="002554FB">
        <w:rPr>
          <w:sz w:val="28"/>
          <w:szCs w:val="28"/>
          <w:lang w:val="bg-BG"/>
        </w:rPr>
        <w:t>д</w:t>
      </w:r>
      <w:r w:rsidR="00577761" w:rsidRPr="002554FB">
        <w:rPr>
          <w:sz w:val="28"/>
          <w:szCs w:val="28"/>
          <w:lang w:val="bg-BG"/>
        </w:rPr>
        <w:t>опълва ба</w:t>
      </w:r>
      <w:r w:rsidR="007513C6" w:rsidRPr="002554FB">
        <w:rPr>
          <w:sz w:val="28"/>
          <w:szCs w:val="28"/>
          <w:lang w:val="bg-BG"/>
        </w:rPr>
        <w:t>к</w:t>
      </w:r>
      <w:r w:rsidR="00577761" w:rsidRPr="002554FB">
        <w:rPr>
          <w:sz w:val="28"/>
          <w:szCs w:val="28"/>
          <w:lang w:val="bg-BG"/>
        </w:rPr>
        <w:t>алавърски</w:t>
      </w:r>
      <w:r w:rsidR="007513C6" w:rsidRPr="002554FB">
        <w:rPr>
          <w:sz w:val="28"/>
          <w:szCs w:val="28"/>
          <w:lang w:val="bg-BG"/>
        </w:rPr>
        <w:t>я</w:t>
      </w:r>
      <w:r w:rsidR="00577761" w:rsidRPr="002554FB">
        <w:rPr>
          <w:sz w:val="28"/>
          <w:szCs w:val="28"/>
          <w:lang w:val="bg-BG"/>
        </w:rPr>
        <w:t xml:space="preserve"> курс по Лингвистика на текста</w:t>
      </w:r>
      <w:r w:rsidR="007513C6" w:rsidRPr="002554FB">
        <w:rPr>
          <w:sz w:val="28"/>
          <w:szCs w:val="28"/>
          <w:lang w:val="bg-BG"/>
        </w:rPr>
        <w:t xml:space="preserve"> и</w:t>
      </w:r>
      <w:r w:rsidR="00577761" w:rsidRPr="002554FB">
        <w:rPr>
          <w:sz w:val="28"/>
          <w:szCs w:val="28"/>
          <w:lang w:val="bg-BG"/>
        </w:rPr>
        <w:t xml:space="preserve"> с подходящ</w:t>
      </w:r>
      <w:r w:rsidR="007513C6" w:rsidRPr="002554FB">
        <w:rPr>
          <w:sz w:val="28"/>
          <w:szCs w:val="28"/>
          <w:lang w:val="bg-BG"/>
        </w:rPr>
        <w:t xml:space="preserve">о степенувани упражнения </w:t>
      </w:r>
      <w:r w:rsidR="00AF63D4" w:rsidRPr="002554FB">
        <w:rPr>
          <w:sz w:val="28"/>
          <w:szCs w:val="28"/>
          <w:lang w:val="bg-BG"/>
        </w:rPr>
        <w:t xml:space="preserve">цели да </w:t>
      </w:r>
      <w:r w:rsidR="00577761" w:rsidRPr="002554FB">
        <w:rPr>
          <w:sz w:val="28"/>
          <w:szCs w:val="28"/>
          <w:lang w:val="bg-BG"/>
        </w:rPr>
        <w:t>изград</w:t>
      </w:r>
      <w:r w:rsidR="00AF63D4" w:rsidRPr="002554FB">
        <w:rPr>
          <w:sz w:val="28"/>
          <w:szCs w:val="28"/>
          <w:lang w:val="bg-BG"/>
        </w:rPr>
        <w:t>и</w:t>
      </w:r>
      <w:r w:rsidR="00577761" w:rsidRPr="002554FB">
        <w:rPr>
          <w:sz w:val="28"/>
          <w:szCs w:val="28"/>
          <w:lang w:val="bg-BG"/>
        </w:rPr>
        <w:t xml:space="preserve"> аналитични умения</w:t>
      </w:r>
      <w:r w:rsidR="007513C6" w:rsidRPr="002554FB">
        <w:rPr>
          <w:sz w:val="28"/>
          <w:szCs w:val="28"/>
          <w:lang w:val="bg-BG"/>
        </w:rPr>
        <w:t xml:space="preserve"> у студентите</w:t>
      </w:r>
      <w:r w:rsidR="00577761" w:rsidRPr="002554FB">
        <w:rPr>
          <w:sz w:val="28"/>
          <w:szCs w:val="28"/>
          <w:lang w:val="bg-BG"/>
        </w:rPr>
        <w:t xml:space="preserve">. </w:t>
      </w:r>
    </w:p>
    <w:p w:rsidR="00252D03" w:rsidRPr="002554FB" w:rsidRDefault="00252D03" w:rsidP="007513C6">
      <w:pPr>
        <w:pStyle w:val="Default"/>
        <w:ind w:firstLine="720"/>
        <w:jc w:val="both"/>
        <w:rPr>
          <w:sz w:val="28"/>
          <w:szCs w:val="28"/>
          <w:lang w:val="bg-BG"/>
        </w:rPr>
      </w:pPr>
    </w:p>
    <w:p w:rsidR="007D73C7" w:rsidRPr="002554FB" w:rsidRDefault="00A73419" w:rsidP="00B10CB1">
      <w:pPr>
        <w:pStyle w:val="Default"/>
        <w:ind w:firstLine="720"/>
        <w:jc w:val="both"/>
        <w:rPr>
          <w:sz w:val="28"/>
          <w:szCs w:val="28"/>
          <w:lang w:val="bg-BG"/>
        </w:rPr>
      </w:pPr>
      <w:r w:rsidRPr="002554FB">
        <w:rPr>
          <w:sz w:val="28"/>
          <w:szCs w:val="28"/>
          <w:lang w:val="bg-BG"/>
        </w:rPr>
        <w:t xml:space="preserve">В </w:t>
      </w:r>
      <w:r w:rsidR="00620185" w:rsidRPr="002554FB">
        <w:rPr>
          <w:sz w:val="28"/>
          <w:szCs w:val="28"/>
          <w:lang w:val="bg-BG"/>
        </w:rPr>
        <w:t xml:space="preserve">заключение, </w:t>
      </w:r>
      <w:r w:rsidR="006E0F6E" w:rsidRPr="002554FB">
        <w:rPr>
          <w:sz w:val="28"/>
          <w:szCs w:val="28"/>
          <w:lang w:val="bg-BG"/>
        </w:rPr>
        <w:t>можем да</w:t>
      </w:r>
      <w:r w:rsidRPr="002554FB">
        <w:rPr>
          <w:sz w:val="28"/>
          <w:szCs w:val="28"/>
          <w:lang w:val="bg-BG"/>
        </w:rPr>
        <w:t xml:space="preserve"> о</w:t>
      </w:r>
      <w:r w:rsidR="00620185" w:rsidRPr="002554FB">
        <w:rPr>
          <w:sz w:val="28"/>
          <w:szCs w:val="28"/>
          <w:lang w:val="bg-BG"/>
        </w:rPr>
        <w:t xml:space="preserve">бобщим </w:t>
      </w:r>
      <w:r w:rsidR="00A06A25" w:rsidRPr="002554FB">
        <w:rPr>
          <w:sz w:val="28"/>
          <w:szCs w:val="28"/>
          <w:lang w:val="bg-BG"/>
        </w:rPr>
        <w:t xml:space="preserve">основните </w:t>
      </w:r>
      <w:r w:rsidR="001F0E37" w:rsidRPr="002554FB">
        <w:rPr>
          <w:sz w:val="28"/>
          <w:szCs w:val="28"/>
          <w:lang w:val="bg-BG"/>
        </w:rPr>
        <w:t>качества</w:t>
      </w:r>
      <w:r w:rsidR="00620185" w:rsidRPr="002554FB">
        <w:rPr>
          <w:sz w:val="28"/>
          <w:szCs w:val="28"/>
          <w:lang w:val="bg-BG"/>
        </w:rPr>
        <w:t xml:space="preserve"> на </w:t>
      </w:r>
      <w:r w:rsidR="009D3019" w:rsidRPr="002554FB">
        <w:rPr>
          <w:sz w:val="28"/>
          <w:szCs w:val="28"/>
          <w:lang w:val="bg-BG"/>
        </w:rPr>
        <w:t>научната продукция на двете участнички в конкурса</w:t>
      </w:r>
      <w:r w:rsidR="007D73C7" w:rsidRPr="002554FB">
        <w:rPr>
          <w:sz w:val="28"/>
          <w:szCs w:val="28"/>
          <w:lang w:val="bg-BG"/>
        </w:rPr>
        <w:t>, а именно:</w:t>
      </w:r>
      <w:r w:rsidR="009D3019" w:rsidRPr="002554FB">
        <w:rPr>
          <w:sz w:val="28"/>
          <w:szCs w:val="28"/>
          <w:lang w:val="bg-BG"/>
        </w:rPr>
        <w:t xml:space="preserve"> </w:t>
      </w:r>
      <w:r w:rsidRPr="002554FB">
        <w:rPr>
          <w:sz w:val="28"/>
          <w:szCs w:val="28"/>
          <w:lang w:val="bg-BG"/>
        </w:rPr>
        <w:t xml:space="preserve">теоретична </w:t>
      </w:r>
      <w:r w:rsidR="009D3019" w:rsidRPr="002554FB">
        <w:rPr>
          <w:sz w:val="28"/>
          <w:szCs w:val="28"/>
          <w:lang w:val="bg-BG"/>
        </w:rPr>
        <w:t xml:space="preserve">и </w:t>
      </w:r>
      <w:r w:rsidR="009D3019" w:rsidRPr="002554FB">
        <w:rPr>
          <w:sz w:val="28"/>
          <w:szCs w:val="28"/>
          <w:lang w:val="bg-BG"/>
        </w:rPr>
        <w:lastRenderedPageBreak/>
        <w:t xml:space="preserve">методологична </w:t>
      </w:r>
      <w:r w:rsidRPr="002554FB">
        <w:rPr>
          <w:sz w:val="28"/>
          <w:szCs w:val="28"/>
          <w:lang w:val="bg-BG"/>
        </w:rPr>
        <w:t>последователн</w:t>
      </w:r>
      <w:r w:rsidR="009D3019" w:rsidRPr="002554FB">
        <w:rPr>
          <w:sz w:val="28"/>
          <w:szCs w:val="28"/>
          <w:lang w:val="bg-BG"/>
        </w:rPr>
        <w:t>ост</w:t>
      </w:r>
      <w:r w:rsidRPr="002554FB">
        <w:rPr>
          <w:sz w:val="28"/>
          <w:szCs w:val="28"/>
          <w:lang w:val="bg-BG"/>
        </w:rPr>
        <w:t>, точна и ясна терминология, автентични</w:t>
      </w:r>
      <w:r w:rsidR="00744853" w:rsidRPr="002554FB">
        <w:rPr>
          <w:sz w:val="28"/>
          <w:szCs w:val="28"/>
          <w:lang w:val="bg-BG"/>
        </w:rPr>
        <w:t xml:space="preserve"> </w:t>
      </w:r>
      <w:r w:rsidRPr="002554FB">
        <w:rPr>
          <w:sz w:val="28"/>
          <w:szCs w:val="28"/>
          <w:lang w:val="bg-BG"/>
        </w:rPr>
        <w:t xml:space="preserve">корпуси и </w:t>
      </w:r>
      <w:r w:rsidR="00A06A25" w:rsidRPr="002554FB">
        <w:rPr>
          <w:sz w:val="28"/>
          <w:szCs w:val="28"/>
          <w:lang w:val="bg-BG"/>
        </w:rPr>
        <w:t>заключения</w:t>
      </w:r>
      <w:r w:rsidR="00252D03" w:rsidRPr="002554FB">
        <w:rPr>
          <w:sz w:val="28"/>
          <w:szCs w:val="28"/>
          <w:lang w:val="bg-BG"/>
        </w:rPr>
        <w:t xml:space="preserve">, обосновани с </w:t>
      </w:r>
      <w:r w:rsidR="00A06A25" w:rsidRPr="002554FB">
        <w:rPr>
          <w:sz w:val="28"/>
          <w:szCs w:val="28"/>
          <w:lang w:val="bg-BG"/>
        </w:rPr>
        <w:t xml:space="preserve">помощта на </w:t>
      </w:r>
      <w:r w:rsidR="00252D03" w:rsidRPr="002554FB">
        <w:rPr>
          <w:sz w:val="28"/>
          <w:szCs w:val="28"/>
          <w:lang w:val="bg-BG"/>
        </w:rPr>
        <w:t>езиков анализ и емпирични данни</w:t>
      </w:r>
      <w:r w:rsidRPr="002554FB">
        <w:rPr>
          <w:sz w:val="28"/>
          <w:szCs w:val="28"/>
          <w:lang w:val="bg-BG"/>
        </w:rPr>
        <w:t xml:space="preserve">. </w:t>
      </w:r>
      <w:r w:rsidR="007D73C7" w:rsidRPr="002554FB">
        <w:rPr>
          <w:sz w:val="28"/>
          <w:szCs w:val="28"/>
          <w:lang w:val="bg-BG"/>
        </w:rPr>
        <w:t>Същевременно трябва да отбележ</w:t>
      </w:r>
      <w:r w:rsidR="00A06A25" w:rsidRPr="002554FB">
        <w:rPr>
          <w:sz w:val="28"/>
          <w:szCs w:val="28"/>
          <w:lang w:val="bg-BG"/>
        </w:rPr>
        <w:t>им</w:t>
      </w:r>
      <w:r w:rsidR="007D73C7" w:rsidRPr="002554FB">
        <w:rPr>
          <w:sz w:val="28"/>
          <w:szCs w:val="28"/>
          <w:lang w:val="bg-BG"/>
        </w:rPr>
        <w:t>, че с</w:t>
      </w:r>
      <w:r w:rsidR="009A6BA3" w:rsidRPr="002554FB">
        <w:rPr>
          <w:sz w:val="28"/>
          <w:szCs w:val="28"/>
          <w:lang w:val="bg-BG"/>
        </w:rPr>
        <w:t xml:space="preserve"> </w:t>
      </w:r>
      <w:r w:rsidR="00620185" w:rsidRPr="002554FB">
        <w:rPr>
          <w:sz w:val="28"/>
          <w:szCs w:val="28"/>
          <w:lang w:val="bg-BG"/>
        </w:rPr>
        <w:t>представянето</w:t>
      </w:r>
      <w:r w:rsidR="00DE6594" w:rsidRPr="002554FB">
        <w:rPr>
          <w:sz w:val="28"/>
          <w:szCs w:val="28"/>
          <w:lang w:val="bg-BG"/>
        </w:rPr>
        <w:t xml:space="preserve"> на две актуални монографии </w:t>
      </w:r>
      <w:r w:rsidR="008337DE" w:rsidRPr="002554FB">
        <w:rPr>
          <w:sz w:val="28"/>
          <w:szCs w:val="28"/>
        </w:rPr>
        <w:t>(</w:t>
      </w:r>
      <w:r w:rsidR="00D36C0E" w:rsidRPr="002554FB">
        <w:rPr>
          <w:sz w:val="28"/>
          <w:szCs w:val="28"/>
          <w:lang w:val="bg-BG"/>
        </w:rPr>
        <w:t>т.1</w:t>
      </w:r>
      <w:r w:rsidR="002E4B40" w:rsidRPr="002554FB">
        <w:rPr>
          <w:sz w:val="28"/>
          <w:szCs w:val="28"/>
          <w:lang w:val="bg-BG"/>
        </w:rPr>
        <w:t>,</w:t>
      </w:r>
      <w:r w:rsidR="00D36C0E" w:rsidRPr="002554FB">
        <w:rPr>
          <w:sz w:val="28"/>
          <w:szCs w:val="28"/>
          <w:lang w:val="bg-BG"/>
        </w:rPr>
        <w:t xml:space="preserve"> т.2</w:t>
      </w:r>
      <w:r w:rsidR="008337DE" w:rsidRPr="002554FB">
        <w:rPr>
          <w:sz w:val="28"/>
          <w:szCs w:val="28"/>
        </w:rPr>
        <w:t>)</w:t>
      </w:r>
      <w:r w:rsidR="00D36C0E" w:rsidRPr="002554FB">
        <w:rPr>
          <w:sz w:val="28"/>
          <w:szCs w:val="28"/>
          <w:lang w:val="bg-BG"/>
        </w:rPr>
        <w:t xml:space="preserve"> гл.ас. Тинчева-Георгиева </w:t>
      </w:r>
      <w:r w:rsidRPr="002554FB">
        <w:rPr>
          <w:sz w:val="28"/>
          <w:szCs w:val="28"/>
          <w:lang w:val="bg-BG"/>
        </w:rPr>
        <w:t>зае</w:t>
      </w:r>
      <w:r w:rsidR="009D3019" w:rsidRPr="002554FB">
        <w:rPr>
          <w:sz w:val="28"/>
          <w:szCs w:val="28"/>
          <w:lang w:val="bg-BG"/>
        </w:rPr>
        <w:t>м</w:t>
      </w:r>
      <w:r w:rsidRPr="002554FB">
        <w:rPr>
          <w:sz w:val="28"/>
          <w:szCs w:val="28"/>
          <w:lang w:val="bg-BG"/>
        </w:rPr>
        <w:t>а по-активна</w:t>
      </w:r>
      <w:r w:rsidR="00DE6594" w:rsidRPr="002554FB">
        <w:rPr>
          <w:sz w:val="28"/>
          <w:szCs w:val="28"/>
          <w:lang w:val="bg-BG"/>
        </w:rPr>
        <w:t xml:space="preserve"> </w:t>
      </w:r>
      <w:r w:rsidRPr="002554FB">
        <w:rPr>
          <w:sz w:val="28"/>
          <w:szCs w:val="28"/>
          <w:lang w:val="bg-BG"/>
        </w:rPr>
        <w:t>позиция</w:t>
      </w:r>
      <w:r w:rsidR="009A6BA3" w:rsidRPr="002554FB">
        <w:rPr>
          <w:sz w:val="28"/>
          <w:szCs w:val="28"/>
          <w:lang w:val="bg-BG"/>
        </w:rPr>
        <w:t xml:space="preserve"> по отношение на настоящия конкурс</w:t>
      </w:r>
      <w:r w:rsidR="00DE6594" w:rsidRPr="002554FB">
        <w:rPr>
          <w:sz w:val="28"/>
          <w:szCs w:val="28"/>
          <w:lang w:val="bg-BG"/>
        </w:rPr>
        <w:t>.</w:t>
      </w:r>
      <w:r w:rsidRPr="002554FB">
        <w:rPr>
          <w:sz w:val="28"/>
          <w:szCs w:val="28"/>
          <w:lang w:val="bg-BG"/>
        </w:rPr>
        <w:t xml:space="preserve"> </w:t>
      </w:r>
      <w:r w:rsidR="007D73C7" w:rsidRPr="002554FB">
        <w:rPr>
          <w:sz w:val="28"/>
          <w:szCs w:val="28"/>
          <w:lang w:val="bg-BG"/>
        </w:rPr>
        <w:t>Същото с</w:t>
      </w:r>
      <w:r w:rsidR="00C57501" w:rsidRPr="002554FB">
        <w:rPr>
          <w:sz w:val="28"/>
          <w:szCs w:val="28"/>
          <w:lang w:val="bg-BG"/>
        </w:rPr>
        <w:t xml:space="preserve">е отнася </w:t>
      </w:r>
      <w:r w:rsidR="007D73C7" w:rsidRPr="002554FB">
        <w:rPr>
          <w:sz w:val="28"/>
          <w:szCs w:val="28"/>
          <w:lang w:val="bg-BG"/>
        </w:rPr>
        <w:t xml:space="preserve">и за </w:t>
      </w:r>
      <w:r w:rsidR="00C57501" w:rsidRPr="002554FB">
        <w:rPr>
          <w:sz w:val="28"/>
          <w:szCs w:val="28"/>
          <w:lang w:val="bg-BG"/>
        </w:rPr>
        <w:t>преподавателската</w:t>
      </w:r>
      <w:r w:rsidR="00821A9E" w:rsidRPr="002554FB">
        <w:rPr>
          <w:sz w:val="28"/>
          <w:szCs w:val="28"/>
          <w:lang w:val="bg-BG"/>
        </w:rPr>
        <w:t xml:space="preserve"> </w:t>
      </w:r>
      <w:r w:rsidR="007D73C7" w:rsidRPr="002554FB">
        <w:rPr>
          <w:sz w:val="28"/>
          <w:szCs w:val="28"/>
          <w:lang w:val="bg-BG"/>
        </w:rPr>
        <w:t>й дейност. И</w:t>
      </w:r>
      <w:r w:rsidR="00C57501" w:rsidRPr="002554FB">
        <w:rPr>
          <w:sz w:val="28"/>
          <w:szCs w:val="28"/>
          <w:lang w:val="bg-BG"/>
        </w:rPr>
        <w:t xml:space="preserve"> тук </w:t>
      </w:r>
      <w:r w:rsidR="00D36C0E" w:rsidRPr="002554FB">
        <w:rPr>
          <w:sz w:val="28"/>
          <w:szCs w:val="28"/>
          <w:lang w:val="bg-BG"/>
        </w:rPr>
        <w:t>тя</w:t>
      </w:r>
      <w:r w:rsidR="00D60C7E" w:rsidRPr="002554FB">
        <w:rPr>
          <w:sz w:val="28"/>
          <w:szCs w:val="28"/>
          <w:lang w:val="bg-BG"/>
        </w:rPr>
        <w:t xml:space="preserve"> </w:t>
      </w:r>
      <w:r w:rsidR="00C57501" w:rsidRPr="002554FB">
        <w:rPr>
          <w:sz w:val="28"/>
          <w:szCs w:val="28"/>
          <w:lang w:val="bg-BG"/>
        </w:rPr>
        <w:t xml:space="preserve">е по-фокусирана </w:t>
      </w:r>
      <w:r w:rsidR="001D581D" w:rsidRPr="002554FB">
        <w:rPr>
          <w:sz w:val="28"/>
          <w:szCs w:val="28"/>
          <w:lang w:val="bg-BG"/>
        </w:rPr>
        <w:t>в работата си със студентите</w:t>
      </w:r>
      <w:r w:rsidR="002E4B40" w:rsidRPr="002554FB">
        <w:rPr>
          <w:sz w:val="28"/>
          <w:szCs w:val="28"/>
          <w:lang w:val="bg-BG"/>
        </w:rPr>
        <w:t xml:space="preserve"> - </w:t>
      </w:r>
      <w:r w:rsidR="00C57501" w:rsidRPr="002554FB">
        <w:rPr>
          <w:sz w:val="28"/>
          <w:szCs w:val="28"/>
          <w:lang w:val="bg-BG"/>
        </w:rPr>
        <w:t xml:space="preserve">от </w:t>
      </w:r>
      <w:r w:rsidR="00D36C0E" w:rsidRPr="002554FB">
        <w:rPr>
          <w:sz w:val="28"/>
          <w:szCs w:val="28"/>
          <w:lang w:val="bg-BG"/>
        </w:rPr>
        <w:t xml:space="preserve">1988 г. </w:t>
      </w:r>
      <w:r w:rsidR="001F0E37" w:rsidRPr="002554FB">
        <w:rPr>
          <w:sz w:val="28"/>
          <w:szCs w:val="28"/>
          <w:lang w:val="bg-BG"/>
        </w:rPr>
        <w:t>насам</w:t>
      </w:r>
      <w:r w:rsidR="005C3D81" w:rsidRPr="002554FB">
        <w:rPr>
          <w:sz w:val="28"/>
          <w:szCs w:val="28"/>
          <w:lang w:val="bg-BG"/>
        </w:rPr>
        <w:t xml:space="preserve"> </w:t>
      </w:r>
      <w:r w:rsidR="00C57501" w:rsidRPr="002554FB">
        <w:rPr>
          <w:sz w:val="28"/>
          <w:szCs w:val="28"/>
          <w:lang w:val="bg-BG"/>
        </w:rPr>
        <w:t xml:space="preserve">води </w:t>
      </w:r>
      <w:r w:rsidR="00B376E4" w:rsidRPr="002554FB">
        <w:rPr>
          <w:sz w:val="28"/>
          <w:szCs w:val="28"/>
          <w:lang w:val="bg-BG"/>
        </w:rPr>
        <w:t>курсове по Лингвистика н</w:t>
      </w:r>
      <w:r w:rsidR="00A06A25" w:rsidRPr="002554FB">
        <w:rPr>
          <w:sz w:val="28"/>
          <w:szCs w:val="28"/>
          <w:lang w:val="bg-BG"/>
        </w:rPr>
        <w:t>а текста, Анализ на дискурса и а</w:t>
      </w:r>
      <w:r w:rsidR="002E4B40" w:rsidRPr="002554FB">
        <w:rPr>
          <w:sz w:val="28"/>
          <w:szCs w:val="28"/>
          <w:lang w:val="bg-BG"/>
        </w:rPr>
        <w:t xml:space="preserve">нглийска граматика </w:t>
      </w:r>
      <w:r w:rsidR="00D36C0E" w:rsidRPr="002554FB">
        <w:rPr>
          <w:sz w:val="28"/>
          <w:szCs w:val="28"/>
          <w:lang w:val="bg-BG"/>
        </w:rPr>
        <w:t xml:space="preserve">в бакалавърската </w:t>
      </w:r>
      <w:r w:rsidR="00062632" w:rsidRPr="002554FB">
        <w:rPr>
          <w:sz w:val="28"/>
          <w:szCs w:val="28"/>
          <w:lang w:val="bg-BG"/>
        </w:rPr>
        <w:t>и в магистърск</w:t>
      </w:r>
      <w:r w:rsidR="002E4B40" w:rsidRPr="002554FB">
        <w:rPr>
          <w:sz w:val="28"/>
          <w:szCs w:val="28"/>
          <w:lang w:val="bg-BG"/>
        </w:rPr>
        <w:t>и</w:t>
      </w:r>
      <w:r w:rsidR="00062632" w:rsidRPr="002554FB">
        <w:rPr>
          <w:sz w:val="28"/>
          <w:szCs w:val="28"/>
          <w:lang w:val="bg-BG"/>
        </w:rPr>
        <w:t>т</w:t>
      </w:r>
      <w:r w:rsidR="002E4B40" w:rsidRPr="002554FB">
        <w:rPr>
          <w:sz w:val="28"/>
          <w:szCs w:val="28"/>
          <w:lang w:val="bg-BG"/>
        </w:rPr>
        <w:t>е</w:t>
      </w:r>
      <w:r w:rsidR="00062632" w:rsidRPr="002554FB">
        <w:rPr>
          <w:sz w:val="28"/>
          <w:szCs w:val="28"/>
          <w:lang w:val="bg-BG"/>
        </w:rPr>
        <w:t xml:space="preserve"> програм</w:t>
      </w:r>
      <w:r w:rsidR="002E4B40" w:rsidRPr="002554FB">
        <w:rPr>
          <w:sz w:val="28"/>
          <w:szCs w:val="28"/>
          <w:lang w:val="bg-BG"/>
        </w:rPr>
        <w:t>и</w:t>
      </w:r>
      <w:r w:rsidR="00062632" w:rsidRPr="002554FB">
        <w:rPr>
          <w:sz w:val="28"/>
          <w:szCs w:val="28"/>
          <w:lang w:val="bg-BG"/>
        </w:rPr>
        <w:t xml:space="preserve"> </w:t>
      </w:r>
      <w:r w:rsidR="001F0E37" w:rsidRPr="002554FB">
        <w:rPr>
          <w:sz w:val="28"/>
          <w:szCs w:val="28"/>
          <w:lang w:val="bg-BG"/>
        </w:rPr>
        <w:t>на</w:t>
      </w:r>
      <w:r w:rsidR="00062632" w:rsidRPr="002554FB">
        <w:rPr>
          <w:sz w:val="28"/>
          <w:szCs w:val="28"/>
          <w:lang w:val="bg-BG"/>
        </w:rPr>
        <w:t xml:space="preserve"> Катедрата по англицистика и американистика, ФКНФ, СУ „Св. Климент Охридски”, за които е разработила необходимите учебни материали </w:t>
      </w:r>
      <w:r w:rsidR="00062632" w:rsidRPr="002554FB">
        <w:rPr>
          <w:sz w:val="28"/>
          <w:szCs w:val="28"/>
        </w:rPr>
        <w:t>(</w:t>
      </w:r>
      <w:r w:rsidR="00062632" w:rsidRPr="002554FB">
        <w:rPr>
          <w:sz w:val="28"/>
          <w:szCs w:val="28"/>
          <w:lang w:val="bg-BG"/>
        </w:rPr>
        <w:t xml:space="preserve">вкл. представените </w:t>
      </w:r>
      <w:r w:rsidR="001F0E37" w:rsidRPr="002554FB">
        <w:rPr>
          <w:sz w:val="28"/>
          <w:szCs w:val="28"/>
          <w:lang w:val="bg-BG"/>
        </w:rPr>
        <w:t xml:space="preserve">книги и </w:t>
      </w:r>
      <w:r w:rsidR="00062632" w:rsidRPr="002554FB">
        <w:rPr>
          <w:sz w:val="28"/>
          <w:szCs w:val="28"/>
          <w:lang w:val="bg-BG"/>
        </w:rPr>
        <w:t>помагала за конкурса.</w:t>
      </w:r>
      <w:r w:rsidR="00062632" w:rsidRPr="002554FB">
        <w:rPr>
          <w:sz w:val="28"/>
          <w:szCs w:val="28"/>
        </w:rPr>
        <w:t>)</w:t>
      </w:r>
    </w:p>
    <w:p w:rsidR="009A6BA3" w:rsidRPr="002554FB" w:rsidRDefault="009A6BA3" w:rsidP="00B10CB1">
      <w:pPr>
        <w:pStyle w:val="Default"/>
        <w:ind w:firstLine="720"/>
        <w:jc w:val="both"/>
        <w:rPr>
          <w:sz w:val="28"/>
          <w:szCs w:val="28"/>
          <w:lang w:val="bg-BG"/>
        </w:rPr>
      </w:pPr>
      <w:r w:rsidRPr="002554FB">
        <w:rPr>
          <w:sz w:val="28"/>
          <w:szCs w:val="28"/>
          <w:lang w:val="bg-BG"/>
        </w:rPr>
        <w:t>И накрая</w:t>
      </w:r>
      <w:r w:rsidR="00821A9E" w:rsidRPr="002554FB">
        <w:rPr>
          <w:sz w:val="28"/>
          <w:szCs w:val="28"/>
          <w:lang w:val="bg-BG"/>
        </w:rPr>
        <w:t>,</w:t>
      </w:r>
      <w:r w:rsidR="004C43A0" w:rsidRPr="002554FB">
        <w:rPr>
          <w:sz w:val="28"/>
          <w:szCs w:val="28"/>
          <w:lang w:val="bg-BG"/>
        </w:rPr>
        <w:t xml:space="preserve"> след </w:t>
      </w:r>
      <w:r w:rsidR="009F6D3A" w:rsidRPr="002554FB">
        <w:rPr>
          <w:sz w:val="28"/>
          <w:szCs w:val="28"/>
          <w:lang w:val="bg-BG"/>
        </w:rPr>
        <w:t>изтъкване</w:t>
      </w:r>
      <w:r w:rsidR="003B3D2C" w:rsidRPr="002554FB">
        <w:rPr>
          <w:sz w:val="28"/>
          <w:szCs w:val="28"/>
          <w:lang w:val="bg-BG"/>
        </w:rPr>
        <w:t xml:space="preserve"> на факта</w:t>
      </w:r>
      <w:r w:rsidR="00FA6326" w:rsidRPr="002554FB">
        <w:rPr>
          <w:sz w:val="28"/>
          <w:szCs w:val="28"/>
        </w:rPr>
        <w:t xml:space="preserve">, </w:t>
      </w:r>
      <w:proofErr w:type="spellStart"/>
      <w:r w:rsidR="00FA6326" w:rsidRPr="002554FB">
        <w:rPr>
          <w:sz w:val="28"/>
          <w:szCs w:val="28"/>
        </w:rPr>
        <w:t>че</w:t>
      </w:r>
      <w:proofErr w:type="spellEnd"/>
      <w:r w:rsidR="00FA6326" w:rsidRPr="002554FB">
        <w:rPr>
          <w:sz w:val="28"/>
          <w:szCs w:val="28"/>
        </w:rPr>
        <w:t xml:space="preserve"> </w:t>
      </w:r>
      <w:proofErr w:type="spellStart"/>
      <w:r w:rsidR="00DE08AA" w:rsidRPr="002554FB">
        <w:rPr>
          <w:sz w:val="28"/>
          <w:szCs w:val="28"/>
        </w:rPr>
        <w:t>хабилитирането</w:t>
      </w:r>
      <w:proofErr w:type="spellEnd"/>
      <w:r w:rsidR="00DE08AA" w:rsidRPr="002554FB">
        <w:rPr>
          <w:sz w:val="28"/>
          <w:szCs w:val="28"/>
        </w:rPr>
        <w:t xml:space="preserve"> в</w:t>
      </w:r>
      <w:r w:rsidR="00DE08AA" w:rsidRPr="002554FB">
        <w:rPr>
          <w:sz w:val="28"/>
          <w:szCs w:val="28"/>
          <w:lang w:val="bg-BG"/>
        </w:rPr>
        <w:t>ъв</w:t>
      </w:r>
      <w:r w:rsidR="00DE08AA" w:rsidRPr="002554FB">
        <w:rPr>
          <w:sz w:val="28"/>
          <w:szCs w:val="28"/>
        </w:rPr>
        <w:t xml:space="preserve"> </w:t>
      </w:r>
      <w:r w:rsidR="00944232" w:rsidRPr="002554FB">
        <w:rPr>
          <w:sz w:val="28"/>
          <w:szCs w:val="28"/>
        </w:rPr>
        <w:t>Ф</w:t>
      </w:r>
      <w:r w:rsidR="00DE08AA" w:rsidRPr="002554FB">
        <w:rPr>
          <w:sz w:val="28"/>
          <w:szCs w:val="28"/>
          <w:lang w:val="bg-BG"/>
        </w:rPr>
        <w:t>К</w:t>
      </w:r>
      <w:r w:rsidR="00944232" w:rsidRPr="002554FB">
        <w:rPr>
          <w:sz w:val="28"/>
          <w:szCs w:val="28"/>
        </w:rPr>
        <w:t>НФ</w:t>
      </w:r>
      <w:r w:rsidR="00DE08AA" w:rsidRPr="002554FB">
        <w:rPr>
          <w:sz w:val="28"/>
          <w:szCs w:val="28"/>
          <w:lang w:val="bg-BG"/>
        </w:rPr>
        <w:t xml:space="preserve">, СУ </w:t>
      </w:r>
      <w:proofErr w:type="spellStart"/>
      <w:r w:rsidR="00944232" w:rsidRPr="002554FB">
        <w:rPr>
          <w:sz w:val="28"/>
          <w:szCs w:val="28"/>
        </w:rPr>
        <w:t>по</w:t>
      </w:r>
      <w:proofErr w:type="spellEnd"/>
      <w:r w:rsidR="00944232" w:rsidRPr="002554FB">
        <w:rPr>
          <w:sz w:val="28"/>
          <w:szCs w:val="28"/>
        </w:rPr>
        <w:t xml:space="preserve"> </w:t>
      </w:r>
      <w:proofErr w:type="spellStart"/>
      <w:r w:rsidR="00944232" w:rsidRPr="002554FB">
        <w:rPr>
          <w:sz w:val="28"/>
          <w:szCs w:val="28"/>
        </w:rPr>
        <w:t>традиция</w:t>
      </w:r>
      <w:proofErr w:type="spellEnd"/>
      <w:r w:rsidR="00944232" w:rsidRPr="002554FB">
        <w:rPr>
          <w:sz w:val="28"/>
          <w:szCs w:val="28"/>
        </w:rPr>
        <w:t xml:space="preserve"> </w:t>
      </w:r>
      <w:r w:rsidR="003B3D2C" w:rsidRPr="002554FB">
        <w:rPr>
          <w:sz w:val="28"/>
          <w:szCs w:val="28"/>
          <w:lang w:val="bg-BG"/>
        </w:rPr>
        <w:t>предполага</w:t>
      </w:r>
      <w:r w:rsidR="00944232" w:rsidRPr="002554FB">
        <w:rPr>
          <w:sz w:val="28"/>
          <w:szCs w:val="28"/>
        </w:rPr>
        <w:t xml:space="preserve"> </w:t>
      </w:r>
      <w:r w:rsidR="004C43A0" w:rsidRPr="002554FB">
        <w:rPr>
          <w:sz w:val="28"/>
          <w:szCs w:val="28"/>
          <w:lang w:val="bg-BG"/>
        </w:rPr>
        <w:t xml:space="preserve">представяне на </w:t>
      </w:r>
      <w:proofErr w:type="spellStart"/>
      <w:r w:rsidR="00944232" w:rsidRPr="002554FB">
        <w:rPr>
          <w:sz w:val="28"/>
          <w:szCs w:val="28"/>
        </w:rPr>
        <w:t>актуална</w:t>
      </w:r>
      <w:proofErr w:type="spellEnd"/>
      <w:r w:rsidR="00944232" w:rsidRPr="002554FB">
        <w:rPr>
          <w:sz w:val="28"/>
          <w:szCs w:val="28"/>
        </w:rPr>
        <w:t xml:space="preserve"> </w:t>
      </w:r>
      <w:proofErr w:type="spellStart"/>
      <w:r w:rsidR="00944232" w:rsidRPr="002554FB">
        <w:rPr>
          <w:sz w:val="28"/>
          <w:szCs w:val="28"/>
        </w:rPr>
        <w:t>монография</w:t>
      </w:r>
      <w:proofErr w:type="spellEnd"/>
      <w:r w:rsidR="00944232" w:rsidRPr="002554FB">
        <w:rPr>
          <w:sz w:val="28"/>
          <w:szCs w:val="28"/>
        </w:rPr>
        <w:t xml:space="preserve"> </w:t>
      </w:r>
      <w:r w:rsidR="004C43A0" w:rsidRPr="002554FB">
        <w:rPr>
          <w:sz w:val="28"/>
          <w:szCs w:val="28"/>
          <w:lang w:val="bg-BG"/>
        </w:rPr>
        <w:t>за</w:t>
      </w:r>
      <w:r w:rsidR="000F3D2A" w:rsidRPr="002554FB">
        <w:rPr>
          <w:sz w:val="28"/>
          <w:szCs w:val="28"/>
          <w:lang w:val="bg-BG"/>
        </w:rPr>
        <w:t xml:space="preserve"> </w:t>
      </w:r>
      <w:proofErr w:type="spellStart"/>
      <w:r w:rsidR="00B10CB1" w:rsidRPr="002554FB">
        <w:rPr>
          <w:sz w:val="28"/>
          <w:szCs w:val="28"/>
        </w:rPr>
        <w:t>конкурса</w:t>
      </w:r>
      <w:proofErr w:type="spellEnd"/>
      <w:r w:rsidR="00FA6326" w:rsidRPr="002554FB">
        <w:rPr>
          <w:sz w:val="28"/>
          <w:szCs w:val="28"/>
        </w:rPr>
        <w:t xml:space="preserve">, </w:t>
      </w:r>
      <w:r w:rsidR="00744853" w:rsidRPr="002554FB">
        <w:rPr>
          <w:sz w:val="28"/>
          <w:szCs w:val="28"/>
          <w:lang w:val="bg-BG"/>
        </w:rPr>
        <w:t xml:space="preserve">ще </w:t>
      </w:r>
      <w:r w:rsidR="004C5F72" w:rsidRPr="002554FB">
        <w:rPr>
          <w:sz w:val="28"/>
          <w:szCs w:val="28"/>
          <w:lang w:val="bg-BG"/>
        </w:rPr>
        <w:t>се върн</w:t>
      </w:r>
      <w:r w:rsidR="00744853" w:rsidRPr="002554FB">
        <w:rPr>
          <w:sz w:val="28"/>
          <w:szCs w:val="28"/>
          <w:lang w:val="bg-BG"/>
        </w:rPr>
        <w:t>а</w:t>
      </w:r>
      <w:r w:rsidR="004C5F72" w:rsidRPr="002554FB">
        <w:rPr>
          <w:sz w:val="28"/>
          <w:szCs w:val="28"/>
          <w:lang w:val="bg-BG"/>
        </w:rPr>
        <w:t xml:space="preserve"> на въпроса за </w:t>
      </w:r>
      <w:r w:rsidR="005B1C24" w:rsidRPr="002554FB">
        <w:rPr>
          <w:sz w:val="28"/>
          <w:szCs w:val="28"/>
          <w:lang w:val="bg-BG"/>
        </w:rPr>
        <w:t>академичн</w:t>
      </w:r>
      <w:r w:rsidR="009737D9" w:rsidRPr="002554FB">
        <w:rPr>
          <w:sz w:val="28"/>
          <w:szCs w:val="28"/>
          <w:lang w:val="bg-BG"/>
        </w:rPr>
        <w:t>ата йерархия</w:t>
      </w:r>
      <w:r w:rsidR="00567D88" w:rsidRPr="002554FB">
        <w:rPr>
          <w:sz w:val="28"/>
          <w:szCs w:val="28"/>
          <w:lang w:val="bg-BG"/>
        </w:rPr>
        <w:t>. Ако явяване</w:t>
      </w:r>
      <w:r w:rsidR="002711E5" w:rsidRPr="002554FB">
        <w:rPr>
          <w:sz w:val="28"/>
          <w:szCs w:val="28"/>
          <w:lang w:val="bg-BG"/>
        </w:rPr>
        <w:t>то</w:t>
      </w:r>
      <w:r w:rsidR="00280F7F" w:rsidRPr="002554FB">
        <w:rPr>
          <w:sz w:val="28"/>
          <w:szCs w:val="28"/>
          <w:lang w:val="bg-BG"/>
        </w:rPr>
        <w:t xml:space="preserve"> на конкурс за доцент </w:t>
      </w:r>
      <w:r w:rsidR="00567D88" w:rsidRPr="002554FB">
        <w:rPr>
          <w:sz w:val="28"/>
          <w:szCs w:val="28"/>
          <w:lang w:val="bg-BG"/>
        </w:rPr>
        <w:t>при професи</w:t>
      </w:r>
      <w:r w:rsidR="00280F7F" w:rsidRPr="002554FB">
        <w:rPr>
          <w:sz w:val="28"/>
          <w:szCs w:val="28"/>
          <w:lang w:val="bg-BG"/>
        </w:rPr>
        <w:t>онална квалификация на професор</w:t>
      </w:r>
      <w:r w:rsidR="00567D88" w:rsidRPr="002554FB">
        <w:rPr>
          <w:sz w:val="28"/>
          <w:szCs w:val="28"/>
          <w:lang w:val="bg-BG"/>
        </w:rPr>
        <w:t xml:space="preserve"> </w:t>
      </w:r>
      <w:r w:rsidR="001F03C9" w:rsidRPr="002554FB">
        <w:rPr>
          <w:sz w:val="28"/>
          <w:szCs w:val="28"/>
          <w:lang w:val="bg-BG"/>
        </w:rPr>
        <w:t>изглежда не</w:t>
      </w:r>
      <w:r w:rsidR="008249D8" w:rsidRPr="002554FB">
        <w:rPr>
          <w:sz w:val="28"/>
          <w:szCs w:val="28"/>
          <w:lang w:val="bg-BG"/>
        </w:rPr>
        <w:t>обичайно</w:t>
      </w:r>
      <w:r w:rsidR="00567D88" w:rsidRPr="002554FB">
        <w:rPr>
          <w:sz w:val="28"/>
          <w:szCs w:val="28"/>
          <w:lang w:val="bg-BG"/>
        </w:rPr>
        <w:t xml:space="preserve">, </w:t>
      </w:r>
      <w:r w:rsidR="00461677" w:rsidRPr="002554FB">
        <w:rPr>
          <w:sz w:val="28"/>
          <w:szCs w:val="28"/>
          <w:lang w:val="bg-BG"/>
        </w:rPr>
        <w:t xml:space="preserve">то </w:t>
      </w:r>
      <w:r w:rsidR="002711E5" w:rsidRPr="002554FB">
        <w:rPr>
          <w:sz w:val="28"/>
          <w:szCs w:val="28"/>
          <w:lang w:val="bg-BG"/>
        </w:rPr>
        <w:t>евентуалното „</w:t>
      </w:r>
      <w:r w:rsidR="00567D88" w:rsidRPr="002554FB">
        <w:rPr>
          <w:sz w:val="28"/>
          <w:szCs w:val="28"/>
          <w:lang w:val="bg-BG"/>
        </w:rPr>
        <w:t>съвместяване</w:t>
      </w:r>
      <w:r w:rsidR="002711E5" w:rsidRPr="002554FB">
        <w:rPr>
          <w:sz w:val="28"/>
          <w:szCs w:val="28"/>
          <w:lang w:val="bg-BG"/>
        </w:rPr>
        <w:t>”</w:t>
      </w:r>
      <w:r w:rsidR="00567D88" w:rsidRPr="002554FB">
        <w:rPr>
          <w:sz w:val="28"/>
          <w:szCs w:val="28"/>
          <w:lang w:val="bg-BG"/>
        </w:rPr>
        <w:t xml:space="preserve"> на </w:t>
      </w:r>
      <w:r w:rsidR="00FF631F" w:rsidRPr="002554FB">
        <w:rPr>
          <w:sz w:val="28"/>
          <w:szCs w:val="28"/>
          <w:lang w:val="bg-BG"/>
        </w:rPr>
        <w:t xml:space="preserve">две научни </w:t>
      </w:r>
      <w:r w:rsidR="00567D88" w:rsidRPr="002554FB">
        <w:rPr>
          <w:sz w:val="28"/>
          <w:szCs w:val="28"/>
          <w:lang w:val="bg-BG"/>
        </w:rPr>
        <w:t>зв</w:t>
      </w:r>
      <w:r w:rsidR="002711E5" w:rsidRPr="002554FB">
        <w:rPr>
          <w:sz w:val="28"/>
          <w:szCs w:val="28"/>
          <w:lang w:val="bg-BG"/>
        </w:rPr>
        <w:t>ания</w:t>
      </w:r>
      <w:r w:rsidR="00FF631F" w:rsidRPr="002554FB">
        <w:rPr>
          <w:sz w:val="28"/>
          <w:szCs w:val="28"/>
          <w:lang w:val="bg-BG"/>
        </w:rPr>
        <w:t xml:space="preserve"> -</w:t>
      </w:r>
      <w:r w:rsidR="002711E5" w:rsidRPr="002554FB">
        <w:rPr>
          <w:sz w:val="28"/>
          <w:szCs w:val="28"/>
          <w:lang w:val="bg-BG"/>
        </w:rPr>
        <w:t xml:space="preserve"> </w:t>
      </w:r>
      <w:r w:rsidR="002711E5" w:rsidRPr="002554FB">
        <w:rPr>
          <w:sz w:val="28"/>
          <w:szCs w:val="28"/>
        </w:rPr>
        <w:t>„</w:t>
      </w:r>
      <w:proofErr w:type="spellStart"/>
      <w:r w:rsidR="002711E5" w:rsidRPr="002554FB">
        <w:rPr>
          <w:sz w:val="28"/>
          <w:szCs w:val="28"/>
        </w:rPr>
        <w:t>доцент</w:t>
      </w:r>
      <w:proofErr w:type="spellEnd"/>
      <w:r w:rsidR="002711E5" w:rsidRPr="002554FB">
        <w:rPr>
          <w:sz w:val="28"/>
          <w:szCs w:val="28"/>
        </w:rPr>
        <w:t>”</w:t>
      </w:r>
      <w:r w:rsidR="002711E5" w:rsidRPr="002554FB">
        <w:rPr>
          <w:sz w:val="28"/>
          <w:szCs w:val="28"/>
          <w:lang w:val="bg-BG"/>
        </w:rPr>
        <w:t xml:space="preserve"> на СУ и </w:t>
      </w:r>
      <w:r w:rsidR="002711E5" w:rsidRPr="002554FB">
        <w:rPr>
          <w:sz w:val="28"/>
          <w:szCs w:val="28"/>
        </w:rPr>
        <w:t>„</w:t>
      </w:r>
      <w:proofErr w:type="spellStart"/>
      <w:r w:rsidR="002711E5" w:rsidRPr="002554FB">
        <w:rPr>
          <w:sz w:val="28"/>
          <w:szCs w:val="28"/>
        </w:rPr>
        <w:t>професор</w:t>
      </w:r>
      <w:proofErr w:type="spellEnd"/>
      <w:r w:rsidR="002711E5" w:rsidRPr="002554FB">
        <w:rPr>
          <w:sz w:val="28"/>
          <w:szCs w:val="28"/>
        </w:rPr>
        <w:t xml:space="preserve"> </w:t>
      </w:r>
      <w:proofErr w:type="spellStart"/>
      <w:r w:rsidR="002711E5" w:rsidRPr="002554FB">
        <w:rPr>
          <w:sz w:val="28"/>
          <w:szCs w:val="28"/>
        </w:rPr>
        <w:t>по</w:t>
      </w:r>
      <w:proofErr w:type="spellEnd"/>
      <w:r w:rsidR="002711E5" w:rsidRPr="002554FB">
        <w:rPr>
          <w:sz w:val="28"/>
          <w:szCs w:val="28"/>
        </w:rPr>
        <w:t xml:space="preserve"> </w:t>
      </w:r>
      <w:proofErr w:type="spellStart"/>
      <w:r w:rsidR="002711E5" w:rsidRPr="002554FB">
        <w:rPr>
          <w:sz w:val="28"/>
          <w:szCs w:val="28"/>
        </w:rPr>
        <w:t>английски</w:t>
      </w:r>
      <w:proofErr w:type="spellEnd"/>
      <w:r w:rsidR="002711E5" w:rsidRPr="002554FB">
        <w:rPr>
          <w:sz w:val="28"/>
          <w:szCs w:val="28"/>
        </w:rPr>
        <w:t xml:space="preserve"> и </w:t>
      </w:r>
      <w:proofErr w:type="spellStart"/>
      <w:r w:rsidR="002711E5" w:rsidRPr="002554FB">
        <w:rPr>
          <w:sz w:val="28"/>
          <w:szCs w:val="28"/>
        </w:rPr>
        <w:t>немски</w:t>
      </w:r>
      <w:proofErr w:type="spellEnd"/>
      <w:r w:rsidR="002711E5" w:rsidRPr="002554FB">
        <w:rPr>
          <w:sz w:val="28"/>
          <w:szCs w:val="28"/>
        </w:rPr>
        <w:t>”</w:t>
      </w:r>
      <w:r w:rsidR="00461677" w:rsidRPr="002554FB">
        <w:rPr>
          <w:sz w:val="28"/>
          <w:szCs w:val="28"/>
          <w:lang w:val="bg-BG"/>
        </w:rPr>
        <w:t>,</w:t>
      </w:r>
      <w:r w:rsidR="005B1C24" w:rsidRPr="002554FB">
        <w:rPr>
          <w:sz w:val="28"/>
          <w:szCs w:val="28"/>
          <w:lang w:val="bg-BG"/>
        </w:rPr>
        <w:t xml:space="preserve"> </w:t>
      </w:r>
      <w:r w:rsidR="00461677" w:rsidRPr="002554FB">
        <w:rPr>
          <w:sz w:val="28"/>
          <w:szCs w:val="28"/>
          <w:lang w:val="bg-BG"/>
        </w:rPr>
        <w:t xml:space="preserve">присъдено </w:t>
      </w:r>
      <w:r w:rsidR="00B11A19" w:rsidRPr="002554FB">
        <w:rPr>
          <w:sz w:val="28"/>
          <w:szCs w:val="28"/>
          <w:lang w:val="bg-BG"/>
        </w:rPr>
        <w:t>от ВАК</w:t>
      </w:r>
      <w:r w:rsidR="00FF631F" w:rsidRPr="002554FB">
        <w:rPr>
          <w:sz w:val="28"/>
          <w:szCs w:val="28"/>
          <w:lang w:val="bg-BG"/>
        </w:rPr>
        <w:t xml:space="preserve"> -</w:t>
      </w:r>
      <w:r w:rsidR="00B11A19" w:rsidRPr="002554FB">
        <w:rPr>
          <w:sz w:val="28"/>
          <w:szCs w:val="28"/>
          <w:lang w:val="bg-BG"/>
        </w:rPr>
        <w:t xml:space="preserve"> изглежда </w:t>
      </w:r>
      <w:r w:rsidR="00744853" w:rsidRPr="002554FB">
        <w:rPr>
          <w:sz w:val="28"/>
          <w:szCs w:val="28"/>
          <w:lang w:val="bg-BG"/>
        </w:rPr>
        <w:t>проблемно</w:t>
      </w:r>
      <w:r w:rsidR="00B11A19" w:rsidRPr="002554FB">
        <w:rPr>
          <w:sz w:val="28"/>
          <w:szCs w:val="28"/>
          <w:lang w:val="bg-BG"/>
        </w:rPr>
        <w:t>.</w:t>
      </w:r>
      <w:r w:rsidR="001F03C9" w:rsidRPr="002554FB">
        <w:rPr>
          <w:sz w:val="28"/>
          <w:szCs w:val="28"/>
          <w:lang w:val="bg-BG"/>
        </w:rPr>
        <w:t xml:space="preserve"> </w:t>
      </w:r>
      <w:r w:rsidR="008337DE" w:rsidRPr="002554FB">
        <w:rPr>
          <w:sz w:val="28"/>
          <w:szCs w:val="28"/>
          <w:lang w:val="bg-BG"/>
        </w:rPr>
        <w:t xml:space="preserve">Мисля, че </w:t>
      </w:r>
      <w:r w:rsidR="00744853" w:rsidRPr="002554FB">
        <w:rPr>
          <w:sz w:val="28"/>
          <w:szCs w:val="28"/>
          <w:lang w:val="bg-BG"/>
        </w:rPr>
        <w:t xml:space="preserve">нарушаването на принципите на академичната йерархия </w:t>
      </w:r>
      <w:r w:rsidR="009737D9" w:rsidRPr="002554FB">
        <w:rPr>
          <w:sz w:val="28"/>
          <w:szCs w:val="28"/>
          <w:lang w:val="bg-BG"/>
        </w:rPr>
        <w:t>може да</w:t>
      </w:r>
      <w:r w:rsidR="002711E5" w:rsidRPr="002554FB">
        <w:rPr>
          <w:sz w:val="28"/>
          <w:szCs w:val="28"/>
          <w:lang w:val="bg-BG"/>
        </w:rPr>
        <w:t xml:space="preserve"> създаде усложнения</w:t>
      </w:r>
      <w:r w:rsidR="00B11A19" w:rsidRPr="002554FB">
        <w:rPr>
          <w:sz w:val="28"/>
          <w:szCs w:val="28"/>
          <w:lang w:val="bg-BG"/>
        </w:rPr>
        <w:t xml:space="preserve"> </w:t>
      </w:r>
      <w:r w:rsidR="004C43A0" w:rsidRPr="002554FB">
        <w:rPr>
          <w:sz w:val="28"/>
          <w:szCs w:val="28"/>
          <w:lang w:val="bg-BG"/>
        </w:rPr>
        <w:t xml:space="preserve">от </w:t>
      </w:r>
      <w:r w:rsidR="00B11A19" w:rsidRPr="002554FB">
        <w:rPr>
          <w:sz w:val="28"/>
          <w:szCs w:val="28"/>
          <w:lang w:val="bg-BG"/>
        </w:rPr>
        <w:t>административен характер</w:t>
      </w:r>
      <w:r w:rsidR="004C43A0" w:rsidRPr="002554FB">
        <w:rPr>
          <w:sz w:val="28"/>
          <w:szCs w:val="28"/>
          <w:lang w:val="bg-BG"/>
        </w:rPr>
        <w:t xml:space="preserve">, както </w:t>
      </w:r>
      <w:r w:rsidR="009737D9" w:rsidRPr="002554FB">
        <w:rPr>
          <w:sz w:val="28"/>
          <w:szCs w:val="28"/>
          <w:lang w:val="bg-BG"/>
        </w:rPr>
        <w:t xml:space="preserve">и конфликтни ситуации </w:t>
      </w:r>
      <w:r w:rsidR="00762C19" w:rsidRPr="002554FB">
        <w:rPr>
          <w:sz w:val="28"/>
          <w:szCs w:val="28"/>
          <w:lang w:val="bg-BG"/>
        </w:rPr>
        <w:t xml:space="preserve">при организиране на учебната дейност </w:t>
      </w:r>
      <w:r w:rsidR="004C43A0" w:rsidRPr="002554FB">
        <w:rPr>
          <w:sz w:val="28"/>
          <w:szCs w:val="28"/>
          <w:lang w:val="bg-BG"/>
        </w:rPr>
        <w:t>в Катедра</w:t>
      </w:r>
      <w:r w:rsidR="002576F6" w:rsidRPr="002554FB">
        <w:rPr>
          <w:sz w:val="28"/>
          <w:szCs w:val="28"/>
          <w:lang w:val="bg-BG"/>
        </w:rPr>
        <w:t>та</w:t>
      </w:r>
      <w:r w:rsidR="004C43A0" w:rsidRPr="002554FB">
        <w:rPr>
          <w:sz w:val="28"/>
          <w:szCs w:val="28"/>
          <w:lang w:val="bg-BG"/>
        </w:rPr>
        <w:t xml:space="preserve"> по англицистика и американистика, ФКНФ, СУ</w:t>
      </w:r>
      <w:r w:rsidR="002711E5" w:rsidRPr="002554FB">
        <w:rPr>
          <w:sz w:val="28"/>
          <w:szCs w:val="28"/>
        </w:rPr>
        <w:t>.</w:t>
      </w:r>
      <w:r w:rsidR="002711E5" w:rsidRPr="002554FB">
        <w:rPr>
          <w:sz w:val="28"/>
          <w:szCs w:val="28"/>
          <w:lang w:val="bg-BG"/>
        </w:rPr>
        <w:t xml:space="preserve"> </w:t>
      </w:r>
      <w:r w:rsidR="007A3853" w:rsidRPr="002554FB">
        <w:rPr>
          <w:sz w:val="28"/>
          <w:szCs w:val="28"/>
          <w:lang w:val="bg-BG"/>
        </w:rPr>
        <w:t>Всъщност и</w:t>
      </w:r>
      <w:r w:rsidR="007A3853" w:rsidRPr="002554FB">
        <w:rPr>
          <w:sz w:val="28"/>
          <w:szCs w:val="28"/>
        </w:rPr>
        <w:t xml:space="preserve"> </w:t>
      </w:r>
      <w:proofErr w:type="spellStart"/>
      <w:r w:rsidR="007A3853" w:rsidRPr="002554FB">
        <w:rPr>
          <w:sz w:val="28"/>
          <w:szCs w:val="28"/>
        </w:rPr>
        <w:t>правомерността</w:t>
      </w:r>
      <w:proofErr w:type="spellEnd"/>
      <w:r w:rsidR="007A3853" w:rsidRPr="002554FB">
        <w:rPr>
          <w:sz w:val="28"/>
          <w:szCs w:val="28"/>
        </w:rPr>
        <w:t xml:space="preserve"> </w:t>
      </w:r>
      <w:proofErr w:type="spellStart"/>
      <w:r w:rsidR="007A3853" w:rsidRPr="002554FB">
        <w:rPr>
          <w:sz w:val="28"/>
          <w:szCs w:val="28"/>
        </w:rPr>
        <w:t>на</w:t>
      </w:r>
      <w:proofErr w:type="spellEnd"/>
      <w:r w:rsidR="007A3853" w:rsidRPr="002554FB">
        <w:rPr>
          <w:sz w:val="28"/>
          <w:szCs w:val="28"/>
        </w:rPr>
        <w:t xml:space="preserve"> </w:t>
      </w:r>
      <w:proofErr w:type="spellStart"/>
      <w:r w:rsidR="007A3853" w:rsidRPr="002554FB">
        <w:rPr>
          <w:sz w:val="28"/>
          <w:szCs w:val="28"/>
        </w:rPr>
        <w:t>представената</w:t>
      </w:r>
      <w:proofErr w:type="spellEnd"/>
      <w:r w:rsidR="007A3853" w:rsidRPr="002554FB">
        <w:rPr>
          <w:sz w:val="28"/>
          <w:szCs w:val="28"/>
        </w:rPr>
        <w:t xml:space="preserve"> </w:t>
      </w:r>
      <w:r w:rsidR="007A3853" w:rsidRPr="002554FB">
        <w:rPr>
          <w:sz w:val="28"/>
          <w:szCs w:val="28"/>
          <w:lang w:val="bg-BG"/>
        </w:rPr>
        <w:t xml:space="preserve">за настоящия конкурс </w:t>
      </w:r>
      <w:proofErr w:type="spellStart"/>
      <w:r w:rsidR="007A3853" w:rsidRPr="002554FB">
        <w:rPr>
          <w:sz w:val="28"/>
          <w:szCs w:val="28"/>
        </w:rPr>
        <w:t>документация</w:t>
      </w:r>
      <w:proofErr w:type="spellEnd"/>
      <w:r w:rsidR="007A3853" w:rsidRPr="002554FB">
        <w:rPr>
          <w:sz w:val="28"/>
          <w:szCs w:val="28"/>
        </w:rPr>
        <w:t xml:space="preserve"> </w:t>
      </w:r>
      <w:r w:rsidR="007A3853" w:rsidRPr="002554FB">
        <w:rPr>
          <w:sz w:val="28"/>
          <w:szCs w:val="28"/>
          <w:lang w:val="bg-BG"/>
        </w:rPr>
        <w:t>може да породи</w:t>
      </w:r>
      <w:r w:rsidR="007A3853" w:rsidRPr="002554FB">
        <w:rPr>
          <w:sz w:val="28"/>
          <w:szCs w:val="28"/>
        </w:rPr>
        <w:t xml:space="preserve"> </w:t>
      </w:r>
      <w:proofErr w:type="spellStart"/>
      <w:r w:rsidR="007A3853" w:rsidRPr="002554FB">
        <w:rPr>
          <w:sz w:val="28"/>
          <w:szCs w:val="28"/>
        </w:rPr>
        <w:t>съмнени</w:t>
      </w:r>
      <w:proofErr w:type="spellEnd"/>
      <w:r w:rsidR="007A3853" w:rsidRPr="002554FB">
        <w:rPr>
          <w:sz w:val="28"/>
          <w:szCs w:val="28"/>
          <w:lang w:val="bg-BG"/>
        </w:rPr>
        <w:t>я</w:t>
      </w:r>
      <w:r w:rsidR="007A3853" w:rsidRPr="002554FB">
        <w:rPr>
          <w:sz w:val="28"/>
          <w:szCs w:val="28"/>
        </w:rPr>
        <w:t xml:space="preserve">, </w:t>
      </w:r>
      <w:proofErr w:type="spellStart"/>
      <w:r w:rsidR="007A3853" w:rsidRPr="002554FB">
        <w:rPr>
          <w:sz w:val="28"/>
          <w:szCs w:val="28"/>
        </w:rPr>
        <w:t>тъй</w:t>
      </w:r>
      <w:proofErr w:type="spellEnd"/>
      <w:r w:rsidR="007A3853" w:rsidRPr="002554FB">
        <w:rPr>
          <w:sz w:val="28"/>
          <w:szCs w:val="28"/>
        </w:rPr>
        <w:t xml:space="preserve"> </w:t>
      </w:r>
      <w:proofErr w:type="spellStart"/>
      <w:r w:rsidR="007A3853" w:rsidRPr="002554FB">
        <w:rPr>
          <w:sz w:val="28"/>
          <w:szCs w:val="28"/>
        </w:rPr>
        <w:t>като</w:t>
      </w:r>
      <w:proofErr w:type="spellEnd"/>
      <w:r w:rsidR="007A3853" w:rsidRPr="002554FB">
        <w:rPr>
          <w:sz w:val="28"/>
          <w:szCs w:val="28"/>
        </w:rPr>
        <w:t xml:space="preserve"> </w:t>
      </w:r>
      <w:proofErr w:type="spellStart"/>
      <w:r w:rsidR="007A3853" w:rsidRPr="002554FB">
        <w:rPr>
          <w:sz w:val="28"/>
          <w:szCs w:val="28"/>
        </w:rPr>
        <w:t>включва</w:t>
      </w:r>
      <w:proofErr w:type="spellEnd"/>
      <w:r w:rsidR="007A3853" w:rsidRPr="002554FB">
        <w:rPr>
          <w:sz w:val="28"/>
          <w:szCs w:val="28"/>
        </w:rPr>
        <w:t xml:space="preserve"> </w:t>
      </w:r>
      <w:r w:rsidR="007A3853" w:rsidRPr="002554FB">
        <w:rPr>
          <w:sz w:val="28"/>
          <w:szCs w:val="28"/>
          <w:lang w:val="bg-BG"/>
        </w:rPr>
        <w:t>публикации и дейности от периода преди професорската хабилитация на проф. Василева.</w:t>
      </w:r>
    </w:p>
    <w:p w:rsidR="00B06EF7" w:rsidRPr="002554FB" w:rsidRDefault="00B06EF7" w:rsidP="00B10CB1">
      <w:pPr>
        <w:pStyle w:val="Default"/>
        <w:ind w:firstLine="720"/>
        <w:jc w:val="both"/>
        <w:rPr>
          <w:sz w:val="28"/>
          <w:szCs w:val="28"/>
          <w:lang w:val="bg-BG"/>
        </w:rPr>
      </w:pPr>
    </w:p>
    <w:p w:rsidR="000F3D2A" w:rsidRDefault="00A40930" w:rsidP="00B10CB1">
      <w:pPr>
        <w:pStyle w:val="Default"/>
        <w:ind w:firstLine="720"/>
        <w:jc w:val="both"/>
        <w:rPr>
          <w:sz w:val="28"/>
          <w:szCs w:val="28"/>
        </w:rPr>
      </w:pPr>
      <w:r w:rsidRPr="002554FB">
        <w:rPr>
          <w:sz w:val="28"/>
          <w:szCs w:val="28"/>
          <w:lang w:val="bg-BG"/>
        </w:rPr>
        <w:t xml:space="preserve">Въз основа на </w:t>
      </w:r>
      <w:r w:rsidR="00C34F00" w:rsidRPr="002554FB">
        <w:rPr>
          <w:sz w:val="28"/>
          <w:szCs w:val="28"/>
          <w:lang w:val="bg-BG"/>
        </w:rPr>
        <w:t>изказаните по-</w:t>
      </w:r>
      <w:r w:rsidRPr="002554FB">
        <w:rPr>
          <w:sz w:val="28"/>
          <w:szCs w:val="28"/>
          <w:lang w:val="bg-BG"/>
        </w:rPr>
        <w:t>гор</w:t>
      </w:r>
      <w:r w:rsidR="00C34F00" w:rsidRPr="002554FB">
        <w:rPr>
          <w:sz w:val="28"/>
          <w:szCs w:val="28"/>
          <w:lang w:val="bg-BG"/>
        </w:rPr>
        <w:t>е</w:t>
      </w:r>
      <w:r w:rsidRPr="002554FB">
        <w:rPr>
          <w:sz w:val="28"/>
          <w:szCs w:val="28"/>
          <w:lang w:val="bg-BG"/>
        </w:rPr>
        <w:t xml:space="preserve"> съображения</w:t>
      </w:r>
      <w:r w:rsidR="00937841" w:rsidRPr="002554FB">
        <w:rPr>
          <w:sz w:val="28"/>
          <w:szCs w:val="28"/>
          <w:lang w:val="bg-BG"/>
        </w:rPr>
        <w:t xml:space="preserve">, при цялото ми уважение към </w:t>
      </w:r>
      <w:r w:rsidRPr="002554FB">
        <w:rPr>
          <w:sz w:val="28"/>
          <w:szCs w:val="28"/>
          <w:lang w:val="bg-BG"/>
        </w:rPr>
        <w:t xml:space="preserve">работата на </w:t>
      </w:r>
      <w:proofErr w:type="spellStart"/>
      <w:r w:rsidR="00461677" w:rsidRPr="002554FB">
        <w:rPr>
          <w:sz w:val="28"/>
          <w:szCs w:val="28"/>
        </w:rPr>
        <w:t>проф</w:t>
      </w:r>
      <w:proofErr w:type="spellEnd"/>
      <w:r w:rsidR="00461677" w:rsidRPr="002554FB">
        <w:rPr>
          <w:sz w:val="28"/>
          <w:szCs w:val="28"/>
        </w:rPr>
        <w:t xml:space="preserve">. </w:t>
      </w:r>
      <w:proofErr w:type="gramStart"/>
      <w:r w:rsidR="00461677" w:rsidRPr="002554FB">
        <w:rPr>
          <w:sz w:val="28"/>
          <w:szCs w:val="28"/>
        </w:rPr>
        <w:t>д-р</w:t>
      </w:r>
      <w:proofErr w:type="gramEnd"/>
      <w:r w:rsidR="00461677" w:rsidRPr="002554FB">
        <w:rPr>
          <w:sz w:val="28"/>
          <w:szCs w:val="28"/>
        </w:rPr>
        <w:t xml:space="preserve"> </w:t>
      </w:r>
      <w:proofErr w:type="spellStart"/>
      <w:r w:rsidR="00461677" w:rsidRPr="002554FB">
        <w:rPr>
          <w:sz w:val="28"/>
          <w:szCs w:val="28"/>
        </w:rPr>
        <w:t>хабил</w:t>
      </w:r>
      <w:proofErr w:type="spellEnd"/>
      <w:r w:rsidR="00461677" w:rsidRPr="002554FB">
        <w:rPr>
          <w:sz w:val="28"/>
          <w:szCs w:val="28"/>
        </w:rPr>
        <w:t xml:space="preserve">. </w:t>
      </w:r>
      <w:proofErr w:type="spellStart"/>
      <w:proofErr w:type="gramStart"/>
      <w:r w:rsidR="00461677" w:rsidRPr="002554FB">
        <w:rPr>
          <w:sz w:val="28"/>
          <w:szCs w:val="28"/>
        </w:rPr>
        <w:t>Ирена</w:t>
      </w:r>
      <w:proofErr w:type="spellEnd"/>
      <w:r w:rsidR="00461677" w:rsidRPr="002554FB">
        <w:rPr>
          <w:sz w:val="28"/>
          <w:szCs w:val="28"/>
        </w:rPr>
        <w:t xml:space="preserve"> </w:t>
      </w:r>
      <w:proofErr w:type="spellStart"/>
      <w:r w:rsidR="00461677" w:rsidRPr="002554FB">
        <w:rPr>
          <w:sz w:val="28"/>
          <w:szCs w:val="28"/>
        </w:rPr>
        <w:t>Георгиева</w:t>
      </w:r>
      <w:proofErr w:type="spellEnd"/>
      <w:r w:rsidR="00461677" w:rsidRPr="002554FB">
        <w:rPr>
          <w:sz w:val="28"/>
          <w:szCs w:val="28"/>
        </w:rPr>
        <w:t xml:space="preserve"> </w:t>
      </w:r>
      <w:proofErr w:type="spellStart"/>
      <w:r w:rsidR="00461677" w:rsidRPr="002554FB">
        <w:rPr>
          <w:sz w:val="28"/>
          <w:szCs w:val="28"/>
        </w:rPr>
        <w:t>Василева</w:t>
      </w:r>
      <w:proofErr w:type="spellEnd"/>
      <w:r w:rsidR="00937841" w:rsidRPr="002554FB">
        <w:rPr>
          <w:sz w:val="28"/>
          <w:szCs w:val="28"/>
          <w:lang w:val="bg-BG"/>
        </w:rPr>
        <w:t xml:space="preserve">, заставам зад кандидатурата на </w:t>
      </w:r>
      <w:proofErr w:type="spellStart"/>
      <w:r w:rsidR="00461677" w:rsidRPr="002554FB">
        <w:rPr>
          <w:sz w:val="28"/>
          <w:szCs w:val="28"/>
        </w:rPr>
        <w:t>гл.ас</w:t>
      </w:r>
      <w:proofErr w:type="spellEnd"/>
      <w:r w:rsidR="00461677" w:rsidRPr="002554FB">
        <w:rPr>
          <w:sz w:val="28"/>
          <w:szCs w:val="28"/>
        </w:rPr>
        <w:t>.</w:t>
      </w:r>
      <w:proofErr w:type="gramEnd"/>
      <w:r w:rsidR="00461677" w:rsidRPr="002554FB">
        <w:rPr>
          <w:sz w:val="28"/>
          <w:szCs w:val="28"/>
        </w:rPr>
        <w:t xml:space="preserve"> </w:t>
      </w:r>
      <w:proofErr w:type="gramStart"/>
      <w:r w:rsidR="00461677" w:rsidRPr="002554FB">
        <w:rPr>
          <w:sz w:val="28"/>
          <w:szCs w:val="28"/>
        </w:rPr>
        <w:t>д-р</w:t>
      </w:r>
      <w:proofErr w:type="gramEnd"/>
      <w:r w:rsidR="00461677" w:rsidRPr="002554FB">
        <w:rPr>
          <w:sz w:val="28"/>
          <w:szCs w:val="28"/>
        </w:rPr>
        <w:t xml:space="preserve"> </w:t>
      </w:r>
      <w:proofErr w:type="spellStart"/>
      <w:r w:rsidR="00461677" w:rsidRPr="002554FB">
        <w:rPr>
          <w:sz w:val="28"/>
          <w:szCs w:val="28"/>
        </w:rPr>
        <w:t>Нели</w:t>
      </w:r>
      <w:proofErr w:type="spellEnd"/>
      <w:r w:rsidR="00461677" w:rsidRPr="002554FB">
        <w:rPr>
          <w:sz w:val="28"/>
          <w:szCs w:val="28"/>
        </w:rPr>
        <w:t xml:space="preserve"> </w:t>
      </w:r>
      <w:proofErr w:type="spellStart"/>
      <w:r w:rsidR="00461677" w:rsidRPr="002554FB">
        <w:rPr>
          <w:sz w:val="28"/>
          <w:szCs w:val="28"/>
        </w:rPr>
        <w:t>Тодорова</w:t>
      </w:r>
      <w:proofErr w:type="spellEnd"/>
      <w:r w:rsidR="00461677" w:rsidRPr="002554FB">
        <w:rPr>
          <w:sz w:val="28"/>
          <w:szCs w:val="28"/>
        </w:rPr>
        <w:t xml:space="preserve"> </w:t>
      </w:r>
      <w:proofErr w:type="spellStart"/>
      <w:r w:rsidR="00461677" w:rsidRPr="002554FB">
        <w:rPr>
          <w:sz w:val="28"/>
          <w:szCs w:val="28"/>
        </w:rPr>
        <w:t>Тинчева-Георгиева</w:t>
      </w:r>
      <w:proofErr w:type="spellEnd"/>
      <w:r w:rsidR="00937841" w:rsidRPr="002554FB">
        <w:rPr>
          <w:sz w:val="28"/>
          <w:szCs w:val="28"/>
          <w:lang w:val="bg-BG"/>
        </w:rPr>
        <w:t>, която притежава необходимите качества за получаване на академичното звание „доцент”</w:t>
      </w:r>
      <w:r w:rsidR="00461677" w:rsidRPr="002554FB">
        <w:rPr>
          <w:sz w:val="28"/>
          <w:szCs w:val="28"/>
          <w:lang w:val="bg-BG"/>
        </w:rPr>
        <w:t xml:space="preserve"> </w:t>
      </w:r>
      <w:proofErr w:type="spellStart"/>
      <w:r w:rsidR="00461677" w:rsidRPr="002554FB">
        <w:rPr>
          <w:sz w:val="28"/>
          <w:szCs w:val="28"/>
        </w:rPr>
        <w:t>по</w:t>
      </w:r>
      <w:proofErr w:type="spellEnd"/>
      <w:r w:rsidR="00461677" w:rsidRPr="002554FB">
        <w:rPr>
          <w:sz w:val="28"/>
          <w:szCs w:val="28"/>
        </w:rPr>
        <w:t xml:space="preserve"> </w:t>
      </w:r>
      <w:proofErr w:type="spellStart"/>
      <w:r w:rsidR="00461677" w:rsidRPr="002554FB">
        <w:rPr>
          <w:sz w:val="28"/>
          <w:szCs w:val="28"/>
        </w:rPr>
        <w:t>направление</w:t>
      </w:r>
      <w:proofErr w:type="spellEnd"/>
      <w:r w:rsidR="00461677" w:rsidRPr="002554FB">
        <w:rPr>
          <w:sz w:val="28"/>
          <w:szCs w:val="28"/>
        </w:rPr>
        <w:t xml:space="preserve"> 2.1. </w:t>
      </w:r>
      <w:proofErr w:type="spellStart"/>
      <w:proofErr w:type="gramStart"/>
      <w:r w:rsidR="00461677" w:rsidRPr="002554FB">
        <w:rPr>
          <w:sz w:val="28"/>
          <w:szCs w:val="28"/>
        </w:rPr>
        <w:t>Филология</w:t>
      </w:r>
      <w:proofErr w:type="spellEnd"/>
      <w:r w:rsidR="00461677" w:rsidRPr="002554FB">
        <w:rPr>
          <w:sz w:val="28"/>
          <w:szCs w:val="28"/>
        </w:rPr>
        <w:t xml:space="preserve"> (</w:t>
      </w:r>
      <w:proofErr w:type="spellStart"/>
      <w:r w:rsidR="00461677" w:rsidRPr="002554FB">
        <w:rPr>
          <w:sz w:val="28"/>
          <w:szCs w:val="28"/>
        </w:rPr>
        <w:t>лингвистика</w:t>
      </w:r>
      <w:proofErr w:type="spellEnd"/>
      <w:r w:rsidR="00461677" w:rsidRPr="002554FB">
        <w:rPr>
          <w:sz w:val="28"/>
          <w:szCs w:val="28"/>
        </w:rPr>
        <w:t xml:space="preserve"> </w:t>
      </w:r>
      <w:proofErr w:type="spellStart"/>
      <w:r w:rsidR="00461677" w:rsidRPr="002554FB">
        <w:rPr>
          <w:sz w:val="28"/>
          <w:szCs w:val="28"/>
        </w:rPr>
        <w:t>на</w:t>
      </w:r>
      <w:proofErr w:type="spellEnd"/>
      <w:r w:rsidR="00461677" w:rsidRPr="002554FB">
        <w:rPr>
          <w:sz w:val="28"/>
          <w:szCs w:val="28"/>
        </w:rPr>
        <w:t xml:space="preserve"> </w:t>
      </w:r>
      <w:proofErr w:type="spellStart"/>
      <w:r w:rsidR="00461677" w:rsidRPr="002554FB">
        <w:rPr>
          <w:sz w:val="28"/>
          <w:szCs w:val="28"/>
        </w:rPr>
        <w:t>текста</w:t>
      </w:r>
      <w:proofErr w:type="spellEnd"/>
      <w:r w:rsidR="00461677" w:rsidRPr="002554FB">
        <w:rPr>
          <w:sz w:val="28"/>
          <w:szCs w:val="28"/>
        </w:rPr>
        <w:t xml:space="preserve"> и </w:t>
      </w:r>
      <w:proofErr w:type="spellStart"/>
      <w:r w:rsidR="00461677" w:rsidRPr="002554FB">
        <w:rPr>
          <w:sz w:val="28"/>
          <w:szCs w:val="28"/>
        </w:rPr>
        <w:t>анализ</w:t>
      </w:r>
      <w:proofErr w:type="spellEnd"/>
      <w:r w:rsidR="00461677" w:rsidRPr="002554FB">
        <w:rPr>
          <w:sz w:val="28"/>
          <w:szCs w:val="28"/>
        </w:rPr>
        <w:t xml:space="preserve"> </w:t>
      </w:r>
      <w:proofErr w:type="spellStart"/>
      <w:r w:rsidR="00461677" w:rsidRPr="002554FB">
        <w:rPr>
          <w:sz w:val="28"/>
          <w:szCs w:val="28"/>
        </w:rPr>
        <w:t>на</w:t>
      </w:r>
      <w:proofErr w:type="spellEnd"/>
      <w:r w:rsidR="00461677" w:rsidRPr="002554FB">
        <w:rPr>
          <w:sz w:val="28"/>
          <w:szCs w:val="28"/>
        </w:rPr>
        <w:t xml:space="preserve"> </w:t>
      </w:r>
      <w:proofErr w:type="spellStart"/>
      <w:r w:rsidR="00461677" w:rsidRPr="002554FB">
        <w:rPr>
          <w:sz w:val="28"/>
          <w:szCs w:val="28"/>
        </w:rPr>
        <w:t>дискурса</w:t>
      </w:r>
      <w:proofErr w:type="spellEnd"/>
      <w:r w:rsidR="00461677" w:rsidRPr="002554FB">
        <w:rPr>
          <w:sz w:val="28"/>
          <w:szCs w:val="28"/>
        </w:rPr>
        <w:t xml:space="preserve"> – </w:t>
      </w:r>
      <w:proofErr w:type="spellStart"/>
      <w:r w:rsidR="00461677" w:rsidRPr="002554FB">
        <w:rPr>
          <w:sz w:val="28"/>
          <w:szCs w:val="28"/>
        </w:rPr>
        <w:t>английски</w:t>
      </w:r>
      <w:proofErr w:type="spellEnd"/>
      <w:r w:rsidR="00461677" w:rsidRPr="002554FB">
        <w:rPr>
          <w:sz w:val="28"/>
          <w:szCs w:val="28"/>
        </w:rPr>
        <w:t xml:space="preserve"> </w:t>
      </w:r>
      <w:proofErr w:type="spellStart"/>
      <w:r w:rsidR="00461677" w:rsidRPr="002554FB">
        <w:rPr>
          <w:sz w:val="28"/>
          <w:szCs w:val="28"/>
        </w:rPr>
        <w:t>език</w:t>
      </w:r>
      <w:proofErr w:type="spellEnd"/>
      <w:r w:rsidR="00461677" w:rsidRPr="002554FB">
        <w:rPr>
          <w:sz w:val="28"/>
          <w:szCs w:val="28"/>
        </w:rPr>
        <w:t>)</w:t>
      </w:r>
      <w:r w:rsidR="00461677" w:rsidRPr="002554FB">
        <w:rPr>
          <w:sz w:val="28"/>
          <w:szCs w:val="28"/>
          <w:lang w:val="bg-BG"/>
        </w:rPr>
        <w:t>.</w:t>
      </w:r>
      <w:proofErr w:type="gramEnd"/>
      <w:r w:rsidR="00461677" w:rsidRPr="002554FB">
        <w:rPr>
          <w:sz w:val="28"/>
          <w:szCs w:val="28"/>
        </w:rPr>
        <w:t xml:space="preserve"> </w:t>
      </w:r>
    </w:p>
    <w:p w:rsidR="009A2475" w:rsidRPr="002554FB" w:rsidRDefault="009A2475" w:rsidP="00B10CB1">
      <w:pPr>
        <w:pStyle w:val="Default"/>
        <w:ind w:firstLine="720"/>
        <w:jc w:val="both"/>
        <w:rPr>
          <w:sz w:val="28"/>
          <w:szCs w:val="28"/>
          <w:lang w:val="bg-BG"/>
        </w:rPr>
      </w:pPr>
      <w:bookmarkStart w:id="0" w:name="_GoBack"/>
      <w:r>
        <w:rPr>
          <w:noProof/>
          <w:sz w:val="28"/>
          <w:szCs w:val="28"/>
          <w:lang w:eastAsia="en-US"/>
        </w:rPr>
        <w:drawing>
          <wp:inline distT="0" distB="0" distL="0" distR="0">
            <wp:extent cx="5751493" cy="153352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557"/>
                    <a:stretch/>
                  </pic:blipFill>
                  <pic:spPr bwMode="auto">
                    <a:xfrm>
                      <a:off x="0" y="0"/>
                      <a:ext cx="5760720" cy="153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A2475" w:rsidRPr="002554FB" w:rsidSect="001040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301" w:rsidRDefault="00C61301" w:rsidP="00EF32A6">
      <w:pPr>
        <w:spacing w:after="0" w:line="240" w:lineRule="auto"/>
      </w:pPr>
      <w:r>
        <w:separator/>
      </w:r>
    </w:p>
  </w:endnote>
  <w:endnote w:type="continuationSeparator" w:id="0">
    <w:p w:rsidR="00C61301" w:rsidRDefault="00C61301" w:rsidP="00EF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2A6" w:rsidRDefault="00EF32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2A6" w:rsidRDefault="00EF32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2A6" w:rsidRDefault="00EF3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301" w:rsidRDefault="00C61301" w:rsidP="00EF32A6">
      <w:pPr>
        <w:spacing w:after="0" w:line="240" w:lineRule="auto"/>
      </w:pPr>
      <w:r>
        <w:separator/>
      </w:r>
    </w:p>
  </w:footnote>
  <w:footnote w:type="continuationSeparator" w:id="0">
    <w:p w:rsidR="00C61301" w:rsidRDefault="00C61301" w:rsidP="00EF3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2A6" w:rsidRDefault="00EF32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2A6" w:rsidRDefault="00EF32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2A6" w:rsidRDefault="00EF32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9529B"/>
    <w:multiLevelType w:val="hybridMultilevel"/>
    <w:tmpl w:val="EE34D44A"/>
    <w:lvl w:ilvl="0" w:tplc="A232E72A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3F3D0F"/>
    <w:multiLevelType w:val="hybridMultilevel"/>
    <w:tmpl w:val="03BA7460"/>
    <w:lvl w:ilvl="0" w:tplc="09066834">
      <w:start w:val="199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5A"/>
    <w:rsid w:val="000018CB"/>
    <w:rsid w:val="000045FD"/>
    <w:rsid w:val="000246DE"/>
    <w:rsid w:val="000342F0"/>
    <w:rsid w:val="00040D2D"/>
    <w:rsid w:val="000478E7"/>
    <w:rsid w:val="000539D4"/>
    <w:rsid w:val="00060F00"/>
    <w:rsid w:val="00062632"/>
    <w:rsid w:val="0006790B"/>
    <w:rsid w:val="00075329"/>
    <w:rsid w:val="00076788"/>
    <w:rsid w:val="00077825"/>
    <w:rsid w:val="00086771"/>
    <w:rsid w:val="00091F8F"/>
    <w:rsid w:val="00096E50"/>
    <w:rsid w:val="00097B44"/>
    <w:rsid w:val="000A044D"/>
    <w:rsid w:val="000A2FBB"/>
    <w:rsid w:val="000B1D09"/>
    <w:rsid w:val="000B3604"/>
    <w:rsid w:val="000C2B98"/>
    <w:rsid w:val="000C37B1"/>
    <w:rsid w:val="000C72A1"/>
    <w:rsid w:val="000D6883"/>
    <w:rsid w:val="000E442E"/>
    <w:rsid w:val="000F07EB"/>
    <w:rsid w:val="000F3D2A"/>
    <w:rsid w:val="0010300B"/>
    <w:rsid w:val="001040E8"/>
    <w:rsid w:val="00105F52"/>
    <w:rsid w:val="001122E6"/>
    <w:rsid w:val="0012739D"/>
    <w:rsid w:val="00132315"/>
    <w:rsid w:val="00142067"/>
    <w:rsid w:val="00146E9B"/>
    <w:rsid w:val="00157E69"/>
    <w:rsid w:val="00160DC5"/>
    <w:rsid w:val="00164428"/>
    <w:rsid w:val="001727C9"/>
    <w:rsid w:val="00176F9A"/>
    <w:rsid w:val="00184E1A"/>
    <w:rsid w:val="001920A4"/>
    <w:rsid w:val="001B4008"/>
    <w:rsid w:val="001C3B52"/>
    <w:rsid w:val="001C57DF"/>
    <w:rsid w:val="001C67F8"/>
    <w:rsid w:val="001D581D"/>
    <w:rsid w:val="001E67AB"/>
    <w:rsid w:val="001F03C9"/>
    <w:rsid w:val="001F0E37"/>
    <w:rsid w:val="001F3896"/>
    <w:rsid w:val="00202E76"/>
    <w:rsid w:val="002109ED"/>
    <w:rsid w:val="00212BFE"/>
    <w:rsid w:val="00223F22"/>
    <w:rsid w:val="002249F2"/>
    <w:rsid w:val="00227785"/>
    <w:rsid w:val="0023075F"/>
    <w:rsid w:val="00236753"/>
    <w:rsid w:val="002521D1"/>
    <w:rsid w:val="00252D03"/>
    <w:rsid w:val="002554FB"/>
    <w:rsid w:val="002564F9"/>
    <w:rsid w:val="00257682"/>
    <w:rsid w:val="002576F6"/>
    <w:rsid w:val="00267315"/>
    <w:rsid w:val="002711E5"/>
    <w:rsid w:val="00272746"/>
    <w:rsid w:val="00280F7F"/>
    <w:rsid w:val="0028391E"/>
    <w:rsid w:val="00297D0D"/>
    <w:rsid w:val="00297DDB"/>
    <w:rsid w:val="002B2AC5"/>
    <w:rsid w:val="002B32A8"/>
    <w:rsid w:val="002B7FEC"/>
    <w:rsid w:val="002E3E81"/>
    <w:rsid w:val="002E4220"/>
    <w:rsid w:val="002E4B40"/>
    <w:rsid w:val="002F4900"/>
    <w:rsid w:val="002F4A60"/>
    <w:rsid w:val="00321183"/>
    <w:rsid w:val="003222A2"/>
    <w:rsid w:val="00331600"/>
    <w:rsid w:val="003516F8"/>
    <w:rsid w:val="00352C8E"/>
    <w:rsid w:val="00353895"/>
    <w:rsid w:val="00354553"/>
    <w:rsid w:val="00357B0C"/>
    <w:rsid w:val="00367FBA"/>
    <w:rsid w:val="00380267"/>
    <w:rsid w:val="0039745A"/>
    <w:rsid w:val="003A40CD"/>
    <w:rsid w:val="003B3D2C"/>
    <w:rsid w:val="003E364A"/>
    <w:rsid w:val="003F3488"/>
    <w:rsid w:val="0041709C"/>
    <w:rsid w:val="004259FB"/>
    <w:rsid w:val="00425E7C"/>
    <w:rsid w:val="00433AE7"/>
    <w:rsid w:val="00440FE3"/>
    <w:rsid w:val="00443ECA"/>
    <w:rsid w:val="004452B8"/>
    <w:rsid w:val="00445BE1"/>
    <w:rsid w:val="00453A6A"/>
    <w:rsid w:val="0045558E"/>
    <w:rsid w:val="00455F21"/>
    <w:rsid w:val="00456D65"/>
    <w:rsid w:val="00461677"/>
    <w:rsid w:val="00475010"/>
    <w:rsid w:val="00494F9B"/>
    <w:rsid w:val="004C43A0"/>
    <w:rsid w:val="004C5F72"/>
    <w:rsid w:val="004E5AC2"/>
    <w:rsid w:val="004E755E"/>
    <w:rsid w:val="004F611C"/>
    <w:rsid w:val="00511318"/>
    <w:rsid w:val="005162D6"/>
    <w:rsid w:val="00516C5A"/>
    <w:rsid w:val="00533A42"/>
    <w:rsid w:val="00542534"/>
    <w:rsid w:val="005440B9"/>
    <w:rsid w:val="00550ADC"/>
    <w:rsid w:val="00563A0F"/>
    <w:rsid w:val="00567D88"/>
    <w:rsid w:val="00574F79"/>
    <w:rsid w:val="00577761"/>
    <w:rsid w:val="00591EA7"/>
    <w:rsid w:val="00595256"/>
    <w:rsid w:val="005B1C24"/>
    <w:rsid w:val="005C3D81"/>
    <w:rsid w:val="005C59D7"/>
    <w:rsid w:val="005C631E"/>
    <w:rsid w:val="005D1DF8"/>
    <w:rsid w:val="005E53B6"/>
    <w:rsid w:val="006100B4"/>
    <w:rsid w:val="00612DEF"/>
    <w:rsid w:val="00620185"/>
    <w:rsid w:val="006230B7"/>
    <w:rsid w:val="006242C2"/>
    <w:rsid w:val="00627195"/>
    <w:rsid w:val="0062747C"/>
    <w:rsid w:val="00647364"/>
    <w:rsid w:val="00650887"/>
    <w:rsid w:val="006573C5"/>
    <w:rsid w:val="00677F95"/>
    <w:rsid w:val="00693074"/>
    <w:rsid w:val="006A201A"/>
    <w:rsid w:val="006A7FEA"/>
    <w:rsid w:val="006C238A"/>
    <w:rsid w:val="006C348B"/>
    <w:rsid w:val="006D196D"/>
    <w:rsid w:val="006D72E9"/>
    <w:rsid w:val="006E0F6E"/>
    <w:rsid w:val="006E1DC9"/>
    <w:rsid w:val="006F73D2"/>
    <w:rsid w:val="0070176F"/>
    <w:rsid w:val="00712423"/>
    <w:rsid w:val="007202F1"/>
    <w:rsid w:val="00734595"/>
    <w:rsid w:val="00744191"/>
    <w:rsid w:val="00744853"/>
    <w:rsid w:val="007513C6"/>
    <w:rsid w:val="00755A93"/>
    <w:rsid w:val="0076198B"/>
    <w:rsid w:val="00762C19"/>
    <w:rsid w:val="00766817"/>
    <w:rsid w:val="00794B18"/>
    <w:rsid w:val="007A3853"/>
    <w:rsid w:val="007A5B35"/>
    <w:rsid w:val="007A62C2"/>
    <w:rsid w:val="007B4C6E"/>
    <w:rsid w:val="007B6688"/>
    <w:rsid w:val="007C004D"/>
    <w:rsid w:val="007C0BC2"/>
    <w:rsid w:val="007D73C7"/>
    <w:rsid w:val="007E3EF1"/>
    <w:rsid w:val="007F264A"/>
    <w:rsid w:val="007F45D7"/>
    <w:rsid w:val="00815165"/>
    <w:rsid w:val="0081573D"/>
    <w:rsid w:val="008178A6"/>
    <w:rsid w:val="00821A9E"/>
    <w:rsid w:val="008249D8"/>
    <w:rsid w:val="00827CA4"/>
    <w:rsid w:val="00833366"/>
    <w:rsid w:val="008337DE"/>
    <w:rsid w:val="0084563B"/>
    <w:rsid w:val="00856673"/>
    <w:rsid w:val="00880C32"/>
    <w:rsid w:val="008879F8"/>
    <w:rsid w:val="00891127"/>
    <w:rsid w:val="008A27CF"/>
    <w:rsid w:val="008A47E6"/>
    <w:rsid w:val="008B6237"/>
    <w:rsid w:val="008B6D07"/>
    <w:rsid w:val="008D5BC3"/>
    <w:rsid w:val="008D76DE"/>
    <w:rsid w:val="00903E55"/>
    <w:rsid w:val="00914BE1"/>
    <w:rsid w:val="00921378"/>
    <w:rsid w:val="0092360C"/>
    <w:rsid w:val="00937841"/>
    <w:rsid w:val="00943D84"/>
    <w:rsid w:val="00944232"/>
    <w:rsid w:val="009737D9"/>
    <w:rsid w:val="0097545A"/>
    <w:rsid w:val="009875AF"/>
    <w:rsid w:val="009953FE"/>
    <w:rsid w:val="009966B3"/>
    <w:rsid w:val="009A2475"/>
    <w:rsid w:val="009A6BA3"/>
    <w:rsid w:val="009A7037"/>
    <w:rsid w:val="009B0A5F"/>
    <w:rsid w:val="009B568C"/>
    <w:rsid w:val="009C0539"/>
    <w:rsid w:val="009C6030"/>
    <w:rsid w:val="009D2277"/>
    <w:rsid w:val="009D287E"/>
    <w:rsid w:val="009D3019"/>
    <w:rsid w:val="009F6D3A"/>
    <w:rsid w:val="00A017A5"/>
    <w:rsid w:val="00A03B5D"/>
    <w:rsid w:val="00A06A25"/>
    <w:rsid w:val="00A06DDD"/>
    <w:rsid w:val="00A15AD3"/>
    <w:rsid w:val="00A15CBE"/>
    <w:rsid w:val="00A33257"/>
    <w:rsid w:val="00A344C4"/>
    <w:rsid w:val="00A36118"/>
    <w:rsid w:val="00A37C50"/>
    <w:rsid w:val="00A40472"/>
    <w:rsid w:val="00A40930"/>
    <w:rsid w:val="00A435E4"/>
    <w:rsid w:val="00A536F7"/>
    <w:rsid w:val="00A54E1D"/>
    <w:rsid w:val="00A55BD5"/>
    <w:rsid w:val="00A64222"/>
    <w:rsid w:val="00A65BE1"/>
    <w:rsid w:val="00A7019F"/>
    <w:rsid w:val="00A73419"/>
    <w:rsid w:val="00A87BC5"/>
    <w:rsid w:val="00A920C8"/>
    <w:rsid w:val="00AA08D1"/>
    <w:rsid w:val="00AA7C99"/>
    <w:rsid w:val="00AB3F4D"/>
    <w:rsid w:val="00AC11E2"/>
    <w:rsid w:val="00AC7A8C"/>
    <w:rsid w:val="00AD3B13"/>
    <w:rsid w:val="00AD58DA"/>
    <w:rsid w:val="00AD5B5E"/>
    <w:rsid w:val="00AE19FB"/>
    <w:rsid w:val="00AF63D4"/>
    <w:rsid w:val="00B06EF7"/>
    <w:rsid w:val="00B10832"/>
    <w:rsid w:val="00B10CB1"/>
    <w:rsid w:val="00B11A19"/>
    <w:rsid w:val="00B13BD3"/>
    <w:rsid w:val="00B35E84"/>
    <w:rsid w:val="00B376E4"/>
    <w:rsid w:val="00B5251D"/>
    <w:rsid w:val="00B56FCF"/>
    <w:rsid w:val="00B87F8E"/>
    <w:rsid w:val="00B95861"/>
    <w:rsid w:val="00BC0882"/>
    <w:rsid w:val="00BC1DE1"/>
    <w:rsid w:val="00BD447D"/>
    <w:rsid w:val="00BD5ABD"/>
    <w:rsid w:val="00BE0783"/>
    <w:rsid w:val="00BE689C"/>
    <w:rsid w:val="00BF2779"/>
    <w:rsid w:val="00BF7629"/>
    <w:rsid w:val="00C06B62"/>
    <w:rsid w:val="00C12B68"/>
    <w:rsid w:val="00C34F00"/>
    <w:rsid w:val="00C428A0"/>
    <w:rsid w:val="00C44BEF"/>
    <w:rsid w:val="00C57501"/>
    <w:rsid w:val="00C61301"/>
    <w:rsid w:val="00C66B1E"/>
    <w:rsid w:val="00C6731E"/>
    <w:rsid w:val="00C71B03"/>
    <w:rsid w:val="00CA1D44"/>
    <w:rsid w:val="00CA40F3"/>
    <w:rsid w:val="00CB1C26"/>
    <w:rsid w:val="00CD3CE9"/>
    <w:rsid w:val="00CE37B2"/>
    <w:rsid w:val="00CF6093"/>
    <w:rsid w:val="00D02983"/>
    <w:rsid w:val="00D0671D"/>
    <w:rsid w:val="00D12B2C"/>
    <w:rsid w:val="00D2200D"/>
    <w:rsid w:val="00D3570E"/>
    <w:rsid w:val="00D36C0E"/>
    <w:rsid w:val="00D376E6"/>
    <w:rsid w:val="00D5649B"/>
    <w:rsid w:val="00D60C7E"/>
    <w:rsid w:val="00D929CF"/>
    <w:rsid w:val="00D93D8C"/>
    <w:rsid w:val="00DA003B"/>
    <w:rsid w:val="00DA4DBD"/>
    <w:rsid w:val="00DD5E23"/>
    <w:rsid w:val="00DE08AA"/>
    <w:rsid w:val="00DE6594"/>
    <w:rsid w:val="00DF4982"/>
    <w:rsid w:val="00DF5CE4"/>
    <w:rsid w:val="00E2469A"/>
    <w:rsid w:val="00E30F2E"/>
    <w:rsid w:val="00E3604D"/>
    <w:rsid w:val="00E45758"/>
    <w:rsid w:val="00E475E6"/>
    <w:rsid w:val="00E51625"/>
    <w:rsid w:val="00E51F5F"/>
    <w:rsid w:val="00E60592"/>
    <w:rsid w:val="00EA6A62"/>
    <w:rsid w:val="00EB10EC"/>
    <w:rsid w:val="00EB7806"/>
    <w:rsid w:val="00EC4BCF"/>
    <w:rsid w:val="00EC6D47"/>
    <w:rsid w:val="00EE0376"/>
    <w:rsid w:val="00EE118F"/>
    <w:rsid w:val="00EE1707"/>
    <w:rsid w:val="00EE386B"/>
    <w:rsid w:val="00EF32A6"/>
    <w:rsid w:val="00F00038"/>
    <w:rsid w:val="00F00B30"/>
    <w:rsid w:val="00F02DC1"/>
    <w:rsid w:val="00F20E26"/>
    <w:rsid w:val="00F23775"/>
    <w:rsid w:val="00F54A3C"/>
    <w:rsid w:val="00F72F9D"/>
    <w:rsid w:val="00F73D4A"/>
    <w:rsid w:val="00F866CA"/>
    <w:rsid w:val="00F97317"/>
    <w:rsid w:val="00FA42B2"/>
    <w:rsid w:val="00FA6326"/>
    <w:rsid w:val="00FB3E41"/>
    <w:rsid w:val="00FC6C8C"/>
    <w:rsid w:val="00FD540E"/>
    <w:rsid w:val="00FF2009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45A"/>
    <w:pPr>
      <w:ind w:left="720"/>
      <w:contextualSpacing/>
    </w:pPr>
  </w:style>
  <w:style w:type="paragraph" w:customStyle="1" w:styleId="Default">
    <w:name w:val="Default"/>
    <w:rsid w:val="00B10CB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EF3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32A6"/>
  </w:style>
  <w:style w:type="paragraph" w:styleId="Footer">
    <w:name w:val="footer"/>
    <w:basedOn w:val="Normal"/>
    <w:link w:val="FooterChar"/>
    <w:uiPriority w:val="99"/>
    <w:semiHidden/>
    <w:unhideWhenUsed/>
    <w:rsid w:val="00EF3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32A6"/>
  </w:style>
  <w:style w:type="paragraph" w:styleId="BalloonText">
    <w:name w:val="Balloon Text"/>
    <w:basedOn w:val="Normal"/>
    <w:link w:val="BalloonTextChar"/>
    <w:uiPriority w:val="99"/>
    <w:semiHidden/>
    <w:unhideWhenUsed/>
    <w:rsid w:val="009A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45A"/>
    <w:pPr>
      <w:ind w:left="720"/>
      <w:contextualSpacing/>
    </w:pPr>
  </w:style>
  <w:style w:type="paragraph" w:customStyle="1" w:styleId="Default">
    <w:name w:val="Default"/>
    <w:rsid w:val="00B10CB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EF3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32A6"/>
  </w:style>
  <w:style w:type="paragraph" w:styleId="Footer">
    <w:name w:val="footer"/>
    <w:basedOn w:val="Normal"/>
    <w:link w:val="FooterChar"/>
    <w:uiPriority w:val="99"/>
    <w:semiHidden/>
    <w:unhideWhenUsed/>
    <w:rsid w:val="00EF3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32A6"/>
  </w:style>
  <w:style w:type="paragraph" w:styleId="BalloonText">
    <w:name w:val="Balloon Text"/>
    <w:basedOn w:val="Normal"/>
    <w:link w:val="BalloonTextChar"/>
    <w:uiPriority w:val="99"/>
    <w:semiHidden/>
    <w:unhideWhenUsed/>
    <w:rsid w:val="009A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bb</cp:lastModifiedBy>
  <cp:revision>2</cp:revision>
  <dcterms:created xsi:type="dcterms:W3CDTF">2015-09-29T13:55:00Z</dcterms:created>
  <dcterms:modified xsi:type="dcterms:W3CDTF">2015-09-29T13:55:00Z</dcterms:modified>
</cp:coreProperties>
</file>