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A73" w:rsidRPr="005C0A1B" w:rsidRDefault="00B60A73" w:rsidP="00B60A73">
      <w:pPr>
        <w:pStyle w:val="Heading3"/>
        <w:numPr>
          <w:ilvl w:val="0"/>
          <w:numId w:val="1"/>
        </w:numPr>
        <w:tabs>
          <w:tab w:val="left" w:pos="289"/>
        </w:tabs>
        <w:kinsoku w:val="0"/>
        <w:overflowPunct w:val="0"/>
        <w:spacing w:before="1"/>
        <w:ind w:left="289" w:hanging="260"/>
        <w:rPr>
          <w:color w:val="000000" w:themeColor="text1"/>
          <w:spacing w:val="-2"/>
        </w:rPr>
      </w:pPr>
      <w:proofErr w:type="spellStart"/>
      <w:r w:rsidRPr="005C0A1B">
        <w:rPr>
          <w:color w:val="000000" w:themeColor="text1"/>
        </w:rPr>
        <w:t>Магистърска</w:t>
      </w:r>
      <w:proofErr w:type="spellEnd"/>
      <w:r w:rsidRPr="005C0A1B">
        <w:rPr>
          <w:color w:val="000000" w:themeColor="text1"/>
          <w:spacing w:val="56"/>
        </w:rPr>
        <w:t xml:space="preserve"> </w:t>
      </w:r>
      <w:proofErr w:type="spellStart"/>
      <w:r w:rsidRPr="005C0A1B">
        <w:rPr>
          <w:color w:val="000000" w:themeColor="text1"/>
        </w:rPr>
        <w:t>програма</w:t>
      </w:r>
      <w:proofErr w:type="spellEnd"/>
      <w:r w:rsidRPr="005C0A1B">
        <w:rPr>
          <w:color w:val="000000" w:themeColor="text1"/>
        </w:rPr>
        <w:t>:</w:t>
      </w:r>
      <w:r w:rsidRPr="005C0A1B">
        <w:rPr>
          <w:color w:val="000000" w:themeColor="text1"/>
          <w:spacing w:val="56"/>
        </w:rPr>
        <w:t xml:space="preserve"> </w:t>
      </w:r>
      <w:proofErr w:type="spellStart"/>
      <w:r w:rsidRPr="005C0A1B">
        <w:rPr>
          <w:color w:val="000000" w:themeColor="text1"/>
        </w:rPr>
        <w:t>Приложна</w:t>
      </w:r>
      <w:proofErr w:type="spellEnd"/>
      <w:r w:rsidRPr="005C0A1B">
        <w:rPr>
          <w:color w:val="000000" w:themeColor="text1"/>
          <w:spacing w:val="57"/>
        </w:rPr>
        <w:t xml:space="preserve"> </w:t>
      </w:r>
      <w:proofErr w:type="spellStart"/>
      <w:r w:rsidRPr="005C0A1B">
        <w:rPr>
          <w:color w:val="000000" w:themeColor="text1"/>
          <w:spacing w:val="-2"/>
        </w:rPr>
        <w:t>лингвистика</w:t>
      </w:r>
      <w:proofErr w:type="spellEnd"/>
    </w:p>
    <w:p w:rsidR="00B60A73" w:rsidRPr="005C0A1B" w:rsidRDefault="00B60A73" w:rsidP="00B60A73">
      <w:pPr>
        <w:pStyle w:val="BodyText"/>
        <w:kinsoku w:val="0"/>
        <w:overflowPunct w:val="0"/>
        <w:spacing w:before="8"/>
        <w:ind w:left="0" w:firstLine="0"/>
        <w:jc w:val="left"/>
        <w:rPr>
          <w:rFonts w:ascii="Arial Narrow" w:hAnsi="Arial Narrow" w:cs="Arial Narrow"/>
          <w:b/>
          <w:bCs/>
          <w:color w:val="000000" w:themeColor="text1"/>
          <w:sz w:val="21"/>
          <w:szCs w:val="21"/>
        </w:rPr>
      </w:pPr>
    </w:p>
    <w:p w:rsidR="00B60A73" w:rsidRPr="00123932" w:rsidRDefault="00B60A73" w:rsidP="00B60A73">
      <w:pPr>
        <w:pStyle w:val="BodyText"/>
        <w:kinsoku w:val="0"/>
        <w:overflowPunct w:val="0"/>
        <w:spacing w:line="235" w:lineRule="auto"/>
        <w:ind w:left="1276" w:right="135" w:hanging="964"/>
        <w:jc w:val="left"/>
        <w:rPr>
          <w:color w:val="000000" w:themeColor="text1"/>
          <w:spacing w:val="-2"/>
          <w:w w:val="90"/>
          <w:lang w:val="ru-RU"/>
        </w:rPr>
      </w:pPr>
      <w:r w:rsidRPr="00123932">
        <w:rPr>
          <w:i/>
          <w:iCs/>
          <w:color w:val="000000" w:themeColor="text1"/>
          <w:w w:val="90"/>
          <w:lang w:val="ru-RU"/>
        </w:rPr>
        <w:t>Срок</w:t>
      </w:r>
      <w:r w:rsidRPr="00123932">
        <w:rPr>
          <w:i/>
          <w:iCs/>
          <w:color w:val="000000" w:themeColor="text1"/>
          <w:spacing w:val="-8"/>
          <w:w w:val="90"/>
          <w:lang w:val="ru-RU"/>
        </w:rPr>
        <w:t xml:space="preserve"> </w:t>
      </w:r>
      <w:r w:rsidRPr="00123932">
        <w:rPr>
          <w:i/>
          <w:iCs/>
          <w:color w:val="000000" w:themeColor="text1"/>
          <w:w w:val="90"/>
          <w:lang w:val="ru-RU"/>
        </w:rPr>
        <w:t>на</w:t>
      </w:r>
      <w:r w:rsidRPr="00123932">
        <w:rPr>
          <w:i/>
          <w:iCs/>
          <w:color w:val="000000" w:themeColor="text1"/>
          <w:spacing w:val="-7"/>
          <w:w w:val="90"/>
          <w:lang w:val="ru-RU"/>
        </w:rPr>
        <w:t xml:space="preserve"> </w:t>
      </w:r>
      <w:r w:rsidRPr="00123932">
        <w:rPr>
          <w:i/>
          <w:iCs/>
          <w:color w:val="000000" w:themeColor="text1"/>
          <w:w w:val="90"/>
          <w:lang w:val="ru-RU"/>
        </w:rPr>
        <w:t>обучение</w:t>
      </w:r>
      <w:r w:rsidRPr="00123932">
        <w:rPr>
          <w:color w:val="000000" w:themeColor="text1"/>
          <w:w w:val="90"/>
          <w:lang w:val="ru-RU"/>
        </w:rPr>
        <w:t>:</w:t>
      </w:r>
      <w:r w:rsidRPr="00123932">
        <w:rPr>
          <w:color w:val="000000" w:themeColor="text1"/>
          <w:spacing w:val="-8"/>
          <w:w w:val="90"/>
          <w:lang w:val="ru-RU"/>
        </w:rPr>
        <w:t xml:space="preserve"> </w:t>
      </w:r>
      <w:r w:rsidRPr="00123932">
        <w:rPr>
          <w:color w:val="000000" w:themeColor="text1"/>
          <w:w w:val="90"/>
          <w:lang w:val="ru-RU"/>
        </w:rPr>
        <w:t>2</w:t>
      </w:r>
      <w:r w:rsidRPr="00123932">
        <w:rPr>
          <w:color w:val="000000" w:themeColor="text1"/>
          <w:spacing w:val="-7"/>
          <w:w w:val="90"/>
          <w:lang w:val="ru-RU"/>
        </w:rPr>
        <w:t xml:space="preserve"> </w:t>
      </w:r>
      <w:proofErr w:type="spellStart"/>
      <w:r w:rsidRPr="00123932">
        <w:rPr>
          <w:color w:val="000000" w:themeColor="text1"/>
          <w:w w:val="90"/>
          <w:lang w:val="ru-RU"/>
        </w:rPr>
        <w:t>семестъра</w:t>
      </w:r>
      <w:proofErr w:type="spellEnd"/>
      <w:r w:rsidRPr="00123932">
        <w:rPr>
          <w:color w:val="000000" w:themeColor="text1"/>
          <w:spacing w:val="-8"/>
          <w:w w:val="90"/>
          <w:lang w:val="ru-RU"/>
        </w:rPr>
        <w:t xml:space="preserve"> </w:t>
      </w:r>
      <w:r w:rsidRPr="00123932">
        <w:rPr>
          <w:color w:val="000000" w:themeColor="text1"/>
          <w:w w:val="90"/>
          <w:lang w:val="ru-RU"/>
        </w:rPr>
        <w:t>(за</w:t>
      </w:r>
      <w:r w:rsidRPr="00123932">
        <w:rPr>
          <w:color w:val="000000" w:themeColor="text1"/>
          <w:spacing w:val="-7"/>
          <w:w w:val="90"/>
          <w:lang w:val="ru-RU"/>
        </w:rPr>
        <w:t xml:space="preserve"> </w:t>
      </w:r>
      <w:proofErr w:type="spellStart"/>
      <w:r w:rsidRPr="00123932">
        <w:rPr>
          <w:color w:val="000000" w:themeColor="text1"/>
          <w:w w:val="90"/>
          <w:lang w:val="ru-RU"/>
        </w:rPr>
        <w:t>бакалаври</w:t>
      </w:r>
      <w:proofErr w:type="spellEnd"/>
      <w:r w:rsidRPr="00123932">
        <w:rPr>
          <w:color w:val="000000" w:themeColor="text1"/>
          <w:spacing w:val="-8"/>
          <w:w w:val="90"/>
          <w:lang w:val="ru-RU"/>
        </w:rPr>
        <w:t xml:space="preserve"> </w:t>
      </w:r>
      <w:r w:rsidRPr="00123932">
        <w:rPr>
          <w:color w:val="000000" w:themeColor="text1"/>
          <w:w w:val="90"/>
          <w:lang w:val="ru-RU"/>
        </w:rPr>
        <w:t>от</w:t>
      </w:r>
      <w:r w:rsidRPr="00123932">
        <w:rPr>
          <w:color w:val="000000" w:themeColor="text1"/>
          <w:spacing w:val="-7"/>
          <w:w w:val="90"/>
          <w:lang w:val="ru-RU"/>
        </w:rPr>
        <w:t xml:space="preserve"> </w:t>
      </w:r>
      <w:r w:rsidRPr="00123932">
        <w:rPr>
          <w:color w:val="000000" w:themeColor="text1"/>
          <w:w w:val="90"/>
          <w:lang w:val="ru-RU"/>
        </w:rPr>
        <w:t>филологически</w:t>
      </w:r>
      <w:r w:rsidRPr="00123932">
        <w:rPr>
          <w:color w:val="000000" w:themeColor="text1"/>
          <w:spacing w:val="-8"/>
          <w:w w:val="90"/>
          <w:lang w:val="ru-RU"/>
        </w:rPr>
        <w:t xml:space="preserve"> </w:t>
      </w:r>
      <w:proofErr w:type="spellStart"/>
      <w:r w:rsidRPr="00123932">
        <w:rPr>
          <w:color w:val="000000" w:themeColor="text1"/>
          <w:w w:val="90"/>
          <w:lang w:val="ru-RU"/>
        </w:rPr>
        <w:t>специалности</w:t>
      </w:r>
      <w:proofErr w:type="spellEnd"/>
      <w:r w:rsidRPr="00123932">
        <w:rPr>
          <w:color w:val="000000" w:themeColor="text1"/>
          <w:w w:val="90"/>
          <w:lang w:val="ru-RU"/>
        </w:rPr>
        <w:t>); 3</w:t>
      </w:r>
      <w:r w:rsidRPr="00123932">
        <w:rPr>
          <w:color w:val="000000" w:themeColor="text1"/>
          <w:spacing w:val="33"/>
          <w:lang w:val="ru-RU"/>
        </w:rPr>
        <w:t xml:space="preserve"> </w:t>
      </w:r>
      <w:proofErr w:type="spellStart"/>
      <w:r w:rsidRPr="00123932">
        <w:rPr>
          <w:color w:val="000000" w:themeColor="text1"/>
          <w:w w:val="90"/>
          <w:lang w:val="ru-RU"/>
        </w:rPr>
        <w:t>семестъра</w:t>
      </w:r>
      <w:proofErr w:type="spellEnd"/>
      <w:r w:rsidRPr="00123932">
        <w:rPr>
          <w:color w:val="000000" w:themeColor="text1"/>
          <w:spacing w:val="35"/>
          <w:lang w:val="ru-RU"/>
        </w:rPr>
        <w:t xml:space="preserve"> </w:t>
      </w:r>
      <w:r w:rsidRPr="00123932">
        <w:rPr>
          <w:color w:val="000000" w:themeColor="text1"/>
          <w:w w:val="90"/>
          <w:lang w:val="ru-RU"/>
        </w:rPr>
        <w:t>(за</w:t>
      </w:r>
      <w:r w:rsidRPr="00123932">
        <w:rPr>
          <w:color w:val="000000" w:themeColor="text1"/>
          <w:spacing w:val="35"/>
          <w:lang w:val="ru-RU"/>
        </w:rPr>
        <w:t xml:space="preserve"> </w:t>
      </w:r>
      <w:proofErr w:type="spellStart"/>
      <w:r w:rsidRPr="00123932">
        <w:rPr>
          <w:color w:val="000000" w:themeColor="text1"/>
          <w:w w:val="90"/>
          <w:lang w:val="ru-RU"/>
        </w:rPr>
        <w:t>бакалаври</w:t>
      </w:r>
      <w:proofErr w:type="spellEnd"/>
      <w:r w:rsidRPr="00123932">
        <w:rPr>
          <w:color w:val="000000" w:themeColor="text1"/>
          <w:spacing w:val="38"/>
          <w:lang w:val="ru-RU"/>
        </w:rPr>
        <w:t xml:space="preserve"> </w:t>
      </w:r>
      <w:r w:rsidRPr="00123932">
        <w:rPr>
          <w:color w:val="000000" w:themeColor="text1"/>
          <w:w w:val="90"/>
          <w:lang w:val="ru-RU"/>
        </w:rPr>
        <w:t>от</w:t>
      </w:r>
      <w:r w:rsidRPr="00123932">
        <w:rPr>
          <w:color w:val="000000" w:themeColor="text1"/>
          <w:spacing w:val="35"/>
          <w:lang w:val="ru-RU"/>
        </w:rPr>
        <w:t xml:space="preserve"> </w:t>
      </w:r>
      <w:proofErr w:type="spellStart"/>
      <w:r w:rsidRPr="00123932">
        <w:rPr>
          <w:color w:val="000000" w:themeColor="text1"/>
          <w:w w:val="90"/>
          <w:lang w:val="ru-RU"/>
        </w:rPr>
        <w:t>нефилологически</w:t>
      </w:r>
      <w:proofErr w:type="spellEnd"/>
      <w:r w:rsidRPr="00123932">
        <w:rPr>
          <w:color w:val="000000" w:themeColor="text1"/>
          <w:spacing w:val="36"/>
          <w:lang w:val="ru-RU"/>
        </w:rPr>
        <w:t xml:space="preserve"> </w:t>
      </w:r>
      <w:proofErr w:type="spellStart"/>
      <w:r w:rsidRPr="00123932">
        <w:rPr>
          <w:color w:val="000000" w:themeColor="text1"/>
          <w:spacing w:val="-2"/>
          <w:w w:val="90"/>
          <w:lang w:val="ru-RU"/>
        </w:rPr>
        <w:t>специалности</w:t>
      </w:r>
      <w:proofErr w:type="spellEnd"/>
      <w:r w:rsidRPr="00123932">
        <w:rPr>
          <w:color w:val="000000" w:themeColor="text1"/>
          <w:spacing w:val="-2"/>
          <w:w w:val="90"/>
          <w:lang w:val="ru-RU"/>
        </w:rPr>
        <w:t>)</w:t>
      </w:r>
    </w:p>
    <w:p w:rsidR="00B60A73" w:rsidRPr="00123932" w:rsidRDefault="00B60A73" w:rsidP="00B60A73">
      <w:pPr>
        <w:pStyle w:val="BodyText"/>
        <w:kinsoku w:val="0"/>
        <w:overflowPunct w:val="0"/>
        <w:spacing w:line="240" w:lineRule="exact"/>
        <w:ind w:left="312" w:firstLine="0"/>
        <w:jc w:val="left"/>
        <w:rPr>
          <w:color w:val="000000" w:themeColor="text1"/>
          <w:spacing w:val="-2"/>
          <w:w w:val="90"/>
          <w:lang w:val="ru-RU"/>
        </w:rPr>
      </w:pPr>
      <w:r w:rsidRPr="00123932">
        <w:rPr>
          <w:i/>
          <w:iCs/>
          <w:color w:val="000000" w:themeColor="text1"/>
          <w:w w:val="90"/>
          <w:lang w:val="ru-RU"/>
        </w:rPr>
        <w:t>Форма</w:t>
      </w:r>
      <w:r w:rsidRPr="00123932">
        <w:rPr>
          <w:i/>
          <w:iCs/>
          <w:color w:val="000000" w:themeColor="text1"/>
          <w:spacing w:val="28"/>
          <w:lang w:val="ru-RU"/>
        </w:rPr>
        <w:t xml:space="preserve"> </w:t>
      </w:r>
      <w:r w:rsidRPr="00123932">
        <w:rPr>
          <w:i/>
          <w:iCs/>
          <w:color w:val="000000" w:themeColor="text1"/>
          <w:w w:val="90"/>
          <w:lang w:val="ru-RU"/>
        </w:rPr>
        <w:t>на</w:t>
      </w:r>
      <w:r w:rsidRPr="00123932">
        <w:rPr>
          <w:i/>
          <w:iCs/>
          <w:color w:val="000000" w:themeColor="text1"/>
          <w:spacing w:val="29"/>
          <w:lang w:val="ru-RU"/>
        </w:rPr>
        <w:t xml:space="preserve"> </w:t>
      </w:r>
      <w:r w:rsidRPr="00123932">
        <w:rPr>
          <w:i/>
          <w:iCs/>
          <w:color w:val="000000" w:themeColor="text1"/>
          <w:w w:val="90"/>
          <w:lang w:val="ru-RU"/>
        </w:rPr>
        <w:t>обучение</w:t>
      </w:r>
      <w:r w:rsidRPr="00123932">
        <w:rPr>
          <w:color w:val="000000" w:themeColor="text1"/>
          <w:w w:val="90"/>
          <w:lang w:val="ru-RU"/>
        </w:rPr>
        <w:t>:</w:t>
      </w:r>
      <w:r w:rsidRPr="00123932">
        <w:rPr>
          <w:color w:val="000000" w:themeColor="text1"/>
          <w:spacing w:val="28"/>
          <w:lang w:val="ru-RU"/>
        </w:rPr>
        <w:t xml:space="preserve"> </w:t>
      </w:r>
      <w:proofErr w:type="spellStart"/>
      <w:r w:rsidRPr="00123932">
        <w:rPr>
          <w:color w:val="000000" w:themeColor="text1"/>
          <w:w w:val="90"/>
          <w:lang w:val="ru-RU"/>
        </w:rPr>
        <w:t>редовна</w:t>
      </w:r>
      <w:proofErr w:type="spellEnd"/>
      <w:r w:rsidRPr="00123932">
        <w:rPr>
          <w:color w:val="000000" w:themeColor="text1"/>
          <w:spacing w:val="29"/>
          <w:lang w:val="ru-RU"/>
        </w:rPr>
        <w:t xml:space="preserve"> </w:t>
      </w:r>
      <w:r w:rsidRPr="00123932">
        <w:rPr>
          <w:color w:val="000000" w:themeColor="text1"/>
          <w:w w:val="90"/>
          <w:lang w:val="ru-RU"/>
        </w:rPr>
        <w:t>–</w:t>
      </w:r>
      <w:r w:rsidRPr="00123932">
        <w:rPr>
          <w:color w:val="000000" w:themeColor="text1"/>
          <w:spacing w:val="28"/>
          <w:lang w:val="ru-RU"/>
        </w:rPr>
        <w:t xml:space="preserve"> </w:t>
      </w:r>
      <w:proofErr w:type="spellStart"/>
      <w:r w:rsidRPr="00123932">
        <w:rPr>
          <w:color w:val="000000" w:themeColor="text1"/>
          <w:w w:val="90"/>
          <w:lang w:val="ru-RU"/>
        </w:rPr>
        <w:t>държавна</w:t>
      </w:r>
      <w:proofErr w:type="spellEnd"/>
      <w:r w:rsidRPr="00123932">
        <w:rPr>
          <w:color w:val="000000" w:themeColor="text1"/>
          <w:spacing w:val="29"/>
          <w:lang w:val="ru-RU"/>
        </w:rPr>
        <w:t xml:space="preserve"> </w:t>
      </w:r>
      <w:proofErr w:type="spellStart"/>
      <w:r w:rsidRPr="00123932">
        <w:rPr>
          <w:color w:val="000000" w:themeColor="text1"/>
          <w:w w:val="90"/>
          <w:lang w:val="ru-RU"/>
        </w:rPr>
        <w:t>поръчка</w:t>
      </w:r>
      <w:proofErr w:type="spellEnd"/>
      <w:r w:rsidRPr="00123932">
        <w:rPr>
          <w:color w:val="000000" w:themeColor="text1"/>
          <w:spacing w:val="28"/>
          <w:lang w:val="ru-RU"/>
        </w:rPr>
        <w:t xml:space="preserve"> </w:t>
      </w:r>
      <w:r w:rsidRPr="00123932">
        <w:rPr>
          <w:color w:val="000000" w:themeColor="text1"/>
          <w:w w:val="90"/>
          <w:lang w:val="ru-RU"/>
        </w:rPr>
        <w:t>и</w:t>
      </w:r>
      <w:r w:rsidRPr="00123932">
        <w:rPr>
          <w:color w:val="000000" w:themeColor="text1"/>
          <w:spacing w:val="29"/>
          <w:lang w:val="ru-RU"/>
        </w:rPr>
        <w:t xml:space="preserve"> </w:t>
      </w:r>
      <w:proofErr w:type="spellStart"/>
      <w:r>
        <w:rPr>
          <w:color w:val="000000" w:themeColor="text1"/>
          <w:w w:val="90"/>
          <w:lang w:val="ru-RU"/>
        </w:rPr>
        <w:t>платено</w:t>
      </w:r>
      <w:proofErr w:type="spellEnd"/>
      <w:r>
        <w:rPr>
          <w:color w:val="000000" w:themeColor="text1"/>
          <w:w w:val="90"/>
          <w:lang w:val="ru-RU"/>
        </w:rPr>
        <w:t xml:space="preserve"> обучение</w:t>
      </w:r>
    </w:p>
    <w:p w:rsidR="00B60A73" w:rsidRPr="00123932" w:rsidRDefault="00B60A73" w:rsidP="00B60A73">
      <w:pPr>
        <w:pStyle w:val="BodyText"/>
        <w:kinsoku w:val="0"/>
        <w:overflowPunct w:val="0"/>
        <w:spacing w:before="1" w:line="235" w:lineRule="auto"/>
        <w:ind w:left="29"/>
        <w:jc w:val="left"/>
        <w:rPr>
          <w:color w:val="000000" w:themeColor="text1"/>
          <w:spacing w:val="-2"/>
          <w:lang w:val="ru-RU"/>
        </w:rPr>
      </w:pPr>
      <w:r w:rsidRPr="00123932">
        <w:rPr>
          <w:i/>
          <w:iCs/>
          <w:color w:val="000000" w:themeColor="text1"/>
          <w:w w:val="90"/>
          <w:lang w:val="ru-RU"/>
        </w:rPr>
        <w:t>Прием</w:t>
      </w:r>
      <w:r w:rsidRPr="00123932">
        <w:rPr>
          <w:i/>
          <w:iCs/>
          <w:color w:val="000000" w:themeColor="text1"/>
          <w:spacing w:val="30"/>
          <w:lang w:val="ru-RU"/>
        </w:rPr>
        <w:t xml:space="preserve"> </w:t>
      </w:r>
      <w:r w:rsidRPr="00123932">
        <w:rPr>
          <w:i/>
          <w:iCs/>
          <w:color w:val="000000" w:themeColor="text1"/>
          <w:w w:val="90"/>
          <w:lang w:val="ru-RU"/>
        </w:rPr>
        <w:t>в</w:t>
      </w:r>
      <w:r w:rsidRPr="00123932">
        <w:rPr>
          <w:i/>
          <w:iCs/>
          <w:color w:val="000000" w:themeColor="text1"/>
          <w:spacing w:val="30"/>
          <w:lang w:val="ru-RU"/>
        </w:rPr>
        <w:t xml:space="preserve"> </w:t>
      </w:r>
      <w:proofErr w:type="spellStart"/>
      <w:r w:rsidRPr="00123932">
        <w:rPr>
          <w:i/>
          <w:iCs/>
          <w:color w:val="000000" w:themeColor="text1"/>
          <w:w w:val="90"/>
          <w:lang w:val="ru-RU"/>
        </w:rPr>
        <w:t>програмата</w:t>
      </w:r>
      <w:proofErr w:type="spellEnd"/>
      <w:r w:rsidRPr="00123932">
        <w:rPr>
          <w:color w:val="000000" w:themeColor="text1"/>
          <w:w w:val="90"/>
          <w:lang w:val="ru-RU"/>
        </w:rPr>
        <w:t>:</w:t>
      </w:r>
      <w:r w:rsidRPr="00123932">
        <w:rPr>
          <w:color w:val="000000" w:themeColor="text1"/>
          <w:lang w:val="ru-RU"/>
        </w:rPr>
        <w:t xml:space="preserve"> </w:t>
      </w:r>
      <w:r w:rsidRPr="00123932">
        <w:rPr>
          <w:color w:val="000000" w:themeColor="text1"/>
          <w:w w:val="90"/>
          <w:lang w:val="ru-RU"/>
        </w:rPr>
        <w:t>от</w:t>
      </w:r>
      <w:r w:rsidRPr="00123932">
        <w:rPr>
          <w:color w:val="000000" w:themeColor="text1"/>
          <w:spacing w:val="30"/>
          <w:lang w:val="ru-RU"/>
        </w:rPr>
        <w:t xml:space="preserve"> </w:t>
      </w:r>
      <w:proofErr w:type="spellStart"/>
      <w:r w:rsidRPr="00123932">
        <w:rPr>
          <w:color w:val="000000" w:themeColor="text1"/>
          <w:w w:val="90"/>
          <w:lang w:val="ru-RU"/>
        </w:rPr>
        <w:t>зимен</w:t>
      </w:r>
      <w:proofErr w:type="spellEnd"/>
      <w:r w:rsidRPr="00123932">
        <w:rPr>
          <w:color w:val="000000" w:themeColor="text1"/>
          <w:spacing w:val="30"/>
          <w:lang w:val="ru-RU"/>
        </w:rPr>
        <w:t xml:space="preserve"> </w:t>
      </w:r>
      <w:proofErr w:type="spellStart"/>
      <w:r w:rsidRPr="00123932">
        <w:rPr>
          <w:color w:val="000000" w:themeColor="text1"/>
          <w:w w:val="90"/>
          <w:lang w:val="ru-RU"/>
        </w:rPr>
        <w:t>семестър</w:t>
      </w:r>
      <w:proofErr w:type="spellEnd"/>
      <w:r w:rsidRPr="00123932">
        <w:rPr>
          <w:color w:val="000000" w:themeColor="text1"/>
          <w:lang w:val="ru-RU"/>
        </w:rPr>
        <w:t xml:space="preserve"> </w:t>
      </w:r>
      <w:r w:rsidRPr="00123932">
        <w:rPr>
          <w:color w:val="000000" w:themeColor="text1"/>
          <w:w w:val="90"/>
          <w:lang w:val="ru-RU"/>
        </w:rPr>
        <w:t>(за</w:t>
      </w:r>
      <w:r w:rsidRPr="00123932">
        <w:rPr>
          <w:color w:val="000000" w:themeColor="text1"/>
          <w:lang w:val="ru-RU"/>
        </w:rPr>
        <w:t xml:space="preserve"> </w:t>
      </w:r>
      <w:proofErr w:type="spellStart"/>
      <w:r w:rsidRPr="00123932">
        <w:rPr>
          <w:color w:val="000000" w:themeColor="text1"/>
          <w:w w:val="90"/>
          <w:lang w:val="ru-RU"/>
        </w:rPr>
        <w:t>бакалаври</w:t>
      </w:r>
      <w:proofErr w:type="spellEnd"/>
      <w:r w:rsidRPr="00123932">
        <w:rPr>
          <w:color w:val="000000" w:themeColor="text1"/>
          <w:lang w:val="ru-RU"/>
        </w:rPr>
        <w:t xml:space="preserve"> </w:t>
      </w:r>
      <w:r w:rsidRPr="00123932">
        <w:rPr>
          <w:color w:val="000000" w:themeColor="text1"/>
          <w:w w:val="90"/>
          <w:lang w:val="ru-RU"/>
        </w:rPr>
        <w:t>от</w:t>
      </w:r>
      <w:r w:rsidRPr="00123932">
        <w:rPr>
          <w:color w:val="000000" w:themeColor="text1"/>
          <w:lang w:val="ru-RU"/>
        </w:rPr>
        <w:t xml:space="preserve"> </w:t>
      </w:r>
      <w:r w:rsidRPr="00123932">
        <w:rPr>
          <w:color w:val="000000" w:themeColor="text1"/>
          <w:w w:val="90"/>
          <w:lang w:val="ru-RU"/>
        </w:rPr>
        <w:t xml:space="preserve">филологически </w:t>
      </w:r>
      <w:proofErr w:type="spellStart"/>
      <w:r w:rsidRPr="00123932">
        <w:rPr>
          <w:color w:val="000000" w:themeColor="text1"/>
          <w:spacing w:val="-2"/>
          <w:lang w:val="ru-RU"/>
        </w:rPr>
        <w:t>специалности</w:t>
      </w:r>
      <w:proofErr w:type="spellEnd"/>
      <w:r w:rsidRPr="00123932">
        <w:rPr>
          <w:color w:val="000000" w:themeColor="text1"/>
          <w:spacing w:val="-2"/>
          <w:lang w:val="ru-RU"/>
        </w:rPr>
        <w:t>)</w:t>
      </w:r>
    </w:p>
    <w:p w:rsidR="00B60A73" w:rsidRPr="00123932" w:rsidRDefault="00B60A73" w:rsidP="00B60A73">
      <w:pPr>
        <w:pStyle w:val="BodyText"/>
        <w:kinsoku w:val="0"/>
        <w:overflowPunct w:val="0"/>
        <w:spacing w:line="240" w:lineRule="exact"/>
        <w:ind w:left="312" w:firstLine="0"/>
        <w:jc w:val="left"/>
        <w:rPr>
          <w:color w:val="000000" w:themeColor="text1"/>
          <w:spacing w:val="-2"/>
          <w:w w:val="90"/>
          <w:lang w:val="ru-RU"/>
        </w:rPr>
      </w:pPr>
      <w:r w:rsidRPr="00123932">
        <w:rPr>
          <w:color w:val="000000" w:themeColor="text1"/>
          <w:w w:val="90"/>
          <w:lang w:val="ru-RU"/>
        </w:rPr>
        <w:t>от</w:t>
      </w:r>
      <w:r w:rsidRPr="00123932">
        <w:rPr>
          <w:color w:val="000000" w:themeColor="text1"/>
          <w:spacing w:val="34"/>
          <w:lang w:val="ru-RU"/>
        </w:rPr>
        <w:t xml:space="preserve"> </w:t>
      </w:r>
      <w:proofErr w:type="spellStart"/>
      <w:r w:rsidRPr="00123932">
        <w:rPr>
          <w:color w:val="000000" w:themeColor="text1"/>
          <w:w w:val="90"/>
          <w:lang w:val="ru-RU"/>
        </w:rPr>
        <w:t>летен</w:t>
      </w:r>
      <w:proofErr w:type="spellEnd"/>
      <w:r w:rsidRPr="00123932">
        <w:rPr>
          <w:color w:val="000000" w:themeColor="text1"/>
          <w:spacing w:val="34"/>
          <w:lang w:val="ru-RU"/>
        </w:rPr>
        <w:t xml:space="preserve"> </w:t>
      </w:r>
      <w:proofErr w:type="spellStart"/>
      <w:r w:rsidRPr="00123932">
        <w:rPr>
          <w:color w:val="000000" w:themeColor="text1"/>
          <w:w w:val="90"/>
          <w:lang w:val="ru-RU"/>
        </w:rPr>
        <w:t>семестър</w:t>
      </w:r>
      <w:proofErr w:type="spellEnd"/>
      <w:r w:rsidRPr="00123932">
        <w:rPr>
          <w:color w:val="000000" w:themeColor="text1"/>
          <w:spacing w:val="34"/>
          <w:lang w:val="ru-RU"/>
        </w:rPr>
        <w:t xml:space="preserve"> </w:t>
      </w:r>
      <w:r w:rsidRPr="00123932">
        <w:rPr>
          <w:color w:val="000000" w:themeColor="text1"/>
          <w:w w:val="90"/>
          <w:lang w:val="ru-RU"/>
        </w:rPr>
        <w:t>(за</w:t>
      </w:r>
      <w:r w:rsidRPr="00123932">
        <w:rPr>
          <w:color w:val="000000" w:themeColor="text1"/>
          <w:spacing w:val="34"/>
          <w:lang w:val="ru-RU"/>
        </w:rPr>
        <w:t xml:space="preserve"> </w:t>
      </w:r>
      <w:proofErr w:type="spellStart"/>
      <w:r w:rsidRPr="00123932">
        <w:rPr>
          <w:color w:val="000000" w:themeColor="text1"/>
          <w:w w:val="90"/>
          <w:lang w:val="ru-RU"/>
        </w:rPr>
        <w:t>бакалаври</w:t>
      </w:r>
      <w:proofErr w:type="spellEnd"/>
      <w:r w:rsidRPr="00123932">
        <w:rPr>
          <w:color w:val="000000" w:themeColor="text1"/>
          <w:spacing w:val="32"/>
          <w:lang w:val="ru-RU"/>
        </w:rPr>
        <w:t xml:space="preserve"> </w:t>
      </w:r>
      <w:r w:rsidRPr="00123932">
        <w:rPr>
          <w:color w:val="000000" w:themeColor="text1"/>
          <w:w w:val="90"/>
          <w:lang w:val="ru-RU"/>
        </w:rPr>
        <w:t>от</w:t>
      </w:r>
      <w:r w:rsidRPr="00123932">
        <w:rPr>
          <w:color w:val="000000" w:themeColor="text1"/>
          <w:spacing w:val="34"/>
          <w:lang w:val="ru-RU"/>
        </w:rPr>
        <w:t xml:space="preserve"> </w:t>
      </w:r>
      <w:proofErr w:type="spellStart"/>
      <w:r w:rsidRPr="00123932">
        <w:rPr>
          <w:color w:val="000000" w:themeColor="text1"/>
          <w:w w:val="90"/>
          <w:lang w:val="ru-RU"/>
        </w:rPr>
        <w:t>нефилологически</w:t>
      </w:r>
      <w:proofErr w:type="spellEnd"/>
      <w:r w:rsidRPr="00123932">
        <w:rPr>
          <w:color w:val="000000" w:themeColor="text1"/>
          <w:spacing w:val="35"/>
          <w:lang w:val="ru-RU"/>
        </w:rPr>
        <w:t xml:space="preserve"> </w:t>
      </w:r>
      <w:proofErr w:type="spellStart"/>
      <w:r w:rsidRPr="00123932">
        <w:rPr>
          <w:color w:val="000000" w:themeColor="text1"/>
          <w:spacing w:val="-2"/>
          <w:w w:val="90"/>
          <w:lang w:val="ru-RU"/>
        </w:rPr>
        <w:t>специалности</w:t>
      </w:r>
      <w:proofErr w:type="spellEnd"/>
      <w:r w:rsidRPr="00123932">
        <w:rPr>
          <w:color w:val="000000" w:themeColor="text1"/>
          <w:spacing w:val="-2"/>
          <w:w w:val="90"/>
          <w:lang w:val="ru-RU"/>
        </w:rPr>
        <w:t>)</w:t>
      </w:r>
    </w:p>
    <w:p w:rsidR="00B60A73" w:rsidRPr="00123932" w:rsidRDefault="00B60A73" w:rsidP="00B60A73">
      <w:pPr>
        <w:pStyle w:val="BodyText"/>
        <w:kinsoku w:val="0"/>
        <w:overflowPunct w:val="0"/>
        <w:spacing w:line="240" w:lineRule="exact"/>
        <w:ind w:left="312" w:firstLine="0"/>
        <w:jc w:val="left"/>
        <w:rPr>
          <w:color w:val="000000" w:themeColor="text1"/>
          <w:spacing w:val="-2"/>
          <w:w w:val="90"/>
          <w:lang w:val="ru-RU"/>
        </w:rPr>
      </w:pPr>
      <w:proofErr w:type="spellStart"/>
      <w:r w:rsidRPr="00123932">
        <w:rPr>
          <w:i/>
          <w:iCs/>
          <w:color w:val="000000" w:themeColor="text1"/>
          <w:w w:val="90"/>
          <w:lang w:val="ru-RU"/>
        </w:rPr>
        <w:t>Ръководител</w:t>
      </w:r>
      <w:proofErr w:type="spellEnd"/>
      <w:r w:rsidRPr="00123932">
        <w:rPr>
          <w:i/>
          <w:iCs/>
          <w:color w:val="000000" w:themeColor="text1"/>
          <w:w w:val="90"/>
          <w:lang w:val="ru-RU"/>
        </w:rPr>
        <w:t>:</w:t>
      </w:r>
      <w:r w:rsidRPr="00123932">
        <w:rPr>
          <w:i/>
          <w:iCs/>
          <w:color w:val="000000" w:themeColor="text1"/>
          <w:spacing w:val="31"/>
          <w:lang w:val="ru-RU"/>
        </w:rPr>
        <w:t xml:space="preserve"> </w:t>
      </w:r>
      <w:r w:rsidRPr="00123932">
        <w:rPr>
          <w:color w:val="000000" w:themeColor="text1"/>
          <w:w w:val="90"/>
          <w:lang w:val="ru-RU"/>
        </w:rPr>
        <w:t>доц.</w:t>
      </w:r>
      <w:r w:rsidRPr="00123932">
        <w:rPr>
          <w:color w:val="000000" w:themeColor="text1"/>
          <w:spacing w:val="32"/>
          <w:lang w:val="ru-RU"/>
        </w:rPr>
        <w:t xml:space="preserve"> </w:t>
      </w:r>
      <w:r w:rsidRPr="00123932">
        <w:rPr>
          <w:color w:val="000000" w:themeColor="text1"/>
          <w:w w:val="90"/>
          <w:lang w:val="ru-RU"/>
        </w:rPr>
        <w:t>д-р</w:t>
      </w:r>
      <w:r w:rsidRPr="00123932">
        <w:rPr>
          <w:color w:val="000000" w:themeColor="text1"/>
          <w:spacing w:val="32"/>
          <w:lang w:val="ru-RU"/>
        </w:rPr>
        <w:t xml:space="preserve"> </w:t>
      </w:r>
      <w:r w:rsidRPr="00123932">
        <w:rPr>
          <w:color w:val="000000" w:themeColor="text1"/>
          <w:w w:val="90"/>
          <w:lang w:val="ru-RU"/>
        </w:rPr>
        <w:t>Донка</w:t>
      </w:r>
      <w:r w:rsidRPr="00123932">
        <w:rPr>
          <w:color w:val="000000" w:themeColor="text1"/>
          <w:spacing w:val="32"/>
          <w:lang w:val="ru-RU"/>
        </w:rPr>
        <w:t xml:space="preserve"> </w:t>
      </w:r>
      <w:proofErr w:type="spellStart"/>
      <w:r w:rsidRPr="00123932">
        <w:rPr>
          <w:color w:val="000000" w:themeColor="text1"/>
          <w:spacing w:val="-2"/>
          <w:w w:val="90"/>
          <w:lang w:val="ru-RU"/>
        </w:rPr>
        <w:t>Мангачева</w:t>
      </w:r>
      <w:proofErr w:type="spellEnd"/>
    </w:p>
    <w:p w:rsidR="00B60A73" w:rsidRPr="005C0A1B" w:rsidRDefault="00B60A73" w:rsidP="00B60A73">
      <w:pPr>
        <w:pStyle w:val="BodyText"/>
        <w:kinsoku w:val="0"/>
        <w:overflowPunct w:val="0"/>
        <w:spacing w:line="240" w:lineRule="exact"/>
        <w:ind w:left="312" w:firstLine="0"/>
        <w:jc w:val="left"/>
        <w:rPr>
          <w:color w:val="000000" w:themeColor="text1"/>
          <w:spacing w:val="-2"/>
          <w:w w:val="90"/>
        </w:rPr>
      </w:pPr>
      <w:proofErr w:type="spellStart"/>
      <w:proofErr w:type="gramStart"/>
      <w:r w:rsidRPr="005C0A1B">
        <w:rPr>
          <w:i/>
          <w:iCs/>
          <w:color w:val="000000" w:themeColor="text1"/>
          <w:w w:val="90"/>
        </w:rPr>
        <w:t>тел</w:t>
      </w:r>
      <w:proofErr w:type="spellEnd"/>
      <w:r w:rsidRPr="005C0A1B">
        <w:rPr>
          <w:i/>
          <w:iCs/>
          <w:color w:val="000000" w:themeColor="text1"/>
          <w:w w:val="90"/>
        </w:rPr>
        <w:t>.</w:t>
      </w:r>
      <w:r w:rsidRPr="005C0A1B">
        <w:rPr>
          <w:color w:val="000000" w:themeColor="text1"/>
          <w:w w:val="90"/>
        </w:rPr>
        <w:t>:</w:t>
      </w:r>
      <w:proofErr w:type="gramEnd"/>
      <w:r w:rsidRPr="005C0A1B">
        <w:rPr>
          <w:color w:val="000000" w:themeColor="text1"/>
          <w:spacing w:val="31"/>
        </w:rPr>
        <w:t xml:space="preserve"> </w:t>
      </w:r>
      <w:r w:rsidRPr="005C0A1B">
        <w:rPr>
          <w:color w:val="000000" w:themeColor="text1"/>
          <w:w w:val="90"/>
        </w:rPr>
        <w:t>02/9308</w:t>
      </w:r>
      <w:r w:rsidRPr="005C0A1B">
        <w:rPr>
          <w:color w:val="000000" w:themeColor="text1"/>
          <w:spacing w:val="31"/>
        </w:rPr>
        <w:t xml:space="preserve"> </w:t>
      </w:r>
      <w:r w:rsidRPr="005C0A1B">
        <w:rPr>
          <w:color w:val="000000" w:themeColor="text1"/>
          <w:w w:val="90"/>
        </w:rPr>
        <w:t>334;</w:t>
      </w:r>
      <w:r w:rsidRPr="005C0A1B">
        <w:rPr>
          <w:color w:val="000000" w:themeColor="text1"/>
          <w:spacing w:val="31"/>
        </w:rPr>
        <w:t xml:space="preserve"> </w:t>
      </w:r>
      <w:r w:rsidRPr="005C0A1B">
        <w:rPr>
          <w:color w:val="000000" w:themeColor="text1"/>
          <w:spacing w:val="-2"/>
          <w:w w:val="90"/>
        </w:rPr>
        <w:t>0888875389</w:t>
      </w:r>
    </w:p>
    <w:p w:rsidR="00B60A73" w:rsidRPr="005C0A1B" w:rsidRDefault="00B60A73" w:rsidP="00B60A73">
      <w:pPr>
        <w:pStyle w:val="BodyText"/>
        <w:kinsoku w:val="0"/>
        <w:overflowPunct w:val="0"/>
        <w:spacing w:line="240" w:lineRule="exact"/>
        <w:ind w:left="312" w:firstLine="0"/>
        <w:jc w:val="left"/>
        <w:rPr>
          <w:color w:val="000000" w:themeColor="text1"/>
          <w:spacing w:val="-2"/>
          <w:w w:val="90"/>
        </w:rPr>
      </w:pPr>
      <w:proofErr w:type="gramStart"/>
      <w:r w:rsidRPr="005C0A1B">
        <w:rPr>
          <w:i/>
          <w:iCs/>
          <w:color w:val="000000" w:themeColor="text1"/>
          <w:w w:val="90"/>
        </w:rPr>
        <w:t>e-mail</w:t>
      </w:r>
      <w:proofErr w:type="gramEnd"/>
      <w:r w:rsidRPr="005C0A1B">
        <w:rPr>
          <w:color w:val="000000" w:themeColor="text1"/>
          <w:w w:val="90"/>
        </w:rPr>
        <w:t>:</w:t>
      </w:r>
      <w:r w:rsidRPr="005C0A1B">
        <w:rPr>
          <w:color w:val="000000" w:themeColor="text1"/>
          <w:spacing w:val="51"/>
        </w:rPr>
        <w:t xml:space="preserve">  </w:t>
      </w:r>
      <w:hyperlink r:id="rId5" w:history="1">
        <w:r w:rsidRPr="005C0A1B">
          <w:rPr>
            <w:color w:val="000000" w:themeColor="text1"/>
            <w:w w:val="90"/>
          </w:rPr>
          <w:t>mangacheva@uni-</w:t>
        </w:r>
        <w:r w:rsidRPr="005C0A1B">
          <w:rPr>
            <w:color w:val="000000" w:themeColor="text1"/>
            <w:spacing w:val="-2"/>
            <w:w w:val="90"/>
          </w:rPr>
          <w:t>sofia.bg</w:t>
        </w:r>
      </w:hyperlink>
    </w:p>
    <w:p w:rsidR="00B60A73" w:rsidRPr="00123932" w:rsidRDefault="00B60A73" w:rsidP="00B60A73">
      <w:pPr>
        <w:pStyle w:val="BodyText"/>
        <w:kinsoku w:val="0"/>
        <w:overflowPunct w:val="0"/>
        <w:spacing w:line="242" w:lineRule="exact"/>
        <w:ind w:left="312" w:firstLine="0"/>
        <w:jc w:val="left"/>
        <w:rPr>
          <w:color w:val="000000" w:themeColor="text1"/>
          <w:spacing w:val="-2"/>
          <w:w w:val="90"/>
          <w:lang w:val="ru-RU"/>
        </w:rPr>
      </w:pPr>
      <w:r w:rsidRPr="00123932">
        <w:rPr>
          <w:i/>
          <w:iCs/>
          <w:color w:val="000000" w:themeColor="text1"/>
          <w:w w:val="90"/>
          <w:lang w:val="ru-RU"/>
        </w:rPr>
        <w:t>сайт</w:t>
      </w:r>
      <w:r w:rsidRPr="00123932">
        <w:rPr>
          <w:i/>
          <w:iCs/>
          <w:color w:val="000000" w:themeColor="text1"/>
          <w:spacing w:val="40"/>
          <w:lang w:val="ru-RU"/>
        </w:rPr>
        <w:t xml:space="preserve"> </w:t>
      </w:r>
      <w:r w:rsidRPr="00123932">
        <w:rPr>
          <w:i/>
          <w:iCs/>
          <w:color w:val="000000" w:themeColor="text1"/>
          <w:w w:val="90"/>
          <w:lang w:val="ru-RU"/>
        </w:rPr>
        <w:t>на</w:t>
      </w:r>
      <w:r w:rsidRPr="00123932">
        <w:rPr>
          <w:i/>
          <w:iCs/>
          <w:color w:val="000000" w:themeColor="text1"/>
          <w:spacing w:val="41"/>
          <w:lang w:val="ru-RU"/>
        </w:rPr>
        <w:t xml:space="preserve"> </w:t>
      </w:r>
      <w:proofErr w:type="spellStart"/>
      <w:r w:rsidRPr="00123932">
        <w:rPr>
          <w:i/>
          <w:iCs/>
          <w:color w:val="000000" w:themeColor="text1"/>
          <w:w w:val="90"/>
          <w:lang w:val="ru-RU"/>
        </w:rPr>
        <w:t>програмата</w:t>
      </w:r>
      <w:proofErr w:type="spellEnd"/>
      <w:r w:rsidRPr="00123932">
        <w:rPr>
          <w:i/>
          <w:iCs/>
          <w:color w:val="000000" w:themeColor="text1"/>
          <w:w w:val="90"/>
          <w:lang w:val="ru-RU"/>
        </w:rPr>
        <w:t>:</w:t>
      </w:r>
      <w:r w:rsidRPr="00123932">
        <w:rPr>
          <w:i/>
          <w:iCs/>
          <w:color w:val="000000" w:themeColor="text1"/>
          <w:spacing w:val="40"/>
          <w:lang w:val="ru-RU"/>
        </w:rPr>
        <w:t xml:space="preserve"> </w:t>
      </w:r>
      <w:hyperlink r:id="rId6" w:history="1">
        <w:r w:rsidRPr="005C0A1B">
          <w:rPr>
            <w:color w:val="000000" w:themeColor="text1"/>
            <w:w w:val="90"/>
          </w:rPr>
          <w:t>www</w:t>
        </w:r>
        <w:r w:rsidRPr="00123932">
          <w:rPr>
            <w:color w:val="000000" w:themeColor="text1"/>
            <w:w w:val="90"/>
            <w:lang w:val="ru-RU"/>
          </w:rPr>
          <w:t>.</w:t>
        </w:r>
        <w:proofErr w:type="spellStart"/>
        <w:r w:rsidRPr="005C0A1B">
          <w:rPr>
            <w:color w:val="000000" w:themeColor="text1"/>
            <w:w w:val="90"/>
          </w:rPr>
          <w:t>lita</w:t>
        </w:r>
        <w:proofErr w:type="spellEnd"/>
        <w:r w:rsidRPr="00123932">
          <w:rPr>
            <w:color w:val="000000" w:themeColor="text1"/>
            <w:w w:val="90"/>
            <w:lang w:val="ru-RU"/>
          </w:rPr>
          <w:t>-</w:t>
        </w:r>
        <w:proofErr w:type="spellStart"/>
        <w:r w:rsidRPr="005C0A1B">
          <w:rPr>
            <w:color w:val="000000" w:themeColor="text1"/>
            <w:spacing w:val="-2"/>
            <w:w w:val="90"/>
          </w:rPr>
          <w:t>edu</w:t>
        </w:r>
        <w:proofErr w:type="spellEnd"/>
        <w:r w:rsidRPr="00123932">
          <w:rPr>
            <w:color w:val="000000" w:themeColor="text1"/>
            <w:spacing w:val="-2"/>
            <w:w w:val="90"/>
            <w:lang w:val="ru-RU"/>
          </w:rPr>
          <w:t>.</w:t>
        </w:r>
        <w:proofErr w:type="spellStart"/>
        <w:r w:rsidRPr="005C0A1B">
          <w:rPr>
            <w:color w:val="000000" w:themeColor="text1"/>
            <w:spacing w:val="-2"/>
            <w:w w:val="90"/>
          </w:rPr>
          <w:t>eu</w:t>
        </w:r>
        <w:proofErr w:type="spellEnd"/>
      </w:hyperlink>
    </w:p>
    <w:p w:rsidR="00B60A73" w:rsidRPr="00123932" w:rsidRDefault="00B60A73" w:rsidP="00B60A73">
      <w:pPr>
        <w:spacing w:before="240" w:line="235" w:lineRule="auto"/>
        <w:ind w:left="29" w:right="137" w:firstLine="283"/>
        <w:jc w:val="both"/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</w:pP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Магистърската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програма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Приложна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лингвистика е с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интердисциплинарен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характер и е предназначена за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филолози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,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завършили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образователно-квалиф</w:t>
      </w:r>
      <w:r w:rsidRPr="00B60A73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и</w:t>
      </w:r>
      <w:r w:rsidRPr="00B60A73"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>к</w:t>
      </w:r>
      <w:r w:rsidRPr="00123932"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>ационната</w:t>
      </w:r>
      <w:proofErr w:type="spellEnd"/>
      <w:r w:rsidRPr="00123932">
        <w:rPr>
          <w:rFonts w:asciiTheme="minorHAnsi" w:eastAsia="Hiragino Sans W3" w:hAnsiTheme="minorHAnsi"/>
          <w:spacing w:val="-10"/>
          <w:kern w:val="1"/>
          <w:sz w:val="20"/>
          <w:szCs w:val="20"/>
          <w:lang w:val="ru-RU" w:eastAsia="en-GB"/>
        </w:rPr>
        <w:t xml:space="preserve"> </w:t>
      </w:r>
      <w:r w:rsidRPr="00123932"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>степен</w:t>
      </w:r>
      <w:r w:rsidRPr="00123932">
        <w:rPr>
          <w:rFonts w:asciiTheme="minorHAnsi" w:eastAsia="Hiragino Sans W3" w:hAnsiTheme="minorHAnsi"/>
          <w:spacing w:val="-9"/>
          <w:kern w:val="1"/>
          <w:sz w:val="20"/>
          <w:szCs w:val="20"/>
          <w:lang w:val="ru-RU" w:eastAsia="en-GB"/>
        </w:rPr>
        <w:t xml:space="preserve"> </w:t>
      </w:r>
      <w:r w:rsidRPr="00123932"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>„</w:t>
      </w:r>
      <w:proofErr w:type="spellStart"/>
      <w:proofErr w:type="gramStart"/>
      <w:r w:rsidRPr="00123932"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>бакалавър</w:t>
      </w:r>
      <w:proofErr w:type="spellEnd"/>
      <w:r w:rsidRPr="00123932"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>“</w:t>
      </w:r>
      <w:r w:rsidRPr="00123932">
        <w:rPr>
          <w:rFonts w:asciiTheme="minorHAnsi" w:eastAsia="Hiragino Sans W3" w:hAnsiTheme="minorHAnsi"/>
          <w:spacing w:val="-9"/>
          <w:kern w:val="1"/>
          <w:sz w:val="20"/>
          <w:szCs w:val="20"/>
          <w:lang w:val="ru-RU" w:eastAsia="en-GB"/>
        </w:rPr>
        <w:t xml:space="preserve"> </w:t>
      </w:r>
      <w:r w:rsidRPr="00123932"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>(</w:t>
      </w:r>
      <w:proofErr w:type="gramEnd"/>
      <w:r w:rsidRPr="00123932"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>по</w:t>
      </w:r>
      <w:r w:rsidRPr="00123932">
        <w:rPr>
          <w:rFonts w:asciiTheme="minorHAnsi" w:eastAsia="Hiragino Sans W3" w:hAnsiTheme="minorHAnsi"/>
          <w:spacing w:val="-10"/>
          <w:kern w:val="1"/>
          <w:sz w:val="20"/>
          <w:szCs w:val="20"/>
          <w:lang w:val="ru-RU" w:eastAsia="en-GB"/>
        </w:rPr>
        <w:t xml:space="preserve"> </w:t>
      </w:r>
      <w:r w:rsidRPr="00123932"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>2-семестриален</w:t>
      </w:r>
      <w:r w:rsidRPr="00123932">
        <w:rPr>
          <w:rFonts w:asciiTheme="minorHAnsi" w:eastAsia="Hiragino Sans W3" w:hAnsiTheme="minorHAnsi"/>
          <w:spacing w:val="-9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>учебен</w:t>
      </w:r>
      <w:proofErr w:type="spellEnd"/>
      <w:r w:rsidRPr="00123932">
        <w:rPr>
          <w:rFonts w:asciiTheme="minorHAnsi" w:eastAsia="Hiragino Sans W3" w:hAnsiTheme="minorHAnsi"/>
          <w:spacing w:val="-9"/>
          <w:kern w:val="1"/>
          <w:sz w:val="20"/>
          <w:szCs w:val="20"/>
          <w:lang w:val="ru-RU" w:eastAsia="en-GB"/>
        </w:rPr>
        <w:t xml:space="preserve"> </w:t>
      </w:r>
      <w:r w:rsidRPr="00123932"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>план,</w:t>
      </w:r>
      <w:r w:rsidRPr="00123932">
        <w:rPr>
          <w:rFonts w:asciiTheme="minorHAnsi" w:eastAsia="Hiragino Sans W3" w:hAnsiTheme="minorHAnsi"/>
          <w:spacing w:val="-10"/>
          <w:kern w:val="1"/>
          <w:sz w:val="20"/>
          <w:szCs w:val="20"/>
          <w:lang w:val="ru-RU" w:eastAsia="en-GB"/>
        </w:rPr>
        <w:t xml:space="preserve"> </w:t>
      </w:r>
      <w:r w:rsidRPr="00123932"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>с</w:t>
      </w:r>
      <w:r w:rsidRPr="00123932">
        <w:rPr>
          <w:rFonts w:asciiTheme="minorHAnsi" w:eastAsia="Hiragino Sans W3" w:hAnsiTheme="minorHAnsi"/>
          <w:spacing w:val="-9"/>
          <w:kern w:val="1"/>
          <w:sz w:val="20"/>
          <w:szCs w:val="20"/>
          <w:lang w:val="ru-RU" w:eastAsia="en-GB"/>
        </w:rPr>
        <w:t xml:space="preserve"> </w:t>
      </w:r>
      <w:r w:rsidRPr="00123932"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>прием</w:t>
      </w:r>
      <w:r w:rsidRPr="00123932">
        <w:rPr>
          <w:rFonts w:asciiTheme="minorHAnsi" w:eastAsia="Hiragino Sans W3" w:hAnsiTheme="minorHAnsi"/>
          <w:spacing w:val="-9"/>
          <w:kern w:val="1"/>
          <w:sz w:val="20"/>
          <w:szCs w:val="20"/>
          <w:lang w:val="ru-RU" w:eastAsia="en-GB"/>
        </w:rPr>
        <w:t xml:space="preserve"> </w:t>
      </w:r>
      <w:r w:rsidRPr="00123932"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 xml:space="preserve">от </w:t>
      </w:r>
      <w:proofErr w:type="spellStart"/>
      <w:r w:rsidRPr="00123932"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>зимен</w:t>
      </w:r>
      <w:proofErr w:type="spellEnd"/>
      <w:r w:rsidRPr="00123932">
        <w:rPr>
          <w:rFonts w:asciiTheme="minorHAnsi" w:eastAsia="Hiragino Sans W3" w:hAnsiTheme="minorHAnsi"/>
          <w:spacing w:val="-10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>семестър</w:t>
      </w:r>
      <w:proofErr w:type="spellEnd"/>
      <w:r w:rsidRPr="00123932"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>),</w:t>
      </w:r>
      <w:r w:rsidRPr="00123932">
        <w:rPr>
          <w:rFonts w:asciiTheme="minorHAnsi" w:eastAsia="Hiragino Sans W3" w:hAnsiTheme="minorHAnsi"/>
          <w:spacing w:val="-9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>както</w:t>
      </w:r>
      <w:proofErr w:type="spellEnd"/>
      <w:r w:rsidRPr="00123932">
        <w:rPr>
          <w:rFonts w:asciiTheme="minorHAnsi" w:eastAsia="Hiragino Sans W3" w:hAnsiTheme="minorHAnsi"/>
          <w:spacing w:val="-9"/>
          <w:kern w:val="1"/>
          <w:sz w:val="20"/>
          <w:szCs w:val="20"/>
          <w:lang w:val="ru-RU" w:eastAsia="en-GB"/>
        </w:rPr>
        <w:t xml:space="preserve"> </w:t>
      </w:r>
      <w:r w:rsidRPr="00123932"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>и</w:t>
      </w:r>
      <w:r w:rsidRPr="00123932">
        <w:rPr>
          <w:rFonts w:asciiTheme="minorHAnsi" w:eastAsia="Hiragino Sans W3" w:hAnsiTheme="minorHAnsi"/>
          <w:spacing w:val="-10"/>
          <w:kern w:val="1"/>
          <w:sz w:val="20"/>
          <w:szCs w:val="20"/>
          <w:lang w:val="ru-RU" w:eastAsia="en-GB"/>
        </w:rPr>
        <w:t xml:space="preserve"> </w:t>
      </w:r>
      <w:r w:rsidRPr="00123932"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>за</w:t>
      </w:r>
      <w:r w:rsidRPr="00123932">
        <w:rPr>
          <w:rFonts w:asciiTheme="minorHAnsi" w:eastAsia="Hiragino Sans W3" w:hAnsiTheme="minorHAnsi"/>
          <w:spacing w:val="-9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>бакалаври</w:t>
      </w:r>
      <w:proofErr w:type="spellEnd"/>
      <w:r w:rsidRPr="00123932"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>,</w:t>
      </w:r>
      <w:r w:rsidRPr="00123932">
        <w:rPr>
          <w:rFonts w:asciiTheme="minorHAnsi" w:eastAsia="Hiragino Sans W3" w:hAnsiTheme="minorHAnsi"/>
          <w:spacing w:val="-9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>завършили</w:t>
      </w:r>
      <w:proofErr w:type="spellEnd"/>
      <w:r w:rsidRPr="00123932">
        <w:rPr>
          <w:rFonts w:asciiTheme="minorHAnsi" w:eastAsia="Hiragino Sans W3" w:hAnsiTheme="minorHAnsi"/>
          <w:spacing w:val="-10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>нефилологически</w:t>
      </w:r>
      <w:proofErr w:type="spellEnd"/>
      <w:r w:rsidRPr="00123932">
        <w:rPr>
          <w:rFonts w:asciiTheme="minorHAnsi" w:eastAsia="Hiragino Sans W3" w:hAnsiTheme="minorHAnsi"/>
          <w:spacing w:val="-9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>спец</w:t>
      </w:r>
      <w:r w:rsidRPr="00B60A73"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>иа</w:t>
      </w:r>
      <w:r w:rsidRPr="00123932"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>лности</w:t>
      </w:r>
      <w:proofErr w:type="spellEnd"/>
      <w:r w:rsidRPr="00123932"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>,</w:t>
      </w:r>
      <w:r w:rsidRPr="00123932">
        <w:rPr>
          <w:rFonts w:asciiTheme="minorHAnsi" w:eastAsia="Hiragino Sans W3" w:hAnsiTheme="minorHAnsi"/>
          <w:spacing w:val="-6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>владеещи</w:t>
      </w:r>
      <w:proofErr w:type="spellEnd"/>
      <w:r w:rsidRPr="00123932">
        <w:rPr>
          <w:rFonts w:asciiTheme="minorHAnsi" w:eastAsia="Hiragino Sans W3" w:hAnsiTheme="minorHAnsi"/>
          <w:spacing w:val="-6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>испански</w:t>
      </w:r>
      <w:proofErr w:type="spellEnd"/>
      <w:r w:rsidRPr="00123932">
        <w:rPr>
          <w:rFonts w:asciiTheme="minorHAnsi" w:eastAsia="Hiragino Sans W3" w:hAnsiTheme="minorHAnsi"/>
          <w:spacing w:val="-6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>език</w:t>
      </w:r>
      <w:proofErr w:type="spellEnd"/>
      <w:r w:rsidRPr="00123932">
        <w:rPr>
          <w:rFonts w:asciiTheme="minorHAnsi" w:eastAsia="Hiragino Sans W3" w:hAnsiTheme="minorHAnsi"/>
          <w:spacing w:val="-6"/>
          <w:kern w:val="1"/>
          <w:sz w:val="20"/>
          <w:szCs w:val="20"/>
          <w:lang w:val="ru-RU" w:eastAsia="en-GB"/>
        </w:rPr>
        <w:t xml:space="preserve"> </w:t>
      </w:r>
      <w:r w:rsidRPr="00123932"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>(по</w:t>
      </w:r>
      <w:r w:rsidRPr="00123932">
        <w:rPr>
          <w:rFonts w:asciiTheme="minorHAnsi" w:eastAsia="Hiragino Sans W3" w:hAnsiTheme="minorHAnsi"/>
          <w:spacing w:val="-6"/>
          <w:kern w:val="1"/>
          <w:sz w:val="20"/>
          <w:szCs w:val="20"/>
          <w:lang w:val="ru-RU" w:eastAsia="en-GB"/>
        </w:rPr>
        <w:t xml:space="preserve"> </w:t>
      </w:r>
      <w:r w:rsidRPr="00123932"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>3-семестриален</w:t>
      </w:r>
      <w:r w:rsidRPr="00123932">
        <w:rPr>
          <w:rFonts w:asciiTheme="minorHAnsi" w:eastAsia="Hiragino Sans W3" w:hAnsiTheme="minorHAnsi"/>
          <w:spacing w:val="-6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>учебен</w:t>
      </w:r>
      <w:proofErr w:type="spellEnd"/>
      <w:r w:rsidRPr="00123932">
        <w:rPr>
          <w:rFonts w:asciiTheme="minorHAnsi" w:eastAsia="Hiragino Sans W3" w:hAnsiTheme="minorHAnsi"/>
          <w:spacing w:val="-7"/>
          <w:kern w:val="1"/>
          <w:sz w:val="20"/>
          <w:szCs w:val="20"/>
          <w:lang w:val="ru-RU" w:eastAsia="en-GB"/>
        </w:rPr>
        <w:t xml:space="preserve"> </w:t>
      </w:r>
      <w:r w:rsidRPr="00123932"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>план,</w:t>
      </w:r>
      <w:r w:rsidRPr="00123932">
        <w:rPr>
          <w:rFonts w:asciiTheme="minorHAnsi" w:eastAsia="Hiragino Sans W3" w:hAnsiTheme="minorHAnsi"/>
          <w:spacing w:val="-6"/>
          <w:kern w:val="1"/>
          <w:sz w:val="20"/>
          <w:szCs w:val="20"/>
          <w:lang w:val="ru-RU" w:eastAsia="en-GB"/>
        </w:rPr>
        <w:t xml:space="preserve"> </w:t>
      </w:r>
      <w:r w:rsidRPr="00123932"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>с</w:t>
      </w:r>
      <w:r w:rsidRPr="00123932">
        <w:rPr>
          <w:rFonts w:asciiTheme="minorHAnsi" w:eastAsia="Hiragino Sans W3" w:hAnsiTheme="minorHAnsi"/>
          <w:spacing w:val="-6"/>
          <w:kern w:val="1"/>
          <w:sz w:val="20"/>
          <w:szCs w:val="20"/>
          <w:lang w:val="ru-RU" w:eastAsia="en-GB"/>
        </w:rPr>
        <w:t xml:space="preserve"> </w:t>
      </w:r>
      <w:r w:rsidRPr="00123932"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 xml:space="preserve">прием </w:t>
      </w:r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от</w:t>
      </w:r>
      <w:r w:rsidRPr="00123932">
        <w:rPr>
          <w:rFonts w:asciiTheme="minorHAnsi" w:eastAsia="Hiragino Sans W3" w:hAnsiTheme="minorHAnsi"/>
          <w:spacing w:val="40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летен</w:t>
      </w:r>
      <w:proofErr w:type="spellEnd"/>
      <w:r w:rsidRPr="00123932">
        <w:rPr>
          <w:rFonts w:asciiTheme="minorHAnsi" w:eastAsia="Hiragino Sans W3" w:hAnsiTheme="minorHAnsi"/>
          <w:spacing w:val="40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семестър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).</w:t>
      </w:r>
      <w:r w:rsidRPr="00123932">
        <w:rPr>
          <w:rFonts w:asciiTheme="minorHAnsi" w:eastAsia="Hiragino Sans W3" w:hAnsiTheme="minorHAnsi"/>
          <w:spacing w:val="40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Тя</w:t>
      </w:r>
      <w:proofErr w:type="spellEnd"/>
      <w:r w:rsidRPr="00123932">
        <w:rPr>
          <w:rFonts w:asciiTheme="minorHAnsi" w:eastAsia="Hiragino Sans W3" w:hAnsiTheme="minorHAnsi"/>
          <w:spacing w:val="40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предлага</w:t>
      </w:r>
      <w:proofErr w:type="spellEnd"/>
      <w:r w:rsidRPr="00123932">
        <w:rPr>
          <w:rFonts w:asciiTheme="minorHAnsi" w:eastAsia="Hiragino Sans W3" w:hAnsiTheme="minorHAnsi"/>
          <w:spacing w:val="40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широкомащабна</w:t>
      </w:r>
      <w:proofErr w:type="spellEnd"/>
      <w:r w:rsidRPr="00123932">
        <w:rPr>
          <w:rFonts w:asciiTheme="minorHAnsi" w:eastAsia="Hiragino Sans W3" w:hAnsiTheme="minorHAnsi"/>
          <w:spacing w:val="40"/>
          <w:kern w:val="1"/>
          <w:sz w:val="20"/>
          <w:szCs w:val="20"/>
          <w:lang w:val="ru-RU" w:eastAsia="en-GB"/>
        </w:rPr>
        <w:t xml:space="preserve"> </w:t>
      </w:r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платформа</w:t>
      </w:r>
      <w:r w:rsidRPr="00123932">
        <w:rPr>
          <w:rFonts w:asciiTheme="minorHAnsi" w:eastAsia="Hiragino Sans W3" w:hAnsiTheme="minorHAnsi"/>
          <w:spacing w:val="40"/>
          <w:kern w:val="1"/>
          <w:sz w:val="20"/>
          <w:szCs w:val="20"/>
          <w:lang w:val="ru-RU" w:eastAsia="en-GB"/>
        </w:rPr>
        <w:t xml:space="preserve"> </w:t>
      </w:r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за</w:t>
      </w:r>
      <w:r w:rsidRPr="00123932">
        <w:rPr>
          <w:rFonts w:asciiTheme="minorHAnsi" w:eastAsia="Hiragino Sans W3" w:hAnsiTheme="minorHAnsi"/>
          <w:spacing w:val="38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надграждане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</w:t>
      </w:r>
      <w:r w:rsidRPr="00123932"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>на</w:t>
      </w:r>
      <w:r w:rsidRPr="00123932">
        <w:rPr>
          <w:rFonts w:asciiTheme="minorHAnsi" w:eastAsia="Hiragino Sans W3" w:hAnsiTheme="minorHAnsi"/>
          <w:spacing w:val="-10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>знанията</w:t>
      </w:r>
      <w:proofErr w:type="spellEnd"/>
      <w:r w:rsidRPr="00123932">
        <w:rPr>
          <w:rFonts w:asciiTheme="minorHAnsi" w:eastAsia="Hiragino Sans W3" w:hAnsiTheme="minorHAnsi"/>
          <w:spacing w:val="-9"/>
          <w:kern w:val="1"/>
          <w:sz w:val="20"/>
          <w:szCs w:val="20"/>
          <w:lang w:val="ru-RU" w:eastAsia="en-GB"/>
        </w:rPr>
        <w:t xml:space="preserve"> </w:t>
      </w:r>
      <w:r w:rsidRPr="00123932"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>и</w:t>
      </w:r>
      <w:r w:rsidRPr="00123932">
        <w:rPr>
          <w:rFonts w:asciiTheme="minorHAnsi" w:eastAsia="Hiragino Sans W3" w:hAnsiTheme="minorHAnsi"/>
          <w:spacing w:val="-9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>уменията</w:t>
      </w:r>
      <w:proofErr w:type="spellEnd"/>
      <w:r w:rsidRPr="00123932">
        <w:rPr>
          <w:rFonts w:asciiTheme="minorHAnsi" w:eastAsia="Hiragino Sans W3" w:hAnsiTheme="minorHAnsi"/>
          <w:spacing w:val="-10"/>
          <w:kern w:val="1"/>
          <w:sz w:val="20"/>
          <w:szCs w:val="20"/>
          <w:lang w:val="ru-RU" w:eastAsia="en-GB"/>
        </w:rPr>
        <w:t xml:space="preserve"> </w:t>
      </w:r>
      <w:r w:rsidRPr="00123932"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>на</w:t>
      </w:r>
      <w:r w:rsidRPr="00123932">
        <w:rPr>
          <w:rFonts w:asciiTheme="minorHAnsi" w:eastAsia="Hiragino Sans W3" w:hAnsiTheme="minorHAnsi"/>
          <w:spacing w:val="-9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>магистрантите</w:t>
      </w:r>
      <w:proofErr w:type="spellEnd"/>
      <w:r w:rsidRPr="00123932">
        <w:rPr>
          <w:rFonts w:asciiTheme="minorHAnsi" w:eastAsia="Hiragino Sans W3" w:hAnsiTheme="minorHAnsi"/>
          <w:spacing w:val="-9"/>
          <w:kern w:val="1"/>
          <w:sz w:val="20"/>
          <w:szCs w:val="20"/>
          <w:lang w:val="ru-RU" w:eastAsia="en-GB"/>
        </w:rPr>
        <w:t xml:space="preserve"> </w:t>
      </w:r>
      <w:r w:rsidRPr="00123932"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>в</w:t>
      </w:r>
      <w:r w:rsidRPr="00123932">
        <w:rPr>
          <w:rFonts w:asciiTheme="minorHAnsi" w:eastAsia="Hiragino Sans W3" w:hAnsiTheme="minorHAnsi"/>
          <w:spacing w:val="-10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>основни</w:t>
      </w:r>
      <w:proofErr w:type="spellEnd"/>
      <w:r w:rsidRPr="00123932">
        <w:rPr>
          <w:rFonts w:asciiTheme="minorHAnsi" w:eastAsia="Hiragino Sans W3" w:hAnsiTheme="minorHAnsi"/>
          <w:spacing w:val="-9"/>
          <w:kern w:val="1"/>
          <w:sz w:val="20"/>
          <w:szCs w:val="20"/>
          <w:lang w:val="ru-RU" w:eastAsia="en-GB"/>
        </w:rPr>
        <w:t xml:space="preserve"> </w:t>
      </w:r>
      <w:r w:rsidRPr="00123932"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>области</w:t>
      </w:r>
      <w:r w:rsidRPr="00123932">
        <w:rPr>
          <w:rFonts w:asciiTheme="minorHAnsi" w:eastAsia="Hiragino Sans W3" w:hAnsiTheme="minorHAnsi"/>
          <w:spacing w:val="-9"/>
          <w:kern w:val="1"/>
          <w:sz w:val="20"/>
          <w:szCs w:val="20"/>
          <w:lang w:val="ru-RU" w:eastAsia="en-GB"/>
        </w:rPr>
        <w:t xml:space="preserve"> </w:t>
      </w:r>
      <w:r w:rsidRPr="00123932"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>на</w:t>
      </w:r>
      <w:r w:rsidRPr="00123932">
        <w:rPr>
          <w:rFonts w:asciiTheme="minorHAnsi" w:eastAsia="Hiragino Sans W3" w:hAnsiTheme="minorHAnsi"/>
          <w:spacing w:val="-10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>приложното</w:t>
      </w:r>
      <w:proofErr w:type="spellEnd"/>
      <w:r w:rsidRPr="00123932"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>езикознание</w:t>
      </w:r>
      <w:proofErr w:type="spellEnd"/>
      <w:r w:rsidRPr="00123932"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 xml:space="preserve"> – лингвистика, </w:t>
      </w:r>
      <w:proofErr w:type="spellStart"/>
      <w:r w:rsidRPr="00123932"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>комуникация</w:t>
      </w:r>
      <w:proofErr w:type="spellEnd"/>
      <w:r w:rsidRPr="00123932"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 xml:space="preserve">, </w:t>
      </w:r>
      <w:proofErr w:type="spellStart"/>
      <w:r w:rsidRPr="00123932"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>превод</w:t>
      </w:r>
      <w:proofErr w:type="spellEnd"/>
      <w:r w:rsidRPr="00123932"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 xml:space="preserve"> и </w:t>
      </w:r>
      <w:proofErr w:type="spellStart"/>
      <w:r w:rsidRPr="00123932"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>редактиране</w:t>
      </w:r>
      <w:proofErr w:type="spellEnd"/>
      <w:r w:rsidRPr="00123932"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>.</w:t>
      </w:r>
    </w:p>
    <w:p w:rsidR="00B60A73" w:rsidRPr="00123932" w:rsidRDefault="00B60A73" w:rsidP="00B60A73">
      <w:pPr>
        <w:spacing w:before="6" w:line="235" w:lineRule="auto"/>
        <w:ind w:left="29" w:right="133" w:firstLine="283"/>
        <w:jc w:val="both"/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</w:pP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Основната</w:t>
      </w:r>
      <w:proofErr w:type="spellEnd"/>
      <w:r w:rsidRPr="00123932">
        <w:rPr>
          <w:rFonts w:asciiTheme="minorHAnsi" w:eastAsia="Hiragino Sans W3" w:hAnsiTheme="minorHAnsi"/>
          <w:spacing w:val="-11"/>
          <w:kern w:val="1"/>
          <w:sz w:val="20"/>
          <w:szCs w:val="20"/>
          <w:lang w:val="ru-RU" w:eastAsia="en-GB"/>
        </w:rPr>
        <w:t xml:space="preserve"> </w:t>
      </w:r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цел</w:t>
      </w:r>
      <w:r w:rsidRPr="00123932">
        <w:rPr>
          <w:rFonts w:asciiTheme="minorHAnsi" w:eastAsia="Hiragino Sans W3" w:hAnsiTheme="minorHAnsi"/>
          <w:spacing w:val="-11"/>
          <w:kern w:val="1"/>
          <w:sz w:val="20"/>
          <w:szCs w:val="20"/>
          <w:lang w:val="ru-RU" w:eastAsia="en-GB"/>
        </w:rPr>
        <w:t xml:space="preserve"> </w:t>
      </w:r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на</w:t>
      </w:r>
      <w:r w:rsidRPr="00123932">
        <w:rPr>
          <w:rFonts w:asciiTheme="minorHAnsi" w:eastAsia="Hiragino Sans W3" w:hAnsiTheme="minorHAnsi"/>
          <w:spacing w:val="-11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програмата</w:t>
      </w:r>
      <w:proofErr w:type="spellEnd"/>
      <w:r w:rsidRPr="00123932">
        <w:rPr>
          <w:rFonts w:asciiTheme="minorHAnsi" w:eastAsia="Hiragino Sans W3" w:hAnsiTheme="minorHAnsi"/>
          <w:spacing w:val="-11"/>
          <w:kern w:val="1"/>
          <w:sz w:val="20"/>
          <w:szCs w:val="20"/>
          <w:lang w:val="ru-RU" w:eastAsia="en-GB"/>
        </w:rPr>
        <w:t xml:space="preserve"> </w:t>
      </w:r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е</w:t>
      </w:r>
      <w:r w:rsidRPr="00123932">
        <w:rPr>
          <w:rFonts w:asciiTheme="minorHAnsi" w:eastAsia="Hiragino Sans W3" w:hAnsiTheme="minorHAnsi"/>
          <w:spacing w:val="-11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подготовката</w:t>
      </w:r>
      <w:proofErr w:type="spellEnd"/>
      <w:r w:rsidRPr="00123932">
        <w:rPr>
          <w:rFonts w:asciiTheme="minorHAnsi" w:eastAsia="Hiragino Sans W3" w:hAnsiTheme="minorHAnsi"/>
          <w:spacing w:val="-11"/>
          <w:kern w:val="1"/>
          <w:sz w:val="20"/>
          <w:szCs w:val="20"/>
          <w:lang w:val="ru-RU" w:eastAsia="en-GB"/>
        </w:rPr>
        <w:t xml:space="preserve"> </w:t>
      </w:r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на</w:t>
      </w:r>
      <w:r w:rsidRPr="00123932">
        <w:rPr>
          <w:rFonts w:asciiTheme="minorHAnsi" w:eastAsia="Hiragino Sans W3" w:hAnsiTheme="minorHAnsi"/>
          <w:spacing w:val="-11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висококвалифицирани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специалисти</w:t>
      </w:r>
      <w:proofErr w:type="spellEnd"/>
      <w:r w:rsidRPr="00123932">
        <w:rPr>
          <w:rFonts w:asciiTheme="minorHAnsi" w:eastAsia="Hiragino Sans W3" w:hAnsiTheme="minorHAnsi"/>
          <w:spacing w:val="38"/>
          <w:kern w:val="1"/>
          <w:sz w:val="20"/>
          <w:szCs w:val="20"/>
          <w:lang w:val="ru-RU" w:eastAsia="en-GB"/>
        </w:rPr>
        <w:t xml:space="preserve"> </w:t>
      </w:r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с</w:t>
      </w:r>
      <w:r w:rsidRPr="00123932">
        <w:rPr>
          <w:rFonts w:asciiTheme="minorHAnsi" w:eastAsia="Hiragino Sans W3" w:hAnsiTheme="minorHAnsi"/>
          <w:spacing w:val="38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изграден</w:t>
      </w:r>
      <w:proofErr w:type="spellEnd"/>
      <w:r w:rsidRPr="00123932">
        <w:rPr>
          <w:rFonts w:asciiTheme="minorHAnsi" w:eastAsia="Hiragino Sans W3" w:hAnsiTheme="minorHAnsi"/>
          <w:spacing w:val="38"/>
          <w:kern w:val="1"/>
          <w:sz w:val="20"/>
          <w:szCs w:val="20"/>
          <w:lang w:val="ru-RU" w:eastAsia="en-GB"/>
        </w:rPr>
        <w:t xml:space="preserve"> </w:t>
      </w:r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подход</w:t>
      </w:r>
      <w:r w:rsidRPr="00123932">
        <w:rPr>
          <w:rFonts w:asciiTheme="minorHAnsi" w:eastAsia="Hiragino Sans W3" w:hAnsiTheme="minorHAnsi"/>
          <w:spacing w:val="38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към</w:t>
      </w:r>
      <w:proofErr w:type="spellEnd"/>
      <w:r w:rsidRPr="00123932">
        <w:rPr>
          <w:rFonts w:asciiTheme="minorHAnsi" w:eastAsia="Hiragino Sans W3" w:hAnsiTheme="minorHAnsi"/>
          <w:spacing w:val="38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теоретичните</w:t>
      </w:r>
      <w:proofErr w:type="spellEnd"/>
      <w:r w:rsidRPr="00123932">
        <w:rPr>
          <w:rFonts w:asciiTheme="minorHAnsi" w:eastAsia="Hiragino Sans W3" w:hAnsiTheme="minorHAnsi"/>
          <w:spacing w:val="37"/>
          <w:kern w:val="1"/>
          <w:sz w:val="20"/>
          <w:szCs w:val="20"/>
          <w:lang w:val="ru-RU" w:eastAsia="en-GB"/>
        </w:rPr>
        <w:t xml:space="preserve"> </w:t>
      </w:r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и</w:t>
      </w:r>
      <w:r w:rsidRPr="00123932">
        <w:rPr>
          <w:rFonts w:asciiTheme="minorHAnsi" w:eastAsia="Hiragino Sans W3" w:hAnsiTheme="minorHAnsi"/>
          <w:spacing w:val="38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практическите</w:t>
      </w:r>
      <w:proofErr w:type="spellEnd"/>
      <w:r w:rsidRPr="00123932">
        <w:rPr>
          <w:rFonts w:asciiTheme="minorHAnsi" w:eastAsia="Hiragino Sans W3" w:hAnsiTheme="minorHAnsi"/>
          <w:spacing w:val="38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проблеми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на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езика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, на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превода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и на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комуникацията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в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междукултурен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и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междуличностен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аспект,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съобразен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със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съвременните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потребности на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обществото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.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Тя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съчетава</w:t>
      </w:r>
      <w:proofErr w:type="spellEnd"/>
      <w:r w:rsidRPr="00123932">
        <w:rPr>
          <w:rFonts w:asciiTheme="minorHAnsi" w:eastAsia="Hiragino Sans W3" w:hAnsiTheme="minorHAnsi"/>
          <w:spacing w:val="80"/>
          <w:kern w:val="1"/>
          <w:sz w:val="20"/>
          <w:szCs w:val="20"/>
          <w:lang w:val="ru-RU" w:eastAsia="en-GB"/>
        </w:rPr>
        <w:t xml:space="preserve"> </w:t>
      </w:r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три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специализиращи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модула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(ЛИНГВИСТИКА, КОМУНИКАЦИЯ и ПРЕВОД И Р</w:t>
      </w:r>
      <w:r w:rsidRPr="00B60A73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ЕД</w:t>
      </w:r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АКТИРАНЕ С ЧУЖД/ИСПАНСКИ ЕЗИК),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което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дава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възможност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на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магистрантите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да усвоят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най-новите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постижения в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посочените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области, за да се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превърнат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в </w:t>
      </w:r>
      <w:proofErr w:type="spellStart"/>
      <w:r w:rsidRPr="00123932"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>активни</w:t>
      </w:r>
      <w:proofErr w:type="spellEnd"/>
      <w:r w:rsidRPr="00123932"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>участници</w:t>
      </w:r>
      <w:proofErr w:type="spellEnd"/>
      <w:r w:rsidRPr="00123932"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 xml:space="preserve"> в </w:t>
      </w:r>
      <w:proofErr w:type="spellStart"/>
      <w:r w:rsidRPr="00123932"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>съвременната</w:t>
      </w:r>
      <w:proofErr w:type="spellEnd"/>
      <w:r w:rsidRPr="00123932"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>мултикултурна</w:t>
      </w:r>
      <w:proofErr w:type="spellEnd"/>
      <w:r w:rsidRPr="00123932"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 xml:space="preserve"> среда.</w:t>
      </w:r>
    </w:p>
    <w:p w:rsidR="00B60A73" w:rsidRPr="00123932" w:rsidRDefault="00B60A73" w:rsidP="00B60A73">
      <w:pPr>
        <w:spacing w:before="6" w:line="235" w:lineRule="auto"/>
        <w:ind w:left="29" w:right="137" w:firstLine="283"/>
        <w:jc w:val="both"/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</w:pP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Приложна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лингвистика е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действаща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магистърска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програма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с ежегоден прием от 2004 г.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Титулярите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на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всички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дисциплини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са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водещи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специалисти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в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съотве</w:t>
      </w:r>
      <w:r w:rsidRPr="00B60A73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т</w:t>
      </w:r>
      <w:r w:rsidRPr="00B60A73">
        <w:rPr>
          <w:rFonts w:asciiTheme="minorHAnsi" w:eastAsia="Hiragino Sans W3" w:hAnsiTheme="minorHAnsi"/>
          <w:spacing w:val="-4"/>
          <w:kern w:val="1"/>
          <w:sz w:val="20"/>
          <w:szCs w:val="20"/>
          <w:lang w:val="ru-RU" w:eastAsia="en-GB"/>
        </w:rPr>
        <w:t>н</w:t>
      </w:r>
      <w:r w:rsidRPr="00123932">
        <w:rPr>
          <w:rFonts w:asciiTheme="minorHAnsi" w:eastAsia="Hiragino Sans W3" w:hAnsiTheme="minorHAnsi"/>
          <w:spacing w:val="-4"/>
          <w:kern w:val="1"/>
          <w:sz w:val="20"/>
          <w:szCs w:val="20"/>
          <w:lang w:val="ru-RU" w:eastAsia="en-GB"/>
        </w:rPr>
        <w:t>ата</w:t>
      </w:r>
      <w:proofErr w:type="spellEnd"/>
      <w:r w:rsidRPr="00123932">
        <w:rPr>
          <w:rFonts w:asciiTheme="minorHAnsi" w:eastAsia="Hiragino Sans W3" w:hAnsiTheme="minorHAnsi"/>
          <w:spacing w:val="-4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spacing w:val="-4"/>
          <w:kern w:val="1"/>
          <w:sz w:val="20"/>
          <w:szCs w:val="20"/>
          <w:lang w:val="ru-RU" w:eastAsia="en-GB"/>
        </w:rPr>
        <w:t>област</w:t>
      </w:r>
      <w:proofErr w:type="spellEnd"/>
      <w:r w:rsidRPr="00123932">
        <w:rPr>
          <w:rFonts w:asciiTheme="minorHAnsi" w:eastAsia="Hiragino Sans W3" w:hAnsiTheme="minorHAnsi"/>
          <w:spacing w:val="-4"/>
          <w:kern w:val="1"/>
          <w:sz w:val="20"/>
          <w:szCs w:val="20"/>
          <w:lang w:val="ru-RU" w:eastAsia="en-GB"/>
        </w:rPr>
        <w:t xml:space="preserve">. </w:t>
      </w:r>
      <w:proofErr w:type="spellStart"/>
      <w:r w:rsidRPr="00123932">
        <w:rPr>
          <w:rFonts w:asciiTheme="minorHAnsi" w:eastAsia="Hiragino Sans W3" w:hAnsiTheme="minorHAnsi"/>
          <w:spacing w:val="-4"/>
          <w:kern w:val="1"/>
          <w:sz w:val="20"/>
          <w:szCs w:val="20"/>
          <w:lang w:val="ru-RU" w:eastAsia="en-GB"/>
        </w:rPr>
        <w:t>Отвореният</w:t>
      </w:r>
      <w:proofErr w:type="spellEnd"/>
      <w:r w:rsidRPr="00123932">
        <w:rPr>
          <w:rFonts w:asciiTheme="minorHAnsi" w:eastAsia="Hiragino Sans W3" w:hAnsiTheme="minorHAnsi"/>
          <w:spacing w:val="-4"/>
          <w:kern w:val="1"/>
          <w:sz w:val="20"/>
          <w:szCs w:val="20"/>
          <w:lang w:val="ru-RU" w:eastAsia="en-GB"/>
        </w:rPr>
        <w:t xml:space="preserve"> и </w:t>
      </w:r>
      <w:proofErr w:type="spellStart"/>
      <w:r w:rsidRPr="00123932">
        <w:rPr>
          <w:rFonts w:asciiTheme="minorHAnsi" w:eastAsia="Hiragino Sans W3" w:hAnsiTheme="minorHAnsi"/>
          <w:spacing w:val="-4"/>
          <w:kern w:val="1"/>
          <w:sz w:val="20"/>
          <w:szCs w:val="20"/>
          <w:lang w:val="ru-RU" w:eastAsia="en-GB"/>
        </w:rPr>
        <w:t>гъвкав</w:t>
      </w:r>
      <w:proofErr w:type="spellEnd"/>
      <w:r w:rsidRPr="00123932">
        <w:rPr>
          <w:rFonts w:asciiTheme="minorHAnsi" w:eastAsia="Hiragino Sans W3" w:hAnsiTheme="minorHAnsi"/>
          <w:spacing w:val="-4"/>
          <w:kern w:val="1"/>
          <w:sz w:val="20"/>
          <w:szCs w:val="20"/>
          <w:lang w:val="ru-RU" w:eastAsia="en-GB"/>
        </w:rPr>
        <w:t xml:space="preserve"> формат на </w:t>
      </w:r>
      <w:proofErr w:type="spellStart"/>
      <w:r w:rsidRPr="00123932">
        <w:rPr>
          <w:rFonts w:asciiTheme="minorHAnsi" w:eastAsia="Hiragino Sans W3" w:hAnsiTheme="minorHAnsi"/>
          <w:spacing w:val="-4"/>
          <w:kern w:val="1"/>
          <w:sz w:val="20"/>
          <w:szCs w:val="20"/>
          <w:lang w:val="ru-RU" w:eastAsia="en-GB"/>
        </w:rPr>
        <w:t>програмата</w:t>
      </w:r>
      <w:proofErr w:type="spellEnd"/>
      <w:r w:rsidRPr="00123932">
        <w:rPr>
          <w:rFonts w:asciiTheme="minorHAnsi" w:eastAsia="Hiragino Sans W3" w:hAnsiTheme="minorHAnsi"/>
          <w:spacing w:val="-4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spacing w:val="-4"/>
          <w:kern w:val="1"/>
          <w:sz w:val="20"/>
          <w:szCs w:val="20"/>
          <w:lang w:val="ru-RU" w:eastAsia="en-GB"/>
        </w:rPr>
        <w:t>дава</w:t>
      </w:r>
      <w:proofErr w:type="spellEnd"/>
      <w:r w:rsidRPr="00123932">
        <w:rPr>
          <w:rFonts w:asciiTheme="minorHAnsi" w:eastAsia="Hiragino Sans W3" w:hAnsiTheme="minorHAnsi"/>
          <w:spacing w:val="-4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spacing w:val="-4"/>
          <w:kern w:val="1"/>
          <w:sz w:val="20"/>
          <w:szCs w:val="20"/>
          <w:lang w:val="ru-RU" w:eastAsia="en-GB"/>
        </w:rPr>
        <w:t>възможност</w:t>
      </w:r>
      <w:proofErr w:type="spellEnd"/>
      <w:r w:rsidRPr="00123932">
        <w:rPr>
          <w:rFonts w:asciiTheme="minorHAnsi" w:eastAsia="Hiragino Sans W3" w:hAnsiTheme="minorHAnsi"/>
          <w:spacing w:val="-4"/>
          <w:kern w:val="1"/>
          <w:sz w:val="20"/>
          <w:szCs w:val="20"/>
          <w:lang w:val="ru-RU" w:eastAsia="en-GB"/>
        </w:rPr>
        <w:t xml:space="preserve"> на </w:t>
      </w:r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магистранта</w:t>
      </w:r>
      <w:r w:rsidRPr="00123932">
        <w:rPr>
          <w:rFonts w:asciiTheme="minorHAnsi" w:eastAsia="Hiragino Sans W3" w:hAnsiTheme="minorHAnsi"/>
          <w:spacing w:val="-6"/>
          <w:kern w:val="1"/>
          <w:sz w:val="20"/>
          <w:szCs w:val="20"/>
          <w:lang w:val="ru-RU" w:eastAsia="en-GB"/>
        </w:rPr>
        <w:t xml:space="preserve"> </w:t>
      </w:r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да</w:t>
      </w:r>
      <w:r w:rsidRPr="00123932">
        <w:rPr>
          <w:rFonts w:asciiTheme="minorHAnsi" w:eastAsia="Hiragino Sans W3" w:hAnsiTheme="minorHAnsi"/>
          <w:spacing w:val="-6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състави</w:t>
      </w:r>
      <w:proofErr w:type="spellEnd"/>
      <w:r w:rsidRPr="00123932">
        <w:rPr>
          <w:rFonts w:asciiTheme="minorHAnsi" w:eastAsia="Hiragino Sans W3" w:hAnsiTheme="minorHAnsi"/>
          <w:spacing w:val="-6"/>
          <w:kern w:val="1"/>
          <w:sz w:val="20"/>
          <w:szCs w:val="20"/>
          <w:lang w:val="ru-RU" w:eastAsia="en-GB"/>
        </w:rPr>
        <w:t xml:space="preserve"> </w:t>
      </w:r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сам</w:t>
      </w:r>
      <w:r w:rsidRPr="00123932">
        <w:rPr>
          <w:rFonts w:asciiTheme="minorHAnsi" w:eastAsia="Hiragino Sans W3" w:hAnsiTheme="minorHAnsi"/>
          <w:spacing w:val="-6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учебния</w:t>
      </w:r>
      <w:proofErr w:type="spellEnd"/>
      <w:r w:rsidRPr="00123932">
        <w:rPr>
          <w:rFonts w:asciiTheme="minorHAnsi" w:eastAsia="Hiragino Sans W3" w:hAnsiTheme="minorHAnsi"/>
          <w:spacing w:val="-6"/>
          <w:kern w:val="1"/>
          <w:sz w:val="20"/>
          <w:szCs w:val="20"/>
          <w:lang w:val="ru-RU" w:eastAsia="en-GB"/>
        </w:rPr>
        <w:t xml:space="preserve"> </w:t>
      </w:r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си</w:t>
      </w:r>
      <w:r w:rsidRPr="00123932">
        <w:rPr>
          <w:rFonts w:asciiTheme="minorHAnsi" w:eastAsia="Hiragino Sans W3" w:hAnsiTheme="minorHAnsi"/>
          <w:spacing w:val="-6"/>
          <w:kern w:val="1"/>
          <w:sz w:val="20"/>
          <w:szCs w:val="20"/>
          <w:lang w:val="ru-RU" w:eastAsia="en-GB"/>
        </w:rPr>
        <w:t xml:space="preserve"> </w:t>
      </w:r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план</w:t>
      </w:r>
      <w:r w:rsidRPr="00123932">
        <w:rPr>
          <w:rFonts w:asciiTheme="minorHAnsi" w:eastAsia="Hiragino Sans W3" w:hAnsiTheme="minorHAnsi"/>
          <w:spacing w:val="-6"/>
          <w:kern w:val="1"/>
          <w:sz w:val="20"/>
          <w:szCs w:val="20"/>
          <w:lang w:val="ru-RU" w:eastAsia="en-GB"/>
        </w:rPr>
        <w:t xml:space="preserve"> </w:t>
      </w:r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по</w:t>
      </w:r>
      <w:r w:rsidRPr="00123932">
        <w:rPr>
          <w:rFonts w:asciiTheme="minorHAnsi" w:eastAsia="Hiragino Sans W3" w:hAnsiTheme="minorHAnsi"/>
          <w:spacing w:val="-6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приоритети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.</w:t>
      </w:r>
    </w:p>
    <w:p w:rsidR="00B60A73" w:rsidRPr="00123932" w:rsidRDefault="00B60A73" w:rsidP="00707125">
      <w:pPr>
        <w:spacing w:before="3" w:line="235" w:lineRule="auto"/>
        <w:ind w:right="137"/>
        <w:jc w:val="both"/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</w:pP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Обучението</w:t>
      </w:r>
      <w:proofErr w:type="spellEnd"/>
      <w:r w:rsidRPr="00123932">
        <w:rPr>
          <w:rFonts w:asciiTheme="minorHAnsi" w:eastAsia="Hiragino Sans W3" w:hAnsiTheme="minorHAnsi"/>
          <w:spacing w:val="-1"/>
          <w:kern w:val="1"/>
          <w:sz w:val="20"/>
          <w:szCs w:val="20"/>
          <w:lang w:val="ru-RU" w:eastAsia="en-GB"/>
        </w:rPr>
        <w:t xml:space="preserve"> </w:t>
      </w:r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в</w:t>
      </w:r>
      <w:r w:rsidRPr="00123932">
        <w:rPr>
          <w:rFonts w:asciiTheme="minorHAnsi" w:eastAsia="Hiragino Sans W3" w:hAnsiTheme="minorHAnsi"/>
          <w:spacing w:val="-1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програмата</w:t>
      </w:r>
      <w:proofErr w:type="spellEnd"/>
      <w:r w:rsidRPr="00123932">
        <w:rPr>
          <w:rFonts w:asciiTheme="minorHAnsi" w:eastAsia="Hiragino Sans W3" w:hAnsiTheme="minorHAnsi"/>
          <w:spacing w:val="-1"/>
          <w:kern w:val="1"/>
          <w:sz w:val="20"/>
          <w:szCs w:val="20"/>
          <w:lang w:val="ru-RU" w:eastAsia="en-GB"/>
        </w:rPr>
        <w:t xml:space="preserve"> </w:t>
      </w:r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е</w:t>
      </w:r>
      <w:r w:rsidRPr="00123932">
        <w:rPr>
          <w:rFonts w:asciiTheme="minorHAnsi" w:eastAsia="Hiragino Sans W3" w:hAnsiTheme="minorHAnsi"/>
          <w:spacing w:val="-1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организирано</w:t>
      </w:r>
      <w:proofErr w:type="spellEnd"/>
      <w:r w:rsidRPr="00123932">
        <w:rPr>
          <w:rFonts w:asciiTheme="minorHAnsi" w:eastAsia="Hiragino Sans W3" w:hAnsiTheme="minorHAnsi"/>
          <w:spacing w:val="-1"/>
          <w:kern w:val="1"/>
          <w:sz w:val="20"/>
          <w:szCs w:val="20"/>
          <w:lang w:val="ru-RU" w:eastAsia="en-GB"/>
        </w:rPr>
        <w:t xml:space="preserve"> </w:t>
      </w:r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в</w:t>
      </w:r>
      <w:r w:rsidRPr="00123932">
        <w:rPr>
          <w:rFonts w:asciiTheme="minorHAnsi" w:eastAsia="Hiragino Sans W3" w:hAnsiTheme="minorHAnsi"/>
          <w:spacing w:val="-1"/>
          <w:kern w:val="1"/>
          <w:sz w:val="20"/>
          <w:szCs w:val="20"/>
          <w:lang w:val="ru-RU" w:eastAsia="en-GB"/>
        </w:rPr>
        <w:t xml:space="preserve"> </w:t>
      </w:r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един</w:t>
      </w:r>
      <w:r w:rsidRPr="00123932">
        <w:rPr>
          <w:rFonts w:asciiTheme="minorHAnsi" w:eastAsia="Hiragino Sans W3" w:hAnsiTheme="minorHAnsi"/>
          <w:spacing w:val="-1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основен</w:t>
      </w:r>
      <w:proofErr w:type="spellEnd"/>
      <w:r w:rsidRPr="00123932">
        <w:rPr>
          <w:rFonts w:asciiTheme="minorHAnsi" w:eastAsia="Hiragino Sans W3" w:hAnsiTheme="minorHAnsi"/>
          <w:spacing w:val="-1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модул</w:t>
      </w:r>
      <w:proofErr w:type="spellEnd"/>
      <w:r w:rsidRPr="00123932">
        <w:rPr>
          <w:rFonts w:asciiTheme="minorHAnsi" w:eastAsia="Hiragino Sans W3" w:hAnsiTheme="minorHAnsi"/>
          <w:spacing w:val="-1"/>
          <w:kern w:val="1"/>
          <w:sz w:val="20"/>
          <w:szCs w:val="20"/>
          <w:lang w:val="ru-RU" w:eastAsia="en-GB"/>
        </w:rPr>
        <w:t xml:space="preserve"> </w:t>
      </w:r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с</w:t>
      </w:r>
      <w:r w:rsidRPr="00123932">
        <w:rPr>
          <w:rFonts w:asciiTheme="minorHAnsi" w:eastAsia="Hiragino Sans W3" w:hAnsiTheme="minorHAnsi"/>
          <w:spacing w:val="-1"/>
          <w:kern w:val="1"/>
          <w:sz w:val="20"/>
          <w:szCs w:val="20"/>
          <w:lang w:val="ru-RU" w:eastAsia="en-GB"/>
        </w:rPr>
        <w:t xml:space="preserve"> </w:t>
      </w:r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минимален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брой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задължителни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дисциплини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,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който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се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надгражда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с един или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повече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от трите </w:t>
      </w:r>
      <w:proofErr w:type="spellStart"/>
      <w:r w:rsidRPr="00123932">
        <w:rPr>
          <w:rFonts w:asciiTheme="minorHAnsi" w:eastAsia="Hiragino Sans W3" w:hAnsiTheme="minorHAnsi"/>
          <w:spacing w:val="-4"/>
          <w:kern w:val="1"/>
          <w:sz w:val="20"/>
          <w:szCs w:val="20"/>
          <w:lang w:val="ru-RU" w:eastAsia="en-GB"/>
        </w:rPr>
        <w:t>специализиращи</w:t>
      </w:r>
      <w:proofErr w:type="spellEnd"/>
      <w:r w:rsidRPr="00123932">
        <w:rPr>
          <w:rFonts w:asciiTheme="minorHAnsi" w:eastAsia="Hiragino Sans W3" w:hAnsiTheme="minorHAnsi"/>
          <w:spacing w:val="-6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spacing w:val="-4"/>
          <w:kern w:val="1"/>
          <w:sz w:val="20"/>
          <w:szCs w:val="20"/>
          <w:lang w:val="ru-RU" w:eastAsia="en-GB"/>
        </w:rPr>
        <w:t>модула</w:t>
      </w:r>
      <w:proofErr w:type="spellEnd"/>
      <w:r w:rsidRPr="00123932">
        <w:rPr>
          <w:rFonts w:asciiTheme="minorHAnsi" w:eastAsia="Hiragino Sans W3" w:hAnsiTheme="minorHAnsi"/>
          <w:spacing w:val="-6"/>
          <w:kern w:val="1"/>
          <w:sz w:val="20"/>
          <w:szCs w:val="20"/>
          <w:lang w:val="ru-RU" w:eastAsia="en-GB"/>
        </w:rPr>
        <w:t xml:space="preserve"> </w:t>
      </w:r>
      <w:r w:rsidRPr="00123932">
        <w:rPr>
          <w:rFonts w:asciiTheme="minorHAnsi" w:eastAsia="Hiragino Sans W3" w:hAnsiTheme="minorHAnsi"/>
          <w:spacing w:val="-4"/>
          <w:kern w:val="1"/>
          <w:sz w:val="20"/>
          <w:szCs w:val="20"/>
          <w:lang w:val="ru-RU" w:eastAsia="en-GB"/>
        </w:rPr>
        <w:t>(ЛИНГВИСТИКА,</w:t>
      </w:r>
      <w:r w:rsidRPr="00123932">
        <w:rPr>
          <w:rFonts w:asciiTheme="minorHAnsi" w:eastAsia="Hiragino Sans W3" w:hAnsiTheme="minorHAnsi"/>
          <w:spacing w:val="-6"/>
          <w:kern w:val="1"/>
          <w:sz w:val="20"/>
          <w:szCs w:val="20"/>
          <w:lang w:val="ru-RU" w:eastAsia="en-GB"/>
        </w:rPr>
        <w:t xml:space="preserve"> </w:t>
      </w:r>
      <w:r w:rsidRPr="00123932">
        <w:rPr>
          <w:rFonts w:asciiTheme="minorHAnsi" w:eastAsia="Hiragino Sans W3" w:hAnsiTheme="minorHAnsi"/>
          <w:spacing w:val="-4"/>
          <w:kern w:val="1"/>
          <w:sz w:val="20"/>
          <w:szCs w:val="20"/>
          <w:lang w:val="ru-RU" w:eastAsia="en-GB"/>
        </w:rPr>
        <w:t>КОМУНИКАЦИЯ</w:t>
      </w:r>
      <w:r w:rsidRPr="00123932">
        <w:rPr>
          <w:rFonts w:asciiTheme="minorHAnsi" w:eastAsia="Hiragino Sans W3" w:hAnsiTheme="minorHAnsi"/>
          <w:spacing w:val="-6"/>
          <w:kern w:val="1"/>
          <w:sz w:val="20"/>
          <w:szCs w:val="20"/>
          <w:lang w:val="ru-RU" w:eastAsia="en-GB"/>
        </w:rPr>
        <w:t xml:space="preserve"> </w:t>
      </w:r>
      <w:r w:rsidRPr="00123932">
        <w:rPr>
          <w:rFonts w:asciiTheme="minorHAnsi" w:eastAsia="Hiragino Sans W3" w:hAnsiTheme="minorHAnsi"/>
          <w:spacing w:val="-4"/>
          <w:kern w:val="1"/>
          <w:sz w:val="20"/>
          <w:szCs w:val="20"/>
          <w:lang w:val="ru-RU" w:eastAsia="en-GB"/>
        </w:rPr>
        <w:t>и</w:t>
      </w:r>
      <w:r w:rsidRPr="00123932">
        <w:rPr>
          <w:rFonts w:asciiTheme="minorHAnsi" w:eastAsia="Hiragino Sans W3" w:hAnsiTheme="minorHAnsi"/>
          <w:spacing w:val="-6"/>
          <w:kern w:val="1"/>
          <w:sz w:val="20"/>
          <w:szCs w:val="20"/>
          <w:lang w:val="ru-RU" w:eastAsia="en-GB"/>
        </w:rPr>
        <w:t xml:space="preserve"> </w:t>
      </w:r>
      <w:r w:rsidRPr="00123932">
        <w:rPr>
          <w:rFonts w:asciiTheme="minorHAnsi" w:eastAsia="Hiragino Sans W3" w:hAnsiTheme="minorHAnsi"/>
          <w:spacing w:val="-4"/>
          <w:kern w:val="1"/>
          <w:sz w:val="20"/>
          <w:szCs w:val="20"/>
          <w:lang w:val="ru-RU" w:eastAsia="en-GB"/>
        </w:rPr>
        <w:t>ПРЕВОД</w:t>
      </w:r>
      <w:r w:rsidRPr="00123932">
        <w:rPr>
          <w:rFonts w:asciiTheme="minorHAnsi" w:eastAsia="Hiragino Sans W3" w:hAnsiTheme="minorHAnsi"/>
          <w:spacing w:val="-7"/>
          <w:kern w:val="1"/>
          <w:sz w:val="20"/>
          <w:szCs w:val="20"/>
          <w:lang w:val="ru-RU" w:eastAsia="en-GB"/>
        </w:rPr>
        <w:t xml:space="preserve"> </w:t>
      </w:r>
      <w:r w:rsidRPr="00123932">
        <w:rPr>
          <w:rFonts w:asciiTheme="minorHAnsi" w:eastAsia="Hiragino Sans W3" w:hAnsiTheme="minorHAnsi"/>
          <w:spacing w:val="-4"/>
          <w:kern w:val="1"/>
          <w:sz w:val="20"/>
          <w:szCs w:val="20"/>
          <w:lang w:val="ru-RU" w:eastAsia="en-GB"/>
        </w:rPr>
        <w:t>И</w:t>
      </w:r>
      <w:r w:rsidRPr="00123932">
        <w:rPr>
          <w:rFonts w:asciiTheme="minorHAnsi" w:eastAsia="Hiragino Sans W3" w:hAnsiTheme="minorHAnsi"/>
          <w:spacing w:val="-6"/>
          <w:kern w:val="1"/>
          <w:sz w:val="20"/>
          <w:szCs w:val="20"/>
          <w:lang w:val="ru-RU" w:eastAsia="en-GB"/>
        </w:rPr>
        <w:t xml:space="preserve"> </w:t>
      </w:r>
      <w:r w:rsidRPr="00123932">
        <w:rPr>
          <w:rFonts w:asciiTheme="minorHAnsi" w:eastAsia="Hiragino Sans W3" w:hAnsiTheme="minorHAnsi"/>
          <w:spacing w:val="-4"/>
          <w:kern w:val="1"/>
          <w:sz w:val="20"/>
          <w:szCs w:val="20"/>
          <w:lang w:val="ru-RU" w:eastAsia="en-GB"/>
        </w:rPr>
        <w:t>РЕД</w:t>
      </w:r>
      <w:r w:rsidRPr="00B60A73">
        <w:rPr>
          <w:rFonts w:asciiTheme="minorHAnsi" w:eastAsia="Hiragino Sans W3" w:hAnsiTheme="minorHAnsi"/>
          <w:spacing w:val="-4"/>
          <w:kern w:val="1"/>
          <w:sz w:val="20"/>
          <w:szCs w:val="20"/>
          <w:lang w:val="ru-RU" w:eastAsia="en-GB"/>
        </w:rPr>
        <w:t>А</w:t>
      </w:r>
      <w:r w:rsidRPr="00B60A73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К</w:t>
      </w:r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ТИРАНЕ</w:t>
      </w:r>
      <w:r w:rsidRPr="00123932">
        <w:rPr>
          <w:rFonts w:asciiTheme="minorHAnsi" w:eastAsia="Hiragino Sans W3" w:hAnsiTheme="minorHAnsi"/>
          <w:spacing w:val="17"/>
          <w:kern w:val="1"/>
          <w:sz w:val="20"/>
          <w:szCs w:val="20"/>
          <w:lang w:val="ru-RU" w:eastAsia="en-GB"/>
        </w:rPr>
        <w:t xml:space="preserve"> </w:t>
      </w:r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С</w:t>
      </w:r>
      <w:r w:rsidRPr="00123932">
        <w:rPr>
          <w:rFonts w:asciiTheme="minorHAnsi" w:eastAsia="Hiragino Sans W3" w:hAnsiTheme="minorHAnsi"/>
          <w:spacing w:val="18"/>
          <w:kern w:val="1"/>
          <w:sz w:val="20"/>
          <w:szCs w:val="20"/>
          <w:lang w:val="ru-RU" w:eastAsia="en-GB"/>
        </w:rPr>
        <w:t xml:space="preserve"> </w:t>
      </w:r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ЧУЖД/ИСПАНСКИ</w:t>
      </w:r>
      <w:r w:rsidRPr="00123932">
        <w:rPr>
          <w:rFonts w:asciiTheme="minorHAnsi" w:eastAsia="Hiragino Sans W3" w:hAnsiTheme="minorHAnsi"/>
          <w:spacing w:val="17"/>
          <w:kern w:val="1"/>
          <w:sz w:val="20"/>
          <w:szCs w:val="20"/>
          <w:lang w:val="ru-RU" w:eastAsia="en-GB"/>
        </w:rPr>
        <w:t xml:space="preserve"> </w:t>
      </w:r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ЕЗИК).</w:t>
      </w:r>
      <w:r w:rsidRPr="00123932">
        <w:rPr>
          <w:rFonts w:asciiTheme="minorHAnsi" w:eastAsia="Hiragino Sans W3" w:hAnsiTheme="minorHAnsi"/>
          <w:spacing w:val="18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Във</w:t>
      </w:r>
      <w:proofErr w:type="spellEnd"/>
      <w:r w:rsidRPr="00123932">
        <w:rPr>
          <w:rFonts w:asciiTheme="minorHAnsi" w:eastAsia="Hiragino Sans W3" w:hAnsiTheme="minorHAnsi"/>
          <w:spacing w:val="17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всеки</w:t>
      </w:r>
      <w:proofErr w:type="spellEnd"/>
      <w:r w:rsidRPr="00123932">
        <w:rPr>
          <w:rFonts w:asciiTheme="minorHAnsi" w:eastAsia="Hiragino Sans W3" w:hAnsiTheme="minorHAnsi"/>
          <w:spacing w:val="18"/>
          <w:kern w:val="1"/>
          <w:sz w:val="20"/>
          <w:szCs w:val="20"/>
          <w:lang w:val="ru-RU" w:eastAsia="en-GB"/>
        </w:rPr>
        <w:t xml:space="preserve"> </w:t>
      </w:r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от</w:t>
      </w:r>
      <w:r w:rsidRPr="00123932">
        <w:rPr>
          <w:rFonts w:asciiTheme="minorHAnsi" w:eastAsia="Hiragino Sans W3" w:hAnsiTheme="minorHAnsi"/>
          <w:spacing w:val="17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специализиращите</w:t>
      </w:r>
      <w:proofErr w:type="spellEnd"/>
      <w:r w:rsidRPr="00123932">
        <w:rPr>
          <w:rFonts w:asciiTheme="minorHAnsi" w:eastAsia="Hiragino Sans W3" w:hAnsiTheme="minorHAnsi"/>
          <w:spacing w:val="18"/>
          <w:kern w:val="1"/>
          <w:sz w:val="20"/>
          <w:szCs w:val="20"/>
          <w:lang w:val="ru-RU" w:eastAsia="en-GB"/>
        </w:rPr>
        <w:t xml:space="preserve"> </w:t>
      </w:r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модули</w:t>
      </w:r>
      <w:r w:rsidRPr="00123932">
        <w:rPr>
          <w:rFonts w:asciiTheme="minorHAnsi" w:eastAsia="Hiragino Sans W3" w:hAnsiTheme="minorHAnsi"/>
          <w:spacing w:val="18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spacing w:val="-5"/>
          <w:kern w:val="1"/>
          <w:sz w:val="20"/>
          <w:szCs w:val="20"/>
          <w:lang w:val="ru-RU" w:eastAsia="en-GB"/>
        </w:rPr>
        <w:t>с</w:t>
      </w:r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предлага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и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избор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на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предпочитани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дисциплини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. За да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придобие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професионална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квалификация по избран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модул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,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магистрантът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трябва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да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набере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не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по-малко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от 2/3 от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кредитите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,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предвидени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за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избираеми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дисциплини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от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съответния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модул</w:t>
      </w:r>
      <w:proofErr w:type="spellEnd"/>
      <w:r w:rsidRPr="00123932">
        <w:rPr>
          <w:rFonts w:asciiTheme="minorHAnsi" w:eastAsia="Hiragino Sans W3" w:hAnsiTheme="minorHAnsi"/>
          <w:spacing w:val="80"/>
          <w:kern w:val="1"/>
          <w:sz w:val="20"/>
          <w:szCs w:val="20"/>
          <w:lang w:val="ru-RU" w:eastAsia="en-GB"/>
        </w:rPr>
        <w:t xml:space="preserve"> </w:t>
      </w:r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по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семестри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. В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зависимост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от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интересите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на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обучавания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останалите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кредити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се</w:t>
      </w:r>
      <w:r w:rsidRPr="00123932">
        <w:rPr>
          <w:rFonts w:asciiTheme="minorHAnsi" w:eastAsia="Hiragino Sans W3" w:hAnsiTheme="minorHAnsi"/>
          <w:spacing w:val="40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допълват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от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дисциплини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от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другите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специализиращи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модули от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Учебния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план.</w:t>
      </w:r>
      <w:r w:rsidRPr="00123932">
        <w:rPr>
          <w:rFonts w:asciiTheme="minorHAnsi" w:eastAsia="Hiragino Sans W3" w:hAnsiTheme="minorHAnsi"/>
          <w:spacing w:val="40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Магистрантите</w:t>
      </w:r>
      <w:proofErr w:type="spellEnd"/>
      <w:r w:rsidRPr="00123932">
        <w:rPr>
          <w:rFonts w:asciiTheme="minorHAnsi" w:eastAsia="Hiragino Sans W3" w:hAnsiTheme="minorHAnsi"/>
          <w:spacing w:val="40"/>
          <w:kern w:val="1"/>
          <w:sz w:val="20"/>
          <w:szCs w:val="20"/>
          <w:lang w:val="ru-RU" w:eastAsia="en-GB"/>
        </w:rPr>
        <w:t xml:space="preserve"> </w:t>
      </w:r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от</w:t>
      </w:r>
      <w:r w:rsidRPr="00123932">
        <w:rPr>
          <w:rFonts w:asciiTheme="minorHAnsi" w:eastAsia="Hiragino Sans W3" w:hAnsiTheme="minorHAnsi"/>
          <w:spacing w:val="40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нефилологически</w:t>
      </w:r>
      <w:proofErr w:type="spellEnd"/>
      <w:r w:rsidRPr="00123932">
        <w:rPr>
          <w:rFonts w:asciiTheme="minorHAnsi" w:eastAsia="Hiragino Sans W3" w:hAnsiTheme="minorHAnsi"/>
          <w:spacing w:val="40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специалности</w:t>
      </w:r>
      <w:proofErr w:type="spellEnd"/>
      <w:r w:rsidRPr="00123932">
        <w:rPr>
          <w:rFonts w:asciiTheme="minorHAnsi" w:eastAsia="Hiragino Sans W3" w:hAnsiTheme="minorHAnsi"/>
          <w:spacing w:val="40"/>
          <w:kern w:val="1"/>
          <w:sz w:val="20"/>
          <w:szCs w:val="20"/>
          <w:lang w:val="ru-RU" w:eastAsia="en-GB"/>
        </w:rPr>
        <w:t xml:space="preserve"> </w:t>
      </w:r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се</w:t>
      </w:r>
      <w:r w:rsidRPr="00123932">
        <w:rPr>
          <w:rFonts w:asciiTheme="minorHAnsi" w:eastAsia="Hiragino Sans W3" w:hAnsiTheme="minorHAnsi"/>
          <w:spacing w:val="40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обучават</w:t>
      </w:r>
      <w:proofErr w:type="spellEnd"/>
      <w:r w:rsidRPr="00123932">
        <w:rPr>
          <w:rFonts w:asciiTheme="minorHAnsi" w:eastAsia="Hiragino Sans W3" w:hAnsiTheme="minorHAnsi"/>
          <w:spacing w:val="40"/>
          <w:kern w:val="1"/>
          <w:sz w:val="20"/>
          <w:szCs w:val="20"/>
          <w:lang w:val="ru-RU" w:eastAsia="en-GB"/>
        </w:rPr>
        <w:t xml:space="preserve"> </w:t>
      </w:r>
      <w:proofErr w:type="spellStart"/>
      <w:r w:rsidR="00707125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задължител</w:t>
      </w:r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но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в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продължение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на един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семестър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в ПОДГОТВИТЕЛЕН БАЗОВ МОДУЛ,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който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включва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основни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дисциплини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за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усъвършенстване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на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езиковите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им компетенции </w:t>
      </w:r>
      <w:r w:rsidRPr="00123932"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>на</w:t>
      </w:r>
      <w:r w:rsidRPr="00123932">
        <w:rPr>
          <w:rFonts w:asciiTheme="minorHAnsi" w:eastAsia="Hiragino Sans W3" w:hAnsiTheme="minorHAnsi"/>
          <w:spacing w:val="-10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>ниво</w:t>
      </w:r>
      <w:proofErr w:type="spellEnd"/>
      <w:r w:rsidRPr="00123932">
        <w:rPr>
          <w:rFonts w:asciiTheme="minorHAnsi" w:eastAsia="Hiragino Sans W3" w:hAnsiTheme="minorHAnsi"/>
          <w:spacing w:val="-9"/>
          <w:kern w:val="1"/>
          <w:sz w:val="20"/>
          <w:szCs w:val="20"/>
          <w:lang w:val="ru-RU" w:eastAsia="en-GB"/>
        </w:rPr>
        <w:t xml:space="preserve"> </w:t>
      </w:r>
      <w:r w:rsidRPr="007E44F9">
        <w:rPr>
          <w:rFonts w:asciiTheme="minorHAnsi" w:eastAsia="Hiragino Sans W3" w:hAnsiTheme="minorHAnsi"/>
          <w:spacing w:val="-2"/>
          <w:kern w:val="1"/>
          <w:sz w:val="20"/>
          <w:szCs w:val="20"/>
          <w:lang w:val="en-GB" w:eastAsia="en-GB"/>
        </w:rPr>
        <w:t>B</w:t>
      </w:r>
      <w:r w:rsidRPr="00123932"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>2</w:t>
      </w:r>
      <w:r w:rsidRPr="00123932">
        <w:rPr>
          <w:rFonts w:asciiTheme="minorHAnsi" w:eastAsia="Hiragino Sans W3" w:hAnsiTheme="minorHAnsi"/>
          <w:spacing w:val="-9"/>
          <w:kern w:val="1"/>
          <w:sz w:val="20"/>
          <w:szCs w:val="20"/>
          <w:lang w:val="ru-RU" w:eastAsia="en-GB"/>
        </w:rPr>
        <w:t xml:space="preserve"> </w:t>
      </w:r>
      <w:r w:rsidRPr="00123932"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>(</w:t>
      </w:r>
      <w:proofErr w:type="spellStart"/>
      <w:r w:rsidRPr="00123932"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>съгласно</w:t>
      </w:r>
      <w:proofErr w:type="spellEnd"/>
      <w:r w:rsidRPr="00123932">
        <w:rPr>
          <w:rFonts w:asciiTheme="minorHAnsi" w:eastAsia="Hiragino Sans W3" w:hAnsiTheme="minorHAnsi"/>
          <w:spacing w:val="-10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>Общата</w:t>
      </w:r>
      <w:proofErr w:type="spellEnd"/>
      <w:r w:rsidRPr="00123932">
        <w:rPr>
          <w:rFonts w:asciiTheme="minorHAnsi" w:eastAsia="Hiragino Sans W3" w:hAnsiTheme="minorHAnsi"/>
          <w:spacing w:val="-9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>европейска</w:t>
      </w:r>
      <w:proofErr w:type="spellEnd"/>
      <w:r w:rsidRPr="00123932">
        <w:rPr>
          <w:rFonts w:asciiTheme="minorHAnsi" w:eastAsia="Hiragino Sans W3" w:hAnsiTheme="minorHAnsi"/>
          <w:spacing w:val="-9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>референтна</w:t>
      </w:r>
      <w:proofErr w:type="spellEnd"/>
      <w:r w:rsidRPr="00123932">
        <w:rPr>
          <w:rFonts w:asciiTheme="minorHAnsi" w:eastAsia="Hiragino Sans W3" w:hAnsiTheme="minorHAnsi"/>
          <w:spacing w:val="-10"/>
          <w:kern w:val="1"/>
          <w:sz w:val="20"/>
          <w:szCs w:val="20"/>
          <w:lang w:val="ru-RU" w:eastAsia="en-GB"/>
        </w:rPr>
        <w:t xml:space="preserve"> </w:t>
      </w:r>
      <w:r w:rsidRPr="00123932"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>рамка</w:t>
      </w:r>
      <w:r w:rsidRPr="00123932">
        <w:rPr>
          <w:rFonts w:asciiTheme="minorHAnsi" w:eastAsia="Hiragino Sans W3" w:hAnsiTheme="minorHAnsi"/>
          <w:spacing w:val="-9"/>
          <w:kern w:val="1"/>
          <w:sz w:val="20"/>
          <w:szCs w:val="20"/>
          <w:lang w:val="ru-RU" w:eastAsia="en-GB"/>
        </w:rPr>
        <w:t xml:space="preserve"> </w:t>
      </w:r>
      <w:r w:rsidRPr="00123932"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>за</w:t>
      </w:r>
      <w:r w:rsidRPr="00123932">
        <w:rPr>
          <w:rFonts w:asciiTheme="minorHAnsi" w:eastAsia="Hiragino Sans W3" w:hAnsiTheme="minorHAnsi"/>
          <w:spacing w:val="-9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>езиците</w:t>
      </w:r>
      <w:proofErr w:type="spellEnd"/>
      <w:r w:rsidRPr="00123932"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>)</w:t>
      </w:r>
      <w:r w:rsidRPr="00123932">
        <w:rPr>
          <w:rFonts w:asciiTheme="minorHAnsi" w:eastAsia="Hiragino Sans W3" w:hAnsiTheme="minorHAnsi"/>
          <w:spacing w:val="-10"/>
          <w:kern w:val="1"/>
          <w:sz w:val="20"/>
          <w:szCs w:val="20"/>
          <w:lang w:val="ru-RU" w:eastAsia="en-GB"/>
        </w:rPr>
        <w:t xml:space="preserve"> </w:t>
      </w:r>
      <w:r w:rsidRPr="00123932"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>и</w:t>
      </w:r>
      <w:r w:rsidRPr="00123932">
        <w:rPr>
          <w:rFonts w:asciiTheme="minorHAnsi" w:eastAsia="Hiragino Sans W3" w:hAnsiTheme="minorHAnsi"/>
          <w:spacing w:val="-9"/>
          <w:kern w:val="1"/>
          <w:sz w:val="20"/>
          <w:szCs w:val="20"/>
          <w:lang w:val="ru-RU" w:eastAsia="en-GB"/>
        </w:rPr>
        <w:t xml:space="preserve"> </w:t>
      </w:r>
      <w:r w:rsidRPr="00123932"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 xml:space="preserve">за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формиране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на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езиковедска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култура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в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полето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на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испанистиката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.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Обучението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в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Подготвителния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базов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модул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се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осъществява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през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летния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семестър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на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учебната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година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преди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началото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на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учебния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процес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в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основния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модул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на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магистърската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програма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Приложна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лингвистика.</w:t>
      </w:r>
    </w:p>
    <w:p w:rsidR="00B60A73" w:rsidRPr="00123932" w:rsidRDefault="00B60A73" w:rsidP="00B60A73">
      <w:pPr>
        <w:spacing w:before="5" w:line="235" w:lineRule="auto"/>
        <w:ind w:left="142" w:right="25" w:firstLine="283"/>
        <w:jc w:val="both"/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</w:pPr>
      <w:proofErr w:type="spellStart"/>
      <w:r w:rsidRPr="00123932"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>Програмата</w:t>
      </w:r>
      <w:proofErr w:type="spellEnd"/>
      <w:r w:rsidRPr="00123932">
        <w:rPr>
          <w:rFonts w:asciiTheme="minorHAnsi" w:eastAsia="Hiragino Sans W3" w:hAnsiTheme="minorHAnsi"/>
          <w:spacing w:val="-10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>предоставя</w:t>
      </w:r>
      <w:proofErr w:type="spellEnd"/>
      <w:r w:rsidRPr="00123932">
        <w:rPr>
          <w:rFonts w:asciiTheme="minorHAnsi" w:eastAsia="Hiragino Sans W3" w:hAnsiTheme="minorHAnsi"/>
          <w:spacing w:val="-9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>възможност</w:t>
      </w:r>
      <w:proofErr w:type="spellEnd"/>
      <w:r w:rsidRPr="00123932">
        <w:rPr>
          <w:rFonts w:asciiTheme="minorHAnsi" w:eastAsia="Hiragino Sans W3" w:hAnsiTheme="minorHAnsi"/>
          <w:spacing w:val="-9"/>
          <w:kern w:val="1"/>
          <w:sz w:val="20"/>
          <w:szCs w:val="20"/>
          <w:lang w:val="ru-RU" w:eastAsia="en-GB"/>
        </w:rPr>
        <w:t xml:space="preserve"> </w:t>
      </w:r>
      <w:r w:rsidRPr="00123932"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>за</w:t>
      </w:r>
      <w:r w:rsidRPr="00123932">
        <w:rPr>
          <w:rFonts w:asciiTheme="minorHAnsi" w:eastAsia="Hiragino Sans W3" w:hAnsiTheme="minorHAnsi"/>
          <w:spacing w:val="-10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>стажове</w:t>
      </w:r>
      <w:proofErr w:type="spellEnd"/>
      <w:r w:rsidRPr="00123932">
        <w:rPr>
          <w:rFonts w:asciiTheme="minorHAnsi" w:eastAsia="Hiragino Sans W3" w:hAnsiTheme="minorHAnsi"/>
          <w:spacing w:val="-9"/>
          <w:kern w:val="1"/>
          <w:sz w:val="20"/>
          <w:szCs w:val="20"/>
          <w:lang w:val="ru-RU" w:eastAsia="en-GB"/>
        </w:rPr>
        <w:t xml:space="preserve"> </w:t>
      </w:r>
      <w:r w:rsidRPr="00123932"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>в</w:t>
      </w:r>
      <w:r w:rsidRPr="00123932">
        <w:rPr>
          <w:rFonts w:asciiTheme="minorHAnsi" w:eastAsia="Hiragino Sans W3" w:hAnsiTheme="minorHAnsi"/>
          <w:spacing w:val="-9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>областта</w:t>
      </w:r>
      <w:proofErr w:type="spellEnd"/>
      <w:r w:rsidRPr="00123932">
        <w:rPr>
          <w:rFonts w:asciiTheme="minorHAnsi" w:eastAsia="Hiragino Sans W3" w:hAnsiTheme="minorHAnsi"/>
          <w:spacing w:val="-10"/>
          <w:kern w:val="1"/>
          <w:sz w:val="20"/>
          <w:szCs w:val="20"/>
          <w:lang w:val="ru-RU" w:eastAsia="en-GB"/>
        </w:rPr>
        <w:t xml:space="preserve"> </w:t>
      </w:r>
      <w:r w:rsidRPr="00123932"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>и</w:t>
      </w:r>
      <w:r w:rsidRPr="00123932">
        <w:rPr>
          <w:rFonts w:asciiTheme="minorHAnsi" w:eastAsia="Hiragino Sans W3" w:hAnsiTheme="minorHAnsi"/>
          <w:spacing w:val="-9"/>
          <w:kern w:val="1"/>
          <w:sz w:val="20"/>
          <w:szCs w:val="20"/>
          <w:lang w:val="ru-RU" w:eastAsia="en-GB"/>
        </w:rPr>
        <w:t xml:space="preserve"> </w:t>
      </w:r>
      <w:r w:rsidRPr="00123932"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>на</w:t>
      </w:r>
      <w:r w:rsidRPr="00123932">
        <w:rPr>
          <w:rFonts w:asciiTheme="minorHAnsi" w:eastAsia="Hiragino Sans W3" w:hAnsiTheme="minorHAnsi"/>
          <w:spacing w:val="-9"/>
          <w:kern w:val="1"/>
          <w:sz w:val="20"/>
          <w:szCs w:val="20"/>
          <w:lang w:val="ru-RU" w:eastAsia="en-GB"/>
        </w:rPr>
        <w:t xml:space="preserve"> </w:t>
      </w:r>
      <w:r w:rsidRPr="00123932"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>трите</w:t>
      </w:r>
      <w:r w:rsidRPr="00123932">
        <w:rPr>
          <w:rFonts w:asciiTheme="minorHAnsi" w:eastAsia="Hiragino Sans W3" w:hAnsiTheme="minorHAnsi"/>
          <w:spacing w:val="-10"/>
          <w:kern w:val="1"/>
          <w:sz w:val="20"/>
          <w:szCs w:val="20"/>
          <w:lang w:val="ru-RU" w:eastAsia="en-GB"/>
        </w:rPr>
        <w:t xml:space="preserve"> </w:t>
      </w:r>
      <w:proofErr w:type="spellStart"/>
      <w:r w:rsidR="00707125"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>мо</w:t>
      </w:r>
      <w:r w:rsidRPr="00123932">
        <w:rPr>
          <w:rFonts w:asciiTheme="minorHAnsi" w:eastAsia="Hiragino Sans W3" w:hAnsiTheme="minorHAnsi"/>
          <w:spacing w:val="-4"/>
          <w:kern w:val="1"/>
          <w:sz w:val="20"/>
          <w:szCs w:val="20"/>
          <w:lang w:val="ru-RU" w:eastAsia="en-GB"/>
        </w:rPr>
        <w:t>дула</w:t>
      </w:r>
      <w:proofErr w:type="spellEnd"/>
      <w:r w:rsidRPr="00123932">
        <w:rPr>
          <w:rFonts w:asciiTheme="minorHAnsi" w:eastAsia="Hiragino Sans W3" w:hAnsiTheme="minorHAnsi"/>
          <w:spacing w:val="-4"/>
          <w:kern w:val="1"/>
          <w:sz w:val="20"/>
          <w:szCs w:val="20"/>
          <w:lang w:val="ru-RU" w:eastAsia="en-GB"/>
        </w:rPr>
        <w:t xml:space="preserve"> – в </w:t>
      </w:r>
      <w:proofErr w:type="spellStart"/>
      <w:r w:rsidRPr="00123932">
        <w:rPr>
          <w:rFonts w:asciiTheme="minorHAnsi" w:eastAsia="Hiragino Sans W3" w:hAnsiTheme="minorHAnsi"/>
          <w:spacing w:val="-4"/>
          <w:kern w:val="1"/>
          <w:sz w:val="20"/>
          <w:szCs w:val="20"/>
          <w:lang w:val="ru-RU" w:eastAsia="en-GB"/>
        </w:rPr>
        <w:t>научни</w:t>
      </w:r>
      <w:proofErr w:type="spellEnd"/>
      <w:r w:rsidRPr="00123932">
        <w:rPr>
          <w:rFonts w:asciiTheme="minorHAnsi" w:eastAsia="Hiragino Sans W3" w:hAnsiTheme="minorHAnsi"/>
          <w:spacing w:val="-4"/>
          <w:kern w:val="1"/>
          <w:sz w:val="20"/>
          <w:szCs w:val="20"/>
          <w:lang w:val="ru-RU" w:eastAsia="en-GB"/>
        </w:rPr>
        <w:t xml:space="preserve"> учреждения, </w:t>
      </w:r>
      <w:proofErr w:type="spellStart"/>
      <w:r w:rsidRPr="00123932">
        <w:rPr>
          <w:rFonts w:asciiTheme="minorHAnsi" w:eastAsia="Hiragino Sans W3" w:hAnsiTheme="minorHAnsi"/>
          <w:spacing w:val="-4"/>
          <w:kern w:val="1"/>
          <w:sz w:val="20"/>
          <w:szCs w:val="20"/>
          <w:lang w:val="ru-RU" w:eastAsia="en-GB"/>
        </w:rPr>
        <w:t>издателства</w:t>
      </w:r>
      <w:proofErr w:type="spellEnd"/>
      <w:r w:rsidRPr="00123932">
        <w:rPr>
          <w:rFonts w:asciiTheme="minorHAnsi" w:eastAsia="Hiragino Sans W3" w:hAnsiTheme="minorHAnsi"/>
          <w:spacing w:val="-4"/>
          <w:kern w:val="1"/>
          <w:sz w:val="20"/>
          <w:szCs w:val="20"/>
          <w:lang w:val="ru-RU" w:eastAsia="en-GB"/>
        </w:rPr>
        <w:t xml:space="preserve">, </w:t>
      </w:r>
      <w:proofErr w:type="spellStart"/>
      <w:r w:rsidRPr="00123932">
        <w:rPr>
          <w:rFonts w:asciiTheme="minorHAnsi" w:eastAsia="Hiragino Sans W3" w:hAnsiTheme="minorHAnsi"/>
          <w:spacing w:val="-4"/>
          <w:kern w:val="1"/>
          <w:sz w:val="20"/>
          <w:szCs w:val="20"/>
          <w:lang w:val="ru-RU" w:eastAsia="en-GB"/>
        </w:rPr>
        <w:t>преводачески</w:t>
      </w:r>
      <w:proofErr w:type="spellEnd"/>
      <w:r w:rsidRPr="00123932">
        <w:rPr>
          <w:rFonts w:asciiTheme="minorHAnsi" w:eastAsia="Hiragino Sans W3" w:hAnsiTheme="minorHAnsi"/>
          <w:spacing w:val="-4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spacing w:val="-4"/>
          <w:kern w:val="1"/>
          <w:sz w:val="20"/>
          <w:szCs w:val="20"/>
          <w:lang w:val="ru-RU" w:eastAsia="en-GB"/>
        </w:rPr>
        <w:t>фирми</w:t>
      </w:r>
      <w:proofErr w:type="spellEnd"/>
      <w:r w:rsidRPr="00123932">
        <w:rPr>
          <w:rFonts w:asciiTheme="minorHAnsi" w:eastAsia="Hiragino Sans W3" w:hAnsiTheme="minorHAnsi"/>
          <w:spacing w:val="-4"/>
          <w:kern w:val="1"/>
          <w:sz w:val="20"/>
          <w:szCs w:val="20"/>
          <w:lang w:val="ru-RU" w:eastAsia="en-GB"/>
        </w:rPr>
        <w:t xml:space="preserve">, </w:t>
      </w:r>
      <w:proofErr w:type="spellStart"/>
      <w:r w:rsidRPr="00123932">
        <w:rPr>
          <w:rFonts w:asciiTheme="minorHAnsi" w:eastAsia="Hiragino Sans W3" w:hAnsiTheme="minorHAnsi"/>
          <w:spacing w:val="-4"/>
          <w:kern w:val="1"/>
          <w:sz w:val="20"/>
          <w:szCs w:val="20"/>
          <w:lang w:val="ru-RU" w:eastAsia="en-GB"/>
        </w:rPr>
        <w:t>държавни</w:t>
      </w:r>
      <w:proofErr w:type="spellEnd"/>
      <w:r w:rsidRPr="00123932">
        <w:rPr>
          <w:rFonts w:asciiTheme="minorHAnsi" w:eastAsia="Hiragino Sans W3" w:hAnsiTheme="minorHAnsi"/>
          <w:spacing w:val="-4"/>
          <w:kern w:val="1"/>
          <w:sz w:val="20"/>
          <w:szCs w:val="20"/>
          <w:lang w:val="ru-RU" w:eastAsia="en-GB"/>
        </w:rPr>
        <w:t xml:space="preserve"> и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частни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институции.</w:t>
      </w:r>
    </w:p>
    <w:p w:rsidR="00B60A73" w:rsidRPr="00123932" w:rsidRDefault="00B60A73" w:rsidP="00B60A73">
      <w:pPr>
        <w:spacing w:before="2" w:line="235" w:lineRule="auto"/>
        <w:ind w:left="142" w:right="26" w:firstLine="283"/>
        <w:jc w:val="both"/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</w:pP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Магистърската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програма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завършва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</w:t>
      </w:r>
      <w:proofErr w:type="gram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с подготовка</w:t>
      </w:r>
      <w:proofErr w:type="gram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и защита на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магистърска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дипломна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работа.</w:t>
      </w:r>
    </w:p>
    <w:p w:rsidR="00B60A73" w:rsidRPr="00123932" w:rsidRDefault="00B60A73" w:rsidP="00B60A73">
      <w:pPr>
        <w:spacing w:before="2" w:line="235" w:lineRule="auto"/>
        <w:ind w:left="142" w:right="19" w:firstLine="283"/>
        <w:jc w:val="both"/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</w:pP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Магистърската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програма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Приложна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лингвистика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дава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възможност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за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разширяване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и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усъвършенстване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на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филологическата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подготовка на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студентите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,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ориентирана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към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тяхната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езиковедска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,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преводаческа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,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редакторска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или кому-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никативна</w:t>
      </w:r>
      <w:proofErr w:type="spellEnd"/>
      <w:r w:rsidRPr="00123932">
        <w:rPr>
          <w:rFonts w:asciiTheme="minorHAnsi" w:eastAsia="Hiragino Sans W3" w:hAnsiTheme="minorHAnsi"/>
          <w:spacing w:val="40"/>
          <w:kern w:val="1"/>
          <w:sz w:val="20"/>
          <w:szCs w:val="20"/>
          <w:lang w:val="ru-RU" w:eastAsia="en-GB"/>
        </w:rPr>
        <w:t xml:space="preserve"> </w:t>
      </w:r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квалификация.</w:t>
      </w:r>
      <w:r w:rsidRPr="00123932">
        <w:rPr>
          <w:rFonts w:asciiTheme="minorHAnsi" w:eastAsia="Hiragino Sans W3" w:hAnsiTheme="minorHAnsi"/>
          <w:spacing w:val="40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Завършилите</w:t>
      </w:r>
      <w:proofErr w:type="spellEnd"/>
      <w:r w:rsidRPr="00123932">
        <w:rPr>
          <w:rFonts w:asciiTheme="minorHAnsi" w:eastAsia="Hiragino Sans W3" w:hAnsiTheme="minorHAnsi"/>
          <w:spacing w:val="40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са</w:t>
      </w:r>
      <w:proofErr w:type="spellEnd"/>
      <w:r w:rsidRPr="00123932">
        <w:rPr>
          <w:rFonts w:asciiTheme="minorHAnsi" w:eastAsia="Hiragino Sans W3" w:hAnsiTheme="minorHAnsi"/>
          <w:spacing w:val="40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висококвалифицирани</w:t>
      </w:r>
      <w:proofErr w:type="spellEnd"/>
      <w:r w:rsidRPr="00123932">
        <w:rPr>
          <w:rFonts w:asciiTheme="minorHAnsi" w:eastAsia="Hiragino Sans W3" w:hAnsiTheme="minorHAnsi"/>
          <w:spacing w:val="40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специалисти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с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изградени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широки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професионални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умения за работа в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конкурентна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среда в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обществената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,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културната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и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образователната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сфера,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където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се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изисква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отлично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владеене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на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чуждия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език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, теоретична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езикова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компетентност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,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комуникативни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,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преводачески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и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редакторски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умения, стратегически и творчески подход в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тъ</w:t>
      </w:r>
      <w:r w:rsidRPr="00B60A73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рс</w:t>
      </w:r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енето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на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професионални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решения.</w:t>
      </w:r>
    </w:p>
    <w:p w:rsidR="00B60A73" w:rsidRPr="00123932" w:rsidRDefault="00B60A73" w:rsidP="00B60A73">
      <w:pPr>
        <w:spacing w:before="7" w:line="235" w:lineRule="auto"/>
        <w:ind w:left="142" w:right="23" w:firstLine="283"/>
        <w:jc w:val="both"/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</w:pPr>
      <w:proofErr w:type="spellStart"/>
      <w:r w:rsidRPr="00123932"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>Придобилите</w:t>
      </w:r>
      <w:proofErr w:type="spellEnd"/>
      <w:r w:rsidRPr="00123932"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>образователно-квалификационната</w:t>
      </w:r>
      <w:proofErr w:type="spellEnd"/>
      <w:r w:rsidRPr="00123932"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 xml:space="preserve"> степен „</w:t>
      </w:r>
      <w:proofErr w:type="spellStart"/>
      <w:proofErr w:type="gramStart"/>
      <w:r w:rsidRPr="00123932"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>магистър</w:t>
      </w:r>
      <w:proofErr w:type="spellEnd"/>
      <w:r w:rsidRPr="00123932"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>“ по</w:t>
      </w:r>
      <w:proofErr w:type="gramEnd"/>
      <w:r w:rsidRPr="00123932"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B60A73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Приложна</w:t>
      </w:r>
      <w:proofErr w:type="spellEnd"/>
      <w:r w:rsidRPr="00B60A73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лингвистика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биха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могли да намерят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професионална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реализация в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културни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институции, средства за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масова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информация,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международни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представителства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,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научни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институти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,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висши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учебни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заведения,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преводачески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агенции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и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другаде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,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където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хуманитарното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образование,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съчетано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с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професионално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владеене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на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чуждия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език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и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със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задълбочени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познания в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областта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на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приложната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лингви</w:t>
      </w:r>
      <w:r w:rsidRPr="00B60A73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ст</w:t>
      </w:r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ика, е важен приоритет.</w:t>
      </w:r>
    </w:p>
    <w:p w:rsidR="00B60A73" w:rsidRPr="00123932" w:rsidRDefault="00B60A73" w:rsidP="00B60A73">
      <w:pPr>
        <w:spacing w:before="241" w:line="242" w:lineRule="exact"/>
        <w:ind w:left="425"/>
        <w:rPr>
          <w:rFonts w:asciiTheme="minorHAnsi" w:eastAsia="Hiragino Sans W3" w:hAnsiTheme="minorHAnsi"/>
          <w:i/>
          <w:iCs/>
          <w:spacing w:val="-2"/>
          <w:kern w:val="1"/>
          <w:sz w:val="20"/>
          <w:szCs w:val="20"/>
          <w:lang w:val="ru-RU" w:eastAsia="en-GB"/>
        </w:rPr>
      </w:pPr>
      <w:r w:rsidRPr="00123932">
        <w:rPr>
          <w:rFonts w:asciiTheme="minorHAnsi" w:eastAsia="Hiragino Sans W3" w:hAnsiTheme="minorHAnsi"/>
          <w:i/>
          <w:iCs/>
          <w:kern w:val="1"/>
          <w:sz w:val="20"/>
          <w:szCs w:val="20"/>
          <w:lang w:val="ru-RU" w:eastAsia="en-GB"/>
        </w:rPr>
        <w:t>Условия</w:t>
      </w:r>
      <w:r w:rsidRPr="00123932">
        <w:rPr>
          <w:rFonts w:asciiTheme="minorHAnsi" w:eastAsia="Hiragino Sans W3" w:hAnsiTheme="minorHAnsi"/>
          <w:i/>
          <w:iCs/>
          <w:spacing w:val="24"/>
          <w:kern w:val="1"/>
          <w:sz w:val="20"/>
          <w:szCs w:val="20"/>
          <w:lang w:val="ru-RU" w:eastAsia="en-GB"/>
        </w:rPr>
        <w:t xml:space="preserve"> </w:t>
      </w:r>
      <w:r w:rsidRPr="00123932">
        <w:rPr>
          <w:rFonts w:asciiTheme="minorHAnsi" w:eastAsia="Hiragino Sans W3" w:hAnsiTheme="minorHAnsi"/>
          <w:i/>
          <w:iCs/>
          <w:kern w:val="1"/>
          <w:sz w:val="20"/>
          <w:szCs w:val="20"/>
          <w:lang w:val="ru-RU" w:eastAsia="en-GB"/>
        </w:rPr>
        <w:t>за</w:t>
      </w:r>
      <w:r w:rsidRPr="00123932">
        <w:rPr>
          <w:rFonts w:asciiTheme="minorHAnsi" w:eastAsia="Hiragino Sans W3" w:hAnsiTheme="minorHAnsi"/>
          <w:i/>
          <w:iCs/>
          <w:spacing w:val="24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i/>
          <w:iCs/>
          <w:spacing w:val="-2"/>
          <w:kern w:val="1"/>
          <w:sz w:val="20"/>
          <w:szCs w:val="20"/>
          <w:lang w:val="ru-RU" w:eastAsia="en-GB"/>
        </w:rPr>
        <w:t>кандидатстване</w:t>
      </w:r>
      <w:proofErr w:type="spellEnd"/>
      <w:r w:rsidRPr="00123932">
        <w:rPr>
          <w:rFonts w:asciiTheme="minorHAnsi" w:eastAsia="Hiragino Sans W3" w:hAnsiTheme="minorHAnsi"/>
          <w:i/>
          <w:iCs/>
          <w:spacing w:val="-2"/>
          <w:kern w:val="1"/>
          <w:sz w:val="20"/>
          <w:szCs w:val="20"/>
          <w:lang w:val="ru-RU" w:eastAsia="en-GB"/>
        </w:rPr>
        <w:t>:</w:t>
      </w:r>
    </w:p>
    <w:p w:rsidR="00B60A73" w:rsidRPr="00123932" w:rsidRDefault="00B60A73" w:rsidP="00B60A73">
      <w:pPr>
        <w:spacing w:before="2" w:line="235" w:lineRule="auto"/>
        <w:ind w:left="142" w:right="24" w:firstLine="283"/>
        <w:jc w:val="both"/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</w:pPr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а)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събеседване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</w:t>
      </w:r>
      <w:r>
        <w:rPr>
          <w:rFonts w:asciiTheme="minorHAnsi" w:eastAsia="Hiragino Sans W3" w:hAnsiTheme="minorHAnsi"/>
          <w:kern w:val="1"/>
          <w:sz w:val="20"/>
          <w:szCs w:val="20"/>
          <w:lang w:val="bg-BG" w:eastAsia="en-GB"/>
        </w:rPr>
        <w:t xml:space="preserve">на български език </w:t>
      </w:r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с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комисия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,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задължително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за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всички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кандидатстващи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,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като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lastRenderedPageBreak/>
        <w:t>оценяването</w:t>
      </w:r>
      <w:proofErr w:type="spellEnd"/>
      <w:r w:rsidRPr="00123932">
        <w:rPr>
          <w:rFonts w:asciiTheme="minorHAnsi" w:eastAsia="Hiragino Sans W3" w:hAnsiTheme="minorHAnsi"/>
          <w:spacing w:val="-4"/>
          <w:kern w:val="1"/>
          <w:sz w:val="20"/>
          <w:szCs w:val="20"/>
          <w:lang w:val="ru-RU" w:eastAsia="en-GB"/>
        </w:rPr>
        <w:t xml:space="preserve"> </w:t>
      </w:r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се</w:t>
      </w:r>
      <w:r w:rsidRPr="00123932">
        <w:rPr>
          <w:rFonts w:asciiTheme="minorHAnsi" w:eastAsia="Hiragino Sans W3" w:hAnsiTheme="minorHAnsi"/>
          <w:spacing w:val="-4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извършва</w:t>
      </w:r>
      <w:proofErr w:type="spellEnd"/>
      <w:r w:rsidRPr="00123932">
        <w:rPr>
          <w:rFonts w:asciiTheme="minorHAnsi" w:eastAsia="Hiragino Sans W3" w:hAnsiTheme="minorHAnsi"/>
          <w:spacing w:val="-4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въз</w:t>
      </w:r>
      <w:proofErr w:type="spellEnd"/>
      <w:r w:rsidRPr="00123932">
        <w:rPr>
          <w:rFonts w:asciiTheme="minorHAnsi" w:eastAsia="Hiragino Sans W3" w:hAnsiTheme="minorHAnsi"/>
          <w:spacing w:val="-4"/>
          <w:kern w:val="1"/>
          <w:sz w:val="20"/>
          <w:szCs w:val="20"/>
          <w:lang w:val="ru-RU" w:eastAsia="en-GB"/>
        </w:rPr>
        <w:t xml:space="preserve"> </w:t>
      </w:r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основа</w:t>
      </w:r>
      <w:r w:rsidRPr="00123932">
        <w:rPr>
          <w:rFonts w:asciiTheme="minorHAnsi" w:eastAsia="Hiragino Sans W3" w:hAnsiTheme="minorHAnsi"/>
          <w:spacing w:val="-4"/>
          <w:kern w:val="1"/>
          <w:sz w:val="20"/>
          <w:szCs w:val="20"/>
          <w:lang w:val="ru-RU" w:eastAsia="en-GB"/>
        </w:rPr>
        <w:t xml:space="preserve"> </w:t>
      </w:r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на</w:t>
      </w:r>
      <w:r w:rsidRPr="00123932">
        <w:rPr>
          <w:rFonts w:asciiTheme="minorHAnsi" w:eastAsia="Hiragino Sans W3" w:hAnsiTheme="minorHAnsi"/>
          <w:spacing w:val="-4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езиковите</w:t>
      </w:r>
      <w:proofErr w:type="spellEnd"/>
      <w:r w:rsidRPr="00123932">
        <w:rPr>
          <w:rFonts w:asciiTheme="minorHAnsi" w:eastAsia="Hiragino Sans W3" w:hAnsiTheme="minorHAnsi"/>
          <w:spacing w:val="-5"/>
          <w:kern w:val="1"/>
          <w:sz w:val="20"/>
          <w:szCs w:val="20"/>
          <w:lang w:val="ru-RU" w:eastAsia="en-GB"/>
        </w:rPr>
        <w:t xml:space="preserve"> </w:t>
      </w:r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и</w:t>
      </w:r>
      <w:r w:rsidRPr="00123932">
        <w:rPr>
          <w:rFonts w:asciiTheme="minorHAnsi" w:eastAsia="Hiragino Sans W3" w:hAnsiTheme="minorHAnsi"/>
          <w:spacing w:val="-4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комуникативните</w:t>
      </w:r>
      <w:proofErr w:type="spellEnd"/>
      <w:r w:rsidRPr="00123932">
        <w:rPr>
          <w:rFonts w:asciiTheme="minorHAnsi" w:eastAsia="Hiragino Sans W3" w:hAnsiTheme="minorHAnsi"/>
          <w:spacing w:val="-4"/>
          <w:kern w:val="1"/>
          <w:sz w:val="20"/>
          <w:szCs w:val="20"/>
          <w:lang w:val="ru-RU" w:eastAsia="en-GB"/>
        </w:rPr>
        <w:t xml:space="preserve"> </w:t>
      </w:r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им</w:t>
      </w:r>
      <w:r w:rsidRPr="00123932">
        <w:rPr>
          <w:rFonts w:asciiTheme="minorHAnsi" w:eastAsia="Hiragino Sans W3" w:hAnsiTheme="minorHAnsi"/>
          <w:spacing w:val="-4"/>
          <w:kern w:val="1"/>
          <w:sz w:val="20"/>
          <w:szCs w:val="20"/>
          <w:lang w:val="ru-RU" w:eastAsia="en-GB"/>
        </w:rPr>
        <w:t xml:space="preserve"> </w:t>
      </w:r>
      <w:r w:rsidRPr="00123932"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>умения;</w:t>
      </w:r>
    </w:p>
    <w:p w:rsidR="00B60A73" w:rsidRPr="00123932" w:rsidRDefault="00B60A73" w:rsidP="00B60A73">
      <w:pPr>
        <w:spacing w:before="52" w:line="235" w:lineRule="auto"/>
        <w:ind w:left="29" w:right="137" w:firstLine="283"/>
        <w:jc w:val="both"/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</w:pPr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б)</w:t>
      </w:r>
      <w:r w:rsidRPr="00123932">
        <w:rPr>
          <w:rFonts w:asciiTheme="minorHAnsi" w:eastAsia="Hiragino Sans W3" w:hAnsiTheme="minorHAnsi"/>
          <w:spacing w:val="-8"/>
          <w:kern w:val="1"/>
          <w:sz w:val="20"/>
          <w:szCs w:val="20"/>
          <w:lang w:val="ru-RU" w:eastAsia="en-GB"/>
        </w:rPr>
        <w:t xml:space="preserve"> </w:t>
      </w:r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общ</w:t>
      </w:r>
      <w:r w:rsidRPr="00123932">
        <w:rPr>
          <w:rFonts w:asciiTheme="minorHAnsi" w:eastAsia="Hiragino Sans W3" w:hAnsiTheme="minorHAnsi"/>
          <w:spacing w:val="-8"/>
          <w:kern w:val="1"/>
          <w:sz w:val="20"/>
          <w:szCs w:val="20"/>
          <w:lang w:val="ru-RU" w:eastAsia="en-GB"/>
        </w:rPr>
        <w:t xml:space="preserve"> </w:t>
      </w:r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успех</w:t>
      </w:r>
      <w:r w:rsidRPr="00123932">
        <w:rPr>
          <w:rFonts w:asciiTheme="minorHAnsi" w:eastAsia="Hiragino Sans W3" w:hAnsiTheme="minorHAnsi"/>
          <w:spacing w:val="-8"/>
          <w:kern w:val="1"/>
          <w:sz w:val="20"/>
          <w:szCs w:val="20"/>
          <w:lang w:val="ru-RU" w:eastAsia="en-GB"/>
        </w:rPr>
        <w:t xml:space="preserve"> </w:t>
      </w:r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от</w:t>
      </w:r>
      <w:r w:rsidRPr="00123932">
        <w:rPr>
          <w:rFonts w:asciiTheme="minorHAnsi" w:eastAsia="Hiragino Sans W3" w:hAnsiTheme="minorHAnsi"/>
          <w:spacing w:val="-8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завършено</w:t>
      </w:r>
      <w:proofErr w:type="spellEnd"/>
      <w:r w:rsidRPr="00123932">
        <w:rPr>
          <w:rFonts w:asciiTheme="minorHAnsi" w:eastAsia="Hiragino Sans W3" w:hAnsiTheme="minorHAnsi"/>
          <w:spacing w:val="-8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висше</w:t>
      </w:r>
      <w:proofErr w:type="spellEnd"/>
      <w:r w:rsidRPr="00123932">
        <w:rPr>
          <w:rFonts w:asciiTheme="minorHAnsi" w:eastAsia="Hiragino Sans W3" w:hAnsiTheme="minorHAnsi"/>
          <w:spacing w:val="-8"/>
          <w:kern w:val="1"/>
          <w:sz w:val="20"/>
          <w:szCs w:val="20"/>
          <w:lang w:val="ru-RU" w:eastAsia="en-GB"/>
        </w:rPr>
        <w:t xml:space="preserve"> </w:t>
      </w:r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образование</w:t>
      </w:r>
      <w:r w:rsidRPr="00123932">
        <w:rPr>
          <w:rFonts w:asciiTheme="minorHAnsi" w:eastAsia="Hiragino Sans W3" w:hAnsiTheme="minorHAnsi"/>
          <w:spacing w:val="-8"/>
          <w:kern w:val="1"/>
          <w:sz w:val="20"/>
          <w:szCs w:val="20"/>
          <w:lang w:val="ru-RU" w:eastAsia="en-GB"/>
        </w:rPr>
        <w:t xml:space="preserve"> </w:t>
      </w:r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(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средноаритметично</w:t>
      </w:r>
      <w:proofErr w:type="spellEnd"/>
      <w:r w:rsidRPr="00123932">
        <w:rPr>
          <w:rFonts w:asciiTheme="minorHAnsi" w:eastAsia="Hiragino Sans W3" w:hAnsiTheme="minorHAnsi"/>
          <w:spacing w:val="-8"/>
          <w:kern w:val="1"/>
          <w:sz w:val="20"/>
          <w:szCs w:val="20"/>
          <w:lang w:val="ru-RU" w:eastAsia="en-GB"/>
        </w:rPr>
        <w:t xml:space="preserve"> </w:t>
      </w:r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от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общия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успех по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време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на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следването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и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държавния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изпит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)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най-малко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„</w:t>
      </w:r>
      <w:proofErr w:type="spellStart"/>
      <w:proofErr w:type="gram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добър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“ –</w:t>
      </w:r>
      <w:proofErr w:type="gram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при</w:t>
      </w:r>
      <w:r w:rsidRPr="00123932">
        <w:rPr>
          <w:rFonts w:asciiTheme="minorHAnsi" w:eastAsia="Hiragino Sans W3" w:hAnsiTheme="minorHAnsi"/>
          <w:spacing w:val="-7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кандидатстване</w:t>
      </w:r>
      <w:proofErr w:type="spellEnd"/>
      <w:r w:rsidRPr="00123932">
        <w:rPr>
          <w:rFonts w:asciiTheme="minorHAnsi" w:eastAsia="Hiragino Sans W3" w:hAnsiTheme="minorHAnsi"/>
          <w:spacing w:val="-6"/>
          <w:kern w:val="1"/>
          <w:sz w:val="20"/>
          <w:szCs w:val="20"/>
          <w:lang w:val="ru-RU" w:eastAsia="en-GB"/>
        </w:rPr>
        <w:t xml:space="preserve"> </w:t>
      </w:r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за</w:t>
      </w:r>
      <w:r w:rsidRPr="00123932">
        <w:rPr>
          <w:rFonts w:asciiTheme="minorHAnsi" w:eastAsia="Hiragino Sans W3" w:hAnsiTheme="minorHAnsi"/>
          <w:spacing w:val="-6"/>
          <w:kern w:val="1"/>
          <w:sz w:val="20"/>
          <w:szCs w:val="20"/>
          <w:lang w:val="ru-RU" w:eastAsia="en-GB"/>
        </w:rPr>
        <w:t xml:space="preserve"> </w:t>
      </w:r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обучение</w:t>
      </w:r>
      <w:r w:rsidRPr="00123932">
        <w:rPr>
          <w:rFonts w:asciiTheme="minorHAnsi" w:eastAsia="Hiragino Sans W3" w:hAnsiTheme="minorHAnsi"/>
          <w:spacing w:val="-6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срещу</w:t>
      </w:r>
      <w:proofErr w:type="spellEnd"/>
      <w:r w:rsidRPr="00123932">
        <w:rPr>
          <w:rFonts w:asciiTheme="minorHAnsi" w:eastAsia="Hiragino Sans W3" w:hAnsiTheme="minorHAnsi"/>
          <w:spacing w:val="-6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заплащане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;</w:t>
      </w:r>
    </w:p>
    <w:p w:rsidR="00B60A73" w:rsidRPr="00123932" w:rsidRDefault="00B60A73" w:rsidP="00B60A73">
      <w:pPr>
        <w:spacing w:before="2" w:line="235" w:lineRule="auto"/>
        <w:ind w:left="29" w:right="133" w:firstLine="283"/>
        <w:jc w:val="both"/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</w:pPr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в) за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кандидатите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,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завършили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нефилологически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специалности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, се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изисква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spacing w:val="-4"/>
          <w:kern w:val="1"/>
          <w:sz w:val="20"/>
          <w:szCs w:val="20"/>
          <w:lang w:val="ru-RU" w:eastAsia="en-GB"/>
        </w:rPr>
        <w:t>ниво</w:t>
      </w:r>
      <w:proofErr w:type="spellEnd"/>
      <w:r w:rsidRPr="00123932">
        <w:rPr>
          <w:rFonts w:asciiTheme="minorHAnsi" w:eastAsia="Hiragino Sans W3" w:hAnsiTheme="minorHAnsi"/>
          <w:spacing w:val="-4"/>
          <w:kern w:val="1"/>
          <w:sz w:val="20"/>
          <w:szCs w:val="20"/>
          <w:lang w:val="ru-RU" w:eastAsia="en-GB"/>
        </w:rPr>
        <w:t xml:space="preserve"> на </w:t>
      </w:r>
      <w:proofErr w:type="spellStart"/>
      <w:r w:rsidRPr="00123932">
        <w:rPr>
          <w:rFonts w:asciiTheme="minorHAnsi" w:eastAsia="Hiragino Sans W3" w:hAnsiTheme="minorHAnsi"/>
          <w:spacing w:val="-4"/>
          <w:kern w:val="1"/>
          <w:sz w:val="20"/>
          <w:szCs w:val="20"/>
          <w:lang w:val="ru-RU" w:eastAsia="en-GB"/>
        </w:rPr>
        <w:t>владеене</w:t>
      </w:r>
      <w:proofErr w:type="spellEnd"/>
      <w:r w:rsidRPr="00123932">
        <w:rPr>
          <w:rFonts w:asciiTheme="minorHAnsi" w:eastAsia="Hiragino Sans W3" w:hAnsiTheme="minorHAnsi"/>
          <w:spacing w:val="-4"/>
          <w:kern w:val="1"/>
          <w:sz w:val="20"/>
          <w:szCs w:val="20"/>
          <w:lang w:val="ru-RU" w:eastAsia="en-GB"/>
        </w:rPr>
        <w:t xml:space="preserve"> на </w:t>
      </w:r>
      <w:proofErr w:type="spellStart"/>
      <w:r w:rsidRPr="00123932">
        <w:rPr>
          <w:rFonts w:asciiTheme="minorHAnsi" w:eastAsia="Hiragino Sans W3" w:hAnsiTheme="minorHAnsi"/>
          <w:spacing w:val="-4"/>
          <w:kern w:val="1"/>
          <w:sz w:val="20"/>
          <w:szCs w:val="20"/>
          <w:lang w:val="ru-RU" w:eastAsia="en-GB"/>
        </w:rPr>
        <w:t>испански</w:t>
      </w:r>
      <w:proofErr w:type="spellEnd"/>
      <w:r w:rsidRPr="00123932">
        <w:rPr>
          <w:rFonts w:asciiTheme="minorHAnsi" w:eastAsia="Hiragino Sans W3" w:hAnsiTheme="minorHAnsi"/>
          <w:spacing w:val="-4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spacing w:val="-4"/>
          <w:kern w:val="1"/>
          <w:sz w:val="20"/>
          <w:szCs w:val="20"/>
          <w:lang w:val="ru-RU" w:eastAsia="en-GB"/>
        </w:rPr>
        <w:t>език</w:t>
      </w:r>
      <w:proofErr w:type="spellEnd"/>
      <w:r w:rsidRPr="00123932">
        <w:rPr>
          <w:rFonts w:asciiTheme="minorHAnsi" w:eastAsia="Hiragino Sans W3" w:hAnsiTheme="minorHAnsi"/>
          <w:spacing w:val="-4"/>
          <w:kern w:val="1"/>
          <w:sz w:val="20"/>
          <w:szCs w:val="20"/>
          <w:lang w:val="ru-RU" w:eastAsia="en-GB"/>
        </w:rPr>
        <w:t xml:space="preserve"> на </w:t>
      </w:r>
      <w:proofErr w:type="spellStart"/>
      <w:r w:rsidRPr="00123932">
        <w:rPr>
          <w:rFonts w:asciiTheme="minorHAnsi" w:eastAsia="Hiragino Sans W3" w:hAnsiTheme="minorHAnsi"/>
          <w:spacing w:val="-4"/>
          <w:kern w:val="1"/>
          <w:sz w:val="20"/>
          <w:szCs w:val="20"/>
          <w:lang w:val="ru-RU" w:eastAsia="en-GB"/>
        </w:rPr>
        <w:t>ниво</w:t>
      </w:r>
      <w:proofErr w:type="spellEnd"/>
      <w:r w:rsidRPr="00123932">
        <w:rPr>
          <w:rFonts w:asciiTheme="minorHAnsi" w:eastAsia="Hiragino Sans W3" w:hAnsiTheme="minorHAnsi"/>
          <w:spacing w:val="-4"/>
          <w:kern w:val="1"/>
          <w:sz w:val="20"/>
          <w:szCs w:val="20"/>
          <w:lang w:val="ru-RU" w:eastAsia="en-GB"/>
        </w:rPr>
        <w:t xml:space="preserve"> </w:t>
      </w:r>
      <w:r w:rsidRPr="007E44F9">
        <w:rPr>
          <w:rFonts w:asciiTheme="minorHAnsi" w:eastAsia="Hiragino Sans W3" w:hAnsiTheme="minorHAnsi"/>
          <w:spacing w:val="-4"/>
          <w:kern w:val="1"/>
          <w:sz w:val="20"/>
          <w:szCs w:val="20"/>
          <w:lang w:val="en-GB" w:eastAsia="en-GB"/>
        </w:rPr>
        <w:t>B</w:t>
      </w:r>
      <w:r w:rsidRPr="00123932">
        <w:rPr>
          <w:rFonts w:asciiTheme="minorHAnsi" w:eastAsia="Hiragino Sans W3" w:hAnsiTheme="minorHAnsi"/>
          <w:spacing w:val="-4"/>
          <w:kern w:val="1"/>
          <w:sz w:val="20"/>
          <w:szCs w:val="20"/>
          <w:lang w:val="ru-RU" w:eastAsia="en-GB"/>
        </w:rPr>
        <w:t>1 (</w:t>
      </w:r>
      <w:proofErr w:type="spellStart"/>
      <w:r w:rsidRPr="00123932">
        <w:rPr>
          <w:rFonts w:asciiTheme="minorHAnsi" w:eastAsia="Hiragino Sans W3" w:hAnsiTheme="minorHAnsi"/>
          <w:spacing w:val="-4"/>
          <w:kern w:val="1"/>
          <w:sz w:val="20"/>
          <w:szCs w:val="20"/>
          <w:lang w:val="ru-RU" w:eastAsia="en-GB"/>
        </w:rPr>
        <w:t>съгласно</w:t>
      </w:r>
      <w:proofErr w:type="spellEnd"/>
      <w:r w:rsidRPr="00123932">
        <w:rPr>
          <w:rFonts w:asciiTheme="minorHAnsi" w:eastAsia="Hiragino Sans W3" w:hAnsiTheme="minorHAnsi"/>
          <w:spacing w:val="-4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spacing w:val="-4"/>
          <w:kern w:val="1"/>
          <w:sz w:val="20"/>
          <w:szCs w:val="20"/>
          <w:lang w:val="ru-RU" w:eastAsia="en-GB"/>
        </w:rPr>
        <w:t>Общата</w:t>
      </w:r>
      <w:proofErr w:type="spellEnd"/>
      <w:r w:rsidRPr="00123932">
        <w:rPr>
          <w:rFonts w:asciiTheme="minorHAnsi" w:eastAsia="Hiragino Sans W3" w:hAnsiTheme="minorHAnsi"/>
          <w:spacing w:val="-4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spacing w:val="-4"/>
          <w:kern w:val="1"/>
          <w:sz w:val="20"/>
          <w:szCs w:val="20"/>
          <w:lang w:val="ru-RU" w:eastAsia="en-GB"/>
        </w:rPr>
        <w:t>европейска</w:t>
      </w:r>
      <w:proofErr w:type="spellEnd"/>
      <w:r w:rsidRPr="00123932">
        <w:rPr>
          <w:rFonts w:asciiTheme="minorHAnsi" w:eastAsia="Hiragino Sans W3" w:hAnsiTheme="minorHAnsi"/>
          <w:spacing w:val="-4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референтна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рамка за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езиците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),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което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се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удостоверява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с документ при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кандидатстването</w:t>
      </w:r>
      <w:proofErr w:type="spellEnd"/>
      <w:r w:rsidRPr="00123932">
        <w:rPr>
          <w:rFonts w:asciiTheme="minorHAnsi" w:eastAsia="Hiragino Sans W3" w:hAnsiTheme="minorHAnsi"/>
          <w:spacing w:val="10"/>
          <w:kern w:val="1"/>
          <w:sz w:val="20"/>
          <w:szCs w:val="20"/>
          <w:lang w:val="ru-RU" w:eastAsia="en-GB"/>
        </w:rPr>
        <w:t xml:space="preserve"> </w:t>
      </w:r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или</w:t>
      </w:r>
      <w:r w:rsidRPr="00123932">
        <w:rPr>
          <w:rFonts w:asciiTheme="minorHAnsi" w:eastAsia="Hiragino Sans W3" w:hAnsiTheme="minorHAnsi"/>
          <w:spacing w:val="10"/>
          <w:kern w:val="1"/>
          <w:sz w:val="20"/>
          <w:szCs w:val="20"/>
          <w:lang w:val="ru-RU" w:eastAsia="en-GB"/>
        </w:rPr>
        <w:t xml:space="preserve"> </w:t>
      </w:r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с</w:t>
      </w:r>
      <w:r w:rsidRPr="00123932">
        <w:rPr>
          <w:rFonts w:asciiTheme="minorHAnsi" w:eastAsia="Hiragino Sans W3" w:hAnsiTheme="minorHAnsi"/>
          <w:spacing w:val="10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полагане</w:t>
      </w:r>
      <w:proofErr w:type="spellEnd"/>
      <w:r w:rsidRPr="00123932">
        <w:rPr>
          <w:rFonts w:asciiTheme="minorHAnsi" w:eastAsia="Hiragino Sans W3" w:hAnsiTheme="minorHAnsi"/>
          <w:spacing w:val="10"/>
          <w:kern w:val="1"/>
          <w:sz w:val="20"/>
          <w:szCs w:val="20"/>
          <w:lang w:val="ru-RU" w:eastAsia="en-GB"/>
        </w:rPr>
        <w:t xml:space="preserve"> </w:t>
      </w:r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на</w:t>
      </w:r>
      <w:r w:rsidRPr="00123932">
        <w:rPr>
          <w:rFonts w:asciiTheme="minorHAnsi" w:eastAsia="Hiragino Sans W3" w:hAnsiTheme="minorHAnsi"/>
          <w:spacing w:val="10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изпит</w:t>
      </w:r>
      <w:proofErr w:type="spellEnd"/>
      <w:r w:rsidRPr="00123932">
        <w:rPr>
          <w:rFonts w:asciiTheme="minorHAnsi" w:eastAsia="Hiragino Sans W3" w:hAnsiTheme="minorHAnsi"/>
          <w:spacing w:val="11"/>
          <w:kern w:val="1"/>
          <w:sz w:val="20"/>
          <w:szCs w:val="20"/>
          <w:lang w:val="ru-RU" w:eastAsia="en-GB"/>
        </w:rPr>
        <w:t xml:space="preserve"> </w:t>
      </w:r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за</w:t>
      </w:r>
      <w:r w:rsidRPr="00123932">
        <w:rPr>
          <w:rFonts w:asciiTheme="minorHAnsi" w:eastAsia="Hiragino Sans W3" w:hAnsiTheme="minorHAnsi"/>
          <w:spacing w:val="10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същото</w:t>
      </w:r>
      <w:proofErr w:type="spellEnd"/>
      <w:r w:rsidRPr="00123932">
        <w:rPr>
          <w:rFonts w:asciiTheme="minorHAnsi" w:eastAsia="Hiragino Sans W3" w:hAnsiTheme="minorHAnsi"/>
          <w:spacing w:val="10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равнище</w:t>
      </w:r>
      <w:proofErr w:type="spellEnd"/>
      <w:r w:rsidRPr="00123932">
        <w:rPr>
          <w:rFonts w:asciiTheme="minorHAnsi" w:eastAsia="Hiragino Sans W3" w:hAnsiTheme="minorHAnsi"/>
          <w:spacing w:val="10"/>
          <w:kern w:val="1"/>
          <w:sz w:val="20"/>
          <w:szCs w:val="20"/>
          <w:lang w:val="ru-RU" w:eastAsia="en-GB"/>
        </w:rPr>
        <w:t xml:space="preserve"> </w:t>
      </w:r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пред</w:t>
      </w:r>
      <w:r w:rsidRPr="00123932">
        <w:rPr>
          <w:rFonts w:asciiTheme="minorHAnsi" w:eastAsia="Hiragino Sans W3" w:hAnsiTheme="minorHAnsi"/>
          <w:spacing w:val="10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комисията</w:t>
      </w:r>
      <w:proofErr w:type="spellEnd"/>
      <w:r w:rsidRPr="00123932">
        <w:rPr>
          <w:rFonts w:asciiTheme="minorHAnsi" w:eastAsia="Hiragino Sans W3" w:hAnsiTheme="minorHAnsi"/>
          <w:spacing w:val="10"/>
          <w:kern w:val="1"/>
          <w:sz w:val="20"/>
          <w:szCs w:val="20"/>
          <w:lang w:val="ru-RU" w:eastAsia="en-GB"/>
        </w:rPr>
        <w:t xml:space="preserve"> </w:t>
      </w:r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за</w:t>
      </w:r>
      <w:r w:rsidRPr="00123932">
        <w:rPr>
          <w:rFonts w:asciiTheme="minorHAnsi" w:eastAsia="Hiragino Sans W3" w:hAnsiTheme="minorHAnsi"/>
          <w:spacing w:val="11"/>
          <w:kern w:val="1"/>
          <w:sz w:val="20"/>
          <w:szCs w:val="20"/>
          <w:lang w:val="ru-RU" w:eastAsia="en-GB"/>
        </w:rPr>
        <w:t xml:space="preserve"> </w:t>
      </w:r>
      <w:r w:rsidRPr="00123932"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>прием.</w:t>
      </w:r>
    </w:p>
    <w:p w:rsidR="00B60A73" w:rsidRPr="00E577EE" w:rsidRDefault="00B60A73" w:rsidP="00B60A73">
      <w:pPr>
        <w:spacing w:before="239" w:line="242" w:lineRule="exact"/>
        <w:ind w:left="312"/>
        <w:rPr>
          <w:rFonts w:asciiTheme="minorHAnsi" w:eastAsia="Hiragino Sans W3" w:hAnsiTheme="minorHAnsi"/>
          <w:b/>
          <w:bCs/>
          <w:spacing w:val="-2"/>
          <w:kern w:val="1"/>
          <w:sz w:val="20"/>
          <w:szCs w:val="20"/>
          <w:lang w:val="ru-RU" w:eastAsia="en-GB"/>
        </w:rPr>
      </w:pPr>
      <w:proofErr w:type="spellStart"/>
      <w:r w:rsidRPr="00E577EE">
        <w:rPr>
          <w:rFonts w:asciiTheme="minorHAnsi" w:eastAsia="Hiragino Sans W3" w:hAnsiTheme="minorHAnsi"/>
          <w:b/>
          <w:bCs/>
          <w:kern w:val="1"/>
          <w:sz w:val="20"/>
          <w:szCs w:val="20"/>
          <w:lang w:val="ru-RU" w:eastAsia="en-GB"/>
        </w:rPr>
        <w:t>Програма</w:t>
      </w:r>
      <w:proofErr w:type="spellEnd"/>
      <w:r w:rsidRPr="00E577EE">
        <w:rPr>
          <w:rFonts w:asciiTheme="minorHAnsi" w:eastAsia="Hiragino Sans W3" w:hAnsiTheme="minorHAnsi"/>
          <w:b/>
          <w:bCs/>
          <w:spacing w:val="31"/>
          <w:kern w:val="1"/>
          <w:sz w:val="20"/>
          <w:szCs w:val="20"/>
          <w:lang w:val="ru-RU" w:eastAsia="en-GB"/>
        </w:rPr>
        <w:t xml:space="preserve"> </w:t>
      </w:r>
      <w:r w:rsidRPr="00E577EE">
        <w:rPr>
          <w:rFonts w:asciiTheme="minorHAnsi" w:eastAsia="Hiragino Sans W3" w:hAnsiTheme="minorHAnsi"/>
          <w:b/>
          <w:bCs/>
          <w:kern w:val="1"/>
          <w:sz w:val="20"/>
          <w:szCs w:val="20"/>
          <w:lang w:val="ru-RU" w:eastAsia="en-GB"/>
        </w:rPr>
        <w:t>за</w:t>
      </w:r>
      <w:r w:rsidRPr="00E577EE">
        <w:rPr>
          <w:rFonts w:asciiTheme="minorHAnsi" w:eastAsia="Hiragino Sans W3" w:hAnsiTheme="minorHAnsi"/>
          <w:b/>
          <w:bCs/>
          <w:spacing w:val="31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E577EE">
        <w:rPr>
          <w:rFonts w:asciiTheme="minorHAnsi" w:eastAsia="Hiragino Sans W3" w:hAnsiTheme="minorHAnsi"/>
          <w:b/>
          <w:bCs/>
          <w:spacing w:val="-2"/>
          <w:kern w:val="1"/>
          <w:sz w:val="20"/>
          <w:szCs w:val="20"/>
          <w:lang w:val="ru-RU" w:eastAsia="en-GB"/>
        </w:rPr>
        <w:t>събеседване</w:t>
      </w:r>
      <w:proofErr w:type="spellEnd"/>
    </w:p>
    <w:p w:rsidR="00B60A73" w:rsidRPr="00B60A73" w:rsidRDefault="00B60A73" w:rsidP="00B60A73">
      <w:pPr>
        <w:pStyle w:val="ListParagraph"/>
        <w:widowControl/>
        <w:numPr>
          <w:ilvl w:val="0"/>
          <w:numId w:val="3"/>
        </w:numPr>
        <w:tabs>
          <w:tab w:val="left" w:pos="491"/>
        </w:tabs>
        <w:autoSpaceDE/>
        <w:autoSpaceDN/>
        <w:adjustRightInd/>
        <w:spacing w:after="160" w:line="240" w:lineRule="exact"/>
        <w:rPr>
          <w:rFonts w:asciiTheme="minorHAnsi" w:eastAsia="Hiragino Sans W3" w:hAnsiTheme="minorHAnsi"/>
          <w:spacing w:val="-5"/>
          <w:kern w:val="1"/>
          <w:sz w:val="20"/>
          <w:szCs w:val="20"/>
          <w:lang w:val="ru-RU" w:eastAsia="en-GB"/>
        </w:rPr>
      </w:pPr>
      <w:r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1. </w:t>
      </w:r>
      <w:r w:rsidRPr="00B60A73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Мотивация на кандидата</w:t>
      </w:r>
    </w:p>
    <w:p w:rsidR="00B60A73" w:rsidRPr="00123932" w:rsidRDefault="00B60A73" w:rsidP="00B60A73">
      <w:pPr>
        <w:widowControl/>
        <w:numPr>
          <w:ilvl w:val="2"/>
          <w:numId w:val="2"/>
        </w:numPr>
        <w:tabs>
          <w:tab w:val="left" w:pos="514"/>
        </w:tabs>
        <w:autoSpaceDE/>
        <w:autoSpaceDN/>
        <w:adjustRightInd/>
        <w:spacing w:before="2" w:after="160" w:line="235" w:lineRule="auto"/>
        <w:ind w:left="29" w:right="140" w:firstLine="283"/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</w:pPr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2.</w:t>
      </w:r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ab/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Представяне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на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притежаваната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образователна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и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професионална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квали</w:t>
      </w:r>
      <w:r w:rsidRPr="00123932"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>фикация</w:t>
      </w:r>
      <w:r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>.</w:t>
      </w:r>
    </w:p>
    <w:p w:rsidR="00B60A73" w:rsidRPr="00123932" w:rsidRDefault="00B60A73" w:rsidP="00B60A73">
      <w:pPr>
        <w:widowControl/>
        <w:numPr>
          <w:ilvl w:val="2"/>
          <w:numId w:val="2"/>
        </w:numPr>
        <w:tabs>
          <w:tab w:val="left" w:pos="512"/>
        </w:tabs>
        <w:autoSpaceDE/>
        <w:autoSpaceDN/>
        <w:adjustRightInd/>
        <w:spacing w:after="160" w:line="240" w:lineRule="exact"/>
        <w:ind w:left="512" w:hanging="200"/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</w:pPr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3.</w:t>
      </w:r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ab/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Конкретни</w:t>
      </w:r>
      <w:proofErr w:type="spellEnd"/>
      <w:r w:rsidRPr="00123932">
        <w:rPr>
          <w:rFonts w:asciiTheme="minorHAnsi" w:eastAsia="Hiragino Sans W3" w:hAnsiTheme="minorHAnsi"/>
          <w:spacing w:val="34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интереси</w:t>
      </w:r>
      <w:proofErr w:type="spellEnd"/>
      <w:r w:rsidRPr="00123932">
        <w:rPr>
          <w:rFonts w:asciiTheme="minorHAnsi" w:eastAsia="Hiragino Sans W3" w:hAnsiTheme="minorHAnsi"/>
          <w:spacing w:val="36"/>
          <w:kern w:val="1"/>
          <w:sz w:val="20"/>
          <w:szCs w:val="20"/>
          <w:lang w:val="ru-RU" w:eastAsia="en-GB"/>
        </w:rPr>
        <w:t xml:space="preserve"> </w:t>
      </w:r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и</w:t>
      </w:r>
      <w:r w:rsidRPr="00123932">
        <w:rPr>
          <w:rFonts w:asciiTheme="minorHAnsi" w:eastAsia="Hiragino Sans W3" w:hAnsiTheme="minorHAnsi"/>
          <w:spacing w:val="36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планове</w:t>
      </w:r>
      <w:proofErr w:type="spellEnd"/>
      <w:r w:rsidRPr="00123932">
        <w:rPr>
          <w:rFonts w:asciiTheme="minorHAnsi" w:eastAsia="Hiragino Sans W3" w:hAnsiTheme="minorHAnsi"/>
          <w:spacing w:val="36"/>
          <w:kern w:val="1"/>
          <w:sz w:val="20"/>
          <w:szCs w:val="20"/>
          <w:lang w:val="ru-RU" w:eastAsia="en-GB"/>
        </w:rPr>
        <w:t xml:space="preserve"> </w:t>
      </w:r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за</w:t>
      </w:r>
      <w:r w:rsidRPr="00123932">
        <w:rPr>
          <w:rFonts w:asciiTheme="minorHAnsi" w:eastAsia="Hiragino Sans W3" w:hAnsiTheme="minorHAnsi"/>
          <w:spacing w:val="36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бъдеща</w:t>
      </w:r>
      <w:proofErr w:type="spellEnd"/>
      <w:r w:rsidRPr="00123932">
        <w:rPr>
          <w:rFonts w:asciiTheme="minorHAnsi" w:eastAsia="Hiragino Sans W3" w:hAnsiTheme="minorHAnsi"/>
          <w:spacing w:val="36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професионална</w:t>
      </w:r>
      <w:proofErr w:type="spellEnd"/>
      <w:r w:rsidRPr="00123932">
        <w:rPr>
          <w:rFonts w:asciiTheme="minorHAnsi" w:eastAsia="Hiragino Sans W3" w:hAnsiTheme="minorHAnsi"/>
          <w:spacing w:val="37"/>
          <w:kern w:val="1"/>
          <w:sz w:val="20"/>
          <w:szCs w:val="20"/>
          <w:lang w:val="ru-RU" w:eastAsia="en-GB"/>
        </w:rPr>
        <w:t xml:space="preserve"> </w:t>
      </w:r>
      <w:r w:rsidRPr="00123932"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>реализация.</w:t>
      </w:r>
    </w:p>
    <w:p w:rsidR="00B60A73" w:rsidRPr="00123932" w:rsidRDefault="00B60A73" w:rsidP="00B60A73">
      <w:pPr>
        <w:widowControl/>
        <w:numPr>
          <w:ilvl w:val="2"/>
          <w:numId w:val="2"/>
        </w:numPr>
        <w:tabs>
          <w:tab w:val="left" w:pos="538"/>
        </w:tabs>
        <w:autoSpaceDE/>
        <w:autoSpaceDN/>
        <w:adjustRightInd/>
        <w:spacing w:before="1" w:after="160" w:line="235" w:lineRule="auto"/>
        <w:ind w:left="29" w:right="140" w:firstLine="283"/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</w:pPr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4.</w:t>
      </w:r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ab/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Предпочитания</w:t>
      </w:r>
      <w:proofErr w:type="spellEnd"/>
      <w:r w:rsidRPr="00123932">
        <w:rPr>
          <w:rFonts w:asciiTheme="minorHAnsi" w:eastAsia="Hiragino Sans W3" w:hAnsiTheme="minorHAnsi"/>
          <w:spacing w:val="40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към</w:t>
      </w:r>
      <w:proofErr w:type="spellEnd"/>
      <w:r w:rsidRPr="00123932">
        <w:rPr>
          <w:rFonts w:asciiTheme="minorHAnsi" w:eastAsia="Hiragino Sans W3" w:hAnsiTheme="minorHAnsi"/>
          <w:spacing w:val="40"/>
          <w:kern w:val="1"/>
          <w:sz w:val="20"/>
          <w:szCs w:val="20"/>
          <w:lang w:val="ru-RU" w:eastAsia="en-GB"/>
        </w:rPr>
        <w:t xml:space="preserve"> </w:t>
      </w:r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определен</w:t>
      </w:r>
      <w:r w:rsidRPr="00123932">
        <w:rPr>
          <w:rFonts w:asciiTheme="minorHAnsi" w:eastAsia="Hiragino Sans W3" w:hAnsiTheme="minorHAnsi"/>
          <w:spacing w:val="40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специализиращ</w:t>
      </w:r>
      <w:proofErr w:type="spellEnd"/>
      <w:r w:rsidRPr="00123932">
        <w:rPr>
          <w:rFonts w:asciiTheme="minorHAnsi" w:eastAsia="Hiragino Sans W3" w:hAnsiTheme="minorHAnsi"/>
          <w:spacing w:val="40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модул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,</w:t>
      </w:r>
      <w:r w:rsidRPr="00123932">
        <w:rPr>
          <w:rFonts w:asciiTheme="minorHAnsi" w:eastAsia="Hiragino Sans W3" w:hAnsiTheme="minorHAnsi"/>
          <w:spacing w:val="40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очаквани</w:t>
      </w:r>
      <w:proofErr w:type="spellEnd"/>
      <w:r w:rsidRPr="00123932">
        <w:rPr>
          <w:rFonts w:asciiTheme="minorHAnsi" w:eastAsia="Hiragino Sans W3" w:hAnsiTheme="minorHAnsi"/>
          <w:spacing w:val="40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пре</w:t>
      </w:r>
      <w:r w:rsidRPr="00123932"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>дизвикателства</w:t>
      </w:r>
      <w:proofErr w:type="spellEnd"/>
      <w:r w:rsidRPr="00123932">
        <w:rPr>
          <w:rFonts w:asciiTheme="minorHAnsi" w:eastAsia="Hiragino Sans W3" w:hAnsiTheme="minorHAnsi"/>
          <w:spacing w:val="-2"/>
          <w:kern w:val="1"/>
          <w:sz w:val="20"/>
          <w:szCs w:val="20"/>
          <w:lang w:val="ru-RU" w:eastAsia="en-GB"/>
        </w:rPr>
        <w:t>.</w:t>
      </w:r>
    </w:p>
    <w:p w:rsidR="00B60A73" w:rsidRPr="00123932" w:rsidRDefault="00B60A73" w:rsidP="00B60A73">
      <w:pPr>
        <w:widowControl/>
        <w:numPr>
          <w:ilvl w:val="2"/>
          <w:numId w:val="2"/>
        </w:numPr>
        <w:tabs>
          <w:tab w:val="left" w:pos="507"/>
        </w:tabs>
        <w:autoSpaceDE/>
        <w:autoSpaceDN/>
        <w:adjustRightInd/>
        <w:spacing w:before="2" w:after="160" w:line="235" w:lineRule="auto"/>
        <w:ind w:left="29" w:right="140" w:firstLine="283"/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</w:pPr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5.</w:t>
      </w:r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ab/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Представа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за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основните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сфери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, в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които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се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развива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приложната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лингви</w:t>
      </w:r>
      <w:r w:rsidRPr="00B60A73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ст</w:t>
      </w:r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ика,</w:t>
      </w:r>
      <w:r w:rsidRPr="00123932">
        <w:rPr>
          <w:rFonts w:asciiTheme="minorHAnsi" w:eastAsia="Hiragino Sans W3" w:hAnsiTheme="minorHAnsi"/>
          <w:spacing w:val="-7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както</w:t>
      </w:r>
      <w:proofErr w:type="spellEnd"/>
      <w:r w:rsidRPr="00123932">
        <w:rPr>
          <w:rFonts w:asciiTheme="minorHAnsi" w:eastAsia="Hiragino Sans W3" w:hAnsiTheme="minorHAnsi"/>
          <w:spacing w:val="-6"/>
          <w:kern w:val="1"/>
          <w:sz w:val="20"/>
          <w:szCs w:val="20"/>
          <w:lang w:val="ru-RU" w:eastAsia="en-GB"/>
        </w:rPr>
        <w:t xml:space="preserve"> </w:t>
      </w:r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и</w:t>
      </w:r>
      <w:r w:rsidRPr="00123932">
        <w:rPr>
          <w:rFonts w:asciiTheme="minorHAnsi" w:eastAsia="Hiragino Sans W3" w:hAnsiTheme="minorHAnsi"/>
          <w:spacing w:val="-6"/>
          <w:kern w:val="1"/>
          <w:sz w:val="20"/>
          <w:szCs w:val="20"/>
          <w:lang w:val="ru-RU" w:eastAsia="en-GB"/>
        </w:rPr>
        <w:t xml:space="preserve"> </w:t>
      </w:r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за</w:t>
      </w:r>
      <w:r w:rsidRPr="00123932">
        <w:rPr>
          <w:rFonts w:asciiTheme="minorHAnsi" w:eastAsia="Hiragino Sans W3" w:hAnsiTheme="minorHAnsi"/>
          <w:spacing w:val="-6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най-съществените</w:t>
      </w:r>
      <w:proofErr w:type="spellEnd"/>
      <w:r w:rsidRPr="00123932">
        <w:rPr>
          <w:rFonts w:asciiTheme="minorHAnsi" w:eastAsia="Hiragino Sans W3" w:hAnsiTheme="minorHAnsi"/>
          <w:spacing w:val="-6"/>
          <w:kern w:val="1"/>
          <w:sz w:val="20"/>
          <w:szCs w:val="20"/>
          <w:lang w:val="ru-RU" w:eastAsia="en-GB"/>
        </w:rPr>
        <w:t xml:space="preserve"> </w:t>
      </w:r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постижения</w:t>
      </w:r>
      <w:r w:rsidRPr="00123932">
        <w:rPr>
          <w:rFonts w:asciiTheme="minorHAnsi" w:eastAsia="Hiragino Sans W3" w:hAnsiTheme="minorHAnsi"/>
          <w:spacing w:val="-6"/>
          <w:kern w:val="1"/>
          <w:sz w:val="20"/>
          <w:szCs w:val="20"/>
          <w:lang w:val="ru-RU" w:eastAsia="en-GB"/>
        </w:rPr>
        <w:t xml:space="preserve"> </w:t>
      </w:r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в</w:t>
      </w:r>
      <w:r w:rsidRPr="00123932">
        <w:rPr>
          <w:rFonts w:asciiTheme="minorHAnsi" w:eastAsia="Hiragino Sans W3" w:hAnsiTheme="minorHAnsi"/>
          <w:spacing w:val="-6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тази</w:t>
      </w:r>
      <w:proofErr w:type="spellEnd"/>
      <w:r w:rsidRPr="00123932">
        <w:rPr>
          <w:rFonts w:asciiTheme="minorHAnsi" w:eastAsia="Hiragino Sans W3" w:hAnsiTheme="minorHAnsi"/>
          <w:spacing w:val="-6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област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.</w:t>
      </w:r>
    </w:p>
    <w:p w:rsidR="00B60A73" w:rsidRPr="007E44F9" w:rsidRDefault="00B60A73" w:rsidP="00B60A73">
      <w:pPr>
        <w:widowControl/>
        <w:numPr>
          <w:ilvl w:val="2"/>
          <w:numId w:val="2"/>
        </w:numPr>
        <w:tabs>
          <w:tab w:val="left" w:pos="512"/>
        </w:tabs>
        <w:autoSpaceDE/>
        <w:autoSpaceDN/>
        <w:adjustRightInd/>
        <w:spacing w:after="160" w:line="240" w:lineRule="exact"/>
        <w:ind w:left="512" w:hanging="200"/>
        <w:rPr>
          <w:rFonts w:asciiTheme="minorHAnsi" w:eastAsia="Hiragino Sans W3" w:hAnsiTheme="minorHAnsi"/>
          <w:spacing w:val="-2"/>
          <w:kern w:val="1"/>
          <w:sz w:val="20"/>
          <w:szCs w:val="20"/>
          <w:lang w:val="en-GB" w:eastAsia="en-GB"/>
        </w:rPr>
      </w:pPr>
      <w:r w:rsidRPr="007E44F9">
        <w:rPr>
          <w:rFonts w:asciiTheme="minorHAnsi" w:eastAsia="Hiragino Sans W3" w:hAnsiTheme="minorHAnsi"/>
          <w:kern w:val="1"/>
          <w:sz w:val="20"/>
          <w:szCs w:val="20"/>
          <w:lang w:val="en-GB" w:eastAsia="en-GB"/>
        </w:rPr>
        <w:t>6.</w:t>
      </w:r>
      <w:r w:rsidRPr="007E44F9">
        <w:rPr>
          <w:rFonts w:asciiTheme="minorHAnsi" w:eastAsia="Hiragino Sans W3" w:hAnsiTheme="minorHAnsi"/>
          <w:kern w:val="1"/>
          <w:sz w:val="20"/>
          <w:szCs w:val="20"/>
          <w:lang w:val="en-GB" w:eastAsia="en-GB"/>
        </w:rPr>
        <w:tab/>
      </w:r>
      <w:proofErr w:type="spellStart"/>
      <w:r w:rsidRPr="007E44F9">
        <w:rPr>
          <w:rFonts w:asciiTheme="minorHAnsi" w:eastAsia="Hiragino Sans W3" w:hAnsiTheme="minorHAnsi"/>
          <w:kern w:val="1"/>
          <w:sz w:val="20"/>
          <w:szCs w:val="20"/>
          <w:lang w:val="en-GB" w:eastAsia="en-GB"/>
        </w:rPr>
        <w:t>Въпроси</w:t>
      </w:r>
      <w:proofErr w:type="spellEnd"/>
      <w:r w:rsidRPr="007E44F9">
        <w:rPr>
          <w:rFonts w:asciiTheme="minorHAnsi" w:eastAsia="Hiragino Sans W3" w:hAnsiTheme="minorHAnsi"/>
          <w:spacing w:val="29"/>
          <w:kern w:val="1"/>
          <w:sz w:val="20"/>
          <w:szCs w:val="20"/>
          <w:lang w:val="en-GB" w:eastAsia="en-GB"/>
        </w:rPr>
        <w:t xml:space="preserve"> </w:t>
      </w:r>
      <w:proofErr w:type="spellStart"/>
      <w:r w:rsidRPr="007E44F9">
        <w:rPr>
          <w:rFonts w:asciiTheme="minorHAnsi" w:eastAsia="Hiragino Sans W3" w:hAnsiTheme="minorHAnsi"/>
          <w:kern w:val="1"/>
          <w:sz w:val="20"/>
          <w:szCs w:val="20"/>
          <w:lang w:val="en-GB" w:eastAsia="en-GB"/>
        </w:rPr>
        <w:t>към</w:t>
      </w:r>
      <w:proofErr w:type="spellEnd"/>
      <w:r w:rsidRPr="007E44F9">
        <w:rPr>
          <w:rFonts w:asciiTheme="minorHAnsi" w:eastAsia="Hiragino Sans W3" w:hAnsiTheme="minorHAnsi"/>
          <w:spacing w:val="30"/>
          <w:kern w:val="1"/>
          <w:sz w:val="20"/>
          <w:szCs w:val="20"/>
          <w:lang w:val="en-GB" w:eastAsia="en-GB"/>
        </w:rPr>
        <w:t xml:space="preserve"> </w:t>
      </w:r>
      <w:proofErr w:type="spellStart"/>
      <w:r w:rsidRPr="007E44F9">
        <w:rPr>
          <w:rFonts w:asciiTheme="minorHAnsi" w:eastAsia="Hiragino Sans W3" w:hAnsiTheme="minorHAnsi"/>
          <w:spacing w:val="-2"/>
          <w:kern w:val="1"/>
          <w:sz w:val="20"/>
          <w:szCs w:val="20"/>
          <w:lang w:val="en-GB" w:eastAsia="en-GB"/>
        </w:rPr>
        <w:t>комисията</w:t>
      </w:r>
      <w:proofErr w:type="spellEnd"/>
      <w:r w:rsidRPr="007E44F9">
        <w:rPr>
          <w:rFonts w:asciiTheme="minorHAnsi" w:eastAsia="Hiragino Sans W3" w:hAnsiTheme="minorHAnsi"/>
          <w:spacing w:val="-2"/>
          <w:kern w:val="1"/>
          <w:sz w:val="20"/>
          <w:szCs w:val="20"/>
          <w:lang w:val="en-GB" w:eastAsia="en-GB"/>
        </w:rPr>
        <w:t>.</w:t>
      </w:r>
    </w:p>
    <w:p w:rsidR="00B60A73" w:rsidRPr="00123932" w:rsidRDefault="00B60A73" w:rsidP="00B60A73">
      <w:pPr>
        <w:spacing w:before="2" w:line="235" w:lineRule="auto"/>
        <w:ind w:left="29" w:right="137" w:firstLine="283"/>
        <w:jc w:val="both"/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</w:pP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Комисията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оценява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по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шестобалната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система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способността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на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кандидатите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аргументирано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да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обосновават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идеите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си,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езиковата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култура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и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комуникативната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 xml:space="preserve"> им </w:t>
      </w:r>
      <w:proofErr w:type="spellStart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компетентност</w:t>
      </w:r>
      <w:proofErr w:type="spellEnd"/>
      <w:r w:rsidRPr="00123932">
        <w:rPr>
          <w:rFonts w:asciiTheme="minorHAnsi" w:eastAsia="Hiragino Sans W3" w:hAnsiTheme="minorHAnsi"/>
          <w:kern w:val="1"/>
          <w:sz w:val="20"/>
          <w:szCs w:val="20"/>
          <w:lang w:val="ru-RU" w:eastAsia="en-GB"/>
        </w:rPr>
        <w:t>.</w:t>
      </w:r>
    </w:p>
    <w:p w:rsidR="00F62E91" w:rsidRPr="00B60A73" w:rsidRDefault="00F62E91">
      <w:pPr>
        <w:rPr>
          <w:lang w:val="ru-RU"/>
        </w:rPr>
      </w:pPr>
      <w:bookmarkStart w:id="0" w:name="_GoBack"/>
      <w:bookmarkEnd w:id="0"/>
    </w:p>
    <w:sectPr w:rsidR="00F62E91" w:rsidRPr="00B60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iragino Sans W3">
    <w:altName w:val="Yu Gothic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2"/>
    <w:multiLevelType w:val="hybridMultilevel"/>
    <w:tmpl w:val="FFFFFFFF"/>
    <w:lvl w:ilvl="0" w:tplc="00000CE5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CE6">
      <w:start w:val="1"/>
      <w:numFmt w:val="bullet"/>
      <w:lvlText w:val="•"/>
      <w:lvlJc w:val="left"/>
      <w:pPr>
        <w:ind w:left="1440" w:hanging="360"/>
      </w:pPr>
    </w:lvl>
    <w:lvl w:ilvl="2" w:tplc="00000CE7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4CA"/>
    <w:multiLevelType w:val="multilevel"/>
    <w:tmpl w:val="FFFFFFFF"/>
    <w:lvl w:ilvl="0">
      <w:numFmt w:val="bullet"/>
      <w:lvlText w:val=""/>
      <w:lvlJc w:val="left"/>
      <w:pPr>
        <w:ind w:left="290" w:hanging="262"/>
      </w:pPr>
      <w:rPr>
        <w:rFonts w:ascii="Wingdings" w:hAnsi="Wingdings"/>
        <w:b w:val="0"/>
        <w:i w:val="0"/>
        <w:spacing w:val="0"/>
        <w:w w:val="103"/>
        <w:sz w:val="20"/>
      </w:rPr>
    </w:lvl>
    <w:lvl w:ilvl="1">
      <w:numFmt w:val="bullet"/>
      <w:lvlText w:val=""/>
      <w:lvlJc w:val="left"/>
      <w:pPr>
        <w:ind w:left="419" w:hanging="278"/>
      </w:pPr>
      <w:rPr>
        <w:rFonts w:ascii="Wingdings" w:hAnsi="Wingdings"/>
        <w:b w:val="0"/>
        <w:i w:val="0"/>
        <w:spacing w:val="0"/>
        <w:w w:val="103"/>
        <w:sz w:val="20"/>
      </w:rPr>
    </w:lvl>
    <w:lvl w:ilvl="2">
      <w:numFmt w:val="bullet"/>
      <w:lvlText w:val="•"/>
      <w:lvlJc w:val="left"/>
      <w:pPr>
        <w:ind w:left="1097" w:hanging="278"/>
      </w:pPr>
    </w:lvl>
    <w:lvl w:ilvl="3">
      <w:numFmt w:val="bullet"/>
      <w:lvlText w:val="•"/>
      <w:lvlJc w:val="left"/>
      <w:pPr>
        <w:ind w:left="1775" w:hanging="278"/>
      </w:pPr>
    </w:lvl>
    <w:lvl w:ilvl="4">
      <w:numFmt w:val="bullet"/>
      <w:lvlText w:val="•"/>
      <w:lvlJc w:val="left"/>
      <w:pPr>
        <w:ind w:left="2453" w:hanging="278"/>
      </w:pPr>
    </w:lvl>
    <w:lvl w:ilvl="5">
      <w:numFmt w:val="bullet"/>
      <w:lvlText w:val="•"/>
      <w:lvlJc w:val="left"/>
      <w:pPr>
        <w:ind w:left="3131" w:hanging="278"/>
      </w:pPr>
    </w:lvl>
    <w:lvl w:ilvl="6">
      <w:numFmt w:val="bullet"/>
      <w:lvlText w:val="•"/>
      <w:lvlJc w:val="left"/>
      <w:pPr>
        <w:ind w:left="3809" w:hanging="278"/>
      </w:pPr>
    </w:lvl>
    <w:lvl w:ilvl="7">
      <w:numFmt w:val="bullet"/>
      <w:lvlText w:val="•"/>
      <w:lvlJc w:val="left"/>
      <w:pPr>
        <w:ind w:left="4487" w:hanging="278"/>
      </w:pPr>
    </w:lvl>
    <w:lvl w:ilvl="8">
      <w:numFmt w:val="bullet"/>
      <w:lvlText w:val="•"/>
      <w:lvlJc w:val="left"/>
      <w:pPr>
        <w:ind w:left="5165" w:hanging="278"/>
      </w:pPr>
    </w:lvl>
  </w:abstractNum>
  <w:abstractNum w:abstractNumId="2" w15:restartNumberingAfterBreak="0">
    <w:nsid w:val="1F0F43B3"/>
    <w:multiLevelType w:val="hybridMultilevel"/>
    <w:tmpl w:val="F6EC71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B4B"/>
    <w:rsid w:val="000B2B4B"/>
    <w:rsid w:val="00707125"/>
    <w:rsid w:val="00B60A73"/>
    <w:rsid w:val="00F6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54A21-1494-4C34-8AFC-52CE0FE0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60A7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1"/>
    <w:qFormat/>
    <w:rsid w:val="00B60A73"/>
    <w:pPr>
      <w:ind w:left="417" w:hanging="275"/>
      <w:outlineLvl w:val="2"/>
    </w:pPr>
    <w:rPr>
      <w:rFonts w:ascii="Arial Narrow" w:hAnsi="Arial Narrow" w:cs="Arial Narrow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B60A73"/>
    <w:rPr>
      <w:rFonts w:ascii="Arial Narrow" w:hAnsi="Arial Narrow" w:cs="Arial Narrow"/>
      <w:b/>
      <w:bCs/>
      <w:sz w:val="21"/>
      <w:szCs w:val="21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B60A73"/>
    <w:pPr>
      <w:ind w:left="142" w:firstLine="283"/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60A73"/>
    <w:rPr>
      <w:rFonts w:ascii="Calibri" w:hAnsi="Calibri" w:cs="Calibri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B60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ta-edu.eu/" TargetMode="External"/><Relationship Id="rId5" Type="http://schemas.openxmlformats.org/officeDocument/2006/relationships/hyperlink" Target="mailto:mangacheva@uni-sofi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861</Words>
  <Characters>4911</Characters>
  <Application>Microsoft Office Word</Application>
  <DocSecurity>0</DocSecurity>
  <Lines>40</Lines>
  <Paragraphs>11</Paragraphs>
  <ScaleCrop>false</ScaleCrop>
  <Company/>
  <LinksUpToDate>false</LinksUpToDate>
  <CharactersWithSpaces>5761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Japanology3</dc:creator>
  <cp:keywords/>
  <dc:description/>
  <cp:lastModifiedBy>Japanology3</cp:lastModifiedBy>
  <cp:revision>3</cp:revision>
  <dcterms:created xsi:type="dcterms:W3CDTF">2025-06-18T08:02:00Z</dcterms:created>
  <dcterms:modified xsi:type="dcterms:W3CDTF">2025-07-08T11:42:00Z</dcterms:modified>
</cp:coreProperties>
</file>