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D74B8" w14:textId="77777777" w:rsidR="00FE50EF" w:rsidRPr="00656B9F" w:rsidRDefault="00656B9F">
      <w:pPr>
        <w:ind w:left="34" w:right="176" w:hanging="71"/>
        <w:jc w:val="center"/>
        <w:rPr>
          <w:color w:val="000000" w:themeColor="text1"/>
          <w:szCs w:val="24"/>
          <w:lang w:val="bg-BG"/>
        </w:rPr>
      </w:pPr>
      <w:r w:rsidRPr="00656B9F">
        <w:rPr>
          <w:b/>
          <w:color w:val="000000" w:themeColor="text1"/>
          <w:szCs w:val="24"/>
          <w:u w:val="single"/>
          <w:lang w:val="bg-BG"/>
        </w:rPr>
        <w:t xml:space="preserve">ИЗПИТИ ОТ ЛЯТНА СЕСИЯ </w:t>
      </w:r>
      <w:r w:rsidRPr="00656B9F">
        <w:rPr>
          <w:b/>
          <w:color w:val="000000" w:themeColor="text1"/>
          <w:szCs w:val="24"/>
          <w:u w:val="single"/>
        </w:rPr>
        <w:t xml:space="preserve">  </w:t>
      </w:r>
      <w:r w:rsidRPr="00656B9F">
        <w:rPr>
          <w:b/>
          <w:color w:val="000000" w:themeColor="text1"/>
          <w:szCs w:val="24"/>
          <w:u w:val="single"/>
          <w:lang w:val="bg-BG"/>
        </w:rPr>
        <w:t>2024-2025</w:t>
      </w:r>
    </w:p>
    <w:p w14:paraId="0C1DBC66" w14:textId="77777777" w:rsidR="00FE50EF" w:rsidRPr="00656B9F" w:rsidRDefault="00FE50EF">
      <w:pPr>
        <w:ind w:left="34" w:right="176" w:hanging="71"/>
        <w:jc w:val="center"/>
        <w:rPr>
          <w:b/>
          <w:color w:val="000000" w:themeColor="text1"/>
          <w:szCs w:val="24"/>
          <w:u w:val="single"/>
          <w:lang w:val="bg-BG"/>
        </w:rPr>
      </w:pPr>
    </w:p>
    <w:tbl>
      <w:tblPr>
        <w:tblStyle w:val="TableGrid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725"/>
        <w:gridCol w:w="3807"/>
        <w:gridCol w:w="2921"/>
        <w:gridCol w:w="1051"/>
        <w:gridCol w:w="1419"/>
        <w:gridCol w:w="1702"/>
      </w:tblGrid>
      <w:tr w:rsidR="00656B9F" w:rsidRPr="00656B9F" w14:paraId="05CEC2F8" w14:textId="77777777">
        <w:trPr>
          <w:trHeight w:val="92"/>
        </w:trPr>
        <w:tc>
          <w:tcPr>
            <w:tcW w:w="725" w:type="dxa"/>
          </w:tcPr>
          <w:p w14:paraId="70DCB372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807" w:type="dxa"/>
            <w:vAlign w:val="center"/>
          </w:tcPr>
          <w:p w14:paraId="259BA5C6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921" w:type="dxa"/>
            <w:vAlign w:val="center"/>
          </w:tcPr>
          <w:p w14:paraId="0D4E343C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051" w:type="dxa"/>
            <w:vAlign w:val="center"/>
          </w:tcPr>
          <w:p w14:paraId="0F654FE0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419" w:type="dxa"/>
            <w:vAlign w:val="center"/>
          </w:tcPr>
          <w:p w14:paraId="39DB099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702" w:type="dxa"/>
            <w:vAlign w:val="center"/>
          </w:tcPr>
          <w:p w14:paraId="08D31A5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Зала/Мудъл</w:t>
            </w:r>
          </w:p>
        </w:tc>
      </w:tr>
      <w:tr w:rsidR="00656B9F" w:rsidRPr="00656B9F" w14:paraId="33334320" w14:textId="77777777">
        <w:trPr>
          <w:trHeight w:val="708"/>
        </w:trPr>
        <w:tc>
          <w:tcPr>
            <w:tcW w:w="725" w:type="dxa"/>
            <w:vMerge w:val="restart"/>
          </w:tcPr>
          <w:p w14:paraId="4023A5EB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807" w:type="dxa"/>
            <w:shd w:val="clear" w:color="auto" w:fill="D9D9D9" w:themeFill="background1" w:themeFillShade="D9"/>
            <w:vAlign w:val="center"/>
          </w:tcPr>
          <w:p w14:paraId="6948D080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Турски език – практически курс, II част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21C9A797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4B135F66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09.06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DAE072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898ADD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1754B23F" w14:textId="77777777">
        <w:trPr>
          <w:trHeight w:val="605"/>
        </w:trPr>
        <w:tc>
          <w:tcPr>
            <w:tcW w:w="725" w:type="dxa"/>
            <w:vMerge/>
          </w:tcPr>
          <w:p w14:paraId="74EBDC84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5123A1F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История на Турция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12FC31A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доц. д-р  А. Кальонски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6AAFAB" w14:textId="55A32C37" w:rsidR="00FE50EF" w:rsidRPr="00656B9F" w:rsidRDefault="008B0A74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0195E2A" w14:textId="0B3ED972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065A91" w14:textId="784C5B70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</w:rPr>
              <w:t xml:space="preserve">27 </w:t>
            </w:r>
            <w:r w:rsidRPr="00656B9F">
              <w:rPr>
                <w:color w:val="000000" w:themeColor="text1"/>
                <w:szCs w:val="24"/>
                <w:lang w:val="bg-BG"/>
              </w:rPr>
              <w:t>каб.</w:t>
            </w:r>
            <w:r w:rsidR="00656B9F" w:rsidRPr="00656B9F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Pr="00656B9F">
              <w:rPr>
                <w:color w:val="000000" w:themeColor="text1"/>
                <w:szCs w:val="24"/>
                <w:lang w:val="bg-BG"/>
              </w:rPr>
              <w:t>Исторически факултет</w:t>
            </w:r>
          </w:p>
        </w:tc>
      </w:tr>
      <w:tr w:rsidR="00656B9F" w:rsidRPr="00656B9F" w14:paraId="66A19106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682536CE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14:paraId="562747A8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СТЕ – лексикология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14:paraId="7F764E99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14:paraId="4EE6DA0A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251194EE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13.00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5D8AD5A1" w14:textId="1F4E68B0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549686DA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28272C79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14:paraId="5EFC82EE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14:paraId="4D78ECDE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14:paraId="53445B7F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20.06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4B48D469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7F5F88F3" w14:textId="556F780F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4066ECCE" w14:textId="77777777">
        <w:trPr>
          <w:trHeight w:val="97"/>
        </w:trPr>
        <w:tc>
          <w:tcPr>
            <w:tcW w:w="725" w:type="dxa"/>
            <w:vMerge/>
          </w:tcPr>
          <w:p w14:paraId="0E54CC83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E3D2000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Практикум по турски език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E8FBE78" w14:textId="43F5225A" w:rsidR="00FE50EF" w:rsidRDefault="00656B9F">
            <w:pPr>
              <w:widowControl w:val="0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ас. Д. Павлова</w:t>
            </w:r>
          </w:p>
          <w:p w14:paraId="75829083" w14:textId="025E47AD" w:rsidR="000139AC" w:rsidRPr="00656B9F" w:rsidRDefault="005B344A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58C41F4" w14:textId="70D0DDCF" w:rsidR="00FE50EF" w:rsidRPr="00656B9F" w:rsidRDefault="005B344A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04.07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744D1DC" w14:textId="6604C8DC" w:rsidR="00FE50EF" w:rsidRPr="00656B9F" w:rsidRDefault="005B344A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913426" w14:textId="24547BF3" w:rsidR="00FE50EF" w:rsidRPr="00656B9F" w:rsidRDefault="005B344A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656B9F" w:rsidRPr="00656B9F" w14:paraId="2A3D9C20" w14:textId="77777777">
        <w:trPr>
          <w:trHeight w:val="85"/>
        </w:trPr>
        <w:tc>
          <w:tcPr>
            <w:tcW w:w="725" w:type="dxa"/>
            <w:vMerge w:val="restart"/>
          </w:tcPr>
          <w:p w14:paraId="2B1F9A2E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807" w:type="dxa"/>
            <w:shd w:val="clear" w:color="auto" w:fill="D9D9D9" w:themeFill="background1" w:themeFillShade="D9"/>
            <w:vAlign w:val="center"/>
          </w:tcPr>
          <w:p w14:paraId="7B371AA9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Турски език - практически курс, IV част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3EDF37C3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5448FAA9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3225BB4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1D1EC03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6B8E1FD8" w14:textId="77777777">
        <w:trPr>
          <w:trHeight w:val="354"/>
        </w:trPr>
        <w:tc>
          <w:tcPr>
            <w:tcW w:w="725" w:type="dxa"/>
            <w:vMerge/>
          </w:tcPr>
          <w:p w14:paraId="0BEE6587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68F4A99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Казахски език, 2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73DEDDE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81249C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09.06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06F8ADC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13.00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D2806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729BE1D0" w14:textId="77777777">
        <w:trPr>
          <w:trHeight w:val="188"/>
        </w:trPr>
        <w:tc>
          <w:tcPr>
            <w:tcW w:w="725" w:type="dxa"/>
            <w:vMerge/>
          </w:tcPr>
          <w:p w14:paraId="779B430F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vAlign w:val="center"/>
          </w:tcPr>
          <w:p w14:paraId="165B7DC7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921" w:type="dxa"/>
            <w:vAlign w:val="center"/>
          </w:tcPr>
          <w:p w14:paraId="0BF0FB8E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0707F0A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30.06</w:t>
            </w: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14:paraId="79E87105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</w:rPr>
              <w:t xml:space="preserve">10.00 </w:t>
            </w:r>
            <w:r w:rsidRPr="00656B9F">
              <w:rPr>
                <w:color w:val="000000" w:themeColor="text1"/>
                <w:szCs w:val="24"/>
                <w:lang w:val="bg-BG"/>
              </w:rPr>
              <w:t>ч.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422E4E2" w14:textId="63D96897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250F4E37" w14:textId="77777777">
        <w:trPr>
          <w:trHeight w:val="188"/>
        </w:trPr>
        <w:tc>
          <w:tcPr>
            <w:tcW w:w="725" w:type="dxa"/>
            <w:vMerge/>
          </w:tcPr>
          <w:p w14:paraId="428F8779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3E9284E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СТЕ – морфология на имената</w:t>
            </w:r>
          </w:p>
        </w:tc>
        <w:tc>
          <w:tcPr>
            <w:tcW w:w="2921" w:type="dxa"/>
            <w:vAlign w:val="center"/>
          </w:tcPr>
          <w:p w14:paraId="7732D93E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vAlign w:val="center"/>
          </w:tcPr>
          <w:p w14:paraId="5150A381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17.06</w:t>
            </w:r>
          </w:p>
        </w:tc>
        <w:tc>
          <w:tcPr>
            <w:tcW w:w="1419" w:type="dxa"/>
            <w:vAlign w:val="center"/>
          </w:tcPr>
          <w:p w14:paraId="49371676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vAlign w:val="center"/>
          </w:tcPr>
          <w:p w14:paraId="4DF65ED2" w14:textId="158A7054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6A3180A3" w14:textId="77777777">
        <w:trPr>
          <w:trHeight w:val="188"/>
        </w:trPr>
        <w:tc>
          <w:tcPr>
            <w:tcW w:w="725" w:type="dxa"/>
            <w:vMerge/>
          </w:tcPr>
          <w:p w14:paraId="5949CDB0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AF9DA4F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1869708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6D7B5A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27.06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9849B5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A3D685" w14:textId="20C58236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32202271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38DE61AF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14:paraId="7A8AA999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Специализиращ курс по турски език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14:paraId="0C4A4097" w14:textId="77777777" w:rsidR="00FE50E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ас.</w:t>
            </w:r>
            <w:r w:rsidR="00B134ED">
              <w:rPr>
                <w:color w:val="000000" w:themeColor="text1"/>
                <w:szCs w:val="24"/>
                <w:lang w:val="bg-BG"/>
              </w:rPr>
              <w:t xml:space="preserve"> А. Ботев</w:t>
            </w:r>
          </w:p>
          <w:p w14:paraId="11977742" w14:textId="0D0F86FF" w:rsidR="00A43CBB" w:rsidRPr="00A43CBB" w:rsidRDefault="00A43CBB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ас. Х.Осман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14:paraId="7181DE06" w14:textId="598C6EAB" w:rsidR="00FE50EF" w:rsidRPr="00A43CBB" w:rsidRDefault="00A43CB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12.07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57A191A0" w14:textId="42FDF03B" w:rsidR="00FE50EF" w:rsidRPr="00656B9F" w:rsidRDefault="00A43CBB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6658B557" w14:textId="4C491DB0" w:rsidR="00FE50EF" w:rsidRPr="000139AC" w:rsidRDefault="00A43CBB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0A6B4897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5FCA355E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14:paraId="170C83A6" w14:textId="77777777" w:rsidR="00FE50EF" w:rsidRPr="00656B9F" w:rsidRDefault="00656B9F">
            <w:pPr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 xml:space="preserve">Функционален турски език, </w:t>
            </w:r>
            <w:r w:rsidRPr="00656B9F">
              <w:rPr>
                <w:color w:val="000000" w:themeColor="text1"/>
                <w:szCs w:val="24"/>
              </w:rPr>
              <w:t>II</w:t>
            </w:r>
            <w:r w:rsidRPr="00656B9F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  <w:p w14:paraId="684C287C" w14:textId="77777777" w:rsidR="00FE50EF" w:rsidRPr="00656B9F" w:rsidRDefault="00FE50EF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14:paraId="68D7D244" w14:textId="77777777" w:rsidR="00FE50EF" w:rsidRPr="00656B9F" w:rsidRDefault="00656B9F">
            <w:pPr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Ас. Антон Ботев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14:paraId="7820C769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13.06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6B075A4E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09.00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7899E576" w14:textId="0975FA91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656B9F" w:rsidRPr="00656B9F" w14:paraId="0FCC1DE5" w14:textId="77777777">
        <w:trPr>
          <w:trHeight w:val="188"/>
        </w:trPr>
        <w:tc>
          <w:tcPr>
            <w:tcW w:w="725" w:type="dxa"/>
            <w:vMerge/>
          </w:tcPr>
          <w:p w14:paraId="4BA6666A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4B48A32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6DB5BFF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доц. д-р Владислав Господинов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E955F44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20.06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49FD3C5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15.00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3CAAA1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142</w:t>
            </w:r>
          </w:p>
        </w:tc>
      </w:tr>
      <w:tr w:rsidR="00656B9F" w:rsidRPr="00656B9F" w14:paraId="38BFC526" w14:textId="77777777">
        <w:trPr>
          <w:trHeight w:val="727"/>
        </w:trPr>
        <w:tc>
          <w:tcPr>
            <w:tcW w:w="725" w:type="dxa"/>
            <w:vMerge w:val="restart"/>
          </w:tcPr>
          <w:p w14:paraId="50D5D588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807" w:type="dxa"/>
            <w:shd w:val="clear" w:color="auto" w:fill="D9D9D9" w:themeFill="background1" w:themeFillShade="D9"/>
            <w:vAlign w:val="center"/>
          </w:tcPr>
          <w:p w14:paraId="43D1FA7F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Турски език – практически курс, VI част</w:t>
            </w: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1D39C06F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0E78B8A2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11.06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2388C91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C6FCFC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090F788D" w14:textId="77777777">
        <w:trPr>
          <w:trHeight w:val="188"/>
        </w:trPr>
        <w:tc>
          <w:tcPr>
            <w:tcW w:w="725" w:type="dxa"/>
            <w:vMerge/>
          </w:tcPr>
          <w:p w14:paraId="5E275F29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87FE52D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Османски език,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E582EF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C8573FC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30.06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520EC7A5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36D159" w14:textId="04EC64EB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54FC58E6" w14:textId="77777777">
        <w:trPr>
          <w:trHeight w:val="188"/>
        </w:trPr>
        <w:tc>
          <w:tcPr>
            <w:tcW w:w="725" w:type="dxa"/>
            <w:vMerge/>
          </w:tcPr>
          <w:p w14:paraId="0FD2C322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52D985D" w14:textId="77777777" w:rsidR="00FE50EF" w:rsidRPr="00656B9F" w:rsidRDefault="00656B9F">
            <w:pPr>
              <w:widowControl w:val="0"/>
              <w:spacing w:line="276" w:lineRule="auto"/>
              <w:ind w:left="33" w:hanging="33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AEE34D4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7C5E43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23.06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D5408B7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</w:t>
            </w:r>
            <w:r w:rsidRPr="00656B9F">
              <w:rPr>
                <w:color w:val="000000" w:themeColor="text1"/>
                <w:szCs w:val="24"/>
              </w:rPr>
              <w:t>2</w:t>
            </w:r>
            <w:r w:rsidRPr="00656B9F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125667" w14:textId="17EAFA91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40AED20E" w14:textId="77777777">
        <w:trPr>
          <w:trHeight w:val="188"/>
        </w:trPr>
        <w:tc>
          <w:tcPr>
            <w:tcW w:w="725" w:type="dxa"/>
            <w:vMerge/>
          </w:tcPr>
          <w:p w14:paraId="2F79DDC9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745217F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СТЕ – синтаксис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1E6FA24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М. Йорданова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D39F5AE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6993D14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A00BC5" w14:textId="5D2690C0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656B9F" w:rsidRPr="00656B9F" w14:paraId="02A07BF4" w14:textId="77777777">
        <w:trPr>
          <w:trHeight w:val="188"/>
        </w:trPr>
        <w:tc>
          <w:tcPr>
            <w:tcW w:w="725" w:type="dxa"/>
            <w:vMerge/>
          </w:tcPr>
          <w:p w14:paraId="1D27BB5C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4BB1360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Филмов превод,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BB1E563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B1E65F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</w:t>
            </w:r>
            <w:r w:rsidRPr="00656B9F">
              <w:rPr>
                <w:color w:val="000000" w:themeColor="text1"/>
                <w:szCs w:val="24"/>
              </w:rPr>
              <w:t>3</w:t>
            </w:r>
            <w:r w:rsidRPr="00656B9F">
              <w:rPr>
                <w:color w:val="000000" w:themeColor="text1"/>
                <w:szCs w:val="24"/>
                <w:lang w:val="bg-BG"/>
              </w:rPr>
              <w:t>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5D64CE1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11.00 ч.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BA889E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656B9F" w:rsidRPr="00656B9F" w14:paraId="3D3E2627" w14:textId="77777777">
        <w:trPr>
          <w:trHeight w:val="188"/>
        </w:trPr>
        <w:tc>
          <w:tcPr>
            <w:tcW w:w="725" w:type="dxa"/>
            <w:vMerge/>
          </w:tcPr>
          <w:p w14:paraId="63D56EF5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393FBC2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Азербайджански език, II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9ACE0CA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София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08C4E84" w14:textId="7D19B8B8" w:rsidR="00FE50EF" w:rsidRPr="00656B9F" w:rsidRDefault="003868A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  <w:r w:rsidR="00656B9F" w:rsidRPr="00656B9F">
              <w:rPr>
                <w:color w:val="000000" w:themeColor="text1"/>
                <w:szCs w:val="24"/>
              </w:rPr>
              <w:t>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116DD6D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9ABA8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26</w:t>
            </w:r>
          </w:p>
        </w:tc>
      </w:tr>
      <w:tr w:rsidR="00656B9F" w:rsidRPr="00656B9F" w14:paraId="68C273AF" w14:textId="77777777">
        <w:trPr>
          <w:trHeight w:val="188"/>
        </w:trPr>
        <w:tc>
          <w:tcPr>
            <w:tcW w:w="725" w:type="dxa"/>
            <w:vMerge/>
          </w:tcPr>
          <w:p w14:paraId="5322C411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0EE680A" w14:textId="77777777" w:rsidR="00FE50EF" w:rsidRPr="00656B9F" w:rsidRDefault="00656B9F">
            <w:pPr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 xml:space="preserve">Арабски език, </w:t>
            </w:r>
            <w:r w:rsidRPr="00656B9F">
              <w:rPr>
                <w:color w:val="000000" w:themeColor="text1"/>
                <w:szCs w:val="24"/>
              </w:rPr>
              <w:t>II</w:t>
            </w:r>
            <w:r w:rsidRPr="00656B9F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921" w:type="dxa"/>
            <w:shd w:val="clear" w:color="auto" w:fill="auto"/>
          </w:tcPr>
          <w:p w14:paraId="4FFBDACC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Гл.ас.д-р Екатерива Красимирова</w:t>
            </w:r>
          </w:p>
          <w:p w14:paraId="36B05B7F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Д-р Азиз Шакир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CFB917E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17.06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4CD4D74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3FB4D3" w14:textId="334DBBB3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3Б</w:t>
            </w:r>
          </w:p>
        </w:tc>
      </w:tr>
      <w:tr w:rsidR="00656B9F" w:rsidRPr="00656B9F" w14:paraId="53246239" w14:textId="77777777">
        <w:trPr>
          <w:trHeight w:val="188"/>
        </w:trPr>
        <w:tc>
          <w:tcPr>
            <w:tcW w:w="725" w:type="dxa"/>
            <w:vMerge/>
          </w:tcPr>
          <w:p w14:paraId="5E0647AE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DD9FD05" w14:textId="77777777" w:rsidR="00FE50EF" w:rsidRPr="00656B9F" w:rsidRDefault="00656B9F">
            <w:pPr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Шаманизмът в Корея и централна Азия</w:t>
            </w:r>
          </w:p>
        </w:tc>
        <w:tc>
          <w:tcPr>
            <w:tcW w:w="2921" w:type="dxa"/>
            <w:shd w:val="clear" w:color="auto" w:fill="auto"/>
          </w:tcPr>
          <w:p w14:paraId="14980F6C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Светла Къртева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EA454F7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62F9064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17ABC0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</w:rPr>
              <w:t>6</w:t>
            </w:r>
            <w:r w:rsidRPr="00656B9F">
              <w:rPr>
                <w:color w:val="000000" w:themeColor="text1"/>
                <w:szCs w:val="24"/>
                <w:lang w:val="bg-BG"/>
              </w:rPr>
              <w:t>В</w:t>
            </w:r>
          </w:p>
        </w:tc>
      </w:tr>
      <w:tr w:rsidR="00656B9F" w:rsidRPr="00656B9F" w14:paraId="6B5B8E1A" w14:textId="77777777">
        <w:trPr>
          <w:trHeight w:val="188"/>
        </w:trPr>
        <w:tc>
          <w:tcPr>
            <w:tcW w:w="725" w:type="dxa"/>
            <w:vMerge/>
          </w:tcPr>
          <w:p w14:paraId="56EC0A5F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C2BD412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b/>
                <w:color w:val="000000" w:themeColor="text1"/>
                <w:szCs w:val="24"/>
                <w:lang w:val="bg-BG"/>
              </w:rPr>
              <w:t>Педагогически профил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73A294C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5D76765" w14:textId="77777777" w:rsidR="00FE50EF" w:rsidRPr="00656B9F" w:rsidRDefault="00FE50E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515E054" w14:textId="77777777" w:rsidR="00FE50EF" w:rsidRPr="00656B9F" w:rsidRDefault="00FE50E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31E9FB3" w14:textId="77777777" w:rsidR="00FE50EF" w:rsidRPr="00656B9F" w:rsidRDefault="00FE50E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656B9F" w:rsidRPr="00656B9F" w14:paraId="6769FEF3" w14:textId="77777777">
        <w:trPr>
          <w:trHeight w:val="188"/>
        </w:trPr>
        <w:tc>
          <w:tcPr>
            <w:tcW w:w="725" w:type="dxa"/>
            <w:vMerge/>
          </w:tcPr>
          <w:p w14:paraId="4F64208F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2022A581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Приобщаващо образование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7DB1B2A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дн Д. Данов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0ABD96" w14:textId="76C429BA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09.06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15E613E" w14:textId="0B1860C1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10.00 до 13.00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23DCE7" w14:textId="0411C982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184, Ректорат</w:t>
            </w:r>
          </w:p>
        </w:tc>
      </w:tr>
      <w:tr w:rsidR="00656B9F" w:rsidRPr="00656B9F" w14:paraId="5D3D1400" w14:textId="77777777">
        <w:trPr>
          <w:trHeight w:val="481"/>
        </w:trPr>
        <w:tc>
          <w:tcPr>
            <w:tcW w:w="725" w:type="dxa"/>
            <w:vMerge/>
            <w:vAlign w:val="center"/>
          </w:tcPr>
          <w:p w14:paraId="1B6B7E4B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right w:val="nil"/>
            </w:tcBorders>
            <w:vAlign w:val="center"/>
          </w:tcPr>
          <w:p w14:paraId="4F2C1B9B" w14:textId="77777777" w:rsidR="00FE50EF" w:rsidRPr="00656B9F" w:rsidRDefault="00656B9F">
            <w:pPr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Информационни и комуникационни технологиив обучението и работа в дигитална среда</w:t>
            </w:r>
          </w:p>
        </w:tc>
        <w:tc>
          <w:tcPr>
            <w:tcW w:w="2921" w:type="dxa"/>
            <w:tcBorders>
              <w:right w:val="nil"/>
            </w:tcBorders>
          </w:tcPr>
          <w:p w14:paraId="4F4A824A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гл. ас д-р Симеон Хинковски</w:t>
            </w:r>
          </w:p>
        </w:tc>
        <w:tc>
          <w:tcPr>
            <w:tcW w:w="1051" w:type="dxa"/>
            <w:tcBorders>
              <w:right w:val="nil"/>
            </w:tcBorders>
            <w:vAlign w:val="center"/>
          </w:tcPr>
          <w:p w14:paraId="7DDA9B3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09.06</w:t>
            </w:r>
          </w:p>
        </w:tc>
        <w:tc>
          <w:tcPr>
            <w:tcW w:w="1419" w:type="dxa"/>
            <w:tcBorders>
              <w:right w:val="nil"/>
            </w:tcBorders>
            <w:vAlign w:val="center"/>
          </w:tcPr>
          <w:p w14:paraId="43E45937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702" w:type="dxa"/>
            <w:vAlign w:val="center"/>
          </w:tcPr>
          <w:p w14:paraId="042F69F3" w14:textId="7594841D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21</w:t>
            </w:r>
          </w:p>
        </w:tc>
      </w:tr>
      <w:tr w:rsidR="00656B9F" w:rsidRPr="00656B9F" w14:paraId="239AC442" w14:textId="77777777">
        <w:trPr>
          <w:trHeight w:val="636"/>
        </w:trPr>
        <w:tc>
          <w:tcPr>
            <w:tcW w:w="725" w:type="dxa"/>
            <w:vMerge w:val="restart"/>
            <w:tcBorders>
              <w:top w:val="nil"/>
            </w:tcBorders>
          </w:tcPr>
          <w:p w14:paraId="3647146A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8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D85B482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Турски език - практически курс, VIII част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F632A2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B5F44E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12.06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16BBC7B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08.00 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24017FE" w14:textId="0713D18D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</w:t>
            </w:r>
            <w:r w:rsidR="00B930F4" w:rsidRPr="00656B9F">
              <w:rPr>
                <w:color w:val="000000" w:themeColor="text1"/>
                <w:szCs w:val="24"/>
                <w:lang w:val="bg-BG"/>
              </w:rPr>
              <w:t>7</w:t>
            </w:r>
          </w:p>
        </w:tc>
      </w:tr>
      <w:tr w:rsidR="00656B9F" w:rsidRPr="00656B9F" w14:paraId="4B0673F9" w14:textId="77777777">
        <w:trPr>
          <w:trHeight w:val="368"/>
        </w:trPr>
        <w:tc>
          <w:tcPr>
            <w:tcW w:w="725" w:type="dxa"/>
            <w:vMerge/>
          </w:tcPr>
          <w:p w14:paraId="6D19DBDD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869B73E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Турски фолклор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870429E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0C5A104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09.06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75C79F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720F51" w14:textId="183C1EEE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656B9F" w:rsidRPr="00656B9F" w14:paraId="385DF631" w14:textId="77777777">
        <w:trPr>
          <w:trHeight w:val="188"/>
        </w:trPr>
        <w:tc>
          <w:tcPr>
            <w:tcW w:w="725" w:type="dxa"/>
            <w:vMerge/>
          </w:tcPr>
          <w:p w14:paraId="35C41DB9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6519F892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 xml:space="preserve">Функционален турски език, </w:t>
            </w:r>
            <w:r w:rsidRPr="00656B9F">
              <w:rPr>
                <w:color w:val="000000" w:themeColor="text1"/>
                <w:szCs w:val="24"/>
              </w:rPr>
              <w:t>II</w:t>
            </w:r>
            <w:r w:rsidRPr="00656B9F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2EAA082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Ас. А. Ботев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6CC7CD8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13.06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8AB5C70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09.00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388A45" w14:textId="76710E45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656B9F" w:rsidRPr="00656B9F" w14:paraId="57A0D06F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5C08C5F6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96FECA9" w14:textId="77777777" w:rsidR="00FE50EF" w:rsidRPr="00656B9F" w:rsidRDefault="00656B9F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Азербайджанс</w:t>
            </w:r>
            <w:bookmarkStart w:id="0" w:name="_GoBack"/>
            <w:bookmarkEnd w:id="0"/>
            <w:r w:rsidRPr="00656B9F">
              <w:rPr>
                <w:color w:val="000000" w:themeColor="text1"/>
                <w:szCs w:val="24"/>
                <w:lang w:val="bg-BG"/>
              </w:rPr>
              <w:t>ки език IV ч.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9D6F67C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С.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9861ADE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16.06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2DCA297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08FEED" w14:textId="4E03AAF0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656B9F" w:rsidRPr="00656B9F" w14:paraId="14C1E3A0" w14:textId="77777777">
        <w:trPr>
          <w:trHeight w:val="188"/>
        </w:trPr>
        <w:tc>
          <w:tcPr>
            <w:tcW w:w="725" w:type="dxa"/>
            <w:vMerge/>
          </w:tcPr>
          <w:p w14:paraId="3993A1CF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4F23265D" w14:textId="77777777" w:rsidR="00FE50EF" w:rsidRPr="00656B9F" w:rsidRDefault="00656B9F">
            <w:pPr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Художествени текстове на азербайджански език (XIX-XXI в.)</w:t>
            </w:r>
          </w:p>
        </w:tc>
        <w:tc>
          <w:tcPr>
            <w:tcW w:w="2921" w:type="dxa"/>
            <w:shd w:val="clear" w:color="auto" w:fill="auto"/>
          </w:tcPr>
          <w:p w14:paraId="2F275A51" w14:textId="77777777" w:rsidR="00FE50EF" w:rsidRPr="00656B9F" w:rsidRDefault="00656B9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С. Шигаева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16DE5BA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17.06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DC5A03F" w14:textId="77777777" w:rsidR="00FE50EF" w:rsidRPr="00656B9F" w:rsidRDefault="00656B9F">
            <w:pPr>
              <w:widowControl w:val="0"/>
              <w:jc w:val="center"/>
              <w:rPr>
                <w:color w:val="000000" w:themeColor="text1"/>
                <w:szCs w:val="24"/>
              </w:rPr>
            </w:pPr>
            <w:r w:rsidRPr="00656B9F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E2BF08" w14:textId="08180F5D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656B9F" w:rsidRPr="00656B9F" w14:paraId="648531E6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4EB11B93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776B6595" w14:textId="77777777" w:rsidR="00FE50EF" w:rsidRPr="00656B9F" w:rsidRDefault="00656B9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Международни отношение в Древния Изток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1F3C467" w14:textId="77777777" w:rsidR="00FE50EF" w:rsidRPr="00656B9F" w:rsidRDefault="00656B9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доц. д-р Т. Леков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14:paraId="4138B018" w14:textId="7926C566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17.06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5F9BB19B" w14:textId="721A0B06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10F9C8AA" w14:textId="05B82886" w:rsidR="00FE50EF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3А</w:t>
            </w:r>
          </w:p>
        </w:tc>
      </w:tr>
      <w:tr w:rsidR="00656B9F" w:rsidRPr="00656B9F" w14:paraId="0180F2FA" w14:textId="77777777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35EC6BD9" w14:textId="77777777" w:rsidR="00FE50EF" w:rsidRPr="00656B9F" w:rsidRDefault="00FE50EF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5F48BB21" w14:textId="77777777" w:rsidR="00FE50EF" w:rsidRPr="00656B9F" w:rsidRDefault="00656B9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b/>
                <w:color w:val="000000" w:themeColor="text1"/>
                <w:szCs w:val="24"/>
                <w:lang w:val="bg-BG"/>
              </w:rPr>
              <w:t>Педагогически профил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CF514D5" w14:textId="77777777" w:rsidR="00FE50EF" w:rsidRPr="00656B9F" w:rsidRDefault="00FE50EF">
            <w:pPr>
              <w:ind w:left="34" w:right="176" w:hanging="71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051" w:type="dxa"/>
            <w:tcBorders>
              <w:top w:val="nil"/>
            </w:tcBorders>
            <w:shd w:val="clear" w:color="auto" w:fill="auto"/>
            <w:vAlign w:val="center"/>
          </w:tcPr>
          <w:p w14:paraId="078B029D" w14:textId="77777777" w:rsidR="00FE50EF" w:rsidRPr="00656B9F" w:rsidRDefault="00FE50EF">
            <w:pPr>
              <w:widowControl w:val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14:paraId="5494A780" w14:textId="77777777" w:rsidR="00FE50EF" w:rsidRPr="00656B9F" w:rsidRDefault="00FE50E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  <w:vAlign w:val="center"/>
          </w:tcPr>
          <w:p w14:paraId="4975431E" w14:textId="77777777" w:rsidR="00FE50EF" w:rsidRPr="00656B9F" w:rsidRDefault="00FE50EF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</w:p>
        </w:tc>
      </w:tr>
      <w:tr w:rsidR="00656B9F" w:rsidRPr="00656B9F" w14:paraId="5847508A" w14:textId="77777777" w:rsidTr="001E27AB">
        <w:trPr>
          <w:trHeight w:val="188"/>
        </w:trPr>
        <w:tc>
          <w:tcPr>
            <w:tcW w:w="725" w:type="dxa"/>
            <w:vMerge/>
            <w:tcBorders>
              <w:top w:val="nil"/>
            </w:tcBorders>
          </w:tcPr>
          <w:p w14:paraId="7F6EB788" w14:textId="77777777" w:rsidR="00B930F4" w:rsidRPr="00656B9F" w:rsidRDefault="00B930F4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tcBorders>
              <w:top w:val="nil"/>
            </w:tcBorders>
            <w:shd w:val="clear" w:color="auto" w:fill="auto"/>
            <w:vAlign w:val="center"/>
          </w:tcPr>
          <w:p w14:paraId="04541932" w14:textId="77777777" w:rsidR="00B930F4" w:rsidRPr="00656B9F" w:rsidRDefault="00B930F4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Стажантска практика</w:t>
            </w:r>
          </w:p>
        </w:tc>
        <w:tc>
          <w:tcPr>
            <w:tcW w:w="2921" w:type="dxa"/>
            <w:tcBorders>
              <w:top w:val="nil"/>
            </w:tcBorders>
            <w:shd w:val="clear" w:color="auto" w:fill="auto"/>
            <w:vAlign w:val="center"/>
          </w:tcPr>
          <w:p w14:paraId="6398C637" w14:textId="77777777" w:rsidR="00B930F4" w:rsidRPr="00656B9F" w:rsidRDefault="00B930F4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ас. М. Павлов</w:t>
            </w:r>
          </w:p>
        </w:tc>
        <w:tc>
          <w:tcPr>
            <w:tcW w:w="41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47C3D81" w14:textId="22D54B94" w:rsidR="00B930F4" w:rsidRPr="00656B9F" w:rsidRDefault="002931B6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Мудъл, д</w:t>
            </w:r>
            <w:r w:rsidR="00B930F4" w:rsidRPr="00656B9F">
              <w:rPr>
                <w:color w:val="000000" w:themeColor="text1"/>
                <w:szCs w:val="24"/>
                <w:lang w:val="bg-BG"/>
              </w:rPr>
              <w:t>о 13.06.2025 г. да се</w:t>
            </w:r>
            <w:r w:rsidRPr="00656B9F">
              <w:rPr>
                <w:color w:val="000000" w:themeColor="text1"/>
                <w:szCs w:val="24"/>
                <w:lang w:val="bg-BG"/>
              </w:rPr>
              <w:t xml:space="preserve"> </w:t>
            </w:r>
            <w:r w:rsidR="00B930F4" w:rsidRPr="00656B9F">
              <w:rPr>
                <w:color w:val="000000" w:themeColor="text1"/>
                <w:szCs w:val="24"/>
                <w:lang w:val="bg-BG"/>
              </w:rPr>
              <w:t xml:space="preserve">свържете на имейл </w:t>
            </w:r>
            <w:r w:rsidR="00B930F4" w:rsidRPr="00656B9F">
              <w:rPr>
                <w:color w:val="000000" w:themeColor="text1"/>
                <w:szCs w:val="24"/>
              </w:rPr>
              <w:t xml:space="preserve"> </w:t>
            </w:r>
            <w:hyperlink r:id="rId5" w:tgtFrame="_blank" w:history="1">
              <w:r w:rsidR="00B930F4" w:rsidRPr="00656B9F">
                <w:rPr>
                  <w:color w:val="000000" w:themeColor="text1"/>
                  <w:szCs w:val="24"/>
                </w:rPr>
                <w:t>mihal@uni-sofia.bg</w:t>
              </w:r>
            </w:hyperlink>
          </w:p>
        </w:tc>
      </w:tr>
      <w:tr w:rsidR="00656B9F" w:rsidRPr="00656B9F" w14:paraId="5604F549" w14:textId="77777777" w:rsidTr="002123CA">
        <w:trPr>
          <w:trHeight w:val="188"/>
        </w:trPr>
        <w:tc>
          <w:tcPr>
            <w:tcW w:w="725" w:type="dxa"/>
            <w:vMerge/>
          </w:tcPr>
          <w:p w14:paraId="73B97C46" w14:textId="77777777" w:rsidR="00B930F4" w:rsidRPr="00656B9F" w:rsidRDefault="00B930F4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1E7A0D3E" w14:textId="77777777" w:rsidR="00B930F4" w:rsidRPr="00656B9F" w:rsidRDefault="00B930F4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Увод в емпрунтологията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85DC483" w14:textId="77777777" w:rsidR="00B930F4" w:rsidRPr="00656B9F" w:rsidRDefault="00B930F4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172" w:type="dxa"/>
            <w:gridSpan w:val="3"/>
            <w:shd w:val="clear" w:color="auto" w:fill="auto"/>
          </w:tcPr>
          <w:p w14:paraId="1738C9E5" w14:textId="0F52FA75" w:rsidR="00B930F4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До 25.06.2025 г. предаване на курсова работа в Мудъл</w:t>
            </w:r>
          </w:p>
        </w:tc>
      </w:tr>
      <w:tr w:rsidR="00656B9F" w:rsidRPr="00656B9F" w14:paraId="66B71D2A" w14:textId="77777777" w:rsidTr="0090799E">
        <w:trPr>
          <w:trHeight w:val="375"/>
        </w:trPr>
        <w:tc>
          <w:tcPr>
            <w:tcW w:w="725" w:type="dxa"/>
            <w:vMerge/>
          </w:tcPr>
          <w:p w14:paraId="0ABE16CF" w14:textId="77777777" w:rsidR="00B930F4" w:rsidRPr="00656B9F" w:rsidRDefault="00B930F4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807" w:type="dxa"/>
            <w:shd w:val="clear" w:color="auto" w:fill="auto"/>
            <w:vAlign w:val="center"/>
          </w:tcPr>
          <w:p w14:paraId="04A1D73B" w14:textId="77777777" w:rsidR="00B930F4" w:rsidRPr="00656B9F" w:rsidRDefault="00B930F4">
            <w:pPr>
              <w:widowControl w:val="0"/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Учебна лексикография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D2744FA" w14:textId="77777777" w:rsidR="00B930F4" w:rsidRPr="00656B9F" w:rsidRDefault="00B930F4">
            <w:pPr>
              <w:widowControl w:val="0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проф. дфн Д. Веселинов</w:t>
            </w:r>
          </w:p>
        </w:tc>
        <w:tc>
          <w:tcPr>
            <w:tcW w:w="4172" w:type="dxa"/>
            <w:gridSpan w:val="3"/>
            <w:shd w:val="clear" w:color="auto" w:fill="auto"/>
          </w:tcPr>
          <w:p w14:paraId="30D8D3DA" w14:textId="41432796" w:rsidR="00B930F4" w:rsidRPr="00656B9F" w:rsidRDefault="00B930F4">
            <w:pPr>
              <w:widowControl w:val="0"/>
              <w:jc w:val="center"/>
              <w:rPr>
                <w:color w:val="000000" w:themeColor="text1"/>
                <w:szCs w:val="24"/>
                <w:lang w:val="bg-BG"/>
              </w:rPr>
            </w:pPr>
            <w:r w:rsidRPr="00656B9F">
              <w:rPr>
                <w:color w:val="000000" w:themeColor="text1"/>
                <w:szCs w:val="24"/>
                <w:lang w:val="bg-BG"/>
              </w:rPr>
              <w:t>До 25.06.2025 г. предаване на курсова работа в Мудъл</w:t>
            </w:r>
          </w:p>
        </w:tc>
      </w:tr>
    </w:tbl>
    <w:p w14:paraId="562BD641" w14:textId="77777777" w:rsidR="00FE50EF" w:rsidRPr="00656B9F" w:rsidRDefault="00FE50EF">
      <w:pPr>
        <w:rPr>
          <w:b/>
          <w:color w:val="000000" w:themeColor="text1"/>
          <w:szCs w:val="24"/>
          <w:lang w:val="bg-BG"/>
        </w:rPr>
      </w:pPr>
    </w:p>
    <w:sectPr w:rsidR="00FE50EF" w:rsidRPr="00656B9F" w:rsidSect="000A1D35">
      <w:pgSz w:w="12240" w:h="15840"/>
      <w:pgMar w:top="630" w:right="1800" w:bottom="630" w:left="18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7"/>
    <w:rsid w:val="000139AC"/>
    <w:rsid w:val="000335A7"/>
    <w:rsid w:val="00045E4E"/>
    <w:rsid w:val="0005739B"/>
    <w:rsid w:val="0006578D"/>
    <w:rsid w:val="00076213"/>
    <w:rsid w:val="000A1D35"/>
    <w:rsid w:val="001116DB"/>
    <w:rsid w:val="00165EB4"/>
    <w:rsid w:val="001770A7"/>
    <w:rsid w:val="0022376B"/>
    <w:rsid w:val="00224681"/>
    <w:rsid w:val="00253DBE"/>
    <w:rsid w:val="002835C5"/>
    <w:rsid w:val="002931B6"/>
    <w:rsid w:val="002B6B17"/>
    <w:rsid w:val="00330EA7"/>
    <w:rsid w:val="003868AF"/>
    <w:rsid w:val="004A65FB"/>
    <w:rsid w:val="00547499"/>
    <w:rsid w:val="005B344A"/>
    <w:rsid w:val="005C569B"/>
    <w:rsid w:val="005E1BD6"/>
    <w:rsid w:val="00612DE7"/>
    <w:rsid w:val="00636596"/>
    <w:rsid w:val="00656B9F"/>
    <w:rsid w:val="00693BEE"/>
    <w:rsid w:val="006D40C6"/>
    <w:rsid w:val="007510D6"/>
    <w:rsid w:val="00757B50"/>
    <w:rsid w:val="00837D84"/>
    <w:rsid w:val="00894760"/>
    <w:rsid w:val="008B0A74"/>
    <w:rsid w:val="008D2CDB"/>
    <w:rsid w:val="008D58CE"/>
    <w:rsid w:val="008D6388"/>
    <w:rsid w:val="00916E79"/>
    <w:rsid w:val="00941F05"/>
    <w:rsid w:val="00943034"/>
    <w:rsid w:val="0098293A"/>
    <w:rsid w:val="00A07710"/>
    <w:rsid w:val="00A17962"/>
    <w:rsid w:val="00A43CBB"/>
    <w:rsid w:val="00A72EA6"/>
    <w:rsid w:val="00AF215C"/>
    <w:rsid w:val="00AF4572"/>
    <w:rsid w:val="00B134ED"/>
    <w:rsid w:val="00B930F4"/>
    <w:rsid w:val="00C119A7"/>
    <w:rsid w:val="00C4779C"/>
    <w:rsid w:val="00C5043E"/>
    <w:rsid w:val="00C60F0F"/>
    <w:rsid w:val="00C900D4"/>
    <w:rsid w:val="00CA341B"/>
    <w:rsid w:val="00CD4E03"/>
    <w:rsid w:val="00D17C88"/>
    <w:rsid w:val="00D36E11"/>
    <w:rsid w:val="00D615B3"/>
    <w:rsid w:val="00D7096C"/>
    <w:rsid w:val="00DB1DFB"/>
    <w:rsid w:val="00E1601E"/>
    <w:rsid w:val="00E21996"/>
    <w:rsid w:val="00E972F3"/>
    <w:rsid w:val="00EA1A77"/>
    <w:rsid w:val="00F47C96"/>
    <w:rsid w:val="00F80AF2"/>
    <w:rsid w:val="00F93D65"/>
    <w:rsid w:val="00FB15D1"/>
    <w:rsid w:val="00FB74BD"/>
    <w:rsid w:val="00FE50EF"/>
    <w:rsid w:val="03402E29"/>
    <w:rsid w:val="08793F74"/>
    <w:rsid w:val="0C6E79A1"/>
    <w:rsid w:val="221422BD"/>
    <w:rsid w:val="22546FD6"/>
    <w:rsid w:val="3B8F70AD"/>
    <w:rsid w:val="3CAC0C7E"/>
    <w:rsid w:val="76A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116C"/>
  <w15:docId w15:val="{C71E9837-4AA6-4BF1-8EA4-8A1BBF75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Calibri" w:hAnsi="Calibri" w:cs="Calibri"/>
      <w:sz w:val="16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">
    <w:name w:val="List"/>
    <w:basedOn w:val="BodyText"/>
    <w:qFormat/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Times New Roman" w:hAnsi="Calibri" w:cs="Calibri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hal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D411-048C-46AC-AA9E-8562B185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56</cp:revision>
  <cp:lastPrinted>2025-05-12T12:14:00Z</cp:lastPrinted>
  <dcterms:created xsi:type="dcterms:W3CDTF">2023-05-22T08:52:00Z</dcterms:created>
  <dcterms:modified xsi:type="dcterms:W3CDTF">2025-06-04T14:43:00Z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EEC56B1D77774C74B6FAC375FA0D4E31_12</vt:lpwstr>
  </property>
</Properties>
</file>