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52DB" w14:textId="44D8B6A9" w:rsidR="004548C3" w:rsidRPr="00DD6AA9" w:rsidRDefault="004548C3" w:rsidP="000D4802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D6AA9">
        <w:rPr>
          <w:rFonts w:ascii="Times New Roman" w:hAnsi="Times New Roman" w:cs="Times New Roman"/>
          <w:b/>
          <w:color w:val="FF0000"/>
          <w:sz w:val="24"/>
          <w:szCs w:val="24"/>
        </w:rPr>
        <w:t>ЗИМЕН СЕМЕСТЪР</w:t>
      </w:r>
    </w:p>
    <w:p w14:paraId="66B582D7" w14:textId="723B2281" w:rsidR="00245ABC" w:rsidRPr="009D1BCD" w:rsidRDefault="006E3DA2" w:rsidP="000D4802">
      <w:pPr>
        <w:spacing w:line="276" w:lineRule="auto"/>
        <w:jc w:val="center"/>
        <w:rPr>
          <w:rFonts w:ascii="Times New Roman" w:hAnsi="Times New Roman" w:cs="Times New Roman"/>
          <w:b/>
          <w:color w:val="099BD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099BDD" w:themeColor="text2"/>
          <w:sz w:val="32"/>
          <w:szCs w:val="32"/>
        </w:rPr>
        <w:t>4</w:t>
      </w:r>
      <w:r w:rsidR="00245ABC" w:rsidRPr="009D1BCD">
        <w:rPr>
          <w:rFonts w:ascii="Times New Roman" w:hAnsi="Times New Roman" w:cs="Times New Roman"/>
          <w:b/>
          <w:color w:val="099BDD" w:themeColor="text2"/>
          <w:sz w:val="32"/>
          <w:szCs w:val="32"/>
        </w:rPr>
        <w:t xml:space="preserve"> курс</w:t>
      </w:r>
      <w:r>
        <w:rPr>
          <w:rFonts w:ascii="Times New Roman" w:hAnsi="Times New Roman" w:cs="Times New Roman"/>
          <w:b/>
          <w:color w:val="099BDD" w:themeColor="text2"/>
          <w:sz w:val="32"/>
          <w:szCs w:val="32"/>
        </w:rPr>
        <w:t xml:space="preserve"> - 7 семестър</w:t>
      </w:r>
    </w:p>
    <w:p w14:paraId="7AF76301" w14:textId="210B4414" w:rsidR="00D75CBD" w:rsidRPr="000D4802" w:rsidRDefault="00D75CBD" w:rsidP="000D4802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Модул Б - Образователни философии, политики и практика,</w:t>
      </w:r>
    </w:p>
    <w:p w14:paraId="7F9E1CE4" w14:textId="77777777" w:rsidR="00D75CBD" w:rsidRPr="000D4802" w:rsidRDefault="00D75CBD" w:rsidP="000D4802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(избират се 2 от 4 дисциплини)</w:t>
      </w:r>
    </w:p>
    <w:p w14:paraId="328D690F" w14:textId="77777777" w:rsidR="004548C3" w:rsidRPr="000D4802" w:rsidRDefault="004548C3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ВАЛДОРФСКА ПЕДАГОГИКА</w:t>
      </w:r>
    </w:p>
    <w:p w14:paraId="76043046" w14:textId="00906B9D" w:rsidR="004548C3" w:rsidRPr="000D4802" w:rsidRDefault="009D1BC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548C3" w:rsidRPr="000D4802">
        <w:rPr>
          <w:rFonts w:ascii="Times New Roman" w:hAnsi="Times New Roman" w:cs="Times New Roman"/>
          <w:b/>
          <w:bCs/>
          <w:sz w:val="24"/>
          <w:szCs w:val="24"/>
        </w:rPr>
        <w:t>роф. дпн Албена Чавдарова</w:t>
      </w:r>
    </w:p>
    <w:p w14:paraId="19BCE6BE" w14:textId="77777777" w:rsidR="004548C3" w:rsidRPr="000D4802" w:rsidRDefault="004548C3" w:rsidP="000D480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Курсът запознава студентите както с антропософските и педагогически възгледи на Рудолф Щайнер, който през 1919 г. основава първото валдорфско училище, така и с неговата концепция за изграждане на алтернативен модел училищна организация. Студентите ще имат възможност да анализират съвременното валдорфско училище и неговата антропологически ориентирана концепция за обучение и възпитание на основата на принципите за свобода и природосъобразност. Ще бъдат дискутирани теми като как да се учи без учебници, как да се усвояват знания без се поставят оценки, как един учител преподава по всички учебни предмети до 8 клас и какво е да няма училищен директор.  </w:t>
      </w:r>
    </w:p>
    <w:p w14:paraId="5B2E8CFF" w14:textId="77777777" w:rsidR="004548C3" w:rsidRPr="000D4802" w:rsidRDefault="004548C3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Очаквани резултати: </w:t>
      </w:r>
    </w:p>
    <w:p w14:paraId="23E40727" w14:textId="77777777" w:rsidR="004548C3" w:rsidRPr="000D4802" w:rsidRDefault="004548C3" w:rsidP="000D4802">
      <w:pPr>
        <w:pStyle w:val="ListParagraph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Да се познават, анализират и осмислят философските, педагогически и антропологичски възгледи на Рудолф Щайнер, както и основните положения, залегнали в основаното от  него валдорфско училище. </w:t>
      </w:r>
    </w:p>
    <w:p w14:paraId="7DF327F3" w14:textId="77777777" w:rsidR="004548C3" w:rsidRPr="000D4802" w:rsidRDefault="004548C3" w:rsidP="000D4802">
      <w:pPr>
        <w:pStyle w:val="ListParagraph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се изгради обективна оценка за учебната и възпитателна практика във валдорфското училище, като се сравни с днешното държавно училище и с други алтернативни модели на училищна организация.</w:t>
      </w:r>
    </w:p>
    <w:p w14:paraId="74508BBC" w14:textId="77777777" w:rsidR="004548C3" w:rsidRPr="000D4802" w:rsidRDefault="004548C3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DB23E" w14:textId="77777777" w:rsidR="004548C3" w:rsidRPr="000D4802" w:rsidRDefault="004548C3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УЧИЛИЩНО ЗАКОНОДАТЕЛСТВО</w:t>
      </w:r>
    </w:p>
    <w:p w14:paraId="157BD39C" w14:textId="7951F572" w:rsidR="004548C3" w:rsidRPr="000D4802" w:rsidRDefault="009D1BC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548C3" w:rsidRPr="000D4802">
        <w:rPr>
          <w:rFonts w:ascii="Times New Roman" w:hAnsi="Times New Roman" w:cs="Times New Roman"/>
          <w:b/>
          <w:bCs/>
          <w:sz w:val="24"/>
          <w:szCs w:val="24"/>
        </w:rPr>
        <w:t>роф. д-р Емилия Еничарова</w:t>
      </w:r>
    </w:p>
    <w:p w14:paraId="4A71CE67" w14:textId="77777777" w:rsidR="004548C3" w:rsidRPr="000D4802" w:rsidRDefault="004548C3" w:rsidP="000D480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Курсът по тази дисциплина има за </w:t>
      </w:r>
      <w:r w:rsidRPr="000D4802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Pr="000D4802">
        <w:rPr>
          <w:rFonts w:ascii="Times New Roman" w:hAnsi="Times New Roman" w:cs="Times New Roman"/>
          <w:sz w:val="24"/>
          <w:szCs w:val="24"/>
        </w:rPr>
        <w:t xml:space="preserve"> да запознае студентите с основните принципи в училищното законодателство и тяхното регламентиране в нормативните актове – конституционни, рамкови, специални, български, чуждестранни, международни;</w:t>
      </w:r>
    </w:p>
    <w:p w14:paraId="0B08313E" w14:textId="77777777" w:rsidR="004548C3" w:rsidRPr="000D4802" w:rsidRDefault="004548C3" w:rsidP="000D480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Основна задача</w:t>
      </w:r>
      <w:r w:rsidRPr="000D4802">
        <w:rPr>
          <w:rFonts w:ascii="Times New Roman" w:hAnsi="Times New Roman" w:cs="Times New Roman"/>
          <w:sz w:val="24"/>
          <w:szCs w:val="24"/>
        </w:rPr>
        <w:t xml:space="preserve"> на курса е да подготви студентите за работа с нормативни актове, за тълкуване и прилагане на практика.</w:t>
      </w:r>
    </w:p>
    <w:p w14:paraId="5455D99C" w14:textId="77777777" w:rsidR="004548C3" w:rsidRPr="000D4802" w:rsidRDefault="004548C3" w:rsidP="000D480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Очаквани резултати</w:t>
      </w:r>
      <w:r w:rsidRPr="000D4802">
        <w:rPr>
          <w:rFonts w:ascii="Times New Roman" w:hAnsi="Times New Roman" w:cs="Times New Roman"/>
          <w:sz w:val="24"/>
          <w:szCs w:val="24"/>
        </w:rPr>
        <w:t>: Очакваните резултати от обучението са свързани с безпроблемна професионална адаптация на завършващите специалност педагогика.</w:t>
      </w:r>
    </w:p>
    <w:p w14:paraId="7C8A1773" w14:textId="77777777" w:rsidR="004548C3" w:rsidRPr="000D4802" w:rsidRDefault="004548C3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2988D" w14:textId="77777777" w:rsidR="004548C3" w:rsidRPr="000D4802" w:rsidRDefault="004548C3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ИСТОРИЯ НА УЧИЛИЩНОТО УПРАВЛЕНИЕ В БЪЛГАРИЯ</w:t>
      </w:r>
    </w:p>
    <w:p w14:paraId="56934A23" w14:textId="77777777" w:rsidR="004548C3" w:rsidRPr="000D4802" w:rsidRDefault="004548C3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проф. дпн Пенка Цонева</w:t>
      </w:r>
    </w:p>
    <w:p w14:paraId="6B9016A6" w14:textId="77777777" w:rsidR="004548C3" w:rsidRPr="000D4802" w:rsidRDefault="004548C3" w:rsidP="000D480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Целта</w:t>
      </w:r>
      <w:r w:rsidRPr="000D4802">
        <w:rPr>
          <w:rFonts w:ascii="Times New Roman" w:hAnsi="Times New Roman" w:cs="Times New Roman"/>
          <w:sz w:val="24"/>
          <w:szCs w:val="24"/>
        </w:rPr>
        <w:t xml:space="preserve"> на учебната дисциплина е да запознае студентите със същността на исторически възникналите практики на училищно управление в продължение на две столетия, с тяхната роля и значение за развитието на училището у нас през различните исторически периоди, с </w:t>
      </w:r>
      <w:r w:rsidRPr="000D4802">
        <w:rPr>
          <w:rFonts w:ascii="Times New Roman" w:hAnsi="Times New Roman" w:cs="Times New Roman"/>
          <w:sz w:val="24"/>
          <w:szCs w:val="24"/>
        </w:rPr>
        <w:lastRenderedPageBreak/>
        <w:t xml:space="preserve">мястото им в съвкупния образователен процес.  Историческата приемственост в образованието като „око“ за пътя позволява да се преосмислят съвременните реалности и предизвикателства в управлението на училището чрез историческия управленски опит и реализира постъпателност и прогрес в неговото развитие.  </w:t>
      </w:r>
    </w:p>
    <w:p w14:paraId="11C1DAC4" w14:textId="77777777" w:rsidR="004548C3" w:rsidRPr="000D4802" w:rsidRDefault="004548C3" w:rsidP="000D480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Очакваните резултати</w:t>
      </w:r>
      <w:r w:rsidRPr="000D4802">
        <w:rPr>
          <w:rFonts w:ascii="Times New Roman" w:hAnsi="Times New Roman" w:cs="Times New Roman"/>
          <w:sz w:val="24"/>
          <w:szCs w:val="24"/>
        </w:rPr>
        <w:t xml:space="preserve"> се свързват с формиране на исторически подход и критерии у студентите при оценката на управленски явления и процеси, със задълбочаване и разширяване на тяхната управленска подготовка, получена в базовия курс по управление на образованието, с оглед на бъдещата им работа като директори на училища, педагогически съветници, преподаватели и експерти в образованието.</w:t>
      </w:r>
    </w:p>
    <w:p w14:paraId="54F23970" w14:textId="71D188F0" w:rsidR="004548C3" w:rsidRPr="000D4802" w:rsidRDefault="004548C3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26C48" w14:textId="77777777" w:rsidR="004548C3" w:rsidRPr="000D4802" w:rsidRDefault="004548C3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УЧИЛИЩНА АДМИНИСТРАЦИЯ И ДОКУМЕНТАЦИЯ</w:t>
      </w:r>
    </w:p>
    <w:p w14:paraId="6B50E3E4" w14:textId="78F4CDF4" w:rsidR="004548C3" w:rsidRPr="000D4802" w:rsidRDefault="009D1BC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4548C3" w:rsidRPr="000D4802">
        <w:rPr>
          <w:rFonts w:ascii="Times New Roman" w:hAnsi="Times New Roman" w:cs="Times New Roman"/>
          <w:b/>
          <w:bCs/>
          <w:sz w:val="24"/>
          <w:szCs w:val="24"/>
        </w:rPr>
        <w:t>оц. д-р Йонка Първанова</w:t>
      </w:r>
    </w:p>
    <w:p w14:paraId="194384A9" w14:textId="77777777" w:rsidR="004548C3" w:rsidRPr="000D4802" w:rsidRDefault="004548C3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Основната </w:t>
      </w:r>
      <w:r w:rsidRPr="000D4802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Pr="000D4802">
        <w:rPr>
          <w:rFonts w:ascii="Times New Roman" w:hAnsi="Times New Roman" w:cs="Times New Roman"/>
          <w:sz w:val="24"/>
          <w:szCs w:val="24"/>
        </w:rPr>
        <w:t xml:space="preserve"> на дисциплината е студентите да усвоят знания за спецификите на администрирането на училищната организация и да придобият умения за работа с основната документация, имаща отношение към организирането и функционирането на училището.</w:t>
      </w:r>
    </w:p>
    <w:p w14:paraId="4E451159" w14:textId="77777777" w:rsidR="004548C3" w:rsidRPr="000D4802" w:rsidRDefault="004548C3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Основните задачи</w:t>
      </w:r>
      <w:r w:rsidRPr="000D4802">
        <w:rPr>
          <w:rFonts w:ascii="Times New Roman" w:hAnsi="Times New Roman" w:cs="Times New Roman"/>
          <w:sz w:val="24"/>
          <w:szCs w:val="24"/>
        </w:rPr>
        <w:t xml:space="preserve"> на дисциплината са:</w:t>
      </w:r>
    </w:p>
    <w:p w14:paraId="4AB767E3" w14:textId="77777777" w:rsidR="004548C3" w:rsidRPr="000D4802" w:rsidRDefault="004548C3" w:rsidP="000D480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Студентите да усвоят знания за спецификите и субектите на администрирането на училищната организация;</w:t>
      </w:r>
    </w:p>
    <w:p w14:paraId="79194029" w14:textId="77777777" w:rsidR="004548C3" w:rsidRPr="000D4802" w:rsidRDefault="004548C3" w:rsidP="000D480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Студентите да усвоят знания за основните документи в училище, имащи отношение към неговото структуриране и функциониране;</w:t>
      </w:r>
    </w:p>
    <w:p w14:paraId="58BF56C9" w14:textId="77777777" w:rsidR="004548C3" w:rsidRPr="000D4802" w:rsidRDefault="004548C3" w:rsidP="000D4802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Студентите да усвоят умения за работа с основните документи (Годишен, план, учебен план, Списък-Образец № 1 и др.), осигуряващи функционирането на училището в рамките на нормативните изисквания.</w:t>
      </w:r>
    </w:p>
    <w:p w14:paraId="3F713A75" w14:textId="77777777" w:rsidR="004548C3" w:rsidRPr="000D4802" w:rsidRDefault="004548C3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Очаквани резултати</w:t>
      </w:r>
      <w:r w:rsidRPr="000D4802">
        <w:rPr>
          <w:rFonts w:ascii="Times New Roman" w:hAnsi="Times New Roman" w:cs="Times New Roman"/>
          <w:sz w:val="24"/>
          <w:szCs w:val="24"/>
        </w:rPr>
        <w:t>: След приключване на дисциплината студентите:</w:t>
      </w:r>
    </w:p>
    <w:p w14:paraId="75DC6162" w14:textId="77777777" w:rsidR="004548C3" w:rsidRPr="000D4802" w:rsidRDefault="004548C3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Ще познават спецификите и субектите на администрирането на училищната организация;</w:t>
      </w:r>
    </w:p>
    <w:p w14:paraId="2290E65D" w14:textId="77777777" w:rsidR="004548C3" w:rsidRPr="000D4802" w:rsidRDefault="004548C3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Ще могат да разработват и оценяват Годишен план на училището с прилежащите му документи;</w:t>
      </w:r>
    </w:p>
    <w:p w14:paraId="2BE237B5" w14:textId="77777777" w:rsidR="004548C3" w:rsidRPr="000D4802" w:rsidRDefault="004548C3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Ще могат да разработват и оценяват Училищен учебен план съобразно различните профили и специфики на различни училища;</w:t>
      </w:r>
    </w:p>
    <w:p w14:paraId="207FDDE4" w14:textId="77777777" w:rsidR="004548C3" w:rsidRPr="000D4802" w:rsidRDefault="004548C3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Ще разбират същността и структурата на Списък-Образец № 1 като основен управленски документ в училище;</w:t>
      </w:r>
    </w:p>
    <w:p w14:paraId="64704413" w14:textId="77777777" w:rsidR="004548C3" w:rsidRPr="000D4802" w:rsidRDefault="004548C3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Ще разбират спецификите и принципите на определяне броя на паралелките в училище и броя на учениците в тях;</w:t>
      </w:r>
    </w:p>
    <w:p w14:paraId="41F07B59" w14:textId="77777777" w:rsidR="004548C3" w:rsidRPr="000D4802" w:rsidRDefault="004548C3" w:rsidP="000D4802">
      <w:pPr>
        <w:pStyle w:val="ListParagraph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Ще разбират спецификите и принципите на определяне броя на учителите в училището;</w:t>
      </w:r>
    </w:p>
    <w:p w14:paraId="41B8D522" w14:textId="77777777" w:rsidR="004548C3" w:rsidRPr="000D4802" w:rsidRDefault="004548C3" w:rsidP="000D4802">
      <w:pPr>
        <w:pStyle w:val="ListParagraph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Ще познават същността и особеностите на други вътрешноучилищни документи, имащи отношение към организирането и структурирането на училището; </w:t>
      </w:r>
    </w:p>
    <w:p w14:paraId="6AD53DFC" w14:textId="77777777" w:rsidR="004548C3" w:rsidRPr="000D4802" w:rsidRDefault="004548C3" w:rsidP="000D4802">
      <w:pPr>
        <w:pStyle w:val="ListParagraph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lastRenderedPageBreak/>
        <w:t>Ще разбират същността на делегирания бюджет, неговото планиране, целесъобразно и законосъобразно изразходване;</w:t>
      </w:r>
    </w:p>
    <w:p w14:paraId="0C645467" w14:textId="77777777" w:rsidR="00D75CBD" w:rsidRDefault="00D75CBD" w:rsidP="000D4802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2CC37" w14:textId="77777777" w:rsidR="009D1BCD" w:rsidRPr="000D4802" w:rsidRDefault="009D1BCD" w:rsidP="000D4802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DF59A" w14:textId="39B7CAD6" w:rsidR="00D75CBD" w:rsidRPr="000D4802" w:rsidRDefault="00245ABC" w:rsidP="000D4802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D75CBD" w:rsidRPr="000D4802">
        <w:rPr>
          <w:rFonts w:ascii="Times New Roman" w:hAnsi="Times New Roman" w:cs="Times New Roman"/>
          <w:b/>
          <w:bCs/>
          <w:sz w:val="24"/>
          <w:szCs w:val="24"/>
        </w:rPr>
        <w:t>одул В - Училищна педагогика</w:t>
      </w:r>
    </w:p>
    <w:p w14:paraId="5B928837" w14:textId="0E0E872B" w:rsidR="00D75CBD" w:rsidRPr="000D4802" w:rsidRDefault="004548C3" w:rsidP="000D4802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Подмодул В2</w:t>
      </w:r>
      <w:r w:rsidR="00D75CBD" w:rsidRPr="000D4802">
        <w:rPr>
          <w:rFonts w:ascii="Times New Roman" w:hAnsi="Times New Roman" w:cs="Times New Roman"/>
          <w:b/>
          <w:bCs/>
          <w:sz w:val="24"/>
          <w:szCs w:val="24"/>
        </w:rPr>
        <w:t xml:space="preserve"> - избираеми дисциплини</w:t>
      </w:r>
    </w:p>
    <w:p w14:paraId="45D23287" w14:textId="16979BAE" w:rsidR="00D75CBD" w:rsidRPr="000D4802" w:rsidRDefault="00D75CBD" w:rsidP="000D4802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(избира се 1 от 2 дисциплини)</w:t>
      </w:r>
    </w:p>
    <w:p w14:paraId="7B844F31" w14:textId="77777777" w:rsidR="00713DE3" w:rsidRPr="000D4802" w:rsidRDefault="00713DE3" w:rsidP="000D480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32E92" w14:textId="77777777" w:rsidR="00713DE3" w:rsidRPr="000D4802" w:rsidRDefault="00713DE3" w:rsidP="000D480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ДЕТСКА ЛИТЕРАТУРА</w:t>
      </w:r>
    </w:p>
    <w:p w14:paraId="3C07F1CC" w14:textId="5B3DCAF5" w:rsidR="00713DE3" w:rsidRPr="000D4802" w:rsidRDefault="009D1BCD" w:rsidP="000D480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713DE3" w:rsidRPr="000D4802">
        <w:rPr>
          <w:rFonts w:ascii="Times New Roman" w:hAnsi="Times New Roman" w:cs="Times New Roman"/>
          <w:b/>
          <w:bCs/>
          <w:sz w:val="24"/>
          <w:szCs w:val="24"/>
        </w:rPr>
        <w:t>оц. д-р Мая Сотирова</w:t>
      </w:r>
    </w:p>
    <w:p w14:paraId="7AE33D40" w14:textId="77777777" w:rsidR="00EE71EE" w:rsidRPr="000D4802" w:rsidRDefault="00EE71EE" w:rsidP="000D480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Учебната дисциплина има за цел овладяване на знания за същността, спецификите и социалните функции на литературата за деца, за творчеството на най-значимите автори от различните етапи в нейното развитие и формиране на компетентности за ориентиране в специфичните жанрови особености и анализ на конкретни художествени творби.</w:t>
      </w:r>
    </w:p>
    <w:p w14:paraId="7AB1C193" w14:textId="77777777" w:rsidR="00EE71EE" w:rsidRPr="000D4802" w:rsidRDefault="00EE71EE" w:rsidP="000D480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постигането на тази цел чрез лекции и семинарни упражнения се решават следните по-важни задачи:</w:t>
      </w:r>
    </w:p>
    <w:p w14:paraId="105C1207" w14:textId="77777777" w:rsidR="00EE71EE" w:rsidRPr="000D4802" w:rsidRDefault="00EE71EE" w:rsidP="000D4802">
      <w:pPr>
        <w:numPr>
          <w:ilvl w:val="1"/>
          <w:numId w:val="5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 се разкрие познавателният и възпитателният потенциал на литературата за деца; </w:t>
      </w:r>
    </w:p>
    <w:p w14:paraId="372C4021" w14:textId="77777777" w:rsidR="00EE71EE" w:rsidRPr="000D4802" w:rsidRDefault="00EE71EE" w:rsidP="000D4802">
      <w:pPr>
        <w:numPr>
          <w:ilvl w:val="1"/>
          <w:numId w:val="5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да се обогатят представите на студентите за тематичното и жанровото многообразие на литературата за деца;</w:t>
      </w:r>
    </w:p>
    <w:p w14:paraId="37A5048F" w14:textId="77777777" w:rsidR="00EE71EE" w:rsidRPr="000D4802" w:rsidRDefault="00EE71EE" w:rsidP="000D4802">
      <w:pPr>
        <w:numPr>
          <w:ilvl w:val="1"/>
          <w:numId w:val="5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да се разкрие връзката между нравственото и естетическото в художествената творба;</w:t>
      </w:r>
    </w:p>
    <w:p w14:paraId="50ACC23B" w14:textId="77777777" w:rsidR="00EE71EE" w:rsidRPr="000D4802" w:rsidRDefault="00EE71EE" w:rsidP="000D4802">
      <w:pPr>
        <w:numPr>
          <w:ilvl w:val="1"/>
          <w:numId w:val="5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да се формират умения за откриване на авторските предпочитания към теми, образи и литературни видове и т.н.</w:t>
      </w:r>
    </w:p>
    <w:p w14:paraId="24821283" w14:textId="77777777" w:rsidR="00EE71EE" w:rsidRPr="000D4802" w:rsidRDefault="00EE71EE" w:rsidP="000D480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В края на обучението по дисциплината студентите педагози: </w:t>
      </w:r>
      <w:r w:rsidRPr="000D480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D0CFA91" w14:textId="3472703B" w:rsidR="00EE71EE" w:rsidRPr="000D4802" w:rsidRDefault="00EE71EE" w:rsidP="000D4802">
      <w:pPr>
        <w:pStyle w:val="ListParagraph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познават видовото многообразие, тематичното разнообразие и най-значимите автори от класическата и съвременната българска и чуждестранна литература за деца;</w:t>
      </w:r>
    </w:p>
    <w:p w14:paraId="65F55162" w14:textId="612815DF" w:rsidR="00EE71EE" w:rsidRPr="000D4802" w:rsidRDefault="00EE71EE" w:rsidP="000D4802">
      <w:pPr>
        <w:pStyle w:val="ListParagraph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обсъждат проблемите и тенденциите в развитието на  литературата за деца; </w:t>
      </w:r>
    </w:p>
    <w:p w14:paraId="0F400C19" w14:textId="67FEA079" w:rsidR="00EE71EE" w:rsidRPr="000D4802" w:rsidRDefault="00EE71EE" w:rsidP="000D4802">
      <w:pPr>
        <w:pStyle w:val="ListParagraph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откриват характерното за творческия натюрел на даден автор на литературни произведения за деца;</w:t>
      </w:r>
    </w:p>
    <w:p w14:paraId="271CD959" w14:textId="135B0008" w:rsidR="00EE71EE" w:rsidRPr="000D4802" w:rsidRDefault="00EE71EE" w:rsidP="000D4802">
      <w:pPr>
        <w:pStyle w:val="ListParagraph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познават периодите в развитието на българската литературата за деца;</w:t>
      </w:r>
    </w:p>
    <w:p w14:paraId="18CB0300" w14:textId="631D93FC" w:rsidR="00EE71EE" w:rsidRPr="000D4802" w:rsidRDefault="00EE71EE" w:rsidP="000D4802">
      <w:pPr>
        <w:pStyle w:val="ListParagraph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коментират изследвания на читателските интереси и предпочитания на децата в начална училищна възраст и др.</w:t>
      </w:r>
    </w:p>
    <w:p w14:paraId="59DC5E80" w14:textId="77777777" w:rsidR="00713DE3" w:rsidRPr="000D4802" w:rsidRDefault="00713DE3" w:rsidP="000D480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5FC5D" w14:textId="1E27044A" w:rsidR="004548C3" w:rsidRPr="000D4802" w:rsidRDefault="004548C3" w:rsidP="000D480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ЕЛЕКТРОННО ПОРФОЛИО</w:t>
      </w:r>
    </w:p>
    <w:p w14:paraId="4D5F5A0B" w14:textId="77777777" w:rsidR="004548C3" w:rsidRPr="000D4802" w:rsidRDefault="004548C3" w:rsidP="000D480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гл.ас. д-р Галина Георгиева</w:t>
      </w:r>
    </w:p>
    <w:p w14:paraId="64804F0C" w14:textId="77777777" w:rsidR="004548C3" w:rsidRPr="000D4802" w:rsidRDefault="004548C3" w:rsidP="000D480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Основната </w:t>
      </w:r>
      <w:r w:rsidRPr="000D4802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Pr="000D4802">
        <w:rPr>
          <w:rFonts w:ascii="Times New Roman" w:hAnsi="Times New Roman" w:cs="Times New Roman"/>
          <w:sz w:val="24"/>
          <w:szCs w:val="24"/>
        </w:rPr>
        <w:t xml:space="preserve"> на курса „Електронно портфолио” е свързана с формиране на познания за възможностите и ограниченията на електронното портфолио на обучаваните и конкретно на възможностите на платформата за създаване на електронно портфолио Махара, както и на умения за разработване и поддържане на персонално е-портфолио - Махара.</w:t>
      </w:r>
    </w:p>
    <w:p w14:paraId="296563B1" w14:textId="77777777" w:rsidR="004548C3" w:rsidRPr="000D4802" w:rsidRDefault="004548C3" w:rsidP="000D4802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В процеса на обучение ще се формират и обогатят знанията за:</w:t>
      </w:r>
    </w:p>
    <w:p w14:paraId="31AE3918" w14:textId="77777777" w:rsidR="004548C3" w:rsidRPr="000D4802" w:rsidRDefault="004548C3" w:rsidP="000D4802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основните характеристики на е-портфолиото и в частност на Махара електронно портфолио;</w:t>
      </w:r>
    </w:p>
    <w:p w14:paraId="03D1259D" w14:textId="77777777" w:rsidR="004548C3" w:rsidRPr="000D4802" w:rsidRDefault="004548C3" w:rsidP="000D4802">
      <w:pPr>
        <w:tabs>
          <w:tab w:val="left" w:pos="993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възможностите на е-портфолиото в областта на документирането, проследяването на прогреса в ученето, планирането и представянето на персоналното и професионалното развитие, както и за оценяване на постиженията на обучаваните.</w:t>
      </w:r>
    </w:p>
    <w:p w14:paraId="099CADFD" w14:textId="77777777" w:rsidR="004548C3" w:rsidRPr="000D4802" w:rsidRDefault="004548C3" w:rsidP="000D480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И ще се развият уменията за:</w:t>
      </w:r>
    </w:p>
    <w:p w14:paraId="5ACB6DFE" w14:textId="77777777" w:rsidR="004548C3" w:rsidRPr="000D4802" w:rsidRDefault="004548C3" w:rsidP="000D4802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създаване и управление на страници и колекции;</w:t>
      </w:r>
    </w:p>
    <w:p w14:paraId="4947941F" w14:textId="77777777" w:rsidR="004548C3" w:rsidRPr="000D4802" w:rsidRDefault="004548C3" w:rsidP="000D4802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създаване и администриране на различни групи, в т. ч. групи за оценка в платформата Махара;</w:t>
      </w:r>
    </w:p>
    <w:p w14:paraId="5A0A43D9" w14:textId="77777777" w:rsidR="004548C3" w:rsidRPr="000D4802" w:rsidRDefault="004548C3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осъществяване на рефлексия с оглед оптимизиране на собственото учене;</w:t>
      </w:r>
    </w:p>
    <w:p w14:paraId="56D9CCD3" w14:textId="77777777" w:rsidR="004548C3" w:rsidRPr="000D4802" w:rsidRDefault="004548C3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представяне на разработено от студентите Махара електронно портфолио.</w:t>
      </w:r>
    </w:p>
    <w:p w14:paraId="7C939131" w14:textId="77777777" w:rsidR="004548C3" w:rsidRPr="000D4802" w:rsidRDefault="004548C3" w:rsidP="000D48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35FD23" w14:textId="77777777" w:rsidR="004548C3" w:rsidRPr="000D4802" w:rsidRDefault="004548C3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ПРОЕКТНО БАЗИРАНИ ПОДХОДИ В ОБРАЗОВАНИЕТО</w:t>
      </w:r>
    </w:p>
    <w:p w14:paraId="663CF6C3" w14:textId="77777777" w:rsidR="004548C3" w:rsidRPr="000D4802" w:rsidRDefault="004548C3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проф. д-р Силвия Николаева</w:t>
      </w:r>
    </w:p>
    <w:p w14:paraId="4BD388E1" w14:textId="77777777" w:rsidR="004548C3" w:rsidRPr="000D4802" w:rsidRDefault="004548C3" w:rsidP="000D480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ОБОСНОВКА И ЦЕЛ НА ПРОГРАМАТА</w:t>
      </w:r>
    </w:p>
    <w:p w14:paraId="0D370B1D" w14:textId="77777777" w:rsidR="004548C3" w:rsidRPr="000D4802" w:rsidRDefault="004548C3" w:rsidP="000D480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През последните години проект-базираните подходи в образованието разшириха неимоверно границите на своята приложимост и постепенно за множество страни и техните образователни системи се превърнаха в базисен елемент на организацията на учебно-възпитателната практика. Настоящата програма ще даде възможност за преоткриването на формиращия потенциал на подхода както за нуждите на родната ни образователна практика, така и за подготовката на бъдещите учители.</w:t>
      </w:r>
    </w:p>
    <w:p w14:paraId="13B2162E" w14:textId="77777777" w:rsidR="004548C3" w:rsidRPr="000D4802" w:rsidRDefault="004548C3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ЗАДАЧИ НА ПРОГРАМА</w:t>
      </w:r>
    </w:p>
    <w:p w14:paraId="3209907E" w14:textId="77777777" w:rsidR="004548C3" w:rsidRPr="000D4802" w:rsidRDefault="004548C3" w:rsidP="000D480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запознае студентите с историческите корени на проектните подходи в сферата на образованието.</w:t>
      </w:r>
    </w:p>
    <w:p w14:paraId="33F90AF0" w14:textId="77777777" w:rsidR="004548C3" w:rsidRPr="000D4802" w:rsidRDefault="004548C3" w:rsidP="000D480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представи съвременните теоретични и практически измерения на проект-базираните подходи и границите на приложимост в образованието.</w:t>
      </w:r>
    </w:p>
    <w:p w14:paraId="742578DE" w14:textId="77777777" w:rsidR="004548C3" w:rsidRPr="000D4802" w:rsidRDefault="004548C3" w:rsidP="000D480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запознае студентите с основните етапи на подготовка и реализация на учебно-възпитателните проекти.</w:t>
      </w:r>
    </w:p>
    <w:p w14:paraId="5C9ADB20" w14:textId="77777777" w:rsidR="004548C3" w:rsidRPr="000D4802" w:rsidRDefault="004548C3" w:rsidP="000D480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спомогне за формирането у студентите на устойчива нагласа и практически умения за използване на подходите в ежедневната им работа с учениците.</w:t>
      </w:r>
    </w:p>
    <w:p w14:paraId="3BD54BD8" w14:textId="77777777" w:rsidR="004548C3" w:rsidRPr="000D4802" w:rsidRDefault="004548C3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Очаквани резултати:  В края на тренинговата програма студентите трябва:</w:t>
      </w:r>
    </w:p>
    <w:p w14:paraId="00CB628F" w14:textId="77777777" w:rsidR="004548C3" w:rsidRPr="000D4802" w:rsidRDefault="004548C3" w:rsidP="000D4802">
      <w:pPr>
        <w:pStyle w:val="ListParagraph"/>
        <w:numPr>
          <w:ilvl w:val="1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познават и характеризират основните етапи в развитието на проектните подходи в образованието;</w:t>
      </w:r>
    </w:p>
    <w:p w14:paraId="1590A732" w14:textId="77777777" w:rsidR="004548C3" w:rsidRPr="000D4802" w:rsidRDefault="004548C3" w:rsidP="000D4802">
      <w:pPr>
        <w:pStyle w:val="ListParagraph"/>
        <w:numPr>
          <w:ilvl w:val="1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познават и анализират критично водещите проект-базирани подходи в образованието;</w:t>
      </w:r>
    </w:p>
    <w:p w14:paraId="696AF930" w14:textId="77777777" w:rsidR="004548C3" w:rsidRPr="000D4802" w:rsidRDefault="004548C3" w:rsidP="000D4802">
      <w:pPr>
        <w:pStyle w:val="ListParagraph"/>
        <w:numPr>
          <w:ilvl w:val="1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владеят умения за планиране, организация, провеждане и оценяване на учебно-възпитателните проекти;</w:t>
      </w:r>
    </w:p>
    <w:p w14:paraId="47E68B7A" w14:textId="77777777" w:rsidR="004548C3" w:rsidRPr="000D4802" w:rsidRDefault="004548C3" w:rsidP="000D4802">
      <w:pPr>
        <w:pStyle w:val="ListParagraph"/>
        <w:numPr>
          <w:ilvl w:val="1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познават и прилагат адекватно основните проект-базирани техники и методи;</w:t>
      </w:r>
    </w:p>
    <w:p w14:paraId="7281B22A" w14:textId="77777777" w:rsidR="004548C3" w:rsidRPr="000D4802" w:rsidRDefault="004548C3" w:rsidP="000D4802">
      <w:pPr>
        <w:pStyle w:val="ListParagraph"/>
        <w:numPr>
          <w:ilvl w:val="1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са в състояние да разработят и представят вариант на учебно-възпитателен проект приложим в образователните институции у нас.</w:t>
      </w:r>
    </w:p>
    <w:p w14:paraId="6771DEAD" w14:textId="77777777" w:rsidR="005E515E" w:rsidRDefault="005E515E">
      <w:pPr>
        <w:rPr>
          <w:rFonts w:ascii="Times New Roman" w:hAnsi="Times New Roman" w:cs="Times New Roman"/>
          <w:b/>
          <w:color w:val="099BD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099BDD" w:themeColor="text2"/>
          <w:sz w:val="32"/>
          <w:szCs w:val="32"/>
        </w:rPr>
        <w:br w:type="page"/>
      </w:r>
    </w:p>
    <w:p w14:paraId="48E44F0E" w14:textId="6406798C" w:rsidR="004548C3" w:rsidRPr="006E3DA2" w:rsidRDefault="006E3DA2" w:rsidP="000D4802">
      <w:pPr>
        <w:spacing w:line="276" w:lineRule="auto"/>
        <w:jc w:val="center"/>
        <w:rPr>
          <w:rFonts w:ascii="Times New Roman" w:hAnsi="Times New Roman" w:cs="Times New Roman"/>
          <w:b/>
          <w:color w:val="099BDD" w:themeColor="text2"/>
          <w:sz w:val="32"/>
          <w:szCs w:val="32"/>
        </w:rPr>
      </w:pPr>
      <w:r w:rsidRPr="006E3DA2">
        <w:rPr>
          <w:rFonts w:ascii="Times New Roman" w:hAnsi="Times New Roman" w:cs="Times New Roman"/>
          <w:b/>
          <w:color w:val="099BDD" w:themeColor="text2"/>
          <w:sz w:val="32"/>
          <w:szCs w:val="32"/>
        </w:rPr>
        <w:lastRenderedPageBreak/>
        <w:t>5 курс- 9 семестър</w:t>
      </w:r>
    </w:p>
    <w:p w14:paraId="0601E5A3" w14:textId="0F909CB3" w:rsidR="00277101" w:rsidRPr="000D4802" w:rsidRDefault="00277101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Профилиращо обучение</w:t>
      </w:r>
    </w:p>
    <w:p w14:paraId="5B06DC6A" w14:textId="5C9A0B8D" w:rsidR="00D75CBD" w:rsidRPr="000D4802" w:rsidRDefault="00D75CBD" w:rsidP="005E515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 xml:space="preserve">Подмодул Г2 </w:t>
      </w:r>
      <w:r w:rsidR="00277101" w:rsidRPr="000D4802">
        <w:rPr>
          <w:rFonts w:ascii="Times New Roman" w:hAnsi="Times New Roman" w:cs="Times New Roman"/>
          <w:b/>
          <w:bCs/>
          <w:sz w:val="24"/>
          <w:szCs w:val="24"/>
        </w:rPr>
        <w:t>– профил „Консултиране в образованието“</w:t>
      </w:r>
    </w:p>
    <w:p w14:paraId="0E2B9B57" w14:textId="1E706919" w:rsidR="00D75CBD" w:rsidRPr="000D4802" w:rsidRDefault="00277101" w:rsidP="005E515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2871345"/>
      <w:r w:rsidRPr="000D480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75CBD" w:rsidRPr="000D4802">
        <w:rPr>
          <w:rFonts w:ascii="Times New Roman" w:hAnsi="Times New Roman" w:cs="Times New Roman"/>
          <w:b/>
          <w:bCs/>
          <w:sz w:val="24"/>
          <w:szCs w:val="24"/>
        </w:rPr>
        <w:t>тудентите избират 4 дисциплини</w:t>
      </w:r>
    </w:p>
    <w:bookmarkEnd w:id="0"/>
    <w:p w14:paraId="39F323AF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CCA90" w14:textId="384D9AF1" w:rsidR="00D75CBD" w:rsidRPr="000D4802" w:rsidRDefault="00D75CB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ИНТЕРКУЛТУРНО ВЪЗПИТАНИЕ</w:t>
      </w:r>
    </w:p>
    <w:p w14:paraId="62E3D5EB" w14:textId="77777777" w:rsidR="00D75CBD" w:rsidRPr="000D4802" w:rsidRDefault="00D75CB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проф. дпн Сийка Чавдарова-Костова и гл.ас. д-р Екатерина Томова</w:t>
      </w:r>
    </w:p>
    <w:p w14:paraId="59928FE1" w14:textId="77777777" w:rsidR="00D75CBD" w:rsidRPr="000D4802" w:rsidRDefault="00D75CBD" w:rsidP="000D480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Pr="000D4802">
        <w:rPr>
          <w:rFonts w:ascii="Times New Roman" w:hAnsi="Times New Roman" w:cs="Times New Roman"/>
          <w:sz w:val="24"/>
          <w:szCs w:val="24"/>
        </w:rPr>
        <w:t xml:space="preserve"> - Взаимодействието с различия е характерна особеност на професионалната дейност на педагога. Предлаганият курс, чието предназначение е въвеждане в проблематиката на интеркултурното възпитание, цели усъвършенстване на познанията за различността при хората и проекциите й върху образователно-възпитателната система, акцентиране върху възможностите за хуманни решения на възникващи проблемни ситуации при различни по характер интеркултурни взаимодействия. </w:t>
      </w:r>
    </w:p>
    <w:p w14:paraId="66A6A013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0D4802">
        <w:rPr>
          <w:rFonts w:ascii="Times New Roman" w:hAnsi="Times New Roman" w:cs="Times New Roman"/>
          <w:sz w:val="24"/>
          <w:szCs w:val="24"/>
        </w:rPr>
        <w:t>:</w:t>
      </w:r>
    </w:p>
    <w:p w14:paraId="2157E3FA" w14:textId="77777777" w:rsidR="00D75CBD" w:rsidRPr="000D4802" w:rsidRDefault="00D75CBD" w:rsidP="000D4802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запознаване с основните проблемни области в сферата на интеркултурното възпитание;</w:t>
      </w:r>
    </w:p>
    <w:p w14:paraId="43D1B6F3" w14:textId="77777777" w:rsidR="00D75CBD" w:rsidRPr="000D4802" w:rsidRDefault="00D75CBD" w:rsidP="000D4802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открояване на многоаспектността на проблема за различието и отраженията му в педагогическата действителност и сферата на социалните дейности;</w:t>
      </w:r>
    </w:p>
    <w:p w14:paraId="5F646CE8" w14:textId="77777777" w:rsidR="00D75CBD" w:rsidRPr="000D4802" w:rsidRDefault="00D75CBD" w:rsidP="000D4802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формиране на умения за интерпретация на документи, концепции, казуси, съдържащи в себе си проблема за интеркултурното възпитание.   </w:t>
      </w:r>
    </w:p>
    <w:p w14:paraId="2AB2D7F3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Методи и форми на обучение</w:t>
      </w:r>
      <w:r w:rsidRPr="000D4802">
        <w:rPr>
          <w:rFonts w:ascii="Times New Roman" w:hAnsi="Times New Roman" w:cs="Times New Roman"/>
          <w:sz w:val="24"/>
          <w:szCs w:val="24"/>
        </w:rPr>
        <w:t xml:space="preserve"> – лекция; упражнение - анализ на документи, концепции, казуси, беседа, дискусия, посещение на обекти и дейности.  </w:t>
      </w:r>
    </w:p>
    <w:p w14:paraId="2A134CB0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Очаквани резултати</w:t>
      </w:r>
      <w:r w:rsidRPr="000D4802">
        <w:rPr>
          <w:rFonts w:ascii="Times New Roman" w:hAnsi="Times New Roman" w:cs="Times New Roman"/>
          <w:sz w:val="24"/>
          <w:szCs w:val="24"/>
        </w:rPr>
        <w:t>: След приключване на курса студентите да могат да открояват и анализират основните проблеми в областта на интеркултурното възпитание, да интерпретират конкретни социални и педагогически казуси в този контекст.</w:t>
      </w:r>
    </w:p>
    <w:p w14:paraId="4171B362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BA053" w14:textId="77777777" w:rsidR="00D75CBD" w:rsidRPr="000D4802" w:rsidRDefault="00D75CB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ФОТОГРАФИЯ И ПЕДАГОГИКА</w:t>
      </w:r>
    </w:p>
    <w:p w14:paraId="6D42754E" w14:textId="77777777" w:rsidR="00D75CBD" w:rsidRPr="000D4802" w:rsidRDefault="00D75CB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доц. д-р Владислав Господинов</w:t>
      </w:r>
    </w:p>
    <w:p w14:paraId="299B136B" w14:textId="77777777" w:rsidR="00D75CBD" w:rsidRPr="000D4802" w:rsidRDefault="00D75CBD" w:rsidP="000D4802">
      <w:pPr>
        <w:widowControl w:val="0"/>
        <w:autoSpaceDE w:val="0"/>
        <w:autoSpaceDN w:val="0"/>
        <w:spacing w:after="0" w:line="276" w:lineRule="auto"/>
        <w:ind w:left="139" w:right="128" w:firstLine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802">
        <w:rPr>
          <w:rFonts w:ascii="Times New Roman" w:eastAsia="Calibri" w:hAnsi="Times New Roman" w:cs="Times New Roman"/>
          <w:sz w:val="24"/>
          <w:szCs w:val="24"/>
          <w:u w:val="single"/>
        </w:rPr>
        <w:t>Цел</w:t>
      </w:r>
      <w:r w:rsidRPr="000D4802">
        <w:rPr>
          <w:rFonts w:ascii="Times New Roman" w:eastAsia="Calibri" w:hAnsi="Times New Roman" w:cs="Times New Roman"/>
          <w:sz w:val="24"/>
          <w:szCs w:val="24"/>
        </w:rPr>
        <w:t xml:space="preserve"> - Избираемата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учебна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дисциплина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„Фотография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и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педагогика”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поставя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в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своя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фокус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визуалността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в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нейните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съвременни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и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идващи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през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времето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измерения.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Фотографската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визуалност заема все по-значителна част от начина, по който човека възприема света днес.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 xml:space="preserve">Овладяването на знания и формирането на умения за взаимодействието </w:t>
      </w:r>
      <w:r w:rsidRPr="000D4802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0D4802">
        <w:rPr>
          <w:rFonts w:ascii="Times New Roman" w:eastAsia="Calibri" w:hAnsi="Times New Roman" w:cs="Times New Roman"/>
          <w:sz w:val="24"/>
          <w:szCs w:val="24"/>
        </w:rPr>
        <w:t>, създаването и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 xml:space="preserve">споделянето </w:t>
      </w:r>
      <w:r w:rsidRPr="000D4802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Pr="000D4802">
        <w:rPr>
          <w:rFonts w:ascii="Times New Roman" w:eastAsia="Calibri" w:hAnsi="Times New Roman" w:cs="Times New Roman"/>
          <w:sz w:val="24"/>
          <w:szCs w:val="24"/>
        </w:rPr>
        <w:t xml:space="preserve">проявления на фотографията в техния ценностен и педагогически контекст </w:t>
      </w:r>
      <w:r w:rsidRPr="000D4802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0D4802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b/>
          <w:sz w:val="24"/>
          <w:szCs w:val="24"/>
        </w:rPr>
        <w:t>целта</w:t>
      </w:r>
      <w:r w:rsidRPr="000D4802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на</w:t>
      </w:r>
      <w:r w:rsidRPr="000D48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курса</w:t>
      </w:r>
      <w:r w:rsidRPr="000D48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по „Фотография и педагогика”.</w:t>
      </w:r>
    </w:p>
    <w:p w14:paraId="3D44C0DE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0D4802">
        <w:rPr>
          <w:rFonts w:ascii="Times New Roman" w:hAnsi="Times New Roman" w:cs="Times New Roman"/>
          <w:sz w:val="24"/>
          <w:szCs w:val="24"/>
        </w:rPr>
        <w:t xml:space="preserve"> - На основата на горепосоченото, задачите на учебната дисциплина са свързани със следното:</w:t>
      </w:r>
    </w:p>
    <w:p w14:paraId="11A7EC0D" w14:textId="77777777" w:rsidR="00D75CBD" w:rsidRPr="000D4802" w:rsidRDefault="00D75CBD" w:rsidP="000D4802">
      <w:pPr>
        <w:widowControl w:val="0"/>
        <w:numPr>
          <w:ilvl w:val="1"/>
          <w:numId w:val="17"/>
        </w:numPr>
        <w:tabs>
          <w:tab w:val="left" w:pos="1085"/>
        </w:tabs>
        <w:autoSpaceDE w:val="0"/>
        <w:autoSpaceDN w:val="0"/>
        <w:spacing w:after="0" w:line="276" w:lineRule="auto"/>
        <w:ind w:right="127" w:firstLine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802">
        <w:rPr>
          <w:rFonts w:ascii="Times New Roman" w:eastAsia="Calibri" w:hAnsi="Times New Roman" w:cs="Times New Roman"/>
          <w:sz w:val="24"/>
          <w:szCs w:val="24"/>
        </w:rPr>
        <w:t>Студентите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да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получат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информация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усвоят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знания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относно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развитието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на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образността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през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вековете,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фотографията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като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нейно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проявление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и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педагогическите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й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рефлексии;</w:t>
      </w:r>
    </w:p>
    <w:p w14:paraId="72177BAC" w14:textId="77777777" w:rsidR="00D75CBD" w:rsidRPr="000D4802" w:rsidRDefault="00D75CBD" w:rsidP="000D4802">
      <w:pPr>
        <w:widowControl w:val="0"/>
        <w:numPr>
          <w:ilvl w:val="1"/>
          <w:numId w:val="17"/>
        </w:numPr>
        <w:tabs>
          <w:tab w:val="left" w:pos="1018"/>
        </w:tabs>
        <w:autoSpaceDE w:val="0"/>
        <w:autoSpaceDN w:val="0"/>
        <w:spacing w:after="0" w:line="276" w:lineRule="auto"/>
        <w:ind w:right="133" w:firstLine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8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Да бъде формирано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 xml:space="preserve">отношение у студентите </w:t>
      </w:r>
      <w:r w:rsidRPr="000D4802">
        <w:rPr>
          <w:rFonts w:ascii="Times New Roman" w:eastAsia="Calibri" w:hAnsi="Times New Roman" w:cs="Times New Roman"/>
          <w:sz w:val="24"/>
          <w:szCs w:val="24"/>
        </w:rPr>
        <w:t>към фотографията и участващите в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нея</w:t>
      </w:r>
      <w:r w:rsidRPr="000D48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субекти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и обекти;</w:t>
      </w:r>
    </w:p>
    <w:p w14:paraId="09F0643B" w14:textId="77777777" w:rsidR="00D75CBD" w:rsidRPr="000D4802" w:rsidRDefault="00D75CBD" w:rsidP="000D4802">
      <w:pPr>
        <w:widowControl w:val="0"/>
        <w:numPr>
          <w:ilvl w:val="1"/>
          <w:numId w:val="17"/>
        </w:numPr>
        <w:tabs>
          <w:tab w:val="left" w:pos="1032"/>
        </w:tabs>
        <w:autoSpaceDE w:val="0"/>
        <w:autoSpaceDN w:val="0"/>
        <w:spacing w:after="0" w:line="276" w:lineRule="auto"/>
        <w:ind w:right="130" w:firstLine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802">
        <w:rPr>
          <w:rFonts w:ascii="Times New Roman" w:eastAsia="Calibri" w:hAnsi="Times New Roman" w:cs="Times New Roman"/>
          <w:sz w:val="24"/>
          <w:szCs w:val="24"/>
        </w:rPr>
        <w:t xml:space="preserve">У студентите да бъдат формирани и усъвършенствани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 xml:space="preserve">умения </w:t>
      </w:r>
      <w:r w:rsidRPr="000D4802">
        <w:rPr>
          <w:rFonts w:ascii="Times New Roman" w:eastAsia="Calibri" w:hAnsi="Times New Roman" w:cs="Times New Roman"/>
          <w:sz w:val="24"/>
          <w:szCs w:val="24"/>
        </w:rPr>
        <w:t>за композиране на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образи</w:t>
      </w:r>
      <w:r w:rsidRPr="000D48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и</w:t>
      </w:r>
      <w:r w:rsidRPr="000D480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педагогическото им</w:t>
      </w:r>
      <w:r w:rsidRPr="000D48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придружаване;</w:t>
      </w:r>
    </w:p>
    <w:p w14:paraId="6641F0E4" w14:textId="77777777" w:rsidR="00D75CBD" w:rsidRPr="000D4802" w:rsidRDefault="00D75CBD" w:rsidP="000D4802">
      <w:pPr>
        <w:widowControl w:val="0"/>
        <w:numPr>
          <w:ilvl w:val="1"/>
          <w:numId w:val="17"/>
        </w:numPr>
        <w:tabs>
          <w:tab w:val="left" w:pos="1058"/>
        </w:tabs>
        <w:autoSpaceDE w:val="0"/>
        <w:autoSpaceDN w:val="0"/>
        <w:spacing w:after="0" w:line="276" w:lineRule="auto"/>
        <w:ind w:right="133" w:firstLine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802">
        <w:rPr>
          <w:rFonts w:ascii="Times New Roman" w:eastAsia="Calibri" w:hAnsi="Times New Roman" w:cs="Times New Roman"/>
          <w:sz w:val="24"/>
          <w:szCs w:val="24"/>
        </w:rPr>
        <w:t>Студентите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да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придобият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умения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за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формиране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други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хора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на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отношение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 xml:space="preserve">култура </w:t>
      </w:r>
      <w:r w:rsidRPr="000D4802">
        <w:rPr>
          <w:rFonts w:ascii="Times New Roman" w:eastAsia="Calibri" w:hAnsi="Times New Roman" w:cs="Times New Roman"/>
          <w:sz w:val="24"/>
          <w:szCs w:val="24"/>
        </w:rPr>
        <w:t>към проявленията на визуалността в нейния фотографски контекст, в т.ч. и с акцент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върху</w:t>
      </w:r>
      <w:r w:rsidRPr="000D4802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педагогическите й проекции;</w:t>
      </w:r>
    </w:p>
    <w:p w14:paraId="0AC34348" w14:textId="77777777" w:rsidR="00D75CBD" w:rsidRPr="000D4802" w:rsidRDefault="00D75CBD" w:rsidP="000D4802">
      <w:pPr>
        <w:widowControl w:val="0"/>
        <w:numPr>
          <w:ilvl w:val="1"/>
          <w:numId w:val="17"/>
        </w:numPr>
        <w:tabs>
          <w:tab w:val="left" w:pos="1054"/>
        </w:tabs>
        <w:autoSpaceDE w:val="0"/>
        <w:autoSpaceDN w:val="0"/>
        <w:spacing w:after="0" w:line="276" w:lineRule="auto"/>
        <w:ind w:right="130" w:firstLine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802">
        <w:rPr>
          <w:rFonts w:ascii="Times New Roman" w:eastAsia="Calibri" w:hAnsi="Times New Roman" w:cs="Times New Roman"/>
          <w:i/>
          <w:sz w:val="24"/>
          <w:szCs w:val="24"/>
        </w:rPr>
        <w:t>Придобиване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на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умения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за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i/>
          <w:sz w:val="24"/>
          <w:szCs w:val="24"/>
        </w:rPr>
        <w:t>разработване</w:t>
      </w:r>
      <w:r w:rsidRPr="000D4802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от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студентите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на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модел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на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конкретна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образователна</w:t>
      </w:r>
      <w:r w:rsidRPr="000D480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форма, включваща</w:t>
      </w:r>
      <w:r w:rsidRPr="000D48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използването</w:t>
      </w:r>
      <w:r w:rsidRPr="000D48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на</w:t>
      </w:r>
      <w:r w:rsidRPr="000D48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фотографията.</w:t>
      </w:r>
    </w:p>
    <w:p w14:paraId="7FF8DC92" w14:textId="77777777" w:rsidR="00D75CBD" w:rsidRPr="000D4802" w:rsidRDefault="00D75CBD" w:rsidP="000D4802">
      <w:pPr>
        <w:widowControl w:val="0"/>
        <w:autoSpaceDE w:val="0"/>
        <w:autoSpaceDN w:val="0"/>
        <w:spacing w:before="183" w:after="0" w:line="276" w:lineRule="auto"/>
        <w:ind w:right="1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802">
        <w:rPr>
          <w:rFonts w:ascii="Times New Roman" w:eastAsia="Calibri" w:hAnsi="Times New Roman" w:cs="Times New Roman"/>
          <w:sz w:val="24"/>
          <w:szCs w:val="24"/>
        </w:rPr>
        <w:t>Основни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организационни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b/>
          <w:sz w:val="24"/>
          <w:szCs w:val="24"/>
        </w:rPr>
        <w:t>форми</w:t>
      </w:r>
      <w:r w:rsidRPr="000D4802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и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b/>
          <w:sz w:val="24"/>
          <w:szCs w:val="24"/>
        </w:rPr>
        <w:t>методи</w:t>
      </w:r>
      <w:r w:rsidRPr="000D4802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в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образователния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процес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са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лекциите,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предлагащи теоретичния минимум по дисциплината и семинарните упражнения с теоретико-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практическа насоченост, включващи решаването на проблемни ситуации, беседа, дискусия,</w:t>
      </w:r>
      <w:r w:rsidRPr="000D480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теренна</w:t>
      </w:r>
      <w:r w:rsidRPr="000D4802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работа,</w:t>
      </w:r>
      <w:r w:rsidRPr="000D4802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ролева</w:t>
      </w:r>
      <w:r w:rsidRPr="000D4802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игра</w:t>
      </w:r>
      <w:r w:rsidRPr="000D4802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и</w:t>
      </w:r>
      <w:r w:rsidRPr="000D4802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0D4802">
        <w:rPr>
          <w:rFonts w:ascii="Times New Roman" w:eastAsia="Calibri" w:hAnsi="Times New Roman" w:cs="Times New Roman"/>
          <w:sz w:val="24"/>
          <w:szCs w:val="24"/>
        </w:rPr>
        <w:t>други.</w:t>
      </w:r>
    </w:p>
    <w:p w14:paraId="0932CED2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pacing w:val="-3"/>
          <w:sz w:val="24"/>
          <w:szCs w:val="24"/>
        </w:rPr>
        <w:t>Оценяването</w:t>
      </w:r>
      <w:r w:rsidRPr="000D48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4802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0D48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4802">
        <w:rPr>
          <w:rFonts w:ascii="Times New Roman" w:hAnsi="Times New Roman" w:cs="Times New Roman"/>
          <w:b/>
          <w:spacing w:val="-2"/>
          <w:sz w:val="24"/>
          <w:szCs w:val="24"/>
        </w:rPr>
        <w:t>текущо</w:t>
      </w:r>
      <w:r w:rsidRPr="000D4802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14:paraId="7D34F27A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Очаквани резултати</w:t>
      </w:r>
      <w:r w:rsidRPr="000D4802">
        <w:rPr>
          <w:rFonts w:ascii="Times New Roman" w:hAnsi="Times New Roman" w:cs="Times New Roman"/>
          <w:sz w:val="24"/>
          <w:szCs w:val="24"/>
        </w:rPr>
        <w:t xml:space="preserve">: При завършването на курса студентите следва да притежават: </w:t>
      </w:r>
    </w:p>
    <w:p w14:paraId="73472841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1. По-високо ниво на познания и информираност, в т.ч. и за практическите измерения относно начина, по който се включва и би могла да се включва фотографията в педагогически контекст;</w:t>
      </w:r>
    </w:p>
    <w:p w14:paraId="0BE04239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2. Формирано ценностно отношение към продуктите на фотографията и формата на тяхното използване, както и мястото на субектите и обектите в процеса;</w:t>
      </w:r>
    </w:p>
    <w:p w14:paraId="35593AE2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3. Формирани умения за съпровождане/съпътстване на взаимодействията и изявите на децата и възрастните с и във фотографията;</w:t>
      </w:r>
    </w:p>
    <w:p w14:paraId="3B34B017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4. Формирани умения за разработване, организиране и провеждане на образователни дейности, свързани с използване на фотографията във формален и неформален контекст;</w:t>
      </w:r>
    </w:p>
    <w:p w14:paraId="6F5440D6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5. Развитие на креативността и вариативността като качества на бъдещите специалисти.</w:t>
      </w:r>
    </w:p>
    <w:p w14:paraId="0E4853D2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Предварителни изисквания: Препоръчително, но не задължително условие е наличието на фототехника (фотоапарат, мобилен телефон или друго подобно дигитално или класическо устройство с фото функция).</w:t>
      </w:r>
    </w:p>
    <w:p w14:paraId="07C45F5B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AE527" w14:textId="77777777" w:rsidR="00D75CBD" w:rsidRPr="000D4802" w:rsidRDefault="00D75CB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СЕКСОЛОГО-ПЕДАГОГИЧЕСКИ ПРОБЛЕМИ В ДЕТСКО-ЮНОШЕСКАТА ВЪЗРАСТ</w:t>
      </w:r>
    </w:p>
    <w:p w14:paraId="5285BA65" w14:textId="77777777" w:rsidR="00D75CBD" w:rsidRPr="000D4802" w:rsidRDefault="00D75CB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проф. д-р Лиляна Стракова</w:t>
      </w:r>
    </w:p>
    <w:p w14:paraId="6F4C9B7E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Учебната дисциплина е насочена към изграждане на знания и умения за организиране   и ръководство на образователно-възпитателен процес в сферата на  полово-ролевото и отговорно сексуално поведение на младите хора. Това включва:</w:t>
      </w:r>
    </w:p>
    <w:p w14:paraId="68F612B4" w14:textId="77777777" w:rsidR="00D75CBD" w:rsidRPr="000D4802" w:rsidRDefault="00D75CBD" w:rsidP="000D4802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1. Запознаване с основните направления в изследванията, свързани с пола  и сексуалността в различните научни области.</w:t>
      </w:r>
    </w:p>
    <w:p w14:paraId="43386CD1" w14:textId="77777777" w:rsidR="00D75CBD" w:rsidRPr="000D4802" w:rsidRDefault="00D75CBD" w:rsidP="000D4802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2. Развитие на умения за планиране, организиране и практическо осъществяване на образователен процес в сферата на усвояването на адекватно полово-ролево поведение.</w:t>
      </w:r>
    </w:p>
    <w:p w14:paraId="66B35734" w14:textId="77777777" w:rsidR="00D75CBD" w:rsidRPr="000D4802" w:rsidRDefault="00D75CBD" w:rsidP="000D4802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lastRenderedPageBreak/>
        <w:t>3. Усъвършенстване на уменията за работа с деца и младежи по проблемите на половото  и сексуално развитие  и умения за анализ на детерминантите, регулиращи усвояването на нормите на сексуалния морал в индивидуалното развитие.</w:t>
      </w:r>
    </w:p>
    <w:p w14:paraId="09255876" w14:textId="77777777" w:rsidR="00D75CBD" w:rsidRPr="000D4802" w:rsidRDefault="00D75CBD" w:rsidP="000D4802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4. Запознаване с полезни подходи и методи, както и със здравно-образователни програми, свързани с въведението в сексуалността, СПИН  и др. </w:t>
      </w:r>
    </w:p>
    <w:p w14:paraId="78BF4FED" w14:textId="77777777" w:rsidR="00D75CBD" w:rsidRPr="000D4802" w:rsidRDefault="00D75CBD" w:rsidP="000D480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В края на курса студентите ще могат да:</w:t>
      </w:r>
    </w:p>
    <w:p w14:paraId="5E6A259E" w14:textId="77777777" w:rsidR="00D75CBD" w:rsidRPr="000D4802" w:rsidRDefault="00D75CBD" w:rsidP="000D4802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- разпознават и описват специфични особености на процеса на полово и сексуално развитие в различните възрастови групи;</w:t>
      </w:r>
    </w:p>
    <w:p w14:paraId="2931F53E" w14:textId="77777777" w:rsidR="00D75CBD" w:rsidRPr="000D4802" w:rsidRDefault="00D75CBD" w:rsidP="000D4802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- формулират цели на индивидуална и групова работа за различни възрастови групи  по въпросите на пола и сексуалността;</w:t>
      </w:r>
    </w:p>
    <w:p w14:paraId="7C9A1300" w14:textId="77777777" w:rsidR="00D75CBD" w:rsidRPr="000D4802" w:rsidRDefault="00D75CBD" w:rsidP="000D4802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- конструират дизайн на здравно-образователна програма по полово и сексуално образование в младежка възраст; включително за работа с родители;</w:t>
      </w:r>
    </w:p>
    <w:p w14:paraId="3DD7F224" w14:textId="77777777" w:rsidR="00D75CBD" w:rsidRPr="000D4802" w:rsidRDefault="00D75CBD" w:rsidP="000D4802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подбират адекватни подходи и техники за организиране и ръководство на образователния процес в сферата на пола и сексуалността;</w:t>
      </w:r>
    </w:p>
    <w:p w14:paraId="207134C2" w14:textId="77777777" w:rsidR="00D75CBD" w:rsidRPr="000D4802" w:rsidRDefault="00D75CBD" w:rsidP="000D4802">
      <w:pPr>
        <w:spacing w:line="276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- оценяват постиженията и трудностите след приключване на курса</w:t>
      </w:r>
    </w:p>
    <w:p w14:paraId="3201BC9C" w14:textId="77777777" w:rsidR="00D75CBD" w:rsidRPr="000D4802" w:rsidRDefault="00D75CB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D871D" w14:textId="77777777" w:rsidR="00D75CBD" w:rsidRPr="000D4802" w:rsidRDefault="00D75CB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ОБРАЗОВАНИЕ ПО ПРАВАТА НА ЧОВЕКА И ДЕТЕТО</w:t>
      </w:r>
    </w:p>
    <w:p w14:paraId="2725203B" w14:textId="77777777" w:rsidR="00D75CBD" w:rsidRPr="000D4802" w:rsidRDefault="00D75CB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доц. д-р Божидара Кривирадева</w:t>
      </w:r>
    </w:p>
    <w:p w14:paraId="56522FDB" w14:textId="77777777" w:rsidR="00D75CBD" w:rsidRPr="000D4802" w:rsidRDefault="00D75CBD" w:rsidP="000D4802">
      <w:pPr>
        <w:tabs>
          <w:tab w:val="left" w:pos="18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Целите</w:t>
      </w: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обучението по тази дисциплина е формиране на професионална компетентност по правата на човека и на децата у бъдещите педагози.</w:t>
      </w:r>
    </w:p>
    <w:p w14:paraId="2A02B5C8" w14:textId="77777777" w:rsidR="00D75CBD" w:rsidRPr="000D4802" w:rsidRDefault="00D75CBD" w:rsidP="000D4802">
      <w:pPr>
        <w:tabs>
          <w:tab w:val="left" w:pos="18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Задачи</w:t>
      </w:r>
      <w:r w:rsidRPr="000D48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14:paraId="45048F99" w14:textId="77777777" w:rsidR="00D75CBD" w:rsidRPr="000D4802" w:rsidRDefault="00D75CBD" w:rsidP="000D4802">
      <w:pPr>
        <w:tabs>
          <w:tab w:val="left" w:pos="18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- да познават новата философия за детето и неговите права;</w:t>
      </w:r>
    </w:p>
    <w:p w14:paraId="5B05C788" w14:textId="77777777" w:rsidR="00D75CBD" w:rsidRPr="000D4802" w:rsidRDefault="00D75CBD" w:rsidP="000D4802">
      <w:pPr>
        <w:tabs>
          <w:tab w:val="left" w:pos="18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- да познават основните национални и международни документи (т.нар. инструменти) по правата на човека и правата на детето и да се ориентират в информацията, отразена в различните видове международни и национални документи;</w:t>
      </w:r>
    </w:p>
    <w:p w14:paraId="07C49C47" w14:textId="77777777" w:rsidR="00D75CBD" w:rsidRPr="000D4802" w:rsidRDefault="00D75CBD" w:rsidP="000D4802">
      <w:pPr>
        <w:tabs>
          <w:tab w:val="left" w:pos="18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- да познават институциите и механизмите за защита правата на човека и детето;</w:t>
      </w:r>
    </w:p>
    <w:p w14:paraId="1CAC0A8A" w14:textId="77777777" w:rsidR="00D75CBD" w:rsidRPr="000D4802" w:rsidRDefault="00D75CBD" w:rsidP="000D4802">
      <w:pPr>
        <w:tabs>
          <w:tab w:val="left" w:pos="18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- да разпознават най-често срещаните случаи (форми) на нарушаване правата на човека и детето и да могат да решават казуси, отнасящи се до предоставянето и защитата на правата на човека и на детето;</w:t>
      </w:r>
    </w:p>
    <w:p w14:paraId="0F1D1332" w14:textId="77777777" w:rsidR="00D75CBD" w:rsidRPr="000D4802" w:rsidRDefault="00D75CBD" w:rsidP="000D480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- да планират и организират образователна дейност по правата на детето на ниво ученически клас - с деца и възрастни.</w:t>
      </w:r>
    </w:p>
    <w:p w14:paraId="69762E71" w14:textId="77777777" w:rsidR="00D75CBD" w:rsidRPr="000D4802" w:rsidRDefault="00D75CBD" w:rsidP="000D480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 xml:space="preserve">Чрез този курс </w:t>
      </w:r>
      <w:r w:rsidRPr="000D4802">
        <w:rPr>
          <w:rFonts w:ascii="Times New Roman" w:hAnsi="Times New Roman" w:cs="Times New Roman"/>
          <w:sz w:val="24"/>
          <w:szCs w:val="24"/>
        </w:rPr>
        <w:t>се развиват компетентността и културата по правата на човека и на детето у студентите - бъдещи педагози, като част от професионалната им компетентност.</w:t>
      </w:r>
    </w:p>
    <w:p w14:paraId="75E0979D" w14:textId="77777777" w:rsidR="00D75CBD" w:rsidRPr="000D4802" w:rsidRDefault="00D75CBD" w:rsidP="000D4802">
      <w:pPr>
        <w:spacing w:line="276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557D3" w14:textId="77777777" w:rsidR="00D75CBD" w:rsidRPr="000D4802" w:rsidRDefault="00D75CBD" w:rsidP="000D4802">
      <w:pPr>
        <w:spacing w:line="276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РАБОТА С ДЕЦА В РИСК</w:t>
      </w:r>
    </w:p>
    <w:p w14:paraId="67A701CE" w14:textId="77777777" w:rsidR="00D75CBD" w:rsidRPr="000D4802" w:rsidRDefault="00D75CBD" w:rsidP="000D4802">
      <w:pPr>
        <w:spacing w:line="276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доц. д-р Божидара Кривирадева</w:t>
      </w:r>
    </w:p>
    <w:p w14:paraId="0CFD38F8" w14:textId="77777777" w:rsidR="00D75CBD" w:rsidRPr="000D4802" w:rsidRDefault="00D75CBD" w:rsidP="000D4802">
      <w:pPr>
        <w:spacing w:line="276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доц. д-р Йонка Първанова</w:t>
      </w:r>
    </w:p>
    <w:p w14:paraId="697F429B" w14:textId="77777777" w:rsidR="00D75CBD" w:rsidRPr="000D4802" w:rsidRDefault="00D75CBD" w:rsidP="000D480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Целта</w:t>
      </w:r>
      <w:r w:rsidRPr="000D4802">
        <w:rPr>
          <w:rFonts w:ascii="Times New Roman" w:hAnsi="Times New Roman" w:cs="Times New Roman"/>
          <w:sz w:val="24"/>
          <w:szCs w:val="24"/>
        </w:rPr>
        <w:t xml:space="preserve"> на курса е изграждане на компетентност и практически умения за социално-педагогическа работа с деца в риск в образователни институции и организации за социална работа. </w:t>
      </w:r>
    </w:p>
    <w:p w14:paraId="522B1D35" w14:textId="77777777" w:rsidR="00D75CBD" w:rsidRPr="000D4802" w:rsidRDefault="00D75CBD" w:rsidP="000D480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Задачите</w:t>
      </w:r>
      <w:r w:rsidRPr="000D4802">
        <w:rPr>
          <w:rFonts w:ascii="Times New Roman" w:hAnsi="Times New Roman" w:cs="Times New Roman"/>
          <w:sz w:val="24"/>
          <w:szCs w:val="24"/>
        </w:rPr>
        <w:t xml:space="preserve"> на курса са:</w:t>
      </w:r>
    </w:p>
    <w:p w14:paraId="5B0C5F7B" w14:textId="77777777" w:rsidR="00D75CBD" w:rsidRPr="000D4802" w:rsidRDefault="00D75CBD" w:rsidP="000D480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Формиране на знания за същността и характеристиките на детето в риск, детерминантите за проявления на риска и организациите, работещи с деца в риск.</w:t>
      </w:r>
    </w:p>
    <w:p w14:paraId="04B7DABD" w14:textId="77777777" w:rsidR="00D75CBD" w:rsidRPr="000D4802" w:rsidRDefault="00D75CBD" w:rsidP="000D480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Формиране на умения за социално-педагогическа диагностика и работа с деца в риск.</w:t>
      </w:r>
    </w:p>
    <w:p w14:paraId="1C4F2B1A" w14:textId="77777777" w:rsidR="00D75CBD" w:rsidRPr="000D4802" w:rsidRDefault="00D75CBD" w:rsidP="000D480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•</w:t>
      </w:r>
      <w:r w:rsidRPr="000D4802">
        <w:rPr>
          <w:rFonts w:ascii="Times New Roman" w:hAnsi="Times New Roman" w:cs="Times New Roman"/>
          <w:sz w:val="24"/>
          <w:szCs w:val="24"/>
        </w:rPr>
        <w:tab/>
        <w:t>Формиране на адекватно отношение към социално-педагогическите проблеми на децата в риск.</w:t>
      </w:r>
    </w:p>
    <w:p w14:paraId="24353EE4" w14:textId="77777777" w:rsidR="00D75CBD" w:rsidRPr="000D4802" w:rsidRDefault="00D75CBD" w:rsidP="000D480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Очаквани резултати</w:t>
      </w:r>
      <w:r w:rsidRPr="000D4802">
        <w:rPr>
          <w:rFonts w:ascii="Times New Roman" w:hAnsi="Times New Roman" w:cs="Times New Roman"/>
          <w:sz w:val="24"/>
          <w:szCs w:val="24"/>
        </w:rPr>
        <w:t>: Студентите да са подготвени теоретично и методически да осъществяват социално-педагогическа работа с деца в риск чрез индивидуални и групови форми и методи в различни социално-педагогически организации.</w:t>
      </w:r>
    </w:p>
    <w:p w14:paraId="29BA7E61" w14:textId="77777777" w:rsidR="00D75CBD" w:rsidRDefault="00D75CBD" w:rsidP="000D4802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24D610" w14:textId="77777777" w:rsidR="00D75CBD" w:rsidRPr="000D4802" w:rsidRDefault="00D75CBD" w:rsidP="009D1BCD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РАБОТА С ИЗВЪНУЧИЛИЩНИ ИНСТИТУЦИИ</w:t>
      </w:r>
    </w:p>
    <w:p w14:paraId="153527C4" w14:textId="77777777" w:rsidR="00D75CBD" w:rsidRPr="000D4802" w:rsidRDefault="00D75CBD" w:rsidP="009D1BCD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гл. ас. д-р Берджухи Йорданова</w:t>
      </w:r>
    </w:p>
    <w:p w14:paraId="334338BC" w14:textId="77777777" w:rsidR="00D75CBD" w:rsidRPr="000D4802" w:rsidRDefault="00D75CBD" w:rsidP="000D480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</w:t>
      </w:r>
      <w:r w:rsidRPr="000D4802">
        <w:rPr>
          <w:rFonts w:ascii="Times New Roman" w:hAnsi="Times New Roman" w:cs="Times New Roman"/>
          <w:sz w:val="24"/>
          <w:szCs w:val="24"/>
        </w:rPr>
        <w:t xml:space="preserve"> – Придобиване на компетентност:</w:t>
      </w:r>
    </w:p>
    <w:p w14:paraId="34E4566B" w14:textId="77777777" w:rsidR="00D75CBD" w:rsidRPr="000D4802" w:rsidRDefault="00D75CBD" w:rsidP="000D4802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в областта на учебно-възпитателната дейност в извънучилищните институции и взаимодействията с тях;</w:t>
      </w:r>
    </w:p>
    <w:p w14:paraId="36D423B5" w14:textId="77777777" w:rsidR="00D75CBD" w:rsidRPr="000D4802" w:rsidRDefault="00D75CBD" w:rsidP="000D480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по отношение на учебните програми, методите и формите, осъществявани в различен по характер извънучилищни институции.</w:t>
      </w:r>
    </w:p>
    <w:p w14:paraId="036AB29F" w14:textId="77777777" w:rsidR="00D75CBD" w:rsidRPr="000D4802" w:rsidRDefault="00D75CBD" w:rsidP="000D480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0D4802">
        <w:rPr>
          <w:rFonts w:ascii="Times New Roman" w:hAnsi="Times New Roman" w:cs="Times New Roman"/>
          <w:sz w:val="24"/>
          <w:szCs w:val="24"/>
        </w:rPr>
        <w:t xml:space="preserve">: Усвояване на знания: </w:t>
      </w:r>
    </w:p>
    <w:p w14:paraId="2F532566" w14:textId="77777777" w:rsidR="00D75CBD" w:rsidRPr="000D4802" w:rsidRDefault="00D75CBD" w:rsidP="000D4802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за различните извънучилищни институции, с които взаимодейства училището, </w:t>
      </w:r>
    </w:p>
    <w:p w14:paraId="23CE9744" w14:textId="77777777" w:rsidR="00D75CBD" w:rsidRPr="000D4802" w:rsidRDefault="00D75CBD" w:rsidP="000D4802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за богатството от форми, дейности, направления, методи, средства за възпитателна и образователна дейност, които те реализират в работата си с деца, младежи, възрастни; </w:t>
      </w:r>
    </w:p>
    <w:p w14:paraId="478DE40B" w14:textId="77777777" w:rsidR="00D75CBD" w:rsidRPr="000D4802" w:rsidRDefault="00D75CBD" w:rsidP="000D4802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Формиране на умения:</w:t>
      </w:r>
    </w:p>
    <w:p w14:paraId="297259C2" w14:textId="77777777" w:rsidR="00D75CBD" w:rsidRPr="000D4802" w:rsidRDefault="00D75CBD" w:rsidP="000D4802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за анализ на дейностите на различни по характер извънучилищни институции;</w:t>
      </w:r>
    </w:p>
    <w:p w14:paraId="22EA2033" w14:textId="77777777" w:rsidR="00D75CBD" w:rsidRPr="000D4802" w:rsidRDefault="00D75CBD" w:rsidP="000D4802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за разработването на план–програма за осъществяването на възпитателна, образователна, обучаваща дейност с деца в различни по вид извънучилищни институции;</w:t>
      </w:r>
    </w:p>
    <w:p w14:paraId="0AE20B43" w14:textId="77777777" w:rsidR="00D75CBD" w:rsidRPr="000D4802" w:rsidRDefault="00D75CBD" w:rsidP="000D4802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за разработването на цялостен проект за извънучилищна институция.</w:t>
      </w:r>
    </w:p>
    <w:p w14:paraId="1CD6CECD" w14:textId="77777777" w:rsidR="00D75CBD" w:rsidRPr="000D4802" w:rsidRDefault="00D75CBD" w:rsidP="000D480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Методи и форми на обучение</w:t>
      </w:r>
      <w:r w:rsidRPr="000D48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: </w:t>
      </w: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лекции, упражнения, </w:t>
      </w:r>
      <w:r w:rsidRPr="000D48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анализ на нормативни документи и сайтове</w:t>
      </w: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групова работа, решаване на казуси, индивидуален проект, презентация, дискусии, мозъчна атака, </w:t>
      </w:r>
      <w:r w:rsidRPr="000D4802">
        <w:rPr>
          <w:rFonts w:ascii="Times New Roman" w:eastAsiaTheme="minorEastAsia" w:hAnsi="Times New Roman" w:cs="Times New Roman"/>
          <w:sz w:val="24"/>
          <w:szCs w:val="24"/>
          <w:lang w:eastAsia="ja-JP"/>
        </w:rPr>
        <w:t>SWOT - анализ и др</w:t>
      </w: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7C8508E" w14:textId="77777777" w:rsidR="00D75CBD" w:rsidRPr="000D4802" w:rsidRDefault="00D75CBD" w:rsidP="000D4802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</w:t>
      </w:r>
      <w:r w:rsidRPr="000D48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Методи и система на оценяване на студентите и обратна връзка</w:t>
      </w:r>
      <w:r w:rsidRPr="000D48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– оценява се участието в тематични дискусии, индивидуалното разработване и представяне на проект „Моята извънучилищна институция”.</w:t>
      </w:r>
    </w:p>
    <w:p w14:paraId="5AC75FBB" w14:textId="77777777" w:rsidR="00D75CBD" w:rsidRPr="000D4802" w:rsidRDefault="00D75CBD" w:rsidP="000D4802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B0646C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ПРОФЕСИОНАЛНО-ЛИЧНОСТЕН ПРОФИЛ НА УЧИТЕЛЯ</w:t>
      </w:r>
    </w:p>
    <w:p w14:paraId="630954C1" w14:textId="324F76B1" w:rsidR="00D75CBD" w:rsidRDefault="001D6F63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доц</w:t>
      </w:r>
      <w:r w:rsidR="00D75CBD" w:rsidRPr="000D4802">
        <w:rPr>
          <w:rFonts w:ascii="Times New Roman" w:hAnsi="Times New Roman" w:cs="Times New Roman"/>
          <w:b/>
          <w:sz w:val="24"/>
          <w:szCs w:val="24"/>
        </w:rPr>
        <w:t>. д-р Йорданка Николова</w:t>
      </w:r>
    </w:p>
    <w:p w14:paraId="5195345B" w14:textId="77777777" w:rsidR="005E515E" w:rsidRPr="000D4802" w:rsidRDefault="005E515E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561ED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Предлаганата програма има за </w:t>
      </w:r>
      <w:r w:rsidRPr="000D4802">
        <w:rPr>
          <w:rFonts w:ascii="Times New Roman" w:hAnsi="Times New Roman" w:cs="Times New Roman"/>
          <w:sz w:val="24"/>
          <w:szCs w:val="24"/>
          <w:u w:val="single"/>
        </w:rPr>
        <w:t>це</w:t>
      </w:r>
      <w:r w:rsidRPr="000D4802">
        <w:rPr>
          <w:rFonts w:ascii="Times New Roman" w:hAnsi="Times New Roman" w:cs="Times New Roman"/>
          <w:sz w:val="24"/>
          <w:szCs w:val="24"/>
        </w:rPr>
        <w:t>л да систематизира и задълбочи познанията на студентите за специфичните характеристики на учителската професия, съобразно изискванията на съвременната образователна система.</w:t>
      </w:r>
    </w:p>
    <w:p w14:paraId="018ABDEF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Програмата интегрира познания и от сродни научни области,  като ги интерпретира от педагогическа гледна точка в контекста на практическото им приложение. </w:t>
      </w:r>
    </w:p>
    <w:p w14:paraId="42A51E9D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0D4802">
        <w:rPr>
          <w:rFonts w:ascii="Times New Roman" w:hAnsi="Times New Roman" w:cs="Times New Roman"/>
          <w:sz w:val="24"/>
          <w:szCs w:val="24"/>
        </w:rPr>
        <w:t xml:space="preserve"> на курса:</w:t>
      </w:r>
    </w:p>
    <w:p w14:paraId="53944DFE" w14:textId="77777777" w:rsidR="00D75CBD" w:rsidRPr="000D4802" w:rsidRDefault="00D75CBD" w:rsidP="000D4802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lastRenderedPageBreak/>
        <w:t>Да разкрие същностните характеристики на учителската професия и професионалните роли на учителя.</w:t>
      </w:r>
    </w:p>
    <w:p w14:paraId="7B80F039" w14:textId="77777777" w:rsidR="00D75CBD" w:rsidRPr="000D4802" w:rsidRDefault="00D75CBD" w:rsidP="000D4802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усъвършенства уменията и компетентностите на студентите за планиране и реализиране на учебния процес, оценяване на учебните постижения.</w:t>
      </w:r>
    </w:p>
    <w:p w14:paraId="1C8CAA94" w14:textId="77777777" w:rsidR="00D75CBD" w:rsidRPr="000D4802" w:rsidRDefault="00D75CBD" w:rsidP="000D4802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очертае параметрите на иновациите в образованието и формира умения у студентите за избор на подходящи иновативни методи и похвати, съобразно възрастта и особеностите на учениците.</w:t>
      </w:r>
    </w:p>
    <w:p w14:paraId="5B78AA95" w14:textId="77777777" w:rsidR="00D75CBD" w:rsidRPr="000D4802" w:rsidRDefault="00D75CBD" w:rsidP="000D4802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Да създаде позитивна нагласа и отношение към възможностите за непрекъснато развитие и квалификация на учителите. </w:t>
      </w:r>
    </w:p>
    <w:p w14:paraId="3F350686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 xml:space="preserve">Методи и форми на обучение: </w:t>
      </w:r>
      <w:r w:rsidRPr="000D4802">
        <w:rPr>
          <w:rFonts w:ascii="Times New Roman" w:hAnsi="Times New Roman" w:cs="Times New Roman"/>
          <w:sz w:val="24"/>
          <w:szCs w:val="24"/>
        </w:rPr>
        <w:t xml:space="preserve">лекция, упражнение, дискусия, анализ на казуси и текстове, работа в екип, ролеви игри, мозъчна атака, ателие, Circle Time и др. </w:t>
      </w:r>
    </w:p>
    <w:p w14:paraId="704807D6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След завършване на обучението по програмата студентите ще придобият: </w:t>
      </w:r>
    </w:p>
    <w:p w14:paraId="16618FAF" w14:textId="77777777" w:rsidR="00D75CBD" w:rsidRPr="000D4802" w:rsidRDefault="00D75CBD" w:rsidP="000D4802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по-задълбочени познания за характеристиките на учителската професия, за съвременните й измерения и перспективите за развитие пред педагозите;</w:t>
      </w:r>
    </w:p>
    <w:p w14:paraId="37D1F8A1" w14:textId="77777777" w:rsidR="00D75CBD" w:rsidRPr="000D4802" w:rsidRDefault="00D75CBD" w:rsidP="000D4802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изградена реалистична представа за същността и особеностите на педагогическата професия и актуалните изисквания към труда на учителя;</w:t>
      </w:r>
    </w:p>
    <w:p w14:paraId="0D3BF9FB" w14:textId="77777777" w:rsidR="00D75CBD" w:rsidRPr="000D4802" w:rsidRDefault="00D75CBD" w:rsidP="000D480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устойчиво ценностно отношение към  професионалния труд и необходимостта от непрекъснато усъвършенстване.</w:t>
      </w:r>
    </w:p>
    <w:p w14:paraId="50F1BC38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CE865C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DA65B" w14:textId="5FE89E27" w:rsidR="00D75CBD" w:rsidRPr="000D4802" w:rsidRDefault="00277101" w:rsidP="005E51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Подмодул Д 2 – „Превантивна и корекционна педагогика“</w:t>
      </w:r>
    </w:p>
    <w:p w14:paraId="1AB3AC2E" w14:textId="77777777" w:rsidR="00D75CBD" w:rsidRPr="000D4802" w:rsidRDefault="00D75CBD" w:rsidP="005E51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(студентите избират 4 дисциплини)</w:t>
      </w:r>
    </w:p>
    <w:p w14:paraId="79E1203F" w14:textId="77777777" w:rsidR="00D75CBD" w:rsidRPr="000D4802" w:rsidRDefault="00D75CBD" w:rsidP="000D480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F124A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СОЦИАЛНА АДАПТАЦИЯ И ДЕЗАДАПТАЦИЯ</w:t>
      </w:r>
    </w:p>
    <w:p w14:paraId="0D8D6F09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доц. д-р Силвия Върбанова</w:t>
      </w:r>
    </w:p>
    <w:p w14:paraId="05E9710F" w14:textId="77777777" w:rsidR="00D75CBD" w:rsidRPr="000D4802" w:rsidRDefault="00D75CBD" w:rsidP="000D4802">
      <w:pPr>
        <w:spacing w:before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Курсът цели овладяване на основни познания за социалната адаптация чрез интегрирано представяне на различни научни перспективи и формиране на компетентност  за подпомагане на успешната адаптация на деца и юноши.</w:t>
      </w:r>
    </w:p>
    <w:p w14:paraId="67A2F62F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 Студентите формират компетентност в разбирането на основни особености,  разновидности, форми, предпоставки на социалната адаптация; овладяват  познания и умения за общи и специфични механизми на адаптацията; формират компетентност за разбиране на особеностите на социалната дезадаптация (признаци и предпоставки), диагностична и консултативна компетентност; запознават се с различни подходи и техники за подпомагане на успешната социална адаптация и формират умения за приложението им.</w:t>
      </w:r>
    </w:p>
    <w:p w14:paraId="71CB4994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Умения за работа в екип, умения за устно презентиране, откритост към опит, умения за саморефлексия и готовност за самопознание. Успешно положени изпити по обща и възрастова психология, по емпирични методи на изследване</w:t>
      </w:r>
    </w:p>
    <w:p w14:paraId="1ED2B12C" w14:textId="77777777" w:rsidR="00D75CBD" w:rsidRPr="000D4802" w:rsidRDefault="00D75CBD" w:rsidP="000D4802">
      <w:pPr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В края на курса на обучение се предвижда студентите да:</w:t>
      </w:r>
    </w:p>
    <w:p w14:paraId="13E3A8F3" w14:textId="77777777" w:rsidR="00D75CBD" w:rsidRPr="000D4802" w:rsidRDefault="00D75CBD" w:rsidP="000D4802">
      <w:pPr>
        <w:numPr>
          <w:ilvl w:val="0"/>
          <w:numId w:val="20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Познават основни характеристики на социалната адаптация и дезадаптация;</w:t>
      </w:r>
    </w:p>
    <w:p w14:paraId="1FD51C17" w14:textId="77777777" w:rsidR="00D75CBD" w:rsidRPr="000D4802" w:rsidRDefault="00D75CBD" w:rsidP="000D4802">
      <w:pPr>
        <w:numPr>
          <w:ilvl w:val="0"/>
          <w:numId w:val="20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Да са формирали компетентности в разбирането на основните механизми на социалната адаптация,  предпоставките и характеристиките на социалната дезадаптация; </w:t>
      </w:r>
    </w:p>
    <w:p w14:paraId="4DA35F78" w14:textId="77777777" w:rsidR="00D75CBD" w:rsidRPr="000D4802" w:rsidRDefault="00D75CBD" w:rsidP="000D4802">
      <w:pPr>
        <w:numPr>
          <w:ilvl w:val="0"/>
          <w:numId w:val="20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са формирали компетентност в идентифициране на проблеми, свързани със социалната адаптация при различни възрастови групи;</w:t>
      </w:r>
    </w:p>
    <w:p w14:paraId="0F925284" w14:textId="77777777" w:rsidR="00D75CBD" w:rsidRPr="000D4802" w:rsidRDefault="00D75CBD" w:rsidP="000D4802">
      <w:pPr>
        <w:numPr>
          <w:ilvl w:val="0"/>
          <w:numId w:val="20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lastRenderedPageBreak/>
        <w:t>Да са формирали умения за наблюдение, описание и оценка на конкретен случай, компетентност за професионален анализ.</w:t>
      </w:r>
    </w:p>
    <w:p w14:paraId="7B745636" w14:textId="77777777" w:rsidR="00D75CBD" w:rsidRPr="000D4802" w:rsidRDefault="00D75CBD" w:rsidP="000D4802">
      <w:pPr>
        <w:numPr>
          <w:ilvl w:val="0"/>
          <w:numId w:val="20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Да са формирали компетентност в използване на различни подходи и техники за превенция на дезадаптивни прояви. </w:t>
      </w:r>
    </w:p>
    <w:p w14:paraId="391C41AA" w14:textId="77777777" w:rsidR="00D75CBD" w:rsidRPr="000D4802" w:rsidRDefault="00D75CBD" w:rsidP="000D4802">
      <w:pPr>
        <w:numPr>
          <w:ilvl w:val="0"/>
          <w:numId w:val="20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Да са формирали компетентност за консултиране и насочване.</w:t>
      </w:r>
    </w:p>
    <w:p w14:paraId="0C0FEDE7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2673E9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ДИАГНОСТИКА НА РАЗВИТИЕТО В НОРМА И АБНОРМА</w:t>
      </w:r>
    </w:p>
    <w:p w14:paraId="103985F1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доц. д-р Бистра Мизова</w:t>
      </w:r>
    </w:p>
    <w:p w14:paraId="09D42F4B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Курсът по Диагностика на аномалното развитие </w:t>
      </w:r>
      <w:r w:rsidRPr="000D4802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Pr="000D4802">
        <w:rPr>
          <w:rFonts w:ascii="Times New Roman" w:hAnsi="Times New Roman" w:cs="Times New Roman"/>
          <w:sz w:val="24"/>
          <w:szCs w:val="24"/>
        </w:rPr>
        <w:t xml:space="preserve"> да запознае студентите с различни психологически концептуализации и перспективи относно закономерностите, детерминатите, факторите и механизмите на развитието в съпоставителен план. Обучението по тази дисциплина е насочено към открояването на цялостен, «екологичен» подход към процесите на развитие през целия жизнен цикъл на човека с фокус върху измерването и оценяване на различни прояви в норма и абнорма в психо-моторен, когнитивен, личностен и социо-културен план.</w:t>
      </w:r>
    </w:p>
    <w:p w14:paraId="2C270153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  <w:u w:val="single"/>
        </w:rPr>
        <w:t>Предварителни изисквания</w:t>
      </w:r>
      <w:r w:rsidRPr="000D480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D4802">
        <w:rPr>
          <w:rFonts w:ascii="Times New Roman" w:hAnsi="Times New Roman" w:cs="Times New Roman"/>
          <w:sz w:val="24"/>
          <w:szCs w:val="24"/>
        </w:rPr>
        <w:t>До участие се допускат само студенти, които са преминали успешно курсовете по Обща психология, Възрастова психология, Педагогическа психология и Експериментална педагогика.</w:t>
      </w:r>
    </w:p>
    <w:p w14:paraId="6F6AA604" w14:textId="77777777" w:rsidR="00D75CBD" w:rsidRPr="000D4802" w:rsidRDefault="00D75CBD" w:rsidP="000D4802">
      <w:pPr>
        <w:spacing w:before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В курса на обучение студентите ще овладеят познания за многоаспектната детрминираност на развитието и механизмите за разгръщане и интегриране на психично съдържание в личността; ще формират практико-приложни умения за подбор и използване на различни диагностични процедури и методи за открояване и оценяване на функционални, диференциални прояви на развитието в норма и абнорма, както и за обработка и адекватен психологически анализ на получаваните емипирични резултати с цел решаване на конкретни проблеми в педагогическата практика.</w:t>
      </w:r>
    </w:p>
    <w:p w14:paraId="696FD1A0" w14:textId="77777777" w:rsidR="00D75CBD" w:rsidRPr="000D4802" w:rsidRDefault="00D75CBD" w:rsidP="000D4802">
      <w:pPr>
        <w:spacing w:before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Формиране на специфични компетентности в резултат от активността и самонасоченото учене на студентите в рамките на дисциплината:</w:t>
      </w:r>
    </w:p>
    <w:p w14:paraId="01C9CFCE" w14:textId="77777777" w:rsidR="00D75CBD" w:rsidRPr="000D4802" w:rsidRDefault="00D75CBD" w:rsidP="000D4802">
      <w:pPr>
        <w:spacing w:before="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- </w:t>
      </w:r>
      <w:r w:rsidRPr="000D4802">
        <w:rPr>
          <w:rFonts w:ascii="Times New Roman" w:hAnsi="Times New Roman" w:cs="Times New Roman"/>
          <w:b/>
          <w:sz w:val="24"/>
          <w:szCs w:val="24"/>
        </w:rPr>
        <w:t>Методологическа компететност</w:t>
      </w:r>
      <w:r w:rsidRPr="000D4802">
        <w:rPr>
          <w:rFonts w:ascii="Times New Roman" w:hAnsi="Times New Roman" w:cs="Times New Roman"/>
          <w:sz w:val="24"/>
          <w:szCs w:val="24"/>
        </w:rPr>
        <w:t>, свързана с познаване на основните теоретични перспективни, които концептуализират  факторите и детрминатите на психичното развитие, с рабиране на последователността на човешкото развитие и за процесите, които спсобстват за интегрирането на психично съдържание в личността, с адекватен анализ на човешкото поведение и зависимостта му от множество фактори;</w:t>
      </w:r>
    </w:p>
    <w:p w14:paraId="3635BBCC" w14:textId="77777777" w:rsidR="00D75CBD" w:rsidRPr="000D4802" w:rsidRDefault="00D75CBD" w:rsidP="000D4802">
      <w:pPr>
        <w:spacing w:before="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- </w:t>
      </w:r>
      <w:r w:rsidRPr="000D4802">
        <w:rPr>
          <w:rFonts w:ascii="Times New Roman" w:hAnsi="Times New Roman" w:cs="Times New Roman"/>
          <w:b/>
          <w:sz w:val="24"/>
          <w:szCs w:val="24"/>
        </w:rPr>
        <w:t>Диагностична и аналитична компететности</w:t>
      </w:r>
      <w:r w:rsidRPr="000D4802">
        <w:rPr>
          <w:rFonts w:ascii="Times New Roman" w:hAnsi="Times New Roman" w:cs="Times New Roman"/>
          <w:sz w:val="24"/>
          <w:szCs w:val="24"/>
        </w:rPr>
        <w:t>, отнасящи се до идентифициране на конкретни проблеми в психичното развитие на личността чрез отчитане на взаимовръзката теория-изследвания и приложение, до разпознаване на основни принципи и предизвикателства в диагностиката на психични функции, характеристики и процеси на личността;</w:t>
      </w:r>
    </w:p>
    <w:p w14:paraId="46725029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- </w:t>
      </w:r>
      <w:r w:rsidRPr="000D4802">
        <w:rPr>
          <w:rFonts w:ascii="Times New Roman" w:hAnsi="Times New Roman" w:cs="Times New Roman"/>
          <w:b/>
          <w:sz w:val="24"/>
          <w:szCs w:val="24"/>
        </w:rPr>
        <w:t>Практико-приложна компететност</w:t>
      </w:r>
      <w:r w:rsidRPr="000D4802">
        <w:rPr>
          <w:rFonts w:ascii="Times New Roman" w:hAnsi="Times New Roman" w:cs="Times New Roman"/>
          <w:sz w:val="24"/>
          <w:szCs w:val="24"/>
        </w:rPr>
        <w:t xml:space="preserve"> за обработка и анализ на емипирични данни от приложението на кратки психодиагностични инструменти цел решаване на конкретни проблеми в педагогическата практика.</w:t>
      </w:r>
    </w:p>
    <w:p w14:paraId="2A7A1794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43B995" w14:textId="77605691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СЕМЕЙСТВО И ДЕВИАНТНО ПОВЕДЕНИЕ</w:t>
      </w:r>
      <w:r w:rsidR="00277101" w:rsidRPr="000D4802">
        <w:rPr>
          <w:rFonts w:ascii="Times New Roman" w:hAnsi="Times New Roman" w:cs="Times New Roman"/>
          <w:b/>
          <w:sz w:val="24"/>
          <w:szCs w:val="24"/>
        </w:rPr>
        <w:t xml:space="preserve"> НА ДЕЦАТА</w:t>
      </w:r>
    </w:p>
    <w:p w14:paraId="00335D34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доц. д-р Тони Манасиева</w:t>
      </w:r>
    </w:p>
    <w:p w14:paraId="4D8B3FB9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8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lastRenderedPageBreak/>
        <w:t>Целта</w:t>
      </w:r>
      <w:r w:rsidRPr="000D4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курса е да се разкрие ролята на семейството за формиране, развитие и коригиране на девиантно поведение при децата. </w:t>
      </w:r>
    </w:p>
    <w:p w14:paraId="72188003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8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тази цел: </w:t>
      </w:r>
    </w:p>
    <w:p w14:paraId="30F3D938" w14:textId="77777777" w:rsidR="00D75CBD" w:rsidRPr="000D4802" w:rsidRDefault="00D75CBD" w:rsidP="000D4802">
      <w:pPr>
        <w:numPr>
          <w:ilvl w:val="0"/>
          <w:numId w:val="13"/>
        </w:numPr>
        <w:tabs>
          <w:tab w:val="left" w:pos="0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8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усвояват основни знания и умения за разпознаване на девиантното поведение и неговите форми, общите тенденции и актуалното състояние у нас, причините, условията и факторите, които го провокират и коригират, с особен акцент върху семейството и взаимоотношенията в него, както и корелациите между семейството и други фактори в процеса на това развитие; </w:t>
      </w:r>
    </w:p>
    <w:p w14:paraId="15E10300" w14:textId="77777777" w:rsidR="00D75CBD" w:rsidRPr="000D4802" w:rsidRDefault="00D75CBD" w:rsidP="000D4802">
      <w:pPr>
        <w:numPr>
          <w:ilvl w:val="0"/>
          <w:numId w:val="13"/>
        </w:numPr>
        <w:tabs>
          <w:tab w:val="left" w:pos="0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 представят специфични проявления и проблеми в семейството във функционално отношение, в семейните отношения на различни равнища (по хоризонтала и вертикала), които водят до развитие на девиантното поведение;</w:t>
      </w:r>
    </w:p>
    <w:p w14:paraId="743CDFAD" w14:textId="77777777" w:rsidR="00D75CBD" w:rsidRPr="000D4802" w:rsidRDefault="00D75CBD" w:rsidP="000D4802">
      <w:pPr>
        <w:numPr>
          <w:ilvl w:val="0"/>
          <w:numId w:val="13"/>
        </w:numPr>
        <w:shd w:val="clear" w:color="auto" w:fill="FFFFFF"/>
        <w:tabs>
          <w:tab w:val="left" w:pos="0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802">
        <w:rPr>
          <w:rFonts w:ascii="Times New Roman" w:hAnsi="Times New Roman" w:cs="Times New Roman"/>
          <w:color w:val="000000"/>
          <w:sz w:val="24"/>
          <w:szCs w:val="24"/>
        </w:rPr>
        <w:t>се анализират по-значимите форми на девиантна изява с генезис и развитие в семейството, както и насоките за корекционно-възпитателна работа в това направление.</w:t>
      </w:r>
    </w:p>
    <w:p w14:paraId="5E5DF764" w14:textId="77777777" w:rsidR="00D75CBD" w:rsidRPr="000D4802" w:rsidRDefault="00D75CBD" w:rsidP="000D4802">
      <w:pPr>
        <w:shd w:val="clear" w:color="auto" w:fill="FFFFFF"/>
        <w:tabs>
          <w:tab w:val="left" w:pos="851"/>
        </w:tabs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802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резултат на обучението студентите трябва:</w:t>
      </w:r>
    </w:p>
    <w:p w14:paraId="55E8A7CB" w14:textId="77777777" w:rsidR="00D75CBD" w:rsidRPr="000D4802" w:rsidRDefault="00D75CBD" w:rsidP="000D4802">
      <w:pPr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76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802">
        <w:rPr>
          <w:rFonts w:ascii="Times New Roman" w:hAnsi="Times New Roman" w:cs="Times New Roman"/>
          <w:color w:val="000000"/>
          <w:sz w:val="24"/>
          <w:szCs w:val="24"/>
        </w:rPr>
        <w:t xml:space="preserve">да се ориентират в спецификата на девиантното поведение и ролята на семейството за неговото развитие и корекция;  </w:t>
      </w:r>
    </w:p>
    <w:p w14:paraId="597A093C" w14:textId="77777777" w:rsidR="00D75CBD" w:rsidRPr="000D4802" w:rsidRDefault="00D75CBD" w:rsidP="000D4802">
      <w:pPr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76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802">
        <w:rPr>
          <w:rFonts w:ascii="Times New Roman" w:hAnsi="Times New Roman" w:cs="Times New Roman"/>
          <w:color w:val="000000"/>
          <w:sz w:val="24"/>
          <w:szCs w:val="24"/>
        </w:rPr>
        <w:t>да формират знания и умения за разпознаване на специфичните отношения в различните видове семейства, допринасящи за появата или редуцирането на девиантните прояви при децата;</w:t>
      </w:r>
    </w:p>
    <w:p w14:paraId="39C1319E" w14:textId="77777777" w:rsidR="00D75CBD" w:rsidRPr="000D4802" w:rsidRDefault="00D75CBD" w:rsidP="000D4802">
      <w:pPr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76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802">
        <w:rPr>
          <w:rFonts w:ascii="Times New Roman" w:hAnsi="Times New Roman" w:cs="Times New Roman"/>
          <w:color w:val="000000"/>
          <w:sz w:val="24"/>
          <w:szCs w:val="24"/>
        </w:rPr>
        <w:t>да придобият концептуални знания при разрешаване на казуси, свързани с девиантното поведение, на равнище семейство. </w:t>
      </w:r>
    </w:p>
    <w:p w14:paraId="439946AD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39313D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ПРЕВЕНЦИЯ НА НАСИЛИЕТО СРЕЩУ ЖЕНИ И МОМИЧЕТА</w:t>
      </w:r>
    </w:p>
    <w:p w14:paraId="2F22DB8F" w14:textId="7DA1E481" w:rsidR="00D75CBD" w:rsidRPr="000D4802" w:rsidRDefault="00CD47E6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проф</w:t>
      </w:r>
      <w:r w:rsidR="00D75CBD" w:rsidRPr="000D4802">
        <w:rPr>
          <w:rFonts w:ascii="Times New Roman" w:hAnsi="Times New Roman" w:cs="Times New Roman"/>
          <w:b/>
          <w:sz w:val="24"/>
          <w:szCs w:val="24"/>
        </w:rPr>
        <w:t xml:space="preserve">. дпн Вася Делибалтова и </w:t>
      </w:r>
      <w:r w:rsidRPr="000D4802">
        <w:rPr>
          <w:rFonts w:ascii="Times New Roman" w:hAnsi="Times New Roman" w:cs="Times New Roman"/>
          <w:b/>
          <w:sz w:val="24"/>
          <w:szCs w:val="24"/>
        </w:rPr>
        <w:t>гл.</w:t>
      </w:r>
      <w:r w:rsidR="00D75CBD" w:rsidRPr="000D4802">
        <w:rPr>
          <w:rFonts w:ascii="Times New Roman" w:hAnsi="Times New Roman" w:cs="Times New Roman"/>
          <w:b/>
          <w:sz w:val="24"/>
          <w:szCs w:val="24"/>
        </w:rPr>
        <w:t>ас. д-р Мария Петкова</w:t>
      </w:r>
    </w:p>
    <w:p w14:paraId="2FCE59B6" w14:textId="77777777" w:rsidR="00D75CBD" w:rsidRPr="000D4802" w:rsidRDefault="00D75CBD" w:rsidP="000D4802">
      <w:pPr>
        <w:spacing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Изучаването на дисциплината е насочено към познаването на същността на проблема за насилието срещу жени, съществуващите положителни практики за справянето с него и развитие на компетентност в областта на дизайна на превантивни програми в училищна възраст.</w:t>
      </w:r>
    </w:p>
    <w:p w14:paraId="1A546F6A" w14:textId="77777777" w:rsidR="00D75CBD" w:rsidRPr="000D4802" w:rsidRDefault="00D75CBD" w:rsidP="000D4802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4802">
        <w:rPr>
          <w:rFonts w:ascii="Times New Roman" w:hAnsi="Times New Roman" w:cs="Times New Roman"/>
          <w:sz w:val="24"/>
          <w:szCs w:val="24"/>
          <w:u w:val="single"/>
        </w:rPr>
        <w:t>Задачи</w:t>
      </w:r>
    </w:p>
    <w:p w14:paraId="3442F63F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Усвояване на знания за същността на насилието срещу жени и неговите социологически, психологически, икономически  и други аспекти.</w:t>
      </w:r>
    </w:p>
    <w:p w14:paraId="07EDA655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Познаване на известни практики  и проекти за разрешаване на проблема.</w:t>
      </w:r>
    </w:p>
    <w:p w14:paraId="4312BD61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Компетентност в полето на дизайна на превантивни програми в училищна възраст</w:t>
      </w:r>
    </w:p>
    <w:p w14:paraId="40F81C69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  <w:u w:val="single"/>
        </w:rPr>
        <w:t>Очаквани резултати</w:t>
      </w:r>
      <w:r w:rsidRPr="000D480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D4802">
        <w:rPr>
          <w:rFonts w:ascii="Times New Roman" w:hAnsi="Times New Roman" w:cs="Times New Roman"/>
          <w:sz w:val="24"/>
          <w:szCs w:val="24"/>
        </w:rPr>
        <w:t>Професионална компетентност в областта на проектирането, конструирането и практическата реализация на програми за превенция на насилието срещу жени и момичета.</w:t>
      </w:r>
    </w:p>
    <w:p w14:paraId="0966D0C0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2F8BE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ПРОГРАМИ И ПРОЕКТИ ЗА ПРЕВЕНЦИЯ НА РИСКОВО ПОВЕДЕНИЕ НА ДЕЦА И МЛАДЕЖИ</w:t>
      </w:r>
    </w:p>
    <w:p w14:paraId="17ED6432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доц. д-р Йонка Първанова</w:t>
      </w:r>
    </w:p>
    <w:p w14:paraId="09299D78" w14:textId="77777777" w:rsidR="00D75CBD" w:rsidRPr="000D4802" w:rsidRDefault="00D75CBD" w:rsidP="000D4802">
      <w:pPr>
        <w:spacing w:before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  <w:u w:val="single"/>
        </w:rPr>
        <w:t>Основната цел</w:t>
      </w:r>
      <w:r w:rsidRPr="000D4802">
        <w:rPr>
          <w:rFonts w:ascii="Times New Roman" w:hAnsi="Times New Roman" w:cs="Times New Roman"/>
          <w:sz w:val="24"/>
          <w:szCs w:val="24"/>
        </w:rPr>
        <w:t xml:space="preserve"> на дисциплината е студентите да усвоят знания същността на рисковото поведение и неговите специфики при деца и младежи и да формират умения за разработване на превантивни програми и проекти за осъществяване на превантивни дейности.</w:t>
      </w:r>
    </w:p>
    <w:p w14:paraId="1C8ACD20" w14:textId="77777777" w:rsidR="00D75CBD" w:rsidRPr="000D4802" w:rsidRDefault="00D75CBD" w:rsidP="000D4802">
      <w:pPr>
        <w:spacing w:before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Основните задачи</w:t>
      </w:r>
      <w:r w:rsidRPr="000D4802">
        <w:rPr>
          <w:rFonts w:ascii="Times New Roman" w:hAnsi="Times New Roman" w:cs="Times New Roman"/>
          <w:sz w:val="24"/>
          <w:szCs w:val="24"/>
        </w:rPr>
        <w:t xml:space="preserve"> на дисциплината са:</w:t>
      </w:r>
    </w:p>
    <w:p w14:paraId="13EC17E0" w14:textId="77777777" w:rsidR="00D75CBD" w:rsidRPr="000D4802" w:rsidRDefault="00D75CBD" w:rsidP="000D4802">
      <w:pPr>
        <w:numPr>
          <w:ilvl w:val="0"/>
          <w:numId w:val="10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Студентите да усвоят знания за същността и спецификите на рисковото поведение при деца и младежи;</w:t>
      </w:r>
    </w:p>
    <w:p w14:paraId="635C9848" w14:textId="77777777" w:rsidR="00D75CBD" w:rsidRPr="000D4802" w:rsidRDefault="00D75CBD" w:rsidP="000D4802">
      <w:pPr>
        <w:numPr>
          <w:ilvl w:val="0"/>
          <w:numId w:val="10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Студентите да усвоят знания за същността и спецификите на превантивната дейност;</w:t>
      </w:r>
    </w:p>
    <w:p w14:paraId="724AECED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Студентите да формират умения за планиране, реализиране и оценка на превантивни дейности в разнообразен контекст и насочени към различни форми на рисково поведение.</w:t>
      </w:r>
    </w:p>
    <w:p w14:paraId="3F703A15" w14:textId="77777777" w:rsidR="00D75CBD" w:rsidRPr="000D4802" w:rsidRDefault="00D75CBD" w:rsidP="000D4802">
      <w:pPr>
        <w:spacing w:before="4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След приключване на дисциплината студентите:</w:t>
      </w:r>
    </w:p>
    <w:p w14:paraId="4F710661" w14:textId="77777777" w:rsidR="00D75CBD" w:rsidRPr="000D4802" w:rsidRDefault="00D75CBD" w:rsidP="000D4802">
      <w:pPr>
        <w:numPr>
          <w:ilvl w:val="0"/>
          <w:numId w:val="11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Ще познават същността и спецификите на различни видове рисково поведение;</w:t>
      </w:r>
    </w:p>
    <w:p w14:paraId="3E0E8D68" w14:textId="77777777" w:rsidR="00D75CBD" w:rsidRPr="000D4802" w:rsidRDefault="00D75CBD" w:rsidP="000D4802">
      <w:pPr>
        <w:numPr>
          <w:ilvl w:val="0"/>
          <w:numId w:val="11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Ще познават същността и особеностите на превантивната дейност и нейното място в работата с деца и младежи с рисково поведение;</w:t>
      </w:r>
    </w:p>
    <w:p w14:paraId="4F53A446" w14:textId="77777777" w:rsidR="00D75CBD" w:rsidRPr="000D4802" w:rsidRDefault="00D75CBD" w:rsidP="000D4802">
      <w:pPr>
        <w:numPr>
          <w:ilvl w:val="0"/>
          <w:numId w:val="11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Ще могат да планират превантивни програми и дейности в разнообразен контекст в зависимост от спецификите на целевите групи, към които тези дейности и програми са насочени;</w:t>
      </w:r>
    </w:p>
    <w:p w14:paraId="56D1F4EF" w14:textId="77777777" w:rsidR="00D75CBD" w:rsidRPr="000D4802" w:rsidRDefault="00D75CBD" w:rsidP="000D4802">
      <w:pPr>
        <w:numPr>
          <w:ilvl w:val="0"/>
          <w:numId w:val="11"/>
        </w:numPr>
        <w:spacing w:before="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Ще могат да разработват и планират проекти и стратегии за развитие на превантивна дейност на различни нива</w:t>
      </w:r>
    </w:p>
    <w:p w14:paraId="5768261B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ОРГАНИЗАЦИОННО РАЗВИТИЕ НА СОЦИАЛНО-ПЕДАГОГИЧЕСКИТЕ ИНСТИТУЦИИ</w:t>
      </w:r>
    </w:p>
    <w:p w14:paraId="518AABB4" w14:textId="77777777" w:rsidR="00D75CBD" w:rsidRPr="000D4802" w:rsidRDefault="00D75CBD" w:rsidP="000D4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доц. д-р Божидара Кривирадева</w:t>
      </w:r>
    </w:p>
    <w:p w14:paraId="4FEA06AF" w14:textId="77777777" w:rsidR="00D75CBD" w:rsidRPr="000D4802" w:rsidRDefault="00D75CBD" w:rsidP="000D480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Целта</w:t>
      </w:r>
      <w:r w:rsidRPr="000D4802">
        <w:rPr>
          <w:rFonts w:ascii="Times New Roman" w:eastAsia="Times New Roman" w:hAnsi="Times New Roman" w:cs="Times New Roman"/>
          <w:sz w:val="24"/>
          <w:szCs w:val="24"/>
        </w:rPr>
        <w:t xml:space="preserve"> на курса е студентите да придобият знания за </w:t>
      </w: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същността и процеса на организационното развитие, влиянието на националната и организационната култура, и управлението на организационната промяна в социално-педагогическите институции.</w:t>
      </w:r>
    </w:p>
    <w:p w14:paraId="600F4FCC" w14:textId="77777777" w:rsidR="00D75CBD" w:rsidRPr="000D4802" w:rsidRDefault="00D75CBD" w:rsidP="000D480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Задачи</w:t>
      </w:r>
      <w:r w:rsidRPr="000D48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курса са</w:t>
      </w:r>
      <w:r w:rsidRPr="000D48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46753859" w14:textId="77777777" w:rsidR="00D75CBD" w:rsidRPr="000D4802" w:rsidRDefault="00D75CBD" w:rsidP="000D4802">
      <w:pPr>
        <w:numPr>
          <w:ilvl w:val="0"/>
          <w:numId w:val="21"/>
        </w:numPr>
        <w:tabs>
          <w:tab w:val="left" w:pos="40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Запознаване със същността и особенностите на социално-педагогическите институции;</w:t>
      </w:r>
    </w:p>
    <w:p w14:paraId="19FF961C" w14:textId="77777777" w:rsidR="00D75CBD" w:rsidRPr="000D4802" w:rsidRDefault="00D75CBD" w:rsidP="000D4802">
      <w:pPr>
        <w:numPr>
          <w:ilvl w:val="0"/>
          <w:numId w:val="21"/>
        </w:numPr>
        <w:tabs>
          <w:tab w:val="left" w:pos="40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запознаване с модели и концепции за организационно развитие;</w:t>
      </w:r>
    </w:p>
    <w:p w14:paraId="7D2E7999" w14:textId="77777777" w:rsidR="00D75CBD" w:rsidRPr="000D4802" w:rsidRDefault="00D75CBD" w:rsidP="000D4802">
      <w:pPr>
        <w:numPr>
          <w:ilvl w:val="0"/>
          <w:numId w:val="21"/>
        </w:numPr>
        <w:tabs>
          <w:tab w:val="left" w:pos="40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запознаване с целите и принципите на организационното развитие;</w:t>
      </w:r>
    </w:p>
    <w:p w14:paraId="7AFBE315" w14:textId="77777777" w:rsidR="00D75CBD" w:rsidRPr="000D4802" w:rsidRDefault="00D75CBD" w:rsidP="000D4802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802">
        <w:rPr>
          <w:rFonts w:ascii="Times New Roman" w:eastAsia="Times New Roman" w:hAnsi="Times New Roman" w:cs="Times New Roman"/>
          <w:sz w:val="24"/>
          <w:szCs w:val="24"/>
        </w:rPr>
        <w:t xml:space="preserve">запознаване с управлението на груповите процеси в социално-педагогическите организации; </w:t>
      </w:r>
    </w:p>
    <w:p w14:paraId="2C438A40" w14:textId="77777777" w:rsidR="00D75CBD" w:rsidRPr="000D4802" w:rsidRDefault="00D75CBD" w:rsidP="000D4802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802">
        <w:rPr>
          <w:rFonts w:ascii="Times New Roman" w:eastAsia="Times New Roman" w:hAnsi="Times New Roman" w:cs="Times New Roman"/>
          <w:sz w:val="24"/>
          <w:szCs w:val="24"/>
        </w:rPr>
        <w:t>запознаване със същността и особенностите на планирането на организационната промяна.</w:t>
      </w:r>
    </w:p>
    <w:p w14:paraId="596B3C19" w14:textId="77777777" w:rsidR="00D75CBD" w:rsidRPr="000D4802" w:rsidRDefault="00D75CBD" w:rsidP="000D4802">
      <w:pPr>
        <w:tabs>
          <w:tab w:val="left" w:pos="405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sz w:val="24"/>
          <w:szCs w:val="24"/>
          <w:u w:val="single"/>
        </w:rPr>
        <w:t>Очакваните резултатите</w:t>
      </w:r>
      <w:r w:rsidRPr="000D4802">
        <w:rPr>
          <w:rFonts w:ascii="Times New Roman" w:eastAsia="Times New Roman" w:hAnsi="Times New Roman" w:cs="Times New Roman"/>
          <w:sz w:val="24"/>
          <w:szCs w:val="24"/>
        </w:rPr>
        <w:t xml:space="preserve"> са студентите да придобият:</w:t>
      </w:r>
    </w:p>
    <w:p w14:paraId="01ED6B5E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0D480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</w:t>
      </w:r>
      <w:r w:rsidRPr="000D4802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нания за: същността на понятието организационно развитие на социално-педагогическите институции;</w:t>
      </w:r>
      <w:r w:rsidRPr="000D480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за съвремнните предизвикателтва, стоящи пред организационното развитие на социално-педагогическите институции; процеса на организационно развитие, включващ в себе се ценности, модели за консултиране.</w:t>
      </w:r>
    </w:p>
    <w:p w14:paraId="0C3CB84A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0D480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Умения за: работа с основните термини и понятия; използване на получените знания и умения в практическата професионална работа;</w:t>
      </w:r>
    </w:p>
    <w:p w14:paraId="107698C6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0D4802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Компетенции за: използване на различни диагностични инструменти в процеса на организационното развитие.</w:t>
      </w:r>
    </w:p>
    <w:p w14:paraId="30CF9CA4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14:paraId="03AAB8A1" w14:textId="77777777" w:rsidR="00D75CBD" w:rsidRPr="000D4802" w:rsidRDefault="00D75CBD" w:rsidP="000D480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bCs/>
          <w:sz w:val="24"/>
          <w:szCs w:val="24"/>
        </w:rPr>
        <w:t>МЕТОДИ ЗА РАБОТА С ДЕЦА И МЛАДЕЖИ С ДЕВИАНТНО И ДЕЛИНКВЕНТНО ПОВЕДЕНИЕ</w:t>
      </w:r>
    </w:p>
    <w:p w14:paraId="4779A209" w14:textId="29D5FE2B" w:rsidR="00D75CBD" w:rsidRPr="000D4802" w:rsidRDefault="00F00A13" w:rsidP="000D4802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D75CBD" w:rsidRPr="000D4802">
        <w:rPr>
          <w:rFonts w:ascii="Times New Roman" w:hAnsi="Times New Roman" w:cs="Times New Roman"/>
          <w:b/>
          <w:bCs/>
          <w:sz w:val="24"/>
          <w:szCs w:val="24"/>
        </w:rPr>
        <w:t>л. ас. д-р Даниела Рачева и гл. ас. д-р Даниел Полихронов</w:t>
      </w:r>
    </w:p>
    <w:p w14:paraId="204A158A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Целта </w:t>
      </w:r>
      <w:r w:rsidRPr="000D4802">
        <w:rPr>
          <w:rFonts w:ascii="Times New Roman" w:hAnsi="Times New Roman" w:cs="Times New Roman"/>
          <w:bCs/>
          <w:sz w:val="24"/>
          <w:szCs w:val="24"/>
        </w:rPr>
        <w:t>на курса е</w:t>
      </w:r>
      <w:r w:rsidRPr="000D4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802">
        <w:rPr>
          <w:rFonts w:ascii="Times New Roman" w:hAnsi="Times New Roman" w:cs="Times New Roman"/>
          <w:bCs/>
          <w:sz w:val="24"/>
          <w:szCs w:val="24"/>
        </w:rPr>
        <w:t>придобиване на компетентности за педагогическа превантивна и корекционна възпитателна работа с деца и младежи с девиантно и делинквентно поведение в училищна и извънучилищна среда.</w:t>
      </w:r>
    </w:p>
    <w:p w14:paraId="55291E42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0D4802">
        <w:rPr>
          <w:rFonts w:ascii="Times New Roman" w:hAnsi="Times New Roman" w:cs="Times New Roman"/>
          <w:bCs/>
          <w:sz w:val="24"/>
          <w:szCs w:val="24"/>
        </w:rPr>
        <w:t xml:space="preserve"> Усвояване на знания за: </w:t>
      </w:r>
    </w:p>
    <w:p w14:paraId="257A9CA0" w14:textId="77777777" w:rsidR="00D75CBD" w:rsidRPr="000D4802" w:rsidRDefault="00D75CBD" w:rsidP="000D4802">
      <w:pPr>
        <w:spacing w:line="276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- Българската история и традиции в областта на педагогическата превантивна и корекционна възпитателна дейност с деца и младежи с девиантно и делинквентно поведение;</w:t>
      </w:r>
    </w:p>
    <w:p w14:paraId="6BD76703" w14:textId="77777777" w:rsidR="00D75CBD" w:rsidRPr="000D4802" w:rsidRDefault="00D75CBD" w:rsidP="000D4802">
      <w:pPr>
        <w:spacing w:line="276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-</w:t>
      </w:r>
      <w:r w:rsidRPr="000D4802">
        <w:rPr>
          <w:rFonts w:ascii="Times New Roman" w:hAnsi="Times New Roman" w:cs="Times New Roman"/>
          <w:sz w:val="24"/>
          <w:szCs w:val="24"/>
        </w:rPr>
        <w:t xml:space="preserve"> </w:t>
      </w:r>
      <w:r w:rsidRPr="000D4802">
        <w:rPr>
          <w:rFonts w:ascii="Times New Roman" w:eastAsia="SimSun" w:hAnsi="Times New Roman" w:cs="Times New Roman"/>
          <w:sz w:val="24"/>
          <w:szCs w:val="24"/>
        </w:rPr>
        <w:t xml:space="preserve">Чуждестранният опит </w:t>
      </w:r>
      <w:r w:rsidRPr="000D4802">
        <w:rPr>
          <w:rFonts w:ascii="Times New Roman" w:hAnsi="Times New Roman" w:cs="Times New Roman"/>
          <w:bCs/>
          <w:sz w:val="24"/>
          <w:szCs w:val="24"/>
        </w:rPr>
        <w:t>в областта на педагогическата работа с деца и младежи с девиантно и делинквентно поведение;</w:t>
      </w:r>
    </w:p>
    <w:p w14:paraId="4197C378" w14:textId="77777777" w:rsidR="00D75CBD" w:rsidRPr="000D4802" w:rsidRDefault="00D75CBD" w:rsidP="000D4802">
      <w:pPr>
        <w:spacing w:line="276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- Националните и международни документи, регламентиращи педагогическата дейност, насочена към деца и младежи с девиантно и делинквентно поведение;</w:t>
      </w:r>
    </w:p>
    <w:p w14:paraId="7632A34A" w14:textId="77777777" w:rsidR="00D75CBD" w:rsidRPr="000D4802" w:rsidRDefault="00D75CBD" w:rsidP="000D4802">
      <w:pPr>
        <w:spacing w:line="276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- Факторите, способстващи за поява и развитие на девиантно и делинквентно поведение при децата и младежите;</w:t>
      </w:r>
    </w:p>
    <w:p w14:paraId="0FAF3FC7" w14:textId="77777777" w:rsidR="00D75CBD" w:rsidRPr="000D4802" w:rsidRDefault="00D75CBD" w:rsidP="000D4802">
      <w:pPr>
        <w:spacing w:line="276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- Основните педагогически принципи за работа с деца и младежи с девиантно и делинквентно поведение;</w:t>
      </w:r>
    </w:p>
    <w:p w14:paraId="512E6C5D" w14:textId="77777777" w:rsidR="00D75CBD" w:rsidRPr="000D4802" w:rsidRDefault="00D75CBD" w:rsidP="000D4802">
      <w:pPr>
        <w:spacing w:line="276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- Методите за диагностика на девиантното и делинквентното поведение при деца и младежи;</w:t>
      </w:r>
    </w:p>
    <w:p w14:paraId="7D001907" w14:textId="77777777" w:rsidR="00D75CBD" w:rsidRPr="000D4802" w:rsidRDefault="00D75CBD" w:rsidP="000D4802">
      <w:pPr>
        <w:spacing w:line="276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- Методите и средствата на превантивната и корекционната педагогическа работа с деца и младежи с девиантно и делинквентно поведение.</w:t>
      </w:r>
    </w:p>
    <w:p w14:paraId="07CD1B4E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• Формиране на умения за:</w:t>
      </w:r>
    </w:p>
    <w:p w14:paraId="629D3941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- Анализ и приложение на национални и международни документи, регламентиращи педагогическата работа с деца и младежи с девиантно и делинквентно поведение;</w:t>
      </w:r>
    </w:p>
    <w:p w14:paraId="44AA5C1D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- Диагностика и анализ на случаи, касаещи девиантно и делинквентно поведение на деца и младежи;</w:t>
      </w:r>
    </w:p>
    <w:p w14:paraId="569C94C8" w14:textId="77777777" w:rsidR="00D75CBD" w:rsidRPr="000D4802" w:rsidRDefault="00D75CBD" w:rsidP="000D4802">
      <w:pPr>
        <w:numPr>
          <w:ilvl w:val="0"/>
          <w:numId w:val="22"/>
        </w:numPr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Подбор и приложение на методи за работа с фактори, способстващи проявите на девиантно и делинквентно поведение на деца или младежи;</w:t>
      </w:r>
    </w:p>
    <w:p w14:paraId="5004AB1A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0D4802">
        <w:rPr>
          <w:rFonts w:ascii="Times New Roman" w:hAnsi="Times New Roman" w:cs="Times New Roman"/>
          <w:sz w:val="24"/>
          <w:szCs w:val="24"/>
        </w:rPr>
        <w:t>Разпознаване, диагностика и анализ на фактори, способстващи проявите на девиантно и делинквентно поведение при деца и младежи</w:t>
      </w:r>
    </w:p>
    <w:p w14:paraId="5E24D43E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- Подбор и приложение на педагогически методи за превантивна и корекционна възпитателна работа с деца и младежи;</w:t>
      </w:r>
    </w:p>
    <w:p w14:paraId="45EF3985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- Индивидуална и екипна работа с деца и младежи с девиантно и делинквентно поведение;</w:t>
      </w:r>
    </w:p>
    <w:p w14:paraId="057E8BD8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Cs/>
          <w:sz w:val="24"/>
          <w:szCs w:val="24"/>
        </w:rPr>
        <w:t>- Индивидуална и групова работа с деца и младежи с девиантно и делинквентно поведение в училищни и извънучилищни форми, осъществяващи за педагогическа дейност.</w:t>
      </w:r>
    </w:p>
    <w:p w14:paraId="62C79FDA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 xml:space="preserve">Формиране на ценностно отношение </w:t>
      </w:r>
      <w:r w:rsidRPr="000D4802">
        <w:rPr>
          <w:rFonts w:ascii="Times New Roman" w:hAnsi="Times New Roman" w:cs="Times New Roman"/>
          <w:bCs/>
          <w:sz w:val="24"/>
          <w:szCs w:val="24"/>
        </w:rPr>
        <w:t xml:space="preserve">към превантивната и корекционната педагогическа работа с деца и младежи с девиантно и делинквентно поведение   </w:t>
      </w:r>
    </w:p>
    <w:p w14:paraId="1F4C6BDA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Методи и форми на обучение</w:t>
      </w:r>
      <w:r w:rsidRPr="000D4802">
        <w:rPr>
          <w:rFonts w:ascii="Times New Roman" w:hAnsi="Times New Roman" w:cs="Times New Roman"/>
          <w:bCs/>
          <w:sz w:val="24"/>
          <w:szCs w:val="24"/>
        </w:rPr>
        <w:t xml:space="preserve">: лекции, упражнения, групова и индивидуална работа с национални и международни документи, групово и индивидуално решаване на казуси, работа </w:t>
      </w:r>
      <w:r w:rsidRPr="000D4802">
        <w:rPr>
          <w:rFonts w:ascii="Times New Roman" w:hAnsi="Times New Roman" w:cs="Times New Roman"/>
          <w:bCs/>
          <w:sz w:val="24"/>
          <w:szCs w:val="24"/>
        </w:rPr>
        <w:lastRenderedPageBreak/>
        <w:t>с произведения на изкуството в контекста на превенцията и корекцията на девиантното и делинквентното поведение, посещение на университетски и извънуниверситетски събития.</w:t>
      </w:r>
    </w:p>
    <w:p w14:paraId="51D2551F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Методи и системи за оценяване и обратна връзка със студентите</w:t>
      </w:r>
      <w:r w:rsidRPr="000D4802">
        <w:rPr>
          <w:rFonts w:ascii="Times New Roman" w:hAnsi="Times New Roman" w:cs="Times New Roman"/>
          <w:bCs/>
          <w:sz w:val="24"/>
          <w:szCs w:val="24"/>
        </w:rPr>
        <w:t>: текущо оценяване посредством: тестове, курсови проекти</w:t>
      </w:r>
      <w:r w:rsidRPr="000D480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 w:rsidRPr="000D4802">
        <w:rPr>
          <w:rFonts w:ascii="Times New Roman" w:hAnsi="Times New Roman" w:cs="Times New Roman"/>
          <w:bCs/>
          <w:sz w:val="24"/>
          <w:szCs w:val="24"/>
        </w:rPr>
        <w:t>презентации, решаване на казуси.</w:t>
      </w:r>
    </w:p>
    <w:p w14:paraId="0D1878AE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След завършване на курса студентите да са придобили необходимите компетентности за констатиране и диагностициране на девиантно или делинквентно поведение при деца и младежи; за анализиране на случаи на проява на девиантно поведение при деца или младежи; за целеполагане, организиране и реализиране на педагогическа превантивна и/или превантивно-корекционна възпитателна работа с деца и младежи с девиантно и делинквентно поведение; за практическо прилагане на, адекватни на целите, принципи, методи и средства за педагогическа превантивна и корекционна възпитателна работа с деца и младежи в училищна и извънучилищна среда.</w:t>
      </w:r>
    </w:p>
    <w:p w14:paraId="7EDA6CB2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8DF6E" w14:textId="77777777" w:rsidR="00D75CBD" w:rsidRPr="000D4802" w:rsidRDefault="00D75CBD" w:rsidP="000D4802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D48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АНТИКОРУПЦИОННО ОБРАЗОВАНИЕ</w:t>
      </w:r>
    </w:p>
    <w:p w14:paraId="49F02EB1" w14:textId="237FCFF5" w:rsidR="00D75CBD" w:rsidRPr="000D4802" w:rsidRDefault="009D1BCD" w:rsidP="000D4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</w:t>
      </w:r>
      <w:r w:rsidR="00D75CBD" w:rsidRPr="000D480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роф. д-р Лиляна Стракова</w:t>
      </w:r>
    </w:p>
    <w:p w14:paraId="1E3C0AD4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 xml:space="preserve">Целта на обучението </w:t>
      </w:r>
      <w:r w:rsidRPr="000D4802">
        <w:rPr>
          <w:rFonts w:ascii="Times New Roman" w:hAnsi="Times New Roman" w:cs="Times New Roman"/>
          <w:sz w:val="24"/>
          <w:szCs w:val="24"/>
        </w:rPr>
        <w:t xml:space="preserve">е да запознае студентите със същността и специфичните измерения на един от най-дебатираните  проблеми, пред които е изправено нашето общество – корупцията. </w:t>
      </w:r>
    </w:p>
    <w:p w14:paraId="00782848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Цели се също </w:t>
      </w:r>
      <w:r w:rsidRPr="000D4802">
        <w:rPr>
          <w:rFonts w:ascii="Times New Roman" w:hAnsi="Times New Roman" w:cs="Times New Roman"/>
          <w:b/>
          <w:sz w:val="24"/>
          <w:szCs w:val="24"/>
        </w:rPr>
        <w:t>повишаване информираността на студентите</w:t>
      </w:r>
      <w:r w:rsidRPr="000D4802">
        <w:rPr>
          <w:rFonts w:ascii="Times New Roman" w:hAnsi="Times New Roman" w:cs="Times New Roman"/>
          <w:sz w:val="24"/>
          <w:szCs w:val="24"/>
        </w:rPr>
        <w:t xml:space="preserve"> относно същността, сферите на проявление, формите и моделите на корупционно поведение; видовете корупция;  идентифициране признаците на “активната” и “пасивната” корупция, както и на механизмите за реализация на корупционните практики.</w:t>
      </w:r>
    </w:p>
    <w:p w14:paraId="1CAE0DA7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Значима операционална цел на обучението е </w:t>
      </w:r>
      <w:r w:rsidRPr="000D4802">
        <w:rPr>
          <w:rFonts w:ascii="Times New Roman" w:hAnsi="Times New Roman" w:cs="Times New Roman"/>
          <w:b/>
          <w:sz w:val="24"/>
          <w:szCs w:val="24"/>
        </w:rPr>
        <w:t xml:space="preserve">постигането на разбиране и възможности за анализ </w:t>
      </w:r>
      <w:r w:rsidRPr="000D4802">
        <w:rPr>
          <w:rFonts w:ascii="Times New Roman" w:hAnsi="Times New Roman" w:cs="Times New Roman"/>
          <w:sz w:val="24"/>
          <w:szCs w:val="24"/>
        </w:rPr>
        <w:t xml:space="preserve">на предпоставките, причините и факторите за доминирането на користни интереси сред определени групи служители от администрацията. </w:t>
      </w:r>
    </w:p>
    <w:p w14:paraId="5C4E7BAF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Цели се също така </w:t>
      </w:r>
      <w:r w:rsidRPr="000D4802">
        <w:rPr>
          <w:rFonts w:ascii="Times New Roman" w:hAnsi="Times New Roman" w:cs="Times New Roman"/>
          <w:b/>
          <w:sz w:val="24"/>
          <w:szCs w:val="24"/>
        </w:rPr>
        <w:t>повишаване на възможностите на студентите за адекватна оценка</w:t>
      </w:r>
      <w:r w:rsidRPr="000D4802">
        <w:rPr>
          <w:rFonts w:ascii="Times New Roman" w:hAnsi="Times New Roman" w:cs="Times New Roman"/>
          <w:sz w:val="24"/>
          <w:szCs w:val="24"/>
        </w:rPr>
        <w:t xml:space="preserve"> на мотивите, корупционните действия и резултатите  от подкупното поведение на недобросъвестни служители от различни сфери на социалната практика.</w:t>
      </w:r>
    </w:p>
    <w:p w14:paraId="49EBE0DF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Методи и форми на обучение</w:t>
      </w:r>
      <w:r w:rsidRPr="000D4802">
        <w:rPr>
          <w:rFonts w:ascii="Times New Roman" w:hAnsi="Times New Roman" w:cs="Times New Roman"/>
          <w:sz w:val="24"/>
          <w:szCs w:val="24"/>
        </w:rPr>
        <w:t xml:space="preserve">: лекции, беседи, анализи на практически ситуации на ценностен избор, казуси, апробиране на диагностични методи и процедури и др. </w:t>
      </w:r>
    </w:p>
    <w:p w14:paraId="791EA991" w14:textId="77777777" w:rsidR="00D75CBD" w:rsidRPr="000D4802" w:rsidRDefault="00D75CBD" w:rsidP="000D480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Методи и форми на оценяване</w:t>
      </w:r>
      <w:r w:rsidRPr="000D4802">
        <w:rPr>
          <w:rFonts w:ascii="Times New Roman" w:hAnsi="Times New Roman" w:cs="Times New Roman"/>
          <w:sz w:val="24"/>
          <w:szCs w:val="24"/>
        </w:rPr>
        <w:t>: разработване на есета, анализ на емпирични данни; тест; процесуална и заключителна диагностика.</w:t>
      </w:r>
    </w:p>
    <w:p w14:paraId="285C28B9" w14:textId="77777777" w:rsidR="00D75CBD" w:rsidRPr="000D4802" w:rsidRDefault="00D75CBD" w:rsidP="000D48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b/>
          <w:sz w:val="24"/>
          <w:szCs w:val="24"/>
        </w:rPr>
        <w:t>Критерии за оценяване:</w:t>
      </w:r>
      <w:r w:rsidRPr="000D4802">
        <w:rPr>
          <w:rFonts w:ascii="Times New Roman" w:hAnsi="Times New Roman" w:cs="Times New Roman"/>
          <w:sz w:val="24"/>
          <w:szCs w:val="24"/>
        </w:rPr>
        <w:t xml:space="preserve"> степен на усвояване на съдържанието на отделните теми и подтеми, включени в настоящата учебна програма, както и на основните понятия, знания, умения, отношения.</w:t>
      </w:r>
    </w:p>
    <w:p w14:paraId="7292FD39" w14:textId="77777777" w:rsidR="00D75CBD" w:rsidRPr="000D4802" w:rsidRDefault="00D75CBD" w:rsidP="000D48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В края на курса студентите ще могат да:</w:t>
      </w:r>
    </w:p>
    <w:p w14:paraId="0C096082" w14:textId="77777777" w:rsidR="00D75CBD" w:rsidRPr="000D4802" w:rsidRDefault="00D75CBD" w:rsidP="000D4802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 xml:space="preserve"> - разпознават и описват различни форми на корупционно поведение; специфични особености на корупцията в социалната практика;</w:t>
      </w:r>
    </w:p>
    <w:p w14:paraId="5EC804CF" w14:textId="77777777" w:rsidR="00D75CBD" w:rsidRPr="000D4802" w:rsidRDefault="00D75CBD" w:rsidP="000D4802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- описват и анализират причините за корупционното поведение в различни сфери, както и мерки за ограничаване на корупцията;</w:t>
      </w:r>
    </w:p>
    <w:p w14:paraId="3A6D7222" w14:textId="77777777" w:rsidR="00D75CBD" w:rsidRPr="000D4802" w:rsidRDefault="00D75CBD" w:rsidP="000D4802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t>- конструират дизайн на образователна програма по антикорупция за ученици от средното училище /СИП/;</w:t>
      </w:r>
    </w:p>
    <w:p w14:paraId="067BA1BB" w14:textId="24439EDB" w:rsidR="00CD47E6" w:rsidRDefault="00D75CBD" w:rsidP="000D480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802">
        <w:rPr>
          <w:rFonts w:ascii="Times New Roman" w:hAnsi="Times New Roman" w:cs="Times New Roman"/>
          <w:sz w:val="24"/>
          <w:szCs w:val="24"/>
        </w:rPr>
        <w:lastRenderedPageBreak/>
        <w:t>- да подбират адекватни подходи и техники за организиране и ръководство на дискусии, беседи и пр. по проблемите на корупцията и антикорупцията, както и да апробират различни диагностични методи</w:t>
      </w:r>
      <w:r w:rsidR="002A2F68" w:rsidRPr="000D4802">
        <w:rPr>
          <w:rFonts w:ascii="Times New Roman" w:hAnsi="Times New Roman" w:cs="Times New Roman"/>
          <w:sz w:val="24"/>
          <w:szCs w:val="24"/>
        </w:rPr>
        <w:t>.</w:t>
      </w:r>
    </w:p>
    <w:p w14:paraId="42D0E8E2" w14:textId="77777777" w:rsidR="00F00A13" w:rsidRDefault="00F00A13" w:rsidP="000D480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A78E3BB" w14:textId="77777777" w:rsidR="00F00A13" w:rsidRPr="000D4802" w:rsidRDefault="00F00A13" w:rsidP="000D4802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00A13" w:rsidRPr="000D4802" w:rsidSect="009D1B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42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90BB" w14:textId="77777777" w:rsidR="003F1B29" w:rsidRDefault="003F1B29" w:rsidP="00245ABC">
      <w:pPr>
        <w:spacing w:after="0" w:line="240" w:lineRule="auto"/>
      </w:pPr>
      <w:r>
        <w:separator/>
      </w:r>
    </w:p>
  </w:endnote>
  <w:endnote w:type="continuationSeparator" w:id="0">
    <w:p w14:paraId="13B15144" w14:textId="77777777" w:rsidR="003F1B29" w:rsidRDefault="003F1B29" w:rsidP="0024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C774" w14:textId="77777777" w:rsidR="00E04003" w:rsidRDefault="00E04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01D7" w14:textId="77777777" w:rsidR="00E04003" w:rsidRDefault="00E040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EA2C" w14:textId="77777777" w:rsidR="00E04003" w:rsidRDefault="00E04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82D7" w14:textId="77777777" w:rsidR="003F1B29" w:rsidRDefault="003F1B29" w:rsidP="00245ABC">
      <w:pPr>
        <w:spacing w:after="0" w:line="240" w:lineRule="auto"/>
      </w:pPr>
      <w:r>
        <w:separator/>
      </w:r>
    </w:p>
  </w:footnote>
  <w:footnote w:type="continuationSeparator" w:id="0">
    <w:p w14:paraId="0E18F740" w14:textId="77777777" w:rsidR="003F1B29" w:rsidRDefault="003F1B29" w:rsidP="00245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2EFC" w14:textId="77777777" w:rsidR="00E04003" w:rsidRDefault="00E04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90F8" w14:textId="2F8424BC" w:rsidR="00245ABC" w:rsidRPr="00245ABC" w:rsidRDefault="00245ABC">
    <w:pPr>
      <w:pStyle w:val="Header"/>
      <w:rPr>
        <w:i/>
        <w:iCs/>
      </w:rPr>
    </w:pPr>
    <w:r w:rsidRPr="00245ABC">
      <w:rPr>
        <w:i/>
        <w:iCs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B820261" wp14:editId="14A838F0">
              <wp:simplePos x="0" y="0"/>
              <wp:positionH relativeFrom="margin">
                <wp:posOffset>66675</wp:posOffset>
              </wp:positionH>
              <wp:positionV relativeFrom="page">
                <wp:posOffset>91440</wp:posOffset>
              </wp:positionV>
              <wp:extent cx="5950039" cy="270457"/>
              <wp:effectExtent l="0" t="0" r="0" b="7620"/>
              <wp:wrapSquare wrapText="bothSides"/>
              <wp:docPr id="19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BookTitle"/>
                              <w:rFonts w:ascii="Times New Roman" w:hAnsi="Times New Roman" w:cs="Times New Roman"/>
                              <w:color w:val="2C2C2C" w:themeColor="text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556122A" w14:textId="24F8BAFE" w:rsidR="00245ABC" w:rsidRPr="00245ABC" w:rsidRDefault="00DD6AA9" w:rsidP="00245ABC">
                              <w:pPr>
                                <w:jc w:val="center"/>
                                <w:rPr>
                                  <w:rStyle w:val="BookTitle"/>
                                  <w:color w:val="2C2C2C" w:themeColor="text1"/>
                                </w:rPr>
                              </w:pPr>
                              <w:r>
                                <w:rPr>
                                  <w:rStyle w:val="BookTitle"/>
                                  <w:rFonts w:ascii="Times New Roman" w:hAnsi="Times New Roman" w:cs="Times New Roman"/>
                                  <w:color w:val="2C2C2C" w:themeColor="text1"/>
                                </w:rPr>
                                <w:t xml:space="preserve">СПЕЦ. ПЕДАГОГИКА    </w:t>
                              </w:r>
                              <w:r w:rsidR="00E04003">
                                <w:rPr>
                                  <w:rStyle w:val="BookTitle"/>
                                  <w:rFonts w:ascii="Times New Roman" w:hAnsi="Times New Roman" w:cs="Times New Roman"/>
                                  <w:color w:val="2C2C2C" w:themeColor="text1"/>
                                </w:rPr>
                                <w:t>ЗАДОЧНО</w:t>
                              </w:r>
                              <w:r>
                                <w:rPr>
                                  <w:rStyle w:val="BookTitle"/>
                                  <w:rFonts w:ascii="Times New Roman" w:hAnsi="Times New Roman" w:cs="Times New Roman"/>
                                  <w:color w:val="2C2C2C" w:themeColor="text1"/>
                                </w:rPr>
                                <w:t xml:space="preserve">  ОБУЧЕНИЕ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B820261" id="Rectangle 1" o:spid="_x0000_s1026" style="position:absolute;margin-left:5.25pt;margin-top:7.2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" o:allowoverlap="f" fillcolor="#ffc000 [3204]" stroked="f" strokeweight="1pt">
              <v:textbox style="mso-fit-shape-to-text:t">
                <w:txbxContent>
                  <w:sdt>
                    <w:sdtPr>
                      <w:rPr>
                        <w:rStyle w:val="BookTitle"/>
                        <w:rFonts w:ascii="Times New Roman" w:hAnsi="Times New Roman" w:cs="Times New Roman"/>
                        <w:color w:val="2C2C2C" w:themeColor="text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556122A" w14:textId="24F8BAFE" w:rsidR="00245ABC" w:rsidRPr="00245ABC" w:rsidRDefault="00DD6AA9" w:rsidP="00245ABC">
                        <w:pPr>
                          <w:jc w:val="center"/>
                          <w:rPr>
                            <w:rStyle w:val="BookTitle"/>
                            <w:color w:val="2C2C2C" w:themeColor="text1"/>
                          </w:rPr>
                        </w:pPr>
                        <w:r>
                          <w:rPr>
                            <w:rStyle w:val="BookTitle"/>
                            <w:rFonts w:ascii="Times New Roman" w:hAnsi="Times New Roman" w:cs="Times New Roman"/>
                            <w:color w:val="2C2C2C" w:themeColor="text1"/>
                          </w:rPr>
                          <w:t xml:space="preserve">СПЕЦ. ПЕДАГОГИКА    </w:t>
                        </w:r>
                        <w:r w:rsidR="00E04003">
                          <w:rPr>
                            <w:rStyle w:val="BookTitle"/>
                            <w:rFonts w:ascii="Times New Roman" w:hAnsi="Times New Roman" w:cs="Times New Roman"/>
                            <w:color w:val="2C2C2C" w:themeColor="text1"/>
                          </w:rPr>
                          <w:t>ЗАДОЧНО</w:t>
                        </w:r>
                        <w:r>
                          <w:rPr>
                            <w:rStyle w:val="BookTitle"/>
                            <w:rFonts w:ascii="Times New Roman" w:hAnsi="Times New Roman" w:cs="Times New Roman"/>
                            <w:color w:val="2C2C2C" w:themeColor="text1"/>
                          </w:rPr>
                          <w:t xml:space="preserve">  ОБУЧЕНИЕ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5C95" w14:textId="77777777" w:rsidR="00E04003" w:rsidRDefault="00E04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11E"/>
    <w:multiLevelType w:val="hybridMultilevel"/>
    <w:tmpl w:val="D1AAEBEC"/>
    <w:lvl w:ilvl="0" w:tplc="601CA80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1CA80E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317E"/>
    <w:multiLevelType w:val="hybridMultilevel"/>
    <w:tmpl w:val="F1FC034E"/>
    <w:lvl w:ilvl="0" w:tplc="CB02C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B2963"/>
    <w:multiLevelType w:val="multilevel"/>
    <w:tmpl w:val="BA9A4FD6"/>
    <w:lvl w:ilvl="0">
      <w:start w:val="1"/>
      <w:numFmt w:val="decimal"/>
      <w:lvlText w:val="%1."/>
      <w:lvlJc w:val="left"/>
      <w:pPr>
        <w:ind w:left="80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39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1812" w:hanging="519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824" w:hanging="519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837" w:hanging="519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49" w:hanging="519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62" w:hanging="519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874" w:hanging="519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887" w:hanging="519"/>
      </w:pPr>
      <w:rPr>
        <w:rFonts w:hint="default"/>
        <w:lang w:val="bg-BG" w:eastAsia="en-US" w:bidi="ar-SA"/>
      </w:rPr>
    </w:lvl>
  </w:abstractNum>
  <w:abstractNum w:abstractNumId="3" w15:restartNumberingAfterBreak="0">
    <w:nsid w:val="0EBC7345"/>
    <w:multiLevelType w:val="hybridMultilevel"/>
    <w:tmpl w:val="8E2EFD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61B67"/>
    <w:multiLevelType w:val="hybridMultilevel"/>
    <w:tmpl w:val="2B6C5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C2311"/>
    <w:multiLevelType w:val="hybridMultilevel"/>
    <w:tmpl w:val="F2449A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E494D"/>
    <w:multiLevelType w:val="hybridMultilevel"/>
    <w:tmpl w:val="C95430F8"/>
    <w:lvl w:ilvl="0" w:tplc="5A98FB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D96432"/>
    <w:multiLevelType w:val="hybridMultilevel"/>
    <w:tmpl w:val="2A98626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BE7D1B"/>
    <w:multiLevelType w:val="hybridMultilevel"/>
    <w:tmpl w:val="D78CC95E"/>
    <w:lvl w:ilvl="0" w:tplc="0BE0FF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7F81"/>
    <w:multiLevelType w:val="hybridMultilevel"/>
    <w:tmpl w:val="ACCA3E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D54FD"/>
    <w:multiLevelType w:val="hybridMultilevel"/>
    <w:tmpl w:val="91A87614"/>
    <w:lvl w:ilvl="0" w:tplc="85C2D3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1CA80E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86B9E"/>
    <w:multiLevelType w:val="hybridMultilevel"/>
    <w:tmpl w:val="41105358"/>
    <w:lvl w:ilvl="0" w:tplc="2AA445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D9C"/>
    <w:multiLevelType w:val="hybridMultilevel"/>
    <w:tmpl w:val="98465F4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F240F7"/>
    <w:multiLevelType w:val="hybridMultilevel"/>
    <w:tmpl w:val="F20C6684"/>
    <w:lvl w:ilvl="0" w:tplc="0BE0FF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24381"/>
    <w:multiLevelType w:val="hybridMultilevel"/>
    <w:tmpl w:val="F76A214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57262FC"/>
    <w:multiLevelType w:val="hybridMultilevel"/>
    <w:tmpl w:val="3E441244"/>
    <w:lvl w:ilvl="0" w:tplc="CB02CAA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6148FB"/>
    <w:multiLevelType w:val="singleLevel"/>
    <w:tmpl w:val="09A8AF2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0C25BEE"/>
    <w:multiLevelType w:val="hybridMultilevel"/>
    <w:tmpl w:val="F35A562A"/>
    <w:lvl w:ilvl="0" w:tplc="A1DAB6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149AA"/>
    <w:multiLevelType w:val="hybridMultilevel"/>
    <w:tmpl w:val="81063C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25F73"/>
    <w:multiLevelType w:val="hybridMultilevel"/>
    <w:tmpl w:val="F858F7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D3652"/>
    <w:multiLevelType w:val="hybridMultilevel"/>
    <w:tmpl w:val="361A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325C9"/>
    <w:multiLevelType w:val="hybridMultilevel"/>
    <w:tmpl w:val="BC5C8784"/>
    <w:lvl w:ilvl="0" w:tplc="BB068DA6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10229"/>
    <w:multiLevelType w:val="hybridMultilevel"/>
    <w:tmpl w:val="067AD92E"/>
    <w:lvl w:ilvl="0" w:tplc="0BE0FF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BE0FF24">
      <w:start w:val="1"/>
      <w:numFmt w:val="bullet"/>
      <w:lvlText w:val=""/>
      <w:lvlJc w:val="left"/>
      <w:pPr>
        <w:ind w:left="1785" w:hanging="705"/>
      </w:pPr>
      <w:rPr>
        <w:rFonts w:ascii="Wingdings" w:hAnsi="Wingdings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85631"/>
    <w:multiLevelType w:val="hybridMultilevel"/>
    <w:tmpl w:val="BE6A5FB0"/>
    <w:lvl w:ilvl="0" w:tplc="CB02CAAE">
      <w:numFmt w:val="bullet"/>
      <w:lvlText w:val="-"/>
      <w:lvlJc w:val="left"/>
      <w:pPr>
        <w:ind w:left="146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4" w15:restartNumberingAfterBreak="0">
    <w:nsid w:val="6DE54C7B"/>
    <w:multiLevelType w:val="multilevel"/>
    <w:tmpl w:val="C562C4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1E40CFD"/>
    <w:multiLevelType w:val="hybridMultilevel"/>
    <w:tmpl w:val="EE9A090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56442CD"/>
    <w:multiLevelType w:val="multilevel"/>
    <w:tmpl w:val="F9D89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6C65E61"/>
    <w:multiLevelType w:val="hybridMultilevel"/>
    <w:tmpl w:val="CE4E45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329DE"/>
    <w:multiLevelType w:val="hybridMultilevel"/>
    <w:tmpl w:val="EECA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767586">
    <w:abstractNumId w:val="8"/>
  </w:num>
  <w:num w:numId="2" w16cid:durableId="1265652530">
    <w:abstractNumId w:val="22"/>
  </w:num>
  <w:num w:numId="3" w16cid:durableId="1991443877">
    <w:abstractNumId w:val="13"/>
  </w:num>
  <w:num w:numId="4" w16cid:durableId="234239528">
    <w:abstractNumId w:val="21"/>
  </w:num>
  <w:num w:numId="5" w16cid:durableId="118769015">
    <w:abstractNumId w:val="10"/>
  </w:num>
  <w:num w:numId="6" w16cid:durableId="1523740967">
    <w:abstractNumId w:val="10"/>
  </w:num>
  <w:num w:numId="7" w16cid:durableId="712271018">
    <w:abstractNumId w:val="0"/>
  </w:num>
  <w:num w:numId="8" w16cid:durableId="876164399">
    <w:abstractNumId w:val="4"/>
  </w:num>
  <w:num w:numId="9" w16cid:durableId="750277737">
    <w:abstractNumId w:val="18"/>
  </w:num>
  <w:num w:numId="10" w16cid:durableId="1547598144">
    <w:abstractNumId w:val="28"/>
  </w:num>
  <w:num w:numId="11" w16cid:durableId="2145194805">
    <w:abstractNumId w:val="20"/>
  </w:num>
  <w:num w:numId="12" w16cid:durableId="119492393">
    <w:abstractNumId w:val="1"/>
  </w:num>
  <w:num w:numId="13" w16cid:durableId="1479105144">
    <w:abstractNumId w:val="25"/>
  </w:num>
  <w:num w:numId="14" w16cid:durableId="1126200220">
    <w:abstractNumId w:val="7"/>
  </w:num>
  <w:num w:numId="15" w16cid:durableId="938947435">
    <w:abstractNumId w:val="26"/>
  </w:num>
  <w:num w:numId="16" w16cid:durableId="1413431327">
    <w:abstractNumId w:val="24"/>
  </w:num>
  <w:num w:numId="17" w16cid:durableId="1681278411">
    <w:abstractNumId w:val="2"/>
  </w:num>
  <w:num w:numId="18" w16cid:durableId="73356367">
    <w:abstractNumId w:val="17"/>
  </w:num>
  <w:num w:numId="19" w16cid:durableId="1323435546">
    <w:abstractNumId w:val="16"/>
  </w:num>
  <w:num w:numId="20" w16cid:durableId="1265767106">
    <w:abstractNumId w:val="19"/>
  </w:num>
  <w:num w:numId="21" w16cid:durableId="319577593">
    <w:abstractNumId w:val="15"/>
  </w:num>
  <w:num w:numId="22" w16cid:durableId="555551897">
    <w:abstractNumId w:val="23"/>
  </w:num>
  <w:num w:numId="23" w16cid:durableId="2129162644">
    <w:abstractNumId w:val="9"/>
  </w:num>
  <w:num w:numId="24" w16cid:durableId="577059828">
    <w:abstractNumId w:val="12"/>
  </w:num>
  <w:num w:numId="25" w16cid:durableId="1382897799">
    <w:abstractNumId w:val="3"/>
  </w:num>
  <w:num w:numId="26" w16cid:durableId="115147767">
    <w:abstractNumId w:val="14"/>
  </w:num>
  <w:num w:numId="27" w16cid:durableId="261036368">
    <w:abstractNumId w:val="6"/>
  </w:num>
  <w:num w:numId="28" w16cid:durableId="401561972">
    <w:abstractNumId w:val="11"/>
  </w:num>
  <w:num w:numId="29" w16cid:durableId="1869487568">
    <w:abstractNumId w:val="27"/>
  </w:num>
  <w:num w:numId="30" w16cid:durableId="470944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0B"/>
    <w:rsid w:val="000D4802"/>
    <w:rsid w:val="001101A3"/>
    <w:rsid w:val="00131428"/>
    <w:rsid w:val="00136E7C"/>
    <w:rsid w:val="001C45AB"/>
    <w:rsid w:val="001D6F63"/>
    <w:rsid w:val="00245ABC"/>
    <w:rsid w:val="00277101"/>
    <w:rsid w:val="002A2F68"/>
    <w:rsid w:val="003F1B29"/>
    <w:rsid w:val="00415D5F"/>
    <w:rsid w:val="004548C3"/>
    <w:rsid w:val="004D43C6"/>
    <w:rsid w:val="005B770B"/>
    <w:rsid w:val="005E515E"/>
    <w:rsid w:val="006339FA"/>
    <w:rsid w:val="006D7754"/>
    <w:rsid w:val="006E3DA2"/>
    <w:rsid w:val="006F7A1C"/>
    <w:rsid w:val="007117BE"/>
    <w:rsid w:val="00713DE3"/>
    <w:rsid w:val="008B712E"/>
    <w:rsid w:val="009169A8"/>
    <w:rsid w:val="009378E1"/>
    <w:rsid w:val="009D1BCD"/>
    <w:rsid w:val="00CD47E6"/>
    <w:rsid w:val="00D75CBD"/>
    <w:rsid w:val="00DD6AA9"/>
    <w:rsid w:val="00E04003"/>
    <w:rsid w:val="00E7655F"/>
    <w:rsid w:val="00EE71EE"/>
    <w:rsid w:val="00F0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8194E"/>
  <w15:chartTrackingRefBased/>
  <w15:docId w15:val="{12D67548-1C0D-4ECC-9E0B-1F34ECE3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8C3"/>
    <w:pPr>
      <w:ind w:left="720"/>
      <w:contextualSpacing/>
    </w:pPr>
    <w:rPr>
      <w:kern w:val="2"/>
      <w14:ligatures w14:val="standardContextual"/>
    </w:rPr>
  </w:style>
  <w:style w:type="paragraph" w:styleId="NoSpacing">
    <w:name w:val="No Spacing"/>
    <w:uiPriority w:val="1"/>
    <w:qFormat/>
    <w:rsid w:val="004548C3"/>
    <w:pPr>
      <w:spacing w:after="0" w:line="240" w:lineRule="auto"/>
    </w:pPr>
    <w:rPr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45A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ABC"/>
  </w:style>
  <w:style w:type="paragraph" w:styleId="Footer">
    <w:name w:val="footer"/>
    <w:basedOn w:val="Normal"/>
    <w:link w:val="FooterChar"/>
    <w:uiPriority w:val="99"/>
    <w:unhideWhenUsed/>
    <w:rsid w:val="00245A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ABC"/>
  </w:style>
  <w:style w:type="character" w:styleId="BookTitle">
    <w:name w:val="Book Title"/>
    <w:basedOn w:val="DefaultParagraphFont"/>
    <w:uiPriority w:val="33"/>
    <w:qFormat/>
    <w:rsid w:val="00245AB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</Pages>
  <Words>4975</Words>
  <Characters>28359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СПЕЦ. ПЕДАГОГИКА    РЕДОВНО  ОБУЧЕНИЕ</vt:lpstr>
    </vt:vector>
  </TitlesOfParts>
  <Company/>
  <LinksUpToDate>false</LinksUpToDate>
  <CharactersWithSpaces>33268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СПЕЦ. ПЕДАГОГИКА    ЗАДОЧНО  ОБУЧЕНИЕ</dc:title>
  <dc:subject/>
  <dc:creator>SU</dc:creator>
  <cp:keywords/>
  <dc:description/>
  <cp:lastModifiedBy>verzhiniya raykova</cp:lastModifiedBy>
  <cp:revision>20</cp:revision>
  <dcterms:created xsi:type="dcterms:W3CDTF">2024-12-17T13:03:00Z</dcterms:created>
  <dcterms:modified xsi:type="dcterms:W3CDTF">2025-02-19T06:53:00Z</dcterms:modified>
</cp:coreProperties>
</file>