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FC" w:rsidRPr="00766BAC" w:rsidRDefault="00365FFC" w:rsidP="00365FFC">
      <w:pPr>
        <w:pStyle w:val="Standard"/>
        <w:jc w:val="center"/>
        <w:rPr>
          <w:rFonts w:hint="eastAsia"/>
          <w:b/>
        </w:rPr>
      </w:pPr>
      <w:r w:rsidRPr="00766BAC">
        <w:rPr>
          <w:b/>
        </w:rPr>
        <w:t>Р Е Ц Е Н З И Я</w:t>
      </w:r>
    </w:p>
    <w:p w:rsidR="00365FFC" w:rsidRDefault="00365FFC" w:rsidP="00365FFC">
      <w:pPr>
        <w:pStyle w:val="Standard"/>
        <w:spacing w:line="360" w:lineRule="auto"/>
        <w:jc w:val="center"/>
        <w:rPr>
          <w:rFonts w:hint="eastAsia"/>
        </w:rPr>
      </w:pPr>
      <w:bookmarkStart w:id="0" w:name="_GoBack"/>
      <w:bookmarkEnd w:id="0"/>
    </w:p>
    <w:p w:rsidR="00365FFC" w:rsidRDefault="00365FFC" w:rsidP="00365FFC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</w:rPr>
        <w:t>От проф. д-р Надя Манолова-Николова</w:t>
      </w:r>
    </w:p>
    <w:p w:rsidR="00365FFC" w:rsidRDefault="00365FFC" w:rsidP="00365FFC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</w:rPr>
        <w:t>Относно</w:t>
      </w:r>
    </w:p>
    <w:p w:rsidR="00365FFC" w:rsidRDefault="00365FFC" w:rsidP="00365FFC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</w:rPr>
        <w:t>Дисертационния труд на Денис Богомилов Иванов на тема:</w:t>
      </w:r>
    </w:p>
    <w:p w:rsidR="00365FFC" w:rsidRDefault="00365FFC" w:rsidP="00365FFC">
      <w:pPr>
        <w:pStyle w:val="Default"/>
        <w:jc w:val="center"/>
        <w:rPr>
          <w:b/>
          <w:bCs/>
          <w:i/>
          <w:iCs/>
          <w:sz w:val="23"/>
          <w:szCs w:val="23"/>
          <w:lang w:val="bg-BG"/>
        </w:rPr>
      </w:pPr>
      <w:r w:rsidRPr="00E17115">
        <w:rPr>
          <w:lang w:val="bg-BG"/>
        </w:rPr>
        <w:t xml:space="preserve">„ </w:t>
      </w:r>
      <w:r w:rsidRPr="00E17115">
        <w:rPr>
          <w:b/>
          <w:bCs/>
          <w:i/>
          <w:iCs/>
          <w:sz w:val="23"/>
          <w:szCs w:val="23"/>
          <w:lang w:val="bg-BG"/>
        </w:rPr>
        <w:t>Иван Драсов – непознатият и недооценен деец на българското</w:t>
      </w:r>
    </w:p>
    <w:p w:rsidR="00365FFC" w:rsidRPr="00E17115" w:rsidRDefault="00365FFC" w:rsidP="00365FFC">
      <w:pPr>
        <w:pStyle w:val="Default"/>
        <w:jc w:val="center"/>
        <w:rPr>
          <w:sz w:val="23"/>
          <w:szCs w:val="23"/>
          <w:lang w:val="bg-BG"/>
        </w:rPr>
      </w:pPr>
      <w:r w:rsidRPr="00E17115">
        <w:rPr>
          <w:b/>
          <w:bCs/>
          <w:i/>
          <w:iCs/>
          <w:sz w:val="23"/>
          <w:szCs w:val="23"/>
          <w:lang w:val="bg-BG"/>
        </w:rPr>
        <w:t>национално- освободително движение</w:t>
      </w:r>
      <w:r w:rsidRPr="00E17115">
        <w:rPr>
          <w:sz w:val="23"/>
          <w:szCs w:val="23"/>
          <w:lang w:val="bg-BG"/>
        </w:rPr>
        <w:t>“</w:t>
      </w:r>
    </w:p>
    <w:p w:rsidR="00365FFC" w:rsidRDefault="00365FFC" w:rsidP="00365FFC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</w:rPr>
        <w:t>Научна област: 2. Хуманитарни науки; ПН 2.2 История и археология: История на България (История на Българското възраждане ХV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– Х</w:t>
      </w:r>
      <w:r>
        <w:rPr>
          <w:rFonts w:ascii="Times New Roman" w:hAnsi="Times New Roman" w:cs="Times New Roman"/>
          <w:lang w:val="en-US"/>
        </w:rPr>
        <w:t>IX</w:t>
      </w:r>
      <w:r w:rsidRPr="00E171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в.)</w:t>
      </w:r>
    </w:p>
    <w:p w:rsidR="00365FFC" w:rsidRDefault="00365FFC" w:rsidP="00365FFC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</w:rPr>
        <w:t>СУ „Св. Климент Охридски“ – Исторически факултет - Катедра „История на България“</w:t>
      </w:r>
    </w:p>
    <w:p w:rsidR="00365FFC" w:rsidRDefault="00365FFC" w:rsidP="00365FFC">
      <w:pPr>
        <w:pStyle w:val="Standard"/>
        <w:spacing w:line="360" w:lineRule="auto"/>
        <w:jc w:val="center"/>
        <w:rPr>
          <w:rFonts w:hint="eastAsia"/>
        </w:rPr>
      </w:pPr>
    </w:p>
    <w:p w:rsidR="00DF4488" w:rsidRDefault="00365FFC" w:rsidP="00365FFC">
      <w:pPr>
        <w:pStyle w:val="Standard"/>
        <w:spacing w:line="360" w:lineRule="auto"/>
        <w:jc w:val="both"/>
        <w:rPr>
          <w:rFonts w:hint="eastAsia"/>
        </w:rPr>
      </w:pPr>
      <w:r>
        <w:tab/>
      </w:r>
      <w:r w:rsidRPr="002C2E99">
        <w:rPr>
          <w:b/>
        </w:rPr>
        <w:t>Денис Б. Иванов</w:t>
      </w:r>
      <w:r>
        <w:t xml:space="preserve"> завършва Пловдивския унивеситет „Паисий Хилендарски“, </w:t>
      </w:r>
      <w:r w:rsidR="007840B4">
        <w:t xml:space="preserve">от </w:t>
      </w:r>
      <w:r>
        <w:t xml:space="preserve">където получава </w:t>
      </w:r>
      <w:r w:rsidR="00DC156A">
        <w:t xml:space="preserve">бакалавърска степен </w:t>
      </w:r>
      <w:r w:rsidR="00883C56">
        <w:t xml:space="preserve">с професионална квалификация археолог и учител по история. В същия университет се обучава в </w:t>
      </w:r>
      <w:r>
        <w:t>магистърска степен</w:t>
      </w:r>
      <w:r w:rsidR="007840B4">
        <w:t xml:space="preserve">. Защитава </w:t>
      </w:r>
      <w:r w:rsidR="00883C56">
        <w:t>м</w:t>
      </w:r>
      <w:r w:rsidR="00A318D2">
        <w:t xml:space="preserve">агистърска теза </w:t>
      </w:r>
      <w:r w:rsidR="00DF4488">
        <w:t>свързана с национално-освободителното дело на В</w:t>
      </w:r>
      <w:r w:rsidR="007840B4">
        <w:t>асил</w:t>
      </w:r>
      <w:r w:rsidR="00DF4488">
        <w:t xml:space="preserve"> Левски. </w:t>
      </w:r>
      <w:r w:rsidR="00883C56">
        <w:t>С</w:t>
      </w:r>
      <w:r w:rsidR="00DF4488">
        <w:t xml:space="preserve">воеобразно нейно продължение е работата му върху </w:t>
      </w:r>
      <w:r w:rsidR="00C13072">
        <w:t xml:space="preserve">представената </w:t>
      </w:r>
      <w:r w:rsidR="00A318D2">
        <w:t xml:space="preserve">понастоящем </w:t>
      </w:r>
      <w:r w:rsidR="00DF4488">
        <w:t>докторската дисертация</w:t>
      </w:r>
      <w:r w:rsidR="00C13072">
        <w:t xml:space="preserve">. </w:t>
      </w:r>
      <w:r w:rsidR="00DF4488">
        <w:t xml:space="preserve"> </w:t>
      </w:r>
      <w:r>
        <w:t>Зачислен е за докторант в И</w:t>
      </w:r>
      <w:r w:rsidR="007840B4">
        <w:t xml:space="preserve">сторически факултет </w:t>
      </w:r>
      <w:r>
        <w:t>на СУ, катедра „История на България“ – направление Българско възраждане със срок за обучение в редовна форма от 1 март 2021</w:t>
      </w:r>
      <w:r w:rsidR="00DF4488">
        <w:t xml:space="preserve"> </w:t>
      </w:r>
      <w:r>
        <w:t xml:space="preserve">до 1 март 2024 г. </w:t>
      </w:r>
      <w:r w:rsidR="00DF4488">
        <w:t xml:space="preserve">с научен ръководител </w:t>
      </w:r>
      <w:r w:rsidR="00DF4488">
        <w:rPr>
          <w:sz w:val="23"/>
          <w:szCs w:val="23"/>
        </w:rPr>
        <w:t>проф. д-р Пламен Митев</w:t>
      </w:r>
      <w:r w:rsidR="00DF4488">
        <w:t xml:space="preserve">. Отчислен е в срок с право на защита. </w:t>
      </w:r>
    </w:p>
    <w:p w:rsidR="00DC156A" w:rsidRDefault="00DF4488" w:rsidP="00DC156A">
      <w:pPr>
        <w:pStyle w:val="Default"/>
        <w:spacing w:line="360" w:lineRule="auto"/>
        <w:jc w:val="both"/>
        <w:rPr>
          <w:sz w:val="23"/>
          <w:szCs w:val="23"/>
          <w:lang w:val="bg-BG"/>
        </w:rPr>
      </w:pPr>
      <w:r>
        <w:t xml:space="preserve"> </w:t>
      </w:r>
      <w:r>
        <w:tab/>
      </w:r>
      <w:r w:rsidR="00365FFC" w:rsidRPr="002C2E99">
        <w:rPr>
          <w:b/>
        </w:rPr>
        <w:t>Познавам</w:t>
      </w:r>
      <w:r w:rsidR="00365FFC">
        <w:t xml:space="preserve"> </w:t>
      </w:r>
      <w:r>
        <w:t xml:space="preserve">Д. Иванов </w:t>
      </w:r>
      <w:proofErr w:type="spellStart"/>
      <w:r w:rsidR="00365FFC">
        <w:t>като</w:t>
      </w:r>
      <w:proofErr w:type="spellEnd"/>
      <w:r w:rsidR="00365FFC">
        <w:t xml:space="preserve"> </w:t>
      </w:r>
      <w:proofErr w:type="spellStart"/>
      <w:r>
        <w:t>докторант</w:t>
      </w:r>
      <w:proofErr w:type="spellEnd"/>
      <w:r>
        <w:t xml:space="preserve"> </w:t>
      </w:r>
      <w:r w:rsidR="00365FFC">
        <w:t xml:space="preserve">в </w:t>
      </w:r>
      <w:proofErr w:type="spellStart"/>
      <w:r w:rsidR="00365FFC">
        <w:t>направление</w:t>
      </w:r>
      <w:proofErr w:type="spellEnd"/>
      <w:r w:rsidR="00365FFC">
        <w:t xml:space="preserve"> „</w:t>
      </w:r>
      <w:proofErr w:type="spellStart"/>
      <w:r w:rsidR="00365FFC">
        <w:t>Българско</w:t>
      </w:r>
      <w:proofErr w:type="spellEnd"/>
      <w:r w:rsidR="00365FFC">
        <w:t xml:space="preserve"> </w:t>
      </w:r>
      <w:proofErr w:type="spellStart"/>
      <w:proofErr w:type="gramStart"/>
      <w:r w:rsidR="00365FFC">
        <w:t>възраждане</w:t>
      </w:r>
      <w:proofErr w:type="spellEnd"/>
      <w:r w:rsidR="00365FFC">
        <w:t>“</w:t>
      </w:r>
      <w:r w:rsidR="008F6940">
        <w:t xml:space="preserve"> </w:t>
      </w:r>
      <w:proofErr w:type="spellStart"/>
      <w:r w:rsidR="00365FFC">
        <w:t>на</w:t>
      </w:r>
      <w:proofErr w:type="spellEnd"/>
      <w:proofErr w:type="gramEnd"/>
      <w:r w:rsidR="00365FFC">
        <w:t xml:space="preserve"> </w:t>
      </w:r>
      <w:proofErr w:type="spellStart"/>
      <w:r w:rsidR="00365FFC">
        <w:t>катедра</w:t>
      </w:r>
      <w:proofErr w:type="spellEnd"/>
      <w:r w:rsidR="00365FFC">
        <w:t xml:space="preserve"> „</w:t>
      </w:r>
      <w:proofErr w:type="spellStart"/>
      <w:r w:rsidR="00365FFC">
        <w:t>История</w:t>
      </w:r>
      <w:proofErr w:type="spellEnd"/>
      <w:r w:rsidR="00365FFC">
        <w:t xml:space="preserve"> </w:t>
      </w:r>
      <w:proofErr w:type="spellStart"/>
      <w:r w:rsidR="00365FFC">
        <w:t>на</w:t>
      </w:r>
      <w:proofErr w:type="spellEnd"/>
      <w:r w:rsidR="00365FFC">
        <w:t xml:space="preserve"> </w:t>
      </w:r>
      <w:proofErr w:type="spellStart"/>
      <w:r w:rsidR="00365FFC">
        <w:t>България</w:t>
      </w:r>
      <w:proofErr w:type="spellEnd"/>
      <w:r w:rsidR="00365FFC">
        <w:t xml:space="preserve">“ в Исторически факултет на СУ. </w:t>
      </w:r>
      <w:r w:rsidR="00A318D2">
        <w:rPr>
          <w:lang w:val="bg-BG"/>
        </w:rPr>
        <w:t xml:space="preserve">Неговото докторантско обучение </w:t>
      </w:r>
      <w:r>
        <w:t xml:space="preserve">е </w:t>
      </w:r>
      <w:proofErr w:type="spellStart"/>
      <w:r>
        <w:t>предшествано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r w:rsidR="00883C56">
        <w:rPr>
          <w:lang w:val="bg-BG"/>
        </w:rPr>
        <w:t xml:space="preserve">натрупване на професионален опит с </w:t>
      </w:r>
      <w:proofErr w:type="spellStart"/>
      <w:r>
        <w:t>работа</w:t>
      </w:r>
      <w:proofErr w:type="spellEnd"/>
      <w:r>
        <w:t xml:space="preserve"> в </w:t>
      </w:r>
      <w:proofErr w:type="spellStart"/>
      <w:r>
        <w:t>Чирпанския</w:t>
      </w:r>
      <w:proofErr w:type="spellEnd"/>
      <w:r>
        <w:t xml:space="preserve"> </w:t>
      </w:r>
      <w:proofErr w:type="spellStart"/>
      <w:r>
        <w:t>исторически</w:t>
      </w:r>
      <w:proofErr w:type="spellEnd"/>
      <w:r>
        <w:t xml:space="preserve"> </w:t>
      </w:r>
      <w:proofErr w:type="spellStart"/>
      <w:r>
        <w:t>музей</w:t>
      </w:r>
      <w:proofErr w:type="spellEnd"/>
      <w:r>
        <w:t xml:space="preserve">. </w:t>
      </w:r>
      <w:r w:rsidR="00365FFC"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докторант</w:t>
      </w:r>
      <w:proofErr w:type="spellEnd"/>
      <w:r>
        <w:t xml:space="preserve"> </w:t>
      </w:r>
      <w:proofErr w:type="spellStart"/>
      <w:r>
        <w:t>взема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много</w:t>
      </w:r>
      <w:proofErr w:type="spellEnd"/>
      <w:r>
        <w:t xml:space="preserve"> </w:t>
      </w:r>
      <w:r w:rsidR="00C13072">
        <w:rPr>
          <w:lang w:val="bg-BG"/>
        </w:rPr>
        <w:t xml:space="preserve">национални и регионални по характер </w:t>
      </w:r>
      <w:proofErr w:type="spellStart"/>
      <w:r>
        <w:t>научни</w:t>
      </w:r>
      <w:proofErr w:type="spellEnd"/>
      <w:r>
        <w:t xml:space="preserve"> </w:t>
      </w:r>
      <w:proofErr w:type="spellStart"/>
      <w:r>
        <w:t>форуми</w:t>
      </w:r>
      <w:proofErr w:type="spellEnd"/>
      <w:r w:rsidR="00C13072">
        <w:rPr>
          <w:lang w:val="bg-BG"/>
        </w:rPr>
        <w:t xml:space="preserve">. </w:t>
      </w:r>
      <w:r w:rsidR="00DC156A" w:rsidRPr="00E17115">
        <w:rPr>
          <w:lang w:val="bg-BG"/>
        </w:rPr>
        <w:t>Както личи от приложен</w:t>
      </w:r>
      <w:r w:rsidR="00883C56">
        <w:rPr>
          <w:lang w:val="bg-BG"/>
        </w:rPr>
        <w:t xml:space="preserve">ите </w:t>
      </w:r>
      <w:r w:rsidR="00DC156A" w:rsidRPr="00E17115">
        <w:rPr>
          <w:lang w:val="bg-BG"/>
        </w:rPr>
        <w:t>справк</w:t>
      </w:r>
      <w:r w:rsidR="00883C56">
        <w:rPr>
          <w:lang w:val="bg-BG"/>
        </w:rPr>
        <w:t>и,</w:t>
      </w:r>
      <w:r w:rsidR="00DC156A" w:rsidRPr="00E17115">
        <w:rPr>
          <w:lang w:val="bg-BG"/>
        </w:rPr>
        <w:t xml:space="preserve"> тези участия има</w:t>
      </w:r>
      <w:r w:rsidR="007840B4" w:rsidRPr="00E17115">
        <w:rPr>
          <w:lang w:val="bg-BG"/>
        </w:rPr>
        <w:t>т за резултат редица публикации.</w:t>
      </w:r>
      <w:r w:rsidR="008F6940" w:rsidRPr="00E17115">
        <w:rPr>
          <w:lang w:val="bg-BG"/>
        </w:rPr>
        <w:t xml:space="preserve"> </w:t>
      </w:r>
      <w:r w:rsidR="008F6940">
        <w:rPr>
          <w:lang w:val="bg-BG"/>
        </w:rPr>
        <w:t xml:space="preserve">Дванадесет от тях </w:t>
      </w:r>
      <w:r w:rsidR="00DC156A" w:rsidRPr="00E17115">
        <w:rPr>
          <w:lang w:val="bg-BG"/>
        </w:rPr>
        <w:t xml:space="preserve">са пряко свързани с темата на дисертацията. </w:t>
      </w:r>
      <w:r w:rsidR="00365FFC" w:rsidRPr="00E17115">
        <w:rPr>
          <w:lang w:val="bg-BG"/>
        </w:rPr>
        <w:t xml:space="preserve">Резултатът е изготвения за защита дисертационен труд на тема </w:t>
      </w:r>
      <w:r w:rsidR="00DC156A" w:rsidRPr="00E17115">
        <w:rPr>
          <w:lang w:val="bg-BG"/>
        </w:rPr>
        <w:t xml:space="preserve">„ </w:t>
      </w:r>
      <w:r w:rsidR="00DC156A" w:rsidRPr="00E17115">
        <w:rPr>
          <w:bCs/>
          <w:iCs/>
          <w:sz w:val="23"/>
          <w:szCs w:val="23"/>
          <w:lang w:val="bg-BG"/>
        </w:rPr>
        <w:t>Иван Драсов – непознатият и недооценен деец на българското</w:t>
      </w:r>
      <w:r w:rsidR="00DC156A">
        <w:rPr>
          <w:bCs/>
          <w:iCs/>
          <w:sz w:val="23"/>
          <w:szCs w:val="23"/>
          <w:lang w:val="bg-BG"/>
        </w:rPr>
        <w:t xml:space="preserve"> </w:t>
      </w:r>
      <w:r w:rsidR="00DC156A" w:rsidRPr="00E17115">
        <w:rPr>
          <w:bCs/>
          <w:iCs/>
          <w:sz w:val="23"/>
          <w:szCs w:val="23"/>
          <w:lang w:val="bg-BG"/>
        </w:rPr>
        <w:t>национално-освободително движение</w:t>
      </w:r>
      <w:r w:rsidR="00DC156A" w:rsidRPr="00E17115">
        <w:rPr>
          <w:sz w:val="23"/>
          <w:szCs w:val="23"/>
          <w:lang w:val="bg-BG"/>
        </w:rPr>
        <w:t>“</w:t>
      </w:r>
      <w:r w:rsidR="00DC156A">
        <w:rPr>
          <w:sz w:val="23"/>
          <w:szCs w:val="23"/>
          <w:lang w:val="bg-BG"/>
        </w:rPr>
        <w:t xml:space="preserve">. </w:t>
      </w:r>
    </w:p>
    <w:p w:rsidR="00DC156A" w:rsidRPr="00DC156A" w:rsidRDefault="00DC156A" w:rsidP="00DC156A">
      <w:pPr>
        <w:pStyle w:val="Default"/>
        <w:rPr>
          <w:sz w:val="23"/>
          <w:szCs w:val="23"/>
          <w:lang w:val="bg-BG"/>
        </w:rPr>
      </w:pPr>
    </w:p>
    <w:p w:rsidR="00365FFC" w:rsidRDefault="00365FFC" w:rsidP="00DC156A">
      <w:pPr>
        <w:pStyle w:val="Default"/>
        <w:spacing w:line="360" w:lineRule="auto"/>
        <w:ind w:firstLine="708"/>
        <w:jc w:val="both"/>
        <w:rPr>
          <w:lang w:val="bg-BG"/>
        </w:rPr>
      </w:pPr>
      <w:r w:rsidRPr="00E17115">
        <w:rPr>
          <w:rFonts w:eastAsia="Times New Roman"/>
          <w:b/>
          <w:lang w:val="bg-BG" w:eastAsia="bg-BG"/>
        </w:rPr>
        <w:t>Всички</w:t>
      </w:r>
      <w:r w:rsidRPr="00E17115">
        <w:rPr>
          <w:rFonts w:eastAsia="Times New Roman"/>
          <w:lang w:val="bg-BG" w:eastAsia="bg-BG"/>
        </w:rPr>
        <w:t xml:space="preserve"> предоставени материали по защитата, авторефератът и приложените публикации по темата отговарят на законовите изисквания, съгласно Правилника за придобиване на научните степени в СУ „Св. Климент Охридски“ и ЗРАСРБ /Закон за развитието на академичния състав на Р България/.</w:t>
      </w:r>
      <w:r w:rsidR="00DC156A" w:rsidRPr="00E17115">
        <w:rPr>
          <w:rFonts w:eastAsia="Times New Roman"/>
          <w:lang w:val="bg-BG" w:eastAsia="bg-BG"/>
        </w:rPr>
        <w:t xml:space="preserve"> </w:t>
      </w:r>
      <w:r w:rsidR="00DC156A" w:rsidRPr="00E17115">
        <w:rPr>
          <w:lang w:val="bg-BG"/>
        </w:rPr>
        <w:t>Справка</w:t>
      </w:r>
      <w:r w:rsidR="00DC156A">
        <w:rPr>
          <w:lang w:val="bg-BG"/>
        </w:rPr>
        <w:t xml:space="preserve">та </w:t>
      </w:r>
      <w:r w:rsidR="00DC156A" w:rsidRPr="00E17115">
        <w:rPr>
          <w:lang w:val="bg-BG"/>
        </w:rPr>
        <w:t xml:space="preserve">за съответствие с </w:t>
      </w:r>
      <w:r w:rsidR="00DC156A" w:rsidRPr="00E17115">
        <w:rPr>
          <w:lang w:val="bg-BG"/>
        </w:rPr>
        <w:lastRenderedPageBreak/>
        <w:t xml:space="preserve">националните минимални изисквания за </w:t>
      </w:r>
      <w:r w:rsidR="007840B4">
        <w:rPr>
          <w:lang w:val="bg-BG"/>
        </w:rPr>
        <w:t>/</w:t>
      </w:r>
      <w:r w:rsidR="00DC156A" w:rsidRPr="00E17115">
        <w:rPr>
          <w:lang w:val="bg-BG"/>
        </w:rPr>
        <w:t>О</w:t>
      </w:r>
      <w:r w:rsidR="007840B4">
        <w:rPr>
          <w:lang w:val="bg-BG"/>
        </w:rPr>
        <w:t>бразователната и научна степен/ О</w:t>
      </w:r>
      <w:r w:rsidR="00DC156A" w:rsidRPr="00E17115">
        <w:rPr>
          <w:lang w:val="bg-BG"/>
        </w:rPr>
        <w:t>НС “доктор“</w:t>
      </w:r>
      <w:r w:rsidR="00DC156A">
        <w:rPr>
          <w:lang w:val="bg-BG"/>
        </w:rPr>
        <w:t xml:space="preserve"> показва събрани 50 т</w:t>
      </w:r>
      <w:r w:rsidR="007840B4">
        <w:rPr>
          <w:lang w:val="bg-BG"/>
        </w:rPr>
        <w:t>очки</w:t>
      </w:r>
      <w:r w:rsidR="00DC156A">
        <w:rPr>
          <w:lang w:val="bg-BG"/>
        </w:rPr>
        <w:t xml:space="preserve"> по показател А и по показател Г – 150 т. </w:t>
      </w:r>
      <w:r w:rsidR="00C13072">
        <w:rPr>
          <w:lang w:val="bg-BG"/>
        </w:rPr>
        <w:t xml:space="preserve">Няма констатирано плагиатство. </w:t>
      </w:r>
    </w:p>
    <w:p w:rsidR="00964600" w:rsidRDefault="00964600" w:rsidP="002403EA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C2E99">
        <w:rPr>
          <w:rFonts w:ascii="Times New Roman" w:hAnsi="Times New Roman" w:cs="Times New Roman"/>
          <w:b/>
        </w:rPr>
        <w:t>В документацията</w:t>
      </w:r>
      <w:r>
        <w:rPr>
          <w:rFonts w:ascii="Times New Roman" w:hAnsi="Times New Roman" w:cs="Times New Roman"/>
        </w:rPr>
        <w:t xml:space="preserve"> по защитата Д. Иванов представя списък с публикациите си, които са свързани пряко с дисертацията. </w:t>
      </w:r>
      <w:r w:rsidR="007840B4">
        <w:rPr>
          <w:rFonts w:ascii="Times New Roman" w:hAnsi="Times New Roman" w:cs="Times New Roman"/>
        </w:rPr>
        <w:t>Те</w:t>
      </w:r>
      <w:r>
        <w:rPr>
          <w:rFonts w:ascii="Times New Roman" w:hAnsi="Times New Roman" w:cs="Times New Roman"/>
        </w:rPr>
        <w:t xml:space="preserve"> могат да се обособят в две групи: публикации, ко</w:t>
      </w:r>
      <w:r w:rsidR="007840B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то разглеждат сравнително кратки </w:t>
      </w:r>
      <w:r w:rsidR="007840B4">
        <w:rPr>
          <w:rFonts w:ascii="Times New Roman" w:hAnsi="Times New Roman" w:cs="Times New Roman"/>
        </w:rPr>
        <w:t>теми, като те</w:t>
      </w:r>
      <w:r w:rsidR="002403EA">
        <w:rPr>
          <w:rFonts w:ascii="Times New Roman" w:hAnsi="Times New Roman" w:cs="Times New Roman"/>
        </w:rPr>
        <w:t xml:space="preserve">зи за отношението на </w:t>
      </w:r>
      <w:r>
        <w:rPr>
          <w:rFonts w:ascii="Times New Roman" w:hAnsi="Times New Roman" w:cs="Times New Roman"/>
        </w:rPr>
        <w:t xml:space="preserve"> </w:t>
      </w:r>
      <w:r w:rsidR="008F6940">
        <w:rPr>
          <w:rFonts w:ascii="Times New Roman" w:hAnsi="Times New Roman" w:cs="Times New Roman"/>
        </w:rPr>
        <w:t xml:space="preserve">Ив. </w:t>
      </w:r>
      <w:r>
        <w:rPr>
          <w:rFonts w:ascii="Times New Roman" w:hAnsi="Times New Roman" w:cs="Times New Roman"/>
        </w:rPr>
        <w:t xml:space="preserve">Драсов </w:t>
      </w:r>
      <w:r w:rsidR="00A318D2">
        <w:rPr>
          <w:rFonts w:ascii="Times New Roman" w:hAnsi="Times New Roman" w:cs="Times New Roman"/>
        </w:rPr>
        <w:t>към</w:t>
      </w:r>
      <w:r>
        <w:rPr>
          <w:rFonts w:ascii="Times New Roman" w:hAnsi="Times New Roman" w:cs="Times New Roman"/>
        </w:rPr>
        <w:t xml:space="preserve"> Македония,</w:t>
      </w:r>
      <w:r w:rsidR="002403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мнението му за четническите акции</w:t>
      </w:r>
      <w:r w:rsidR="002403EA">
        <w:rPr>
          <w:rFonts w:ascii="Times New Roman" w:hAnsi="Times New Roman" w:cs="Times New Roman"/>
        </w:rPr>
        <w:t xml:space="preserve">, усилията </w:t>
      </w:r>
      <w:r w:rsidR="008F6940">
        <w:rPr>
          <w:rFonts w:ascii="Times New Roman" w:hAnsi="Times New Roman" w:cs="Times New Roman"/>
        </w:rPr>
        <w:t xml:space="preserve">му </w:t>
      </w:r>
      <w:r w:rsidR="002403EA">
        <w:rPr>
          <w:rFonts w:ascii="Times New Roman" w:hAnsi="Times New Roman" w:cs="Times New Roman"/>
        </w:rPr>
        <w:t>за запазване паметта</w:t>
      </w:r>
      <w:r w:rsidR="002403EA" w:rsidRPr="002403EA">
        <w:rPr>
          <w:rFonts w:ascii="Times New Roman" w:hAnsi="Times New Roman" w:cs="Times New Roman"/>
        </w:rPr>
        <w:t xml:space="preserve"> </w:t>
      </w:r>
      <w:r w:rsidR="002403EA">
        <w:rPr>
          <w:rFonts w:ascii="Times New Roman" w:hAnsi="Times New Roman" w:cs="Times New Roman"/>
        </w:rPr>
        <w:t>на Левски</w:t>
      </w:r>
      <w:r>
        <w:rPr>
          <w:rFonts w:ascii="Times New Roman" w:hAnsi="Times New Roman" w:cs="Times New Roman"/>
        </w:rPr>
        <w:t>;</w:t>
      </w:r>
      <w:r w:rsidR="002403EA">
        <w:rPr>
          <w:rFonts w:ascii="Times New Roman" w:hAnsi="Times New Roman" w:cs="Times New Roman"/>
        </w:rPr>
        <w:t xml:space="preserve"> и втората група, в която статиите р</w:t>
      </w:r>
      <w:r>
        <w:rPr>
          <w:rFonts w:ascii="Times New Roman" w:hAnsi="Times New Roman" w:cs="Times New Roman"/>
        </w:rPr>
        <w:t xml:space="preserve">азглеждат в подробности ключови моменти от биографията на Драсов: </w:t>
      </w:r>
      <w:r w:rsidR="008F6940">
        <w:rPr>
          <w:rFonts w:ascii="Times New Roman" w:hAnsi="Times New Roman" w:cs="Times New Roman"/>
        </w:rPr>
        <w:t xml:space="preserve">за комитетската дейност на Драсов през 1872 г. и напускането на България; за функциите му в Ловчанските комитети; обучението му в Чехия; за </w:t>
      </w:r>
      <w:r>
        <w:rPr>
          <w:rFonts w:ascii="Times New Roman" w:hAnsi="Times New Roman" w:cs="Times New Roman"/>
        </w:rPr>
        <w:t>контактите с К</w:t>
      </w:r>
      <w:r w:rsidR="00A318D2">
        <w:rPr>
          <w:rFonts w:ascii="Times New Roman" w:hAnsi="Times New Roman" w:cs="Times New Roman"/>
        </w:rPr>
        <w:t>онстантин</w:t>
      </w:r>
      <w:r>
        <w:rPr>
          <w:rFonts w:ascii="Times New Roman" w:hAnsi="Times New Roman" w:cs="Times New Roman"/>
        </w:rPr>
        <w:t xml:space="preserve"> Иречек, превода на биографията на Дж</w:t>
      </w:r>
      <w:r w:rsidR="00A318D2">
        <w:rPr>
          <w:rFonts w:ascii="Times New Roman" w:hAnsi="Times New Roman" w:cs="Times New Roman"/>
        </w:rPr>
        <w:t>узепе</w:t>
      </w:r>
      <w:r>
        <w:rPr>
          <w:rFonts w:ascii="Times New Roman" w:hAnsi="Times New Roman" w:cs="Times New Roman"/>
        </w:rPr>
        <w:t xml:space="preserve"> Мацини; </w:t>
      </w:r>
      <w:r w:rsidR="008F6940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>„предателското поведение“ на Каравелов</w:t>
      </w:r>
      <w:r w:rsidR="008F69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403EA">
        <w:rPr>
          <w:rFonts w:ascii="Times New Roman" w:hAnsi="Times New Roman" w:cs="Times New Roman"/>
        </w:rPr>
        <w:t>Н</w:t>
      </w:r>
      <w:r w:rsidR="007840B4">
        <w:rPr>
          <w:rFonts w:ascii="Times New Roman" w:hAnsi="Times New Roman" w:cs="Times New Roman"/>
        </w:rPr>
        <w:t>ай-подробната статия</w:t>
      </w:r>
      <w:r>
        <w:rPr>
          <w:rFonts w:ascii="Times New Roman" w:hAnsi="Times New Roman" w:cs="Times New Roman"/>
        </w:rPr>
        <w:t xml:space="preserve"> засяга създаването на Б</w:t>
      </w:r>
      <w:r w:rsidR="00A318D2">
        <w:rPr>
          <w:rFonts w:ascii="Times New Roman" w:hAnsi="Times New Roman" w:cs="Times New Roman"/>
        </w:rPr>
        <w:t>ългарския революционен централен комитет /</w:t>
      </w:r>
      <w:r w:rsidR="007840B4">
        <w:rPr>
          <w:rFonts w:ascii="Times New Roman" w:hAnsi="Times New Roman" w:cs="Times New Roman"/>
        </w:rPr>
        <w:t>ЦБРК според автора/</w:t>
      </w:r>
      <w:r>
        <w:rPr>
          <w:rFonts w:ascii="Times New Roman" w:hAnsi="Times New Roman" w:cs="Times New Roman"/>
        </w:rPr>
        <w:t xml:space="preserve"> в Българско </w:t>
      </w:r>
      <w:r w:rsidR="002403EA">
        <w:rPr>
          <w:rFonts w:ascii="Times New Roman" w:hAnsi="Times New Roman" w:cs="Times New Roman"/>
        </w:rPr>
        <w:t>и с която авторът се включва в едн</w:t>
      </w:r>
      <w:r w:rsidR="009D1BC3">
        <w:rPr>
          <w:rFonts w:ascii="Times New Roman" w:hAnsi="Times New Roman" w:cs="Times New Roman"/>
        </w:rPr>
        <w:t>а</w:t>
      </w:r>
      <w:r w:rsidR="002403EA">
        <w:rPr>
          <w:rFonts w:ascii="Times New Roman" w:hAnsi="Times New Roman" w:cs="Times New Roman"/>
        </w:rPr>
        <w:t xml:space="preserve"> почти перманентна дискусия. Така че, с изготвянето на тези статии докторантът е рационализирал работата си по дисертацията, </w:t>
      </w:r>
      <w:r w:rsidR="00A318D2">
        <w:rPr>
          <w:rFonts w:ascii="Times New Roman" w:hAnsi="Times New Roman" w:cs="Times New Roman"/>
        </w:rPr>
        <w:t xml:space="preserve">включвайки в нея </w:t>
      </w:r>
      <w:r w:rsidR="002403EA">
        <w:rPr>
          <w:rFonts w:ascii="Times New Roman" w:hAnsi="Times New Roman" w:cs="Times New Roman"/>
        </w:rPr>
        <w:t xml:space="preserve">тези разработки. </w:t>
      </w:r>
    </w:p>
    <w:p w:rsidR="00964600" w:rsidRDefault="00964600" w:rsidP="00964600">
      <w:pPr>
        <w:rPr>
          <w:lang w:val="bg-BG"/>
        </w:rPr>
      </w:pPr>
    </w:p>
    <w:p w:rsidR="00B309D0" w:rsidRDefault="00365FFC" w:rsidP="00365FFC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2C2E99">
        <w:rPr>
          <w:rFonts w:ascii="Times New Roman" w:eastAsia="Times New Roman" w:hAnsi="Times New Roman" w:cs="Times New Roman"/>
          <w:b/>
          <w:color w:val="000000"/>
          <w:lang w:eastAsia="bg-BG"/>
        </w:rPr>
        <w:t>В увода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на дисертацията е изяснена мотивацията на дисертант</w:t>
      </w:r>
      <w:r w:rsidRPr="00E17115">
        <w:rPr>
          <w:rFonts w:ascii="Times New Roman" w:eastAsia="Times New Roman" w:hAnsi="Times New Roman" w:cs="Times New Roman"/>
          <w:color w:val="000000"/>
          <w:lang w:eastAsia="bg-BG"/>
        </w:rPr>
        <w:t>а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да се заеме с изследването на темата.</w:t>
      </w:r>
      <w:r w:rsidR="00A318D2">
        <w:rPr>
          <w:rFonts w:ascii="Times New Roman" w:eastAsia="Times New Roman" w:hAnsi="Times New Roman" w:cs="Times New Roman"/>
          <w:color w:val="000000"/>
          <w:lang w:eastAsia="bg-BG"/>
        </w:rPr>
        <w:t xml:space="preserve"> Основанията са приемливи, тъй като съществуват противоречиви оценки за Ив. Драсов, има вече ред нови публикувани документи за националното движение през </w:t>
      </w:r>
      <w:r w:rsidR="008F6940">
        <w:rPr>
          <w:rFonts w:ascii="Times New Roman" w:eastAsia="Times New Roman" w:hAnsi="Times New Roman" w:cs="Times New Roman"/>
          <w:color w:val="000000"/>
          <w:lang w:val="en-US" w:eastAsia="bg-BG"/>
        </w:rPr>
        <w:t>XIX</w:t>
      </w:r>
      <w:r w:rsidR="00A318D2">
        <w:rPr>
          <w:rFonts w:ascii="Times New Roman" w:eastAsia="Times New Roman" w:hAnsi="Times New Roman" w:cs="Times New Roman"/>
          <w:color w:val="000000"/>
          <w:lang w:eastAsia="bg-BG"/>
        </w:rPr>
        <w:t xml:space="preserve"> в., а една подробно изследвана биография ще подпомогне цялостното осветляване на историята на българските усилия за освобождение от османската власт. 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Очертана е приемлива структура с увод, четири глави, </w:t>
      </w:r>
      <w:r w:rsidR="00A318D2">
        <w:rPr>
          <w:rFonts w:ascii="Times New Roman" w:eastAsia="Times New Roman" w:hAnsi="Times New Roman" w:cs="Times New Roman"/>
          <w:color w:val="000000"/>
          <w:lang w:eastAsia="bg-BG"/>
        </w:rPr>
        <w:t xml:space="preserve">заключение, библиография и списък на 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съкращения</w:t>
      </w:r>
      <w:r w:rsidR="004C7FFB">
        <w:rPr>
          <w:rFonts w:ascii="Times New Roman" w:eastAsia="Times New Roman" w:hAnsi="Times New Roman" w:cs="Times New Roman"/>
          <w:color w:val="000000"/>
          <w:lang w:eastAsia="bg-BG"/>
        </w:rPr>
        <w:t>та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</w:t>
      </w:r>
      <w:r w:rsidR="004C7FFB">
        <w:rPr>
          <w:rFonts w:ascii="Times New Roman" w:eastAsia="Times New Roman" w:hAnsi="Times New Roman" w:cs="Times New Roman"/>
          <w:color w:val="000000"/>
          <w:lang w:eastAsia="bg-BG"/>
        </w:rPr>
        <w:t xml:space="preserve"> Общият обем е от 501 стр., а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използваните източници и литера</w:t>
      </w:r>
      <w:r w:rsidR="004C7FFB">
        <w:rPr>
          <w:rFonts w:ascii="Times New Roman" w:eastAsia="Times New Roman" w:hAnsi="Times New Roman" w:cs="Times New Roman"/>
          <w:color w:val="000000"/>
          <w:lang w:eastAsia="bg-BG"/>
        </w:rPr>
        <w:t xml:space="preserve">тура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обхваща</w:t>
      </w:r>
      <w:r w:rsidR="007840B4">
        <w:rPr>
          <w:rFonts w:ascii="Times New Roman" w:eastAsia="Times New Roman" w:hAnsi="Times New Roman" w:cs="Times New Roman"/>
          <w:color w:val="000000"/>
          <w:lang w:eastAsia="bg-BG"/>
        </w:rPr>
        <w:t>т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страниците от </w:t>
      </w:r>
      <w:r w:rsidR="004C7FFB">
        <w:rPr>
          <w:rFonts w:ascii="Times New Roman" w:eastAsia="Times New Roman" w:hAnsi="Times New Roman" w:cs="Times New Roman"/>
          <w:color w:val="000000"/>
          <w:lang w:eastAsia="bg-BG"/>
        </w:rPr>
        <w:t>457 до 500</w:t>
      </w:r>
      <w:r>
        <w:rPr>
          <w:rFonts w:ascii="Times New Roman" w:eastAsia="Times New Roman" w:hAnsi="Times New Roman" w:cs="Times New Roman"/>
          <w:color w:val="000000"/>
          <w:lang w:eastAsia="bg-BG"/>
        </w:rPr>
        <w:t>, с широк обхват на извори и автори.</w:t>
      </w:r>
      <w:r w:rsidR="004C7FFB">
        <w:rPr>
          <w:rFonts w:ascii="Times New Roman" w:eastAsia="Times New Roman" w:hAnsi="Times New Roman" w:cs="Times New Roman"/>
          <w:color w:val="000000"/>
          <w:lang w:eastAsia="bg-BG"/>
        </w:rPr>
        <w:t xml:space="preserve"> Напълно приемлив е </w:t>
      </w:r>
      <w:r w:rsidR="007840B4">
        <w:rPr>
          <w:rFonts w:ascii="Times New Roman" w:eastAsia="Times New Roman" w:hAnsi="Times New Roman" w:cs="Times New Roman"/>
          <w:color w:val="000000"/>
          <w:lang w:eastAsia="bg-BG"/>
        </w:rPr>
        <w:t xml:space="preserve">използваният </w:t>
      </w:r>
      <w:r w:rsidR="004C7FFB">
        <w:rPr>
          <w:rFonts w:ascii="Times New Roman" w:eastAsia="Times New Roman" w:hAnsi="Times New Roman" w:cs="Times New Roman"/>
          <w:color w:val="000000"/>
          <w:lang w:eastAsia="bg-BG"/>
        </w:rPr>
        <w:t>проблемно-хронологически принцип на изложение, с ясно определени цели и въприети ограничения в изследването – по отношение напр. на родното място и др.</w:t>
      </w:r>
      <w:r w:rsidR="00B309D0">
        <w:rPr>
          <w:rFonts w:ascii="Times New Roman" w:eastAsia="Times New Roman" w:hAnsi="Times New Roman" w:cs="Times New Roman"/>
          <w:color w:val="000000"/>
          <w:lang w:eastAsia="bg-BG"/>
        </w:rPr>
        <w:t xml:space="preserve"> Не е приемливо </w:t>
      </w:r>
      <w:r w:rsidR="007840B4">
        <w:rPr>
          <w:rFonts w:ascii="Times New Roman" w:eastAsia="Times New Roman" w:hAnsi="Times New Roman" w:cs="Times New Roman"/>
          <w:color w:val="000000"/>
          <w:lang w:eastAsia="bg-BG"/>
        </w:rPr>
        <w:t xml:space="preserve">обаче </w:t>
      </w:r>
      <w:r w:rsidR="00B309D0">
        <w:rPr>
          <w:rFonts w:ascii="Times New Roman" w:eastAsia="Times New Roman" w:hAnsi="Times New Roman" w:cs="Times New Roman"/>
          <w:color w:val="000000"/>
          <w:lang w:eastAsia="bg-BG"/>
        </w:rPr>
        <w:t>обяснението за липсата на източници от Писек, Чехия, където докторантът би могъл да работи по линия на програмата Еразъм +.</w:t>
      </w:r>
    </w:p>
    <w:p w:rsidR="00365FFC" w:rsidRDefault="004C7FFB" w:rsidP="00365FFC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Използваните  източници са обхванати в четири групи, обединени по тип съдържание: група на биографичните съчинения</w:t>
      </w:r>
      <w:r w:rsidR="007840B4">
        <w:rPr>
          <w:rFonts w:ascii="Times New Roman" w:eastAsia="Times New Roman" w:hAnsi="Times New Roman" w:cs="Times New Roman"/>
          <w:color w:val="000000"/>
          <w:lang w:eastAsia="bg-BG"/>
        </w:rPr>
        <w:t xml:space="preserve"> за Ив. Драсов</w:t>
      </w:r>
      <w:r>
        <w:rPr>
          <w:rFonts w:ascii="Times New Roman" w:eastAsia="Times New Roman" w:hAnsi="Times New Roman" w:cs="Times New Roman"/>
          <w:color w:val="000000"/>
          <w:lang w:eastAsia="bg-BG"/>
        </w:rPr>
        <w:t>; на съчинения за НОД /национално-</w:t>
      </w:r>
      <w:r>
        <w:rPr>
          <w:rFonts w:ascii="Times New Roman" w:eastAsia="Times New Roman" w:hAnsi="Times New Roman" w:cs="Times New Roman"/>
          <w:color w:val="000000"/>
          <w:lang w:eastAsia="bg-BG"/>
        </w:rPr>
        <w:lastRenderedPageBreak/>
        <w:t>освободителното движение/; на изследвания за просветата през Възраждането и четвърта група за съчинения</w:t>
      </w:r>
      <w:r w:rsidR="007840B4"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проследяващи общинското управление в Ловеч. Съзнавам, че източниците са много и различни по характер, така че тяхното систематизирно представяне </w:t>
      </w:r>
      <w:r w:rsidR="00813A39">
        <w:rPr>
          <w:rFonts w:ascii="Times New Roman" w:eastAsia="Times New Roman" w:hAnsi="Times New Roman" w:cs="Times New Roman"/>
          <w:color w:val="000000"/>
          <w:lang w:eastAsia="bg-BG"/>
        </w:rPr>
        <w:t>е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трудно, но известно възражение предизвиква у мен събирането 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 xml:space="preserve">в една група 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на различни по характер текстове. Напр. във втора група са събрани както спомените след Освобождението, така и научните трудове върху биографията на Драсов. </w:t>
      </w:r>
      <w:r w:rsidR="00B309D0">
        <w:rPr>
          <w:rFonts w:ascii="Times New Roman" w:eastAsia="Times New Roman" w:hAnsi="Times New Roman" w:cs="Times New Roman"/>
          <w:color w:val="000000"/>
          <w:lang w:eastAsia="bg-BG"/>
        </w:rPr>
        <w:t xml:space="preserve">Проследена е и съдбата на архива на Драсов, 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 xml:space="preserve">след неговата кончина. Това е </w:t>
      </w:r>
      <w:r w:rsidR="00B309D0">
        <w:rPr>
          <w:rFonts w:ascii="Times New Roman" w:eastAsia="Times New Roman" w:hAnsi="Times New Roman" w:cs="Times New Roman"/>
          <w:color w:val="000000"/>
          <w:lang w:eastAsia="bg-BG"/>
        </w:rPr>
        <w:t>ценно авторово дело, с изяснени ме</w:t>
      </w:r>
      <w:r w:rsidR="008F6940">
        <w:rPr>
          <w:rFonts w:ascii="Times New Roman" w:eastAsia="Times New Roman" w:hAnsi="Times New Roman" w:cs="Times New Roman"/>
          <w:color w:val="000000"/>
          <w:lang w:eastAsia="bg-BG"/>
        </w:rPr>
        <w:t>сто</w:t>
      </w:r>
      <w:r w:rsidR="00B309D0">
        <w:rPr>
          <w:rFonts w:ascii="Times New Roman" w:eastAsia="Times New Roman" w:hAnsi="Times New Roman" w:cs="Times New Roman"/>
          <w:color w:val="000000"/>
          <w:lang w:eastAsia="bg-BG"/>
        </w:rPr>
        <w:t>нахождения на съставни</w:t>
      </w:r>
      <w:r w:rsidR="008F6940">
        <w:rPr>
          <w:rFonts w:ascii="Times New Roman" w:eastAsia="Times New Roman" w:hAnsi="Times New Roman" w:cs="Times New Roman"/>
          <w:color w:val="000000"/>
          <w:lang w:eastAsia="bg-BG"/>
        </w:rPr>
        <w:t>те части на Драсовия архив.</w:t>
      </w:r>
      <w:r w:rsidR="00B309D0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</w:p>
    <w:p w:rsidR="002403EA" w:rsidRPr="00E17115" w:rsidRDefault="002403EA" w:rsidP="00365FFC">
      <w:pPr>
        <w:pStyle w:val="Standard"/>
        <w:shd w:val="clear" w:color="auto" w:fill="FFFFFF"/>
        <w:spacing w:line="360" w:lineRule="auto"/>
        <w:ind w:firstLine="708"/>
        <w:jc w:val="both"/>
        <w:rPr>
          <w:rFonts w:hint="eastAsia"/>
        </w:rPr>
      </w:pPr>
    </w:p>
    <w:p w:rsidR="00813A39" w:rsidRDefault="00365FFC" w:rsidP="00365FFC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2C2E99">
        <w:rPr>
          <w:rFonts w:ascii="Times New Roman" w:eastAsia="Times New Roman" w:hAnsi="Times New Roman" w:cs="Times New Roman"/>
          <w:b/>
          <w:color w:val="000000"/>
          <w:lang w:eastAsia="bg-BG"/>
        </w:rPr>
        <w:t>Първа глава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е насочена към </w:t>
      </w:r>
      <w:r w:rsidR="00813A39">
        <w:rPr>
          <w:rFonts w:ascii="Times New Roman" w:eastAsia="Times New Roman" w:hAnsi="Times New Roman" w:cs="Times New Roman"/>
          <w:color w:val="000000"/>
          <w:lang w:eastAsia="bg-BG"/>
        </w:rPr>
        <w:t>живота и обществено-политическата дейност на Ив. Драсов в периода до 1872 г. Първият параграф се спира в детайли, доколкото източниците позволяват върху семейната история – уточняване на рождената дата, съдбата на баща му, обучението. Акцентува се, и с основание, върху тежкото детство на Драсов, останал сирак още в ранната си възраст, с подчерта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>ване на в</w:t>
      </w:r>
      <w:r w:rsidR="00813A39">
        <w:rPr>
          <w:rFonts w:ascii="Times New Roman" w:eastAsia="Times New Roman" w:hAnsi="Times New Roman" w:cs="Times New Roman"/>
          <w:color w:val="000000"/>
          <w:lang w:eastAsia="bg-BG"/>
        </w:rPr>
        <w:t xml:space="preserve">ажната роля на неговата майка, успяла да отгледа сама децата си. Добре 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 xml:space="preserve">представена </w:t>
      </w:r>
      <w:r w:rsidR="00813A39">
        <w:rPr>
          <w:rFonts w:ascii="Times New Roman" w:eastAsia="Times New Roman" w:hAnsi="Times New Roman" w:cs="Times New Roman"/>
          <w:color w:val="000000"/>
          <w:lang w:eastAsia="bg-BG"/>
        </w:rPr>
        <w:t>е и обществената активност на неговите роднини, участници в църковното движение  и своеобразен пример за млад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>ия</w:t>
      </w:r>
      <w:r w:rsidR="00813A39">
        <w:rPr>
          <w:rFonts w:ascii="Times New Roman" w:eastAsia="Times New Roman" w:hAnsi="Times New Roman" w:cs="Times New Roman"/>
          <w:color w:val="000000"/>
          <w:lang w:eastAsia="bg-BG"/>
        </w:rPr>
        <w:t xml:space="preserve"> Драсов. Дисертантът се спира подробно на срещата м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>ежд</w:t>
      </w:r>
      <w:r w:rsidR="00813A39">
        <w:rPr>
          <w:rFonts w:ascii="Times New Roman" w:eastAsia="Times New Roman" w:hAnsi="Times New Roman" w:cs="Times New Roman"/>
          <w:color w:val="000000"/>
          <w:lang w:eastAsia="bg-BG"/>
        </w:rPr>
        <w:t xml:space="preserve">у 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 xml:space="preserve">Драсов и </w:t>
      </w:r>
      <w:r w:rsidR="00813A39">
        <w:rPr>
          <w:rFonts w:ascii="Times New Roman" w:eastAsia="Times New Roman" w:hAnsi="Times New Roman" w:cs="Times New Roman"/>
          <w:color w:val="000000"/>
          <w:lang w:eastAsia="bg-BG"/>
        </w:rPr>
        <w:t xml:space="preserve">Левски изиграла основна роля в живота 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>на младежа. Засега,</w:t>
      </w:r>
      <w:r w:rsidR="00813A39">
        <w:rPr>
          <w:rFonts w:ascii="Times New Roman" w:eastAsia="Times New Roman" w:hAnsi="Times New Roman" w:cs="Times New Roman"/>
          <w:color w:val="000000"/>
          <w:lang w:eastAsia="bg-BG"/>
        </w:rPr>
        <w:t xml:space="preserve"> при използването на различни спомени от доста по-късно време, 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 xml:space="preserve">нейното </w:t>
      </w:r>
      <w:r w:rsidR="00813A39">
        <w:rPr>
          <w:rFonts w:ascii="Times New Roman" w:eastAsia="Times New Roman" w:hAnsi="Times New Roman" w:cs="Times New Roman"/>
          <w:color w:val="000000"/>
          <w:lang w:eastAsia="bg-BG"/>
        </w:rPr>
        <w:t xml:space="preserve">конкретизирането във времето остава несигурно. </w:t>
      </w:r>
    </w:p>
    <w:p w:rsidR="00C54F5E" w:rsidRDefault="00365FFC" w:rsidP="003D0669">
      <w:pPr>
        <w:pStyle w:val="Standard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Вторият параграф на първа глава </w:t>
      </w:r>
      <w:r w:rsidR="00813A39">
        <w:rPr>
          <w:rFonts w:ascii="Times New Roman" w:eastAsia="Times New Roman" w:hAnsi="Times New Roman" w:cs="Times New Roman"/>
          <w:color w:val="000000"/>
          <w:lang w:eastAsia="bg-BG"/>
        </w:rPr>
        <w:t xml:space="preserve">е посветен на работата на Драсов в Ловешкия комитет до 1872 г., 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 xml:space="preserve">т.е. </w:t>
      </w:r>
      <w:r w:rsidR="00813A39">
        <w:rPr>
          <w:rFonts w:ascii="Times New Roman" w:eastAsia="Times New Roman" w:hAnsi="Times New Roman" w:cs="Times New Roman"/>
          <w:color w:val="000000"/>
          <w:lang w:eastAsia="bg-BG"/>
        </w:rPr>
        <w:t xml:space="preserve">до заминаването му в Чехия. </w:t>
      </w:r>
      <w:r w:rsidR="00CD10E0">
        <w:rPr>
          <w:rFonts w:ascii="Times New Roman" w:eastAsia="Times New Roman" w:hAnsi="Times New Roman" w:cs="Times New Roman"/>
          <w:color w:val="000000"/>
          <w:lang w:eastAsia="bg-BG"/>
        </w:rPr>
        <w:t>Тъй като редица въпроси от този период са спорни в литературата, авторът е разделил разглеждането им в отделни – пет подпараграфа. В първият се спира на създаването на Ловчанския революционен комитет, като предполага една по-късна от битуващите</w:t>
      </w:r>
      <w:r w:rsidR="003D0669">
        <w:rPr>
          <w:rFonts w:ascii="Times New Roman" w:eastAsia="Times New Roman" w:hAnsi="Times New Roman" w:cs="Times New Roman"/>
          <w:color w:val="000000"/>
          <w:lang w:eastAsia="bg-BG"/>
        </w:rPr>
        <w:t xml:space="preserve"> до сега </w:t>
      </w:r>
      <w:r w:rsidR="00CD10E0">
        <w:rPr>
          <w:rFonts w:ascii="Times New Roman" w:eastAsia="Times New Roman" w:hAnsi="Times New Roman" w:cs="Times New Roman"/>
          <w:color w:val="000000"/>
          <w:lang w:eastAsia="bg-BG"/>
        </w:rPr>
        <w:t xml:space="preserve">години – края на 1870 и началото на 1871 г. Противоречивостта на запазените свидетелства не позволява по-голяма конкретност засега. Втортият подпараграф е свъзран с пътуването на Драсов и Марин Поплуканов в Румъния, която мисия е първата документирана проява на младия революционер. Пътуването е само едно и 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 xml:space="preserve">е </w:t>
      </w:r>
      <w:r w:rsidR="00CD10E0">
        <w:rPr>
          <w:rFonts w:ascii="Times New Roman" w:eastAsia="Times New Roman" w:hAnsi="Times New Roman" w:cs="Times New Roman"/>
          <w:color w:val="000000"/>
          <w:lang w:eastAsia="bg-BG"/>
        </w:rPr>
        <w:t>през март-април 1871 г., което мисля е убедително доказано.</w:t>
      </w:r>
      <w:r w:rsidR="00A94A11">
        <w:rPr>
          <w:rFonts w:ascii="Times New Roman" w:eastAsia="Times New Roman" w:hAnsi="Times New Roman" w:cs="Times New Roman"/>
          <w:color w:val="000000"/>
          <w:lang w:eastAsia="bg-BG"/>
        </w:rPr>
        <w:t xml:space="preserve"> Не така стои въпросът с целите на пътуването, но закупуване на оръжие изглежда най-приемливо. Спомените и тук включват други елементи, като </w:t>
      </w:r>
      <w:r w:rsidR="008F6940">
        <w:rPr>
          <w:rFonts w:ascii="Times New Roman" w:eastAsia="Times New Roman" w:hAnsi="Times New Roman" w:cs="Times New Roman"/>
          <w:color w:val="000000"/>
          <w:lang w:eastAsia="bg-BG"/>
        </w:rPr>
        <w:t xml:space="preserve">целта 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 xml:space="preserve">да се направи </w:t>
      </w:r>
      <w:r w:rsidR="00A94A11">
        <w:rPr>
          <w:rFonts w:ascii="Times New Roman" w:eastAsia="Times New Roman" w:hAnsi="Times New Roman" w:cs="Times New Roman"/>
          <w:color w:val="000000"/>
          <w:lang w:eastAsia="bg-BG"/>
        </w:rPr>
        <w:t xml:space="preserve">оценка на отношенията между революционните дейци в емиграция – нещо, за което младите </w:t>
      </w:r>
      <w:r w:rsidR="008F6940">
        <w:rPr>
          <w:rFonts w:ascii="Times New Roman" w:eastAsia="Times New Roman" w:hAnsi="Times New Roman" w:cs="Times New Roman"/>
          <w:color w:val="000000"/>
          <w:lang w:eastAsia="bg-BG"/>
        </w:rPr>
        <w:t xml:space="preserve">тогава </w:t>
      </w:r>
      <w:r w:rsidR="00A94A11">
        <w:rPr>
          <w:rFonts w:ascii="Times New Roman" w:eastAsia="Times New Roman" w:hAnsi="Times New Roman" w:cs="Times New Roman"/>
          <w:color w:val="000000"/>
          <w:lang w:eastAsia="bg-BG"/>
        </w:rPr>
        <w:lastRenderedPageBreak/>
        <w:t>хора Драсов и Поплуканов не ми се струват никак подходящи лица. Третият подпараграф</w:t>
      </w:r>
      <w:r w:rsidR="0028298A" w:rsidRPr="00E17115">
        <w:rPr>
          <w:rFonts w:ascii="Times New Roman" w:eastAsia="Times New Roman" w:hAnsi="Times New Roman" w:cs="Times New Roman"/>
          <w:color w:val="000000"/>
          <w:lang w:eastAsia="bg-BG"/>
        </w:rPr>
        <w:t xml:space="preserve"> разглежда редица спорни въпроси</w:t>
      </w:r>
      <w:r w:rsidR="0028298A">
        <w:rPr>
          <w:rFonts w:ascii="Times New Roman" w:eastAsia="Times New Roman" w:hAnsi="Times New Roman" w:cs="Times New Roman"/>
          <w:color w:val="000000"/>
          <w:lang w:eastAsia="bg-BG"/>
        </w:rPr>
        <w:t xml:space="preserve"> относно създаването на ЦБРК в Ловеч, паралелното му съществуване с частния комитет там, защо Левски избира Ловеч за център на В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>ътрешната организация /В</w:t>
      </w:r>
      <w:r w:rsidR="0028298A">
        <w:rPr>
          <w:rFonts w:ascii="Times New Roman" w:eastAsia="Times New Roman" w:hAnsi="Times New Roman" w:cs="Times New Roman"/>
          <w:color w:val="000000"/>
          <w:lang w:eastAsia="bg-BG"/>
        </w:rPr>
        <w:t>О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>/</w:t>
      </w:r>
      <w:r w:rsidR="0028298A">
        <w:rPr>
          <w:rFonts w:ascii="Times New Roman" w:eastAsia="Times New Roman" w:hAnsi="Times New Roman" w:cs="Times New Roman"/>
          <w:color w:val="000000"/>
          <w:lang w:eastAsia="bg-BG"/>
        </w:rPr>
        <w:t>? Отговорите на автора имат основания, но те отварят други въпроси – например</w:t>
      </w:r>
      <w:r w:rsidR="006833F9"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 w:rsidR="0028298A">
        <w:rPr>
          <w:rFonts w:ascii="Times New Roman" w:eastAsia="Times New Roman" w:hAnsi="Times New Roman" w:cs="Times New Roman"/>
          <w:color w:val="000000"/>
          <w:lang w:eastAsia="bg-BG"/>
        </w:rPr>
        <w:t xml:space="preserve"> ако е имало два комитета, какви са различията във функциите им и как са уточнени те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 w:rsidR="0028298A">
        <w:rPr>
          <w:rFonts w:ascii="Times New Roman" w:eastAsia="Times New Roman" w:hAnsi="Times New Roman" w:cs="Times New Roman"/>
          <w:color w:val="000000"/>
          <w:lang w:eastAsia="bg-BG"/>
        </w:rPr>
        <w:t xml:space="preserve"> и др. под. </w:t>
      </w:r>
      <w:r w:rsidR="006833F9">
        <w:rPr>
          <w:rFonts w:ascii="Times New Roman" w:eastAsia="Times New Roman" w:hAnsi="Times New Roman" w:cs="Times New Roman"/>
          <w:color w:val="000000"/>
          <w:lang w:eastAsia="bg-BG"/>
        </w:rPr>
        <w:t xml:space="preserve">Четвъртият подпараграф </w:t>
      </w:r>
      <w:r w:rsidR="00CD04BC">
        <w:rPr>
          <w:rFonts w:ascii="Times New Roman" w:eastAsia="Times New Roman" w:hAnsi="Times New Roman" w:cs="Times New Roman"/>
          <w:color w:val="000000"/>
          <w:lang w:eastAsia="bg-BG"/>
        </w:rPr>
        <w:t>разглежда не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CD04BC">
        <w:rPr>
          <w:rFonts w:ascii="Times New Roman" w:eastAsia="Times New Roman" w:hAnsi="Times New Roman" w:cs="Times New Roman"/>
          <w:color w:val="000000"/>
          <w:lang w:eastAsia="bg-BG"/>
        </w:rPr>
        <w:t xml:space="preserve">по-малко спорните въпроси около функциите на Драсов като секретар на двата комитета в Ловеч и ролята му 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 xml:space="preserve">на касиер </w:t>
      </w:r>
      <w:r w:rsidR="00CD04BC">
        <w:rPr>
          <w:rFonts w:ascii="Times New Roman" w:eastAsia="Times New Roman" w:hAnsi="Times New Roman" w:cs="Times New Roman"/>
          <w:color w:val="000000"/>
          <w:lang w:eastAsia="bg-BG"/>
        </w:rPr>
        <w:t xml:space="preserve">изпълнявана при определени обстоятелства. </w:t>
      </w:r>
      <w:r w:rsidR="008F6940">
        <w:rPr>
          <w:rFonts w:ascii="Times New Roman" w:eastAsia="Times New Roman" w:hAnsi="Times New Roman" w:cs="Times New Roman"/>
          <w:color w:val="000000"/>
          <w:lang w:eastAsia="bg-BG"/>
        </w:rPr>
        <w:t>С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 xml:space="preserve">ъгласявам </w:t>
      </w:r>
      <w:r w:rsidR="008F6940">
        <w:rPr>
          <w:rFonts w:ascii="Times New Roman" w:eastAsia="Times New Roman" w:hAnsi="Times New Roman" w:cs="Times New Roman"/>
          <w:color w:val="000000"/>
          <w:lang w:eastAsia="bg-BG"/>
        </w:rPr>
        <w:t xml:space="preserve">се 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>с тезата, че е</w:t>
      </w:r>
      <w:r w:rsidR="00CD04BC">
        <w:rPr>
          <w:rFonts w:ascii="Times New Roman" w:eastAsia="Times New Roman" w:hAnsi="Times New Roman" w:cs="Times New Roman"/>
          <w:color w:val="000000"/>
          <w:lang w:eastAsia="bg-BG"/>
        </w:rPr>
        <w:t>дно са документите, разписващи съществуването на касиер на организацията, а друго е реалната обстановка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 w:rsidR="00CD04BC">
        <w:rPr>
          <w:rFonts w:ascii="Times New Roman" w:eastAsia="Times New Roman" w:hAnsi="Times New Roman" w:cs="Times New Roman"/>
          <w:color w:val="000000"/>
          <w:lang w:eastAsia="bg-BG"/>
        </w:rPr>
        <w:t xml:space="preserve"> при която тази функция е поемал Левски, а и Драсов, когато е било необходимо. 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>/с.</w:t>
      </w:r>
      <w:r w:rsidR="00CD04BC">
        <w:rPr>
          <w:rFonts w:ascii="Times New Roman" w:eastAsia="Times New Roman" w:hAnsi="Times New Roman" w:cs="Times New Roman"/>
          <w:color w:val="000000"/>
          <w:lang w:eastAsia="bg-BG"/>
        </w:rPr>
        <w:t xml:space="preserve"> 93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>/</w:t>
      </w:r>
      <w:r w:rsidR="00CD04BC">
        <w:rPr>
          <w:rFonts w:ascii="Times New Roman" w:eastAsia="Times New Roman" w:hAnsi="Times New Roman" w:cs="Times New Roman"/>
          <w:color w:val="000000"/>
          <w:lang w:eastAsia="bg-BG"/>
        </w:rPr>
        <w:t xml:space="preserve"> В пети подпараграф се конкретизират приносите на Драсов в комитетското дело в Ловеч</w:t>
      </w:r>
      <w:r w:rsidR="008C36A9">
        <w:rPr>
          <w:rFonts w:ascii="Times New Roman" w:eastAsia="Times New Roman" w:hAnsi="Times New Roman" w:cs="Times New Roman"/>
          <w:color w:val="000000"/>
          <w:lang w:eastAsia="bg-BG"/>
        </w:rPr>
        <w:t>, освен секретарската работа</w:t>
      </w:r>
      <w:r w:rsidR="00CD04BC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8C36A9">
        <w:rPr>
          <w:rFonts w:ascii="Times New Roman" w:eastAsia="Times New Roman" w:hAnsi="Times New Roman" w:cs="Times New Roman"/>
          <w:color w:val="000000"/>
          <w:lang w:eastAsia="bg-BG"/>
        </w:rPr>
        <w:t>– привличане на нови съзаклятници, участие в събранията на комитет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>ите</w:t>
      </w:r>
      <w:r w:rsidR="008C36A9">
        <w:rPr>
          <w:rFonts w:ascii="Times New Roman" w:eastAsia="Times New Roman" w:hAnsi="Times New Roman" w:cs="Times New Roman"/>
          <w:color w:val="000000"/>
          <w:lang w:eastAsia="bg-BG"/>
        </w:rPr>
        <w:t xml:space="preserve"> – Ц</w:t>
      </w:r>
      <w:r w:rsidR="003D0669">
        <w:rPr>
          <w:rFonts w:ascii="Times New Roman" w:eastAsia="Times New Roman" w:hAnsi="Times New Roman" w:cs="Times New Roman"/>
          <w:color w:val="000000"/>
          <w:lang w:eastAsia="bg-BG"/>
        </w:rPr>
        <w:t xml:space="preserve">ентрален комитет </w:t>
      </w:r>
      <w:r w:rsidR="008C36A9">
        <w:rPr>
          <w:rFonts w:ascii="Times New Roman" w:eastAsia="Times New Roman" w:hAnsi="Times New Roman" w:cs="Times New Roman"/>
          <w:color w:val="000000"/>
          <w:lang w:eastAsia="bg-BG"/>
        </w:rPr>
        <w:t xml:space="preserve">и местен, участие в подготовката на терористичните актове, участие в театрални представления в Ловеч. </w:t>
      </w:r>
      <w:r w:rsidR="00F32ED9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8C36A9">
        <w:rPr>
          <w:rFonts w:ascii="Times New Roman" w:eastAsia="Times New Roman" w:hAnsi="Times New Roman" w:cs="Times New Roman"/>
          <w:color w:val="000000"/>
          <w:lang w:eastAsia="bg-BG"/>
        </w:rPr>
        <w:t>В петия подпараграф Иванов се спира в подробности на въпроса защо Драсов напуска Ловеч и замин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>а</w:t>
      </w:r>
      <w:r w:rsidR="008C36A9">
        <w:rPr>
          <w:rFonts w:ascii="Times New Roman" w:eastAsia="Times New Roman" w:hAnsi="Times New Roman" w:cs="Times New Roman"/>
          <w:color w:val="000000"/>
          <w:lang w:eastAsia="bg-BG"/>
        </w:rPr>
        <w:t xml:space="preserve">ва да учи в Чехия. Изложени са всички възможни предположения, изказани в литературата. 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>Авторът н</w:t>
      </w:r>
      <w:r w:rsidR="002C2E99">
        <w:rPr>
          <w:rFonts w:ascii="Times New Roman" w:eastAsia="Times New Roman" w:hAnsi="Times New Roman" w:cs="Times New Roman"/>
          <w:color w:val="000000"/>
          <w:lang w:eastAsia="bg-BG"/>
        </w:rPr>
        <w:t>яма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 xml:space="preserve"> к</w:t>
      </w:r>
      <w:r w:rsidR="008C36A9">
        <w:rPr>
          <w:rFonts w:ascii="Times New Roman" w:eastAsia="Times New Roman" w:hAnsi="Times New Roman" w:cs="Times New Roman"/>
          <w:color w:val="000000"/>
          <w:lang w:eastAsia="bg-BG"/>
        </w:rPr>
        <w:t>онкретен отговор</w:t>
      </w:r>
      <w:r w:rsidR="00622BA0"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 w:rsidR="008C36A9">
        <w:rPr>
          <w:rFonts w:ascii="Times New Roman" w:eastAsia="Times New Roman" w:hAnsi="Times New Roman" w:cs="Times New Roman"/>
          <w:color w:val="000000"/>
          <w:lang w:eastAsia="bg-BG"/>
        </w:rPr>
        <w:t xml:space="preserve"> освен този даден от Драсов, </w:t>
      </w:r>
      <w:r w:rsidR="00C54F5E">
        <w:rPr>
          <w:rFonts w:ascii="Times New Roman" w:eastAsia="Times New Roman" w:hAnsi="Times New Roman" w:cs="Times New Roman"/>
          <w:color w:val="000000"/>
          <w:lang w:eastAsia="bg-BG"/>
        </w:rPr>
        <w:t xml:space="preserve">и с основание. </w:t>
      </w:r>
    </w:p>
    <w:p w:rsidR="00C54F5E" w:rsidRDefault="00C54F5E" w:rsidP="002C2E99">
      <w:pPr>
        <w:pStyle w:val="Standard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2C2E99">
        <w:rPr>
          <w:rFonts w:ascii="Times New Roman" w:eastAsia="Times New Roman" w:hAnsi="Times New Roman" w:cs="Times New Roman"/>
          <w:b/>
          <w:color w:val="000000"/>
          <w:lang w:eastAsia="bg-BG"/>
        </w:rPr>
        <w:t>Глава Втора</w:t>
      </w:r>
      <w:r w:rsidRPr="00C54F5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C44A1F">
        <w:rPr>
          <w:rFonts w:ascii="Times New Roman" w:eastAsia="Times New Roman" w:hAnsi="Times New Roman" w:cs="Times New Roman"/>
          <w:color w:val="000000"/>
          <w:lang w:eastAsia="bg-BG"/>
        </w:rPr>
        <w:t xml:space="preserve">е озаглавена „Първи емигрантски години септември 1872 – юни 1875 г.“ </w:t>
      </w:r>
      <w:r w:rsidR="002C2E99">
        <w:rPr>
          <w:rFonts w:ascii="Times New Roman" w:eastAsia="Times New Roman" w:hAnsi="Times New Roman" w:cs="Times New Roman"/>
          <w:color w:val="000000"/>
          <w:lang w:eastAsia="bg-BG"/>
        </w:rPr>
        <w:t>и</w:t>
      </w:r>
      <w:r w:rsidR="00C44A1F">
        <w:rPr>
          <w:rFonts w:ascii="Times New Roman" w:eastAsia="Times New Roman" w:hAnsi="Times New Roman" w:cs="Times New Roman"/>
          <w:color w:val="000000"/>
          <w:lang w:eastAsia="bg-BG"/>
        </w:rPr>
        <w:t xml:space="preserve"> съдъ</w:t>
      </w:r>
      <w:r w:rsidR="002C2E99">
        <w:rPr>
          <w:rFonts w:ascii="Times New Roman" w:eastAsia="Times New Roman" w:hAnsi="Times New Roman" w:cs="Times New Roman"/>
          <w:color w:val="000000"/>
          <w:lang w:eastAsia="bg-BG"/>
        </w:rPr>
        <w:t>р</w:t>
      </w:r>
      <w:r w:rsidR="00C44A1F">
        <w:rPr>
          <w:rFonts w:ascii="Times New Roman" w:eastAsia="Times New Roman" w:hAnsi="Times New Roman" w:cs="Times New Roman"/>
          <w:color w:val="000000"/>
          <w:lang w:eastAsia="bg-BG"/>
        </w:rPr>
        <w:t>жа шест параграфа. Параграфите отговарят на различни страни от дейността на Драсов в този тригодишен, но нов и динамичен п</w:t>
      </w:r>
      <w:r w:rsidR="002C2E99">
        <w:rPr>
          <w:rFonts w:ascii="Times New Roman" w:eastAsia="Times New Roman" w:hAnsi="Times New Roman" w:cs="Times New Roman"/>
          <w:color w:val="000000"/>
          <w:lang w:eastAsia="bg-BG"/>
        </w:rPr>
        <w:t>ер</w:t>
      </w:r>
      <w:r w:rsidR="00C44A1F">
        <w:rPr>
          <w:rFonts w:ascii="Times New Roman" w:eastAsia="Times New Roman" w:hAnsi="Times New Roman" w:cs="Times New Roman"/>
          <w:color w:val="000000"/>
          <w:lang w:eastAsia="bg-BG"/>
        </w:rPr>
        <w:t xml:space="preserve">иод 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в живота </w:t>
      </w:r>
      <w:r w:rsidR="00C44A1F">
        <w:rPr>
          <w:rFonts w:ascii="Times New Roman" w:eastAsia="Times New Roman" w:hAnsi="Times New Roman" w:cs="Times New Roman"/>
          <w:color w:val="000000"/>
          <w:lang w:eastAsia="bg-BG"/>
        </w:rPr>
        <w:t>му</w:t>
      </w:r>
      <w:r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="00E55F70" w:rsidRPr="00E17115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3B4716">
        <w:rPr>
          <w:rFonts w:ascii="Times New Roman" w:eastAsia="Times New Roman" w:hAnsi="Times New Roman" w:cs="Times New Roman"/>
          <w:color w:val="000000"/>
          <w:lang w:eastAsia="bg-BG"/>
        </w:rPr>
        <w:t xml:space="preserve">Като следва </w:t>
      </w:r>
      <w:r w:rsidR="00E55F70">
        <w:rPr>
          <w:rFonts w:ascii="Times New Roman" w:eastAsia="Times New Roman" w:hAnsi="Times New Roman" w:cs="Times New Roman"/>
          <w:color w:val="000000"/>
          <w:lang w:eastAsia="bg-BG"/>
        </w:rPr>
        <w:t>избрания начин на работа, Д. Иванов в детайли проследява всички възможни източници, за да отговори на ред въпроси отно</w:t>
      </w:r>
      <w:r w:rsidR="003B4716" w:rsidRPr="00E17115">
        <w:rPr>
          <w:rFonts w:ascii="Times New Roman" w:eastAsia="Times New Roman" w:hAnsi="Times New Roman" w:cs="Times New Roman"/>
          <w:color w:val="000000"/>
          <w:lang w:eastAsia="bg-BG"/>
        </w:rPr>
        <w:t>сно</w:t>
      </w:r>
      <w:r w:rsidR="00E55F70">
        <w:rPr>
          <w:rFonts w:ascii="Times New Roman" w:eastAsia="Times New Roman" w:hAnsi="Times New Roman" w:cs="Times New Roman"/>
          <w:color w:val="000000"/>
          <w:lang w:eastAsia="bg-BG"/>
        </w:rPr>
        <w:t xml:space="preserve"> обучението на Драсов в Чехия – първоначално в гр. Писек, и за кратко в Прага. Изяснени са: времето на неговото пребиваване там, програмата за обучение, причините за прекъсването на образованието, както и агитацията на Драсов сред учениците в Табор, Писек и Прага за създаване на революционни комитети, макар резултатите да не са в съответствие с желаните от него. Изяснен </w:t>
      </w:r>
      <w:r w:rsidR="003B4716">
        <w:rPr>
          <w:rFonts w:ascii="Times New Roman" w:eastAsia="Times New Roman" w:hAnsi="Times New Roman" w:cs="Times New Roman"/>
          <w:color w:val="000000"/>
          <w:lang w:eastAsia="bg-BG"/>
        </w:rPr>
        <w:t>е</w:t>
      </w:r>
      <w:r w:rsidR="00E55F70">
        <w:rPr>
          <w:rFonts w:ascii="Times New Roman" w:eastAsia="Times New Roman" w:hAnsi="Times New Roman" w:cs="Times New Roman"/>
          <w:color w:val="000000"/>
          <w:lang w:eastAsia="bg-BG"/>
        </w:rPr>
        <w:t xml:space="preserve"> начин</w:t>
      </w:r>
      <w:r w:rsidR="003B4716">
        <w:rPr>
          <w:rFonts w:ascii="Times New Roman" w:eastAsia="Times New Roman" w:hAnsi="Times New Roman" w:cs="Times New Roman"/>
          <w:color w:val="000000"/>
          <w:lang w:eastAsia="bg-BG"/>
        </w:rPr>
        <w:t>ът</w:t>
      </w:r>
      <w:r w:rsidR="00E55F70">
        <w:rPr>
          <w:rFonts w:ascii="Times New Roman" w:eastAsia="Times New Roman" w:hAnsi="Times New Roman" w:cs="Times New Roman"/>
          <w:color w:val="000000"/>
          <w:lang w:eastAsia="bg-BG"/>
        </w:rPr>
        <w:t>, по който Драсов се ориентира за съд</w:t>
      </w:r>
      <w:r w:rsidR="0067577B">
        <w:rPr>
          <w:rFonts w:ascii="Times New Roman" w:eastAsia="Times New Roman" w:hAnsi="Times New Roman" w:cs="Times New Roman"/>
          <w:color w:val="000000"/>
          <w:lang w:eastAsia="bg-BG"/>
        </w:rPr>
        <w:t xml:space="preserve">ебния процес </w:t>
      </w:r>
      <w:r w:rsidR="00E55F70">
        <w:rPr>
          <w:rFonts w:ascii="Times New Roman" w:eastAsia="Times New Roman" w:hAnsi="Times New Roman" w:cs="Times New Roman"/>
          <w:color w:val="000000"/>
          <w:lang w:eastAsia="bg-BG"/>
        </w:rPr>
        <w:t xml:space="preserve">над Левски и арестуваните съзаклятници по </w:t>
      </w:r>
      <w:r w:rsidR="0067577B">
        <w:rPr>
          <w:rFonts w:ascii="Times New Roman" w:eastAsia="Times New Roman" w:hAnsi="Times New Roman" w:cs="Times New Roman"/>
          <w:color w:val="000000"/>
          <w:lang w:eastAsia="bg-BG"/>
        </w:rPr>
        <w:t>„</w:t>
      </w:r>
      <w:r w:rsidR="00E55F70">
        <w:rPr>
          <w:rFonts w:ascii="Times New Roman" w:eastAsia="Times New Roman" w:hAnsi="Times New Roman" w:cs="Times New Roman"/>
          <w:color w:val="000000"/>
          <w:lang w:eastAsia="bg-BG"/>
        </w:rPr>
        <w:t>арабаконашкото приключение</w:t>
      </w:r>
      <w:r w:rsidR="0067577B">
        <w:rPr>
          <w:rFonts w:ascii="Times New Roman" w:eastAsia="Times New Roman" w:hAnsi="Times New Roman" w:cs="Times New Roman"/>
          <w:color w:val="000000"/>
          <w:lang w:eastAsia="bg-BG"/>
        </w:rPr>
        <w:t xml:space="preserve">“, като се опитва да разбере причините за залавянето на Апостола през декември 1872 – пролетта на 1873 г. </w:t>
      </w:r>
      <w:r w:rsidR="00E55F70">
        <w:rPr>
          <w:rFonts w:ascii="Times New Roman" w:eastAsia="Times New Roman" w:hAnsi="Times New Roman" w:cs="Times New Roman"/>
          <w:color w:val="000000"/>
          <w:lang w:eastAsia="bg-BG"/>
        </w:rPr>
        <w:t xml:space="preserve">  </w:t>
      </w:r>
      <w:r w:rsidR="006A47BF">
        <w:rPr>
          <w:rFonts w:ascii="Times New Roman" w:eastAsia="Times New Roman" w:hAnsi="Times New Roman" w:cs="Times New Roman"/>
          <w:color w:val="000000"/>
          <w:lang w:eastAsia="bg-BG"/>
        </w:rPr>
        <w:t>Особено подробни са параграфите 2.4 – 2.8 към тази глава, засягащи поражда</w:t>
      </w:r>
      <w:r w:rsidR="00E17115">
        <w:rPr>
          <w:rFonts w:ascii="Times New Roman" w:eastAsia="Times New Roman" w:hAnsi="Times New Roman" w:cs="Times New Roman"/>
          <w:color w:val="000000"/>
          <w:lang w:eastAsia="bg-BG"/>
        </w:rPr>
        <w:t>щ</w:t>
      </w:r>
      <w:r w:rsidR="006A47BF">
        <w:rPr>
          <w:rFonts w:ascii="Times New Roman" w:eastAsia="Times New Roman" w:hAnsi="Times New Roman" w:cs="Times New Roman"/>
          <w:color w:val="000000"/>
          <w:lang w:eastAsia="bg-BG"/>
        </w:rPr>
        <w:t xml:space="preserve">ия се конфликт в БРЦК </w:t>
      </w:r>
      <w:r w:rsidR="003D0669">
        <w:rPr>
          <w:rFonts w:ascii="Times New Roman" w:eastAsia="Times New Roman" w:hAnsi="Times New Roman" w:cs="Times New Roman"/>
          <w:color w:val="000000"/>
          <w:lang w:eastAsia="bg-BG"/>
        </w:rPr>
        <w:t xml:space="preserve">през </w:t>
      </w:r>
      <w:r w:rsidR="006A47BF">
        <w:rPr>
          <w:rFonts w:ascii="Times New Roman" w:eastAsia="Times New Roman" w:hAnsi="Times New Roman" w:cs="Times New Roman"/>
          <w:color w:val="000000"/>
          <w:lang w:eastAsia="bg-BG"/>
        </w:rPr>
        <w:t xml:space="preserve">лятото и есента на 1874 г. </w:t>
      </w:r>
      <w:r w:rsidR="003D0669">
        <w:rPr>
          <w:rFonts w:ascii="Times New Roman" w:eastAsia="Times New Roman" w:hAnsi="Times New Roman" w:cs="Times New Roman"/>
          <w:color w:val="000000"/>
          <w:lang w:eastAsia="bg-BG"/>
        </w:rPr>
        <w:t xml:space="preserve"> и</w:t>
      </w:r>
      <w:r w:rsidR="002B6C26">
        <w:rPr>
          <w:rFonts w:ascii="Times New Roman" w:eastAsia="Times New Roman" w:hAnsi="Times New Roman" w:cs="Times New Roman"/>
          <w:color w:val="000000"/>
          <w:lang w:eastAsia="bg-BG"/>
        </w:rPr>
        <w:t xml:space="preserve"> пролетта на 1875 г. </w:t>
      </w:r>
      <w:r w:rsidR="006A47BF">
        <w:rPr>
          <w:rFonts w:ascii="Times New Roman" w:eastAsia="Times New Roman" w:hAnsi="Times New Roman" w:cs="Times New Roman"/>
          <w:color w:val="000000"/>
          <w:lang w:eastAsia="bg-BG"/>
        </w:rPr>
        <w:t xml:space="preserve">По мое мнение излишно се натоварва текста с цитиране на писма, </w:t>
      </w:r>
      <w:r w:rsidR="006A47BF">
        <w:rPr>
          <w:rFonts w:ascii="Times New Roman" w:eastAsia="Times New Roman" w:hAnsi="Times New Roman" w:cs="Times New Roman"/>
          <w:color w:val="000000"/>
          <w:lang w:eastAsia="bg-BG"/>
        </w:rPr>
        <w:lastRenderedPageBreak/>
        <w:t xml:space="preserve">единствено само да се поясни, че в този период Драсов не е взел страна в конфликта Каравелов-Ботев. А 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 xml:space="preserve">към това обстоятелство </w:t>
      </w:r>
      <w:r w:rsidR="006A47BF">
        <w:rPr>
          <w:rFonts w:ascii="Times New Roman" w:eastAsia="Times New Roman" w:hAnsi="Times New Roman" w:cs="Times New Roman"/>
          <w:color w:val="000000"/>
          <w:lang w:eastAsia="bg-BG"/>
        </w:rPr>
        <w:t xml:space="preserve">всъщност кореспонденцията доказва хаотичното състояние на усилията да се 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 xml:space="preserve">изживее </w:t>
      </w:r>
      <w:r w:rsidR="006A47BF">
        <w:rPr>
          <w:rFonts w:ascii="Times New Roman" w:eastAsia="Times New Roman" w:hAnsi="Times New Roman" w:cs="Times New Roman"/>
          <w:color w:val="000000"/>
          <w:lang w:eastAsia="bg-BG"/>
        </w:rPr>
        <w:t>криз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 xml:space="preserve">ата </w:t>
      </w:r>
      <w:r w:rsidR="006A47BF">
        <w:rPr>
          <w:rFonts w:ascii="Times New Roman" w:eastAsia="Times New Roman" w:hAnsi="Times New Roman" w:cs="Times New Roman"/>
          <w:color w:val="000000"/>
          <w:lang w:eastAsia="bg-BG"/>
        </w:rPr>
        <w:t xml:space="preserve">в революционното движение, 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 xml:space="preserve">доказва </w:t>
      </w:r>
      <w:r w:rsidR="006A47BF">
        <w:rPr>
          <w:rFonts w:ascii="Times New Roman" w:eastAsia="Times New Roman" w:hAnsi="Times New Roman" w:cs="Times New Roman"/>
          <w:color w:val="000000"/>
          <w:lang w:eastAsia="bg-BG"/>
        </w:rPr>
        <w:t xml:space="preserve">неверните преценки на политическата ситуация, и др. </w:t>
      </w:r>
      <w:r w:rsidR="002B6C26">
        <w:rPr>
          <w:rFonts w:ascii="Times New Roman" w:eastAsia="Times New Roman" w:hAnsi="Times New Roman" w:cs="Times New Roman"/>
          <w:color w:val="000000"/>
          <w:lang w:eastAsia="bg-BG"/>
        </w:rPr>
        <w:t>Много подробно, дори с досада, читателят трябва да прочете известни писма на революционерите Стамболов и Ботев до Драсов, за да се повтори вече изказания и доказан извод на проф. Митев, за целите на двамата дейци, защо?</w:t>
      </w:r>
      <w:r w:rsidR="00A65F88">
        <w:rPr>
          <w:rFonts w:ascii="Times New Roman" w:eastAsia="Times New Roman" w:hAnsi="Times New Roman" w:cs="Times New Roman"/>
          <w:color w:val="000000"/>
          <w:lang w:eastAsia="bg-BG"/>
        </w:rPr>
        <w:t xml:space="preserve"> След като се присъединява към неговото мнение, </w:t>
      </w:r>
      <w:r w:rsidR="003D0669">
        <w:rPr>
          <w:rFonts w:ascii="Times New Roman" w:eastAsia="Times New Roman" w:hAnsi="Times New Roman" w:cs="Times New Roman"/>
          <w:color w:val="000000"/>
          <w:lang w:eastAsia="bg-BG"/>
        </w:rPr>
        <w:t xml:space="preserve">авторът </w:t>
      </w:r>
      <w:r w:rsidR="00A65F88">
        <w:rPr>
          <w:rFonts w:ascii="Times New Roman" w:eastAsia="Times New Roman" w:hAnsi="Times New Roman" w:cs="Times New Roman"/>
          <w:color w:val="000000"/>
          <w:lang w:eastAsia="bg-BG"/>
        </w:rPr>
        <w:t xml:space="preserve">просто </w:t>
      </w:r>
      <w:r w:rsidR="003D0669">
        <w:rPr>
          <w:rFonts w:ascii="Times New Roman" w:eastAsia="Times New Roman" w:hAnsi="Times New Roman" w:cs="Times New Roman"/>
          <w:color w:val="000000"/>
          <w:lang w:eastAsia="bg-BG"/>
        </w:rPr>
        <w:t xml:space="preserve">само може да цитира </w:t>
      </w:r>
      <w:r w:rsidR="00A65F88">
        <w:rPr>
          <w:rFonts w:ascii="Times New Roman" w:eastAsia="Times New Roman" w:hAnsi="Times New Roman" w:cs="Times New Roman"/>
          <w:color w:val="000000"/>
          <w:lang w:eastAsia="bg-BG"/>
        </w:rPr>
        <w:t>проф. Митев.</w:t>
      </w:r>
    </w:p>
    <w:p w:rsidR="00A65F88" w:rsidRDefault="00A65F88" w:rsidP="002C2E99">
      <w:pPr>
        <w:pStyle w:val="Standard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В разсъжденията за Драсов и печата, също се използват писма с едно и също по същество съдържание и това повторение може да се избегне – с. 203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 xml:space="preserve"> и др.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; излишно разтегнато е изложението върху разпространението на пропагандните материали, </w:t>
      </w:r>
      <w:r w:rsidR="00161C33" w:rsidRPr="00E17115">
        <w:rPr>
          <w:rFonts w:ascii="Times New Roman" w:eastAsia="Times New Roman" w:hAnsi="Times New Roman" w:cs="Times New Roman"/>
          <w:color w:val="000000"/>
          <w:lang w:eastAsia="bg-BG"/>
        </w:rPr>
        <w:t xml:space="preserve"> отношение</w:t>
      </w:r>
      <w:r w:rsidR="00161C33">
        <w:rPr>
          <w:rFonts w:ascii="Times New Roman" w:eastAsia="Times New Roman" w:hAnsi="Times New Roman" w:cs="Times New Roman"/>
          <w:color w:val="000000"/>
          <w:lang w:eastAsia="bg-BG"/>
        </w:rPr>
        <w:t>то</w:t>
      </w:r>
      <w:r w:rsidR="00161C33" w:rsidRPr="00E17115">
        <w:rPr>
          <w:rFonts w:ascii="Times New Roman" w:eastAsia="Times New Roman" w:hAnsi="Times New Roman" w:cs="Times New Roman"/>
          <w:color w:val="000000"/>
          <w:lang w:eastAsia="bg-BG"/>
        </w:rPr>
        <w:t xml:space="preserve"> към църковния въпрос, за просветата, и др. </w:t>
      </w:r>
      <w:r w:rsidR="003D0669">
        <w:rPr>
          <w:rFonts w:ascii="Times New Roman" w:eastAsia="Times New Roman" w:hAnsi="Times New Roman" w:cs="Times New Roman"/>
          <w:color w:val="000000"/>
          <w:lang w:eastAsia="bg-BG"/>
        </w:rPr>
        <w:t xml:space="preserve">Всъщност в този период, бидейки в Чехия, </w:t>
      </w:r>
      <w:r w:rsidR="00161C33">
        <w:rPr>
          <w:rFonts w:ascii="Times New Roman" w:eastAsia="Times New Roman" w:hAnsi="Times New Roman" w:cs="Times New Roman"/>
          <w:color w:val="000000"/>
          <w:lang w:eastAsia="bg-BG"/>
        </w:rPr>
        <w:t>освен да сподели мисли в писма, Драсов нищо друго не би могъл да направи</w:t>
      </w:r>
      <w:r w:rsidR="003D0669">
        <w:rPr>
          <w:rFonts w:ascii="Times New Roman" w:eastAsia="Times New Roman" w:hAnsi="Times New Roman" w:cs="Times New Roman"/>
          <w:color w:val="000000"/>
          <w:lang w:eastAsia="bg-BG"/>
        </w:rPr>
        <w:t xml:space="preserve">. </w:t>
      </w:r>
      <w:r w:rsidR="00161C33">
        <w:rPr>
          <w:rFonts w:ascii="Times New Roman" w:eastAsia="Times New Roman" w:hAnsi="Times New Roman" w:cs="Times New Roman"/>
          <w:color w:val="000000"/>
          <w:lang w:eastAsia="bg-BG"/>
        </w:rPr>
        <w:t xml:space="preserve">Интересно и добро е представянето на опита на Драсов да обобщи развитието на революционните усилия за българското освобождение, както и превода на биографията на Дж. Мацини. Авторът изяснява в подробности приноса на Драсов за развитието на българо-чешките културни връзки и особено установените контакти с известни чешки интелектуалци – проф. Хейдук, Константин Иречек и др. </w:t>
      </w:r>
      <w:r w:rsidR="0009218F">
        <w:rPr>
          <w:rFonts w:ascii="Times New Roman" w:eastAsia="Times New Roman" w:hAnsi="Times New Roman" w:cs="Times New Roman"/>
          <w:color w:val="000000"/>
          <w:lang w:eastAsia="bg-BG"/>
        </w:rPr>
        <w:t xml:space="preserve">Любопитни са и 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 xml:space="preserve">установените </w:t>
      </w:r>
      <w:r w:rsidR="0009218F">
        <w:rPr>
          <w:rFonts w:ascii="Times New Roman" w:eastAsia="Times New Roman" w:hAnsi="Times New Roman" w:cs="Times New Roman"/>
          <w:color w:val="000000"/>
          <w:lang w:eastAsia="bg-BG"/>
        </w:rPr>
        <w:t>подборности около личния живот на Драсов в този период на живота му.</w:t>
      </w:r>
    </w:p>
    <w:p w:rsidR="006C3818" w:rsidRDefault="0009218F" w:rsidP="002C2E99">
      <w:pPr>
        <w:pStyle w:val="Standard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9218F">
        <w:rPr>
          <w:rFonts w:ascii="Times New Roman" w:eastAsia="Times New Roman" w:hAnsi="Times New Roman" w:cs="Times New Roman"/>
          <w:b/>
          <w:color w:val="000000"/>
          <w:lang w:eastAsia="bg-BG"/>
        </w:rPr>
        <w:t>Трета глава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обхваща дейността на Ив. Драсов в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 xml:space="preserve">ъв времето на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Източната криза 1875 до 1878 г. В големи детайли се проследява присъединяването</w:t>
      </w:r>
      <w:r w:rsidR="00A503D7">
        <w:rPr>
          <w:rFonts w:ascii="Times New Roman" w:eastAsia="Times New Roman" w:hAnsi="Times New Roman" w:cs="Times New Roman"/>
          <w:color w:val="000000"/>
          <w:lang w:eastAsia="bg-BG"/>
        </w:rPr>
        <w:t xml:space="preserve"> на Драсов към групата на Ботев, работата по общо</w:t>
      </w:r>
      <w:r w:rsidR="0039479D">
        <w:rPr>
          <w:rFonts w:ascii="Times New Roman" w:eastAsia="Times New Roman" w:hAnsi="Times New Roman" w:cs="Times New Roman"/>
          <w:color w:val="000000"/>
          <w:lang w:eastAsia="bg-BG"/>
        </w:rPr>
        <w:t>то събрание през август 1875 г.; манипулациите за привличане на съмишленици за бъдещото въстание и др. Авторът се придържа към изказаните вече мнения на проф. Митев, защит</w:t>
      </w:r>
      <w:r w:rsidR="0089649F">
        <w:rPr>
          <w:rFonts w:ascii="Times New Roman" w:eastAsia="Times New Roman" w:hAnsi="Times New Roman" w:cs="Times New Roman"/>
          <w:color w:val="000000"/>
          <w:lang w:eastAsia="bg-BG"/>
        </w:rPr>
        <w:t xml:space="preserve">авани </w:t>
      </w:r>
      <w:r w:rsidR="0039479D">
        <w:rPr>
          <w:rFonts w:ascii="Times New Roman" w:eastAsia="Times New Roman" w:hAnsi="Times New Roman" w:cs="Times New Roman"/>
          <w:color w:val="000000"/>
          <w:lang w:eastAsia="bg-BG"/>
        </w:rPr>
        <w:t xml:space="preserve"> относно БРК от 1875 г. и не виждам смисъл от излагане на документални материали в текста пак в същата посока.  </w:t>
      </w:r>
      <w:r w:rsidR="0089649F">
        <w:rPr>
          <w:rFonts w:ascii="Times New Roman" w:eastAsia="Times New Roman" w:hAnsi="Times New Roman" w:cs="Times New Roman"/>
          <w:color w:val="000000"/>
          <w:lang w:eastAsia="bg-BG"/>
        </w:rPr>
        <w:t xml:space="preserve">Това не допринася за някакво ново мнение </w:t>
      </w:r>
      <w:r w:rsidR="00C73724">
        <w:rPr>
          <w:rFonts w:ascii="Times New Roman" w:eastAsia="Times New Roman" w:hAnsi="Times New Roman" w:cs="Times New Roman"/>
          <w:color w:val="000000"/>
          <w:lang w:eastAsia="bg-BG"/>
        </w:rPr>
        <w:t xml:space="preserve">за </w:t>
      </w:r>
      <w:r w:rsidR="0089649F">
        <w:rPr>
          <w:rFonts w:ascii="Times New Roman" w:eastAsia="Times New Roman" w:hAnsi="Times New Roman" w:cs="Times New Roman"/>
          <w:color w:val="000000"/>
          <w:lang w:eastAsia="bg-BG"/>
        </w:rPr>
        <w:t>Драсов и неговата роля в тези м</w:t>
      </w:r>
      <w:r w:rsidR="006C3818">
        <w:rPr>
          <w:rFonts w:ascii="Times New Roman" w:eastAsia="Times New Roman" w:hAnsi="Times New Roman" w:cs="Times New Roman"/>
          <w:color w:val="000000"/>
          <w:lang w:eastAsia="bg-BG"/>
        </w:rPr>
        <w:t xml:space="preserve">есеци на същата година, с. </w:t>
      </w:r>
      <w:r w:rsidR="0089649F">
        <w:rPr>
          <w:rFonts w:ascii="Times New Roman" w:eastAsia="Times New Roman" w:hAnsi="Times New Roman" w:cs="Times New Roman"/>
          <w:color w:val="000000"/>
          <w:lang w:eastAsia="bg-BG"/>
        </w:rPr>
        <w:t>287-298.</w:t>
      </w:r>
      <w:r w:rsidR="005355E1" w:rsidRPr="00E17115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6C3818">
        <w:rPr>
          <w:rFonts w:ascii="Times New Roman" w:eastAsia="Times New Roman" w:hAnsi="Times New Roman" w:cs="Times New Roman"/>
          <w:color w:val="000000"/>
          <w:lang w:eastAsia="bg-BG"/>
        </w:rPr>
        <w:t>При р</w:t>
      </w:r>
      <w:r w:rsidR="005355E1">
        <w:rPr>
          <w:rFonts w:ascii="Times New Roman" w:eastAsia="Times New Roman" w:hAnsi="Times New Roman" w:cs="Times New Roman"/>
          <w:color w:val="000000"/>
          <w:lang w:eastAsia="bg-BG"/>
        </w:rPr>
        <w:t xml:space="preserve">азглеждане на БРК, в детайли е изяснена секретарската работа на Драсов. </w:t>
      </w:r>
      <w:r w:rsidR="000176AB">
        <w:rPr>
          <w:rFonts w:ascii="Times New Roman" w:eastAsia="Times New Roman" w:hAnsi="Times New Roman" w:cs="Times New Roman"/>
          <w:color w:val="000000"/>
          <w:lang w:eastAsia="bg-BG"/>
        </w:rPr>
        <w:t>Изтъкната е липсата на пари</w:t>
      </w:r>
      <w:r w:rsidR="006C3818">
        <w:rPr>
          <w:rFonts w:ascii="Times New Roman" w:eastAsia="Times New Roman" w:hAnsi="Times New Roman" w:cs="Times New Roman"/>
          <w:color w:val="000000"/>
          <w:lang w:eastAsia="bg-BG"/>
        </w:rPr>
        <w:t xml:space="preserve"> и доверие</w:t>
      </w:r>
      <w:r w:rsidR="000176AB">
        <w:rPr>
          <w:rFonts w:ascii="Times New Roman" w:eastAsia="Times New Roman" w:hAnsi="Times New Roman" w:cs="Times New Roman"/>
          <w:color w:val="000000"/>
          <w:lang w:eastAsia="bg-BG"/>
        </w:rPr>
        <w:t xml:space="preserve"> за намислените действия на Комитета, но не се пояснява защо</w:t>
      </w:r>
      <w:r w:rsidR="006C3818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0176AB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>това е така</w:t>
      </w:r>
      <w:r w:rsidR="000176AB">
        <w:rPr>
          <w:rFonts w:ascii="Times New Roman" w:eastAsia="Times New Roman" w:hAnsi="Times New Roman" w:cs="Times New Roman"/>
          <w:color w:val="000000"/>
          <w:lang w:eastAsia="bg-BG"/>
        </w:rPr>
        <w:t>?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>, с</w:t>
      </w:r>
      <w:r w:rsidR="000176AB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0176AB">
        <w:rPr>
          <w:rFonts w:ascii="Times New Roman" w:eastAsia="Times New Roman" w:hAnsi="Times New Roman" w:cs="Times New Roman"/>
          <w:color w:val="000000"/>
          <w:lang w:eastAsia="bg-BG"/>
        </w:rPr>
        <w:t>310</w:t>
      </w:r>
      <w:r w:rsidR="006C3818">
        <w:rPr>
          <w:rFonts w:ascii="Times New Roman" w:eastAsia="Times New Roman" w:hAnsi="Times New Roman" w:cs="Times New Roman"/>
          <w:color w:val="000000"/>
          <w:lang w:eastAsia="bg-BG"/>
        </w:rPr>
        <w:t>, 321.</w:t>
      </w:r>
      <w:r w:rsidR="00173D8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6C3818">
        <w:rPr>
          <w:rFonts w:ascii="Times New Roman" w:eastAsia="Times New Roman" w:hAnsi="Times New Roman" w:cs="Times New Roman"/>
          <w:color w:val="000000"/>
          <w:lang w:eastAsia="bg-BG"/>
        </w:rPr>
        <w:t xml:space="preserve">Провалът на </w:t>
      </w:r>
      <w:r w:rsidR="00173D8E">
        <w:rPr>
          <w:rFonts w:ascii="Times New Roman" w:eastAsia="Times New Roman" w:hAnsi="Times New Roman" w:cs="Times New Roman"/>
          <w:color w:val="000000"/>
          <w:lang w:eastAsia="bg-BG"/>
        </w:rPr>
        <w:t xml:space="preserve">решенията </w:t>
      </w:r>
      <w:r w:rsidR="006C3818">
        <w:rPr>
          <w:rFonts w:ascii="Times New Roman" w:eastAsia="Times New Roman" w:hAnsi="Times New Roman" w:cs="Times New Roman"/>
          <w:color w:val="000000"/>
          <w:lang w:eastAsia="bg-BG"/>
        </w:rPr>
        <w:t xml:space="preserve">от август 1875 г. е последван от нови опити за </w:t>
      </w:r>
      <w:r w:rsidR="00173D8E" w:rsidRPr="00E17115">
        <w:rPr>
          <w:rFonts w:ascii="Times New Roman" w:eastAsia="Times New Roman" w:hAnsi="Times New Roman" w:cs="Times New Roman"/>
          <w:color w:val="000000"/>
          <w:lang w:eastAsia="bg-BG"/>
        </w:rPr>
        <w:t>оправдаване на неуспеха</w:t>
      </w:r>
      <w:r w:rsidR="00173D8E">
        <w:rPr>
          <w:rFonts w:ascii="Times New Roman" w:eastAsia="Times New Roman" w:hAnsi="Times New Roman" w:cs="Times New Roman"/>
          <w:color w:val="000000"/>
          <w:lang w:eastAsia="bg-BG"/>
        </w:rPr>
        <w:t xml:space="preserve"> и</w:t>
      </w:r>
      <w:r w:rsidR="00173D8E" w:rsidRPr="00E17115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377EEA">
        <w:rPr>
          <w:rFonts w:ascii="Times New Roman" w:eastAsia="Times New Roman" w:hAnsi="Times New Roman" w:cs="Times New Roman"/>
          <w:color w:val="000000"/>
          <w:lang w:eastAsia="bg-BG"/>
        </w:rPr>
        <w:t xml:space="preserve">набиране на средства, </w:t>
      </w:r>
      <w:r w:rsidR="00173D8E">
        <w:rPr>
          <w:rFonts w:ascii="Times New Roman" w:eastAsia="Times New Roman" w:hAnsi="Times New Roman" w:cs="Times New Roman"/>
          <w:color w:val="000000"/>
          <w:lang w:eastAsia="bg-BG"/>
        </w:rPr>
        <w:t xml:space="preserve">които също се провалят. Дисертантът не смята, че Драсов има някаква вина в създаването на недоверие и разединение сред </w:t>
      </w:r>
      <w:r w:rsidR="00173D8E">
        <w:rPr>
          <w:rFonts w:ascii="Times New Roman" w:eastAsia="Times New Roman" w:hAnsi="Times New Roman" w:cs="Times New Roman"/>
          <w:color w:val="000000"/>
          <w:lang w:eastAsia="bg-BG"/>
        </w:rPr>
        <w:lastRenderedPageBreak/>
        <w:t>емиграцията.</w:t>
      </w:r>
      <w:r w:rsidR="0037436E">
        <w:rPr>
          <w:rFonts w:ascii="Times New Roman" w:eastAsia="Times New Roman" w:hAnsi="Times New Roman" w:cs="Times New Roman"/>
          <w:color w:val="000000"/>
          <w:lang w:eastAsia="bg-BG"/>
        </w:rPr>
        <w:t xml:space="preserve"> Решенията в Браила от 6 март 1876 г., в които взема участие и Драсов, </w:t>
      </w:r>
      <w:r w:rsidR="0092257C">
        <w:rPr>
          <w:rFonts w:ascii="Times New Roman" w:eastAsia="Times New Roman" w:hAnsi="Times New Roman" w:cs="Times New Roman"/>
          <w:color w:val="000000"/>
          <w:lang w:eastAsia="bg-BG"/>
        </w:rPr>
        <w:t>са очевидно не</w:t>
      </w:r>
      <w:r w:rsidR="0037436E">
        <w:rPr>
          <w:rFonts w:ascii="Times New Roman" w:eastAsia="Times New Roman" w:hAnsi="Times New Roman" w:cs="Times New Roman"/>
          <w:color w:val="000000"/>
          <w:lang w:eastAsia="bg-BG"/>
        </w:rPr>
        <w:t>реалистични</w:t>
      </w:r>
      <w:r w:rsidR="0092257C"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 w:rsidR="0037436E">
        <w:rPr>
          <w:rFonts w:ascii="Times New Roman" w:eastAsia="Times New Roman" w:hAnsi="Times New Roman" w:cs="Times New Roman"/>
          <w:color w:val="000000"/>
          <w:lang w:eastAsia="bg-BG"/>
        </w:rPr>
        <w:t xml:space="preserve"> особено отправените искания към сръбското правителство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>!</w:t>
      </w:r>
      <w:r w:rsidR="0037436E">
        <w:rPr>
          <w:rFonts w:ascii="Times New Roman" w:eastAsia="Times New Roman" w:hAnsi="Times New Roman" w:cs="Times New Roman"/>
          <w:color w:val="000000"/>
          <w:lang w:eastAsia="bg-BG"/>
        </w:rPr>
        <w:t xml:space="preserve"> – с. 342.</w:t>
      </w:r>
      <w:r w:rsidR="00C73724">
        <w:rPr>
          <w:rFonts w:ascii="Times New Roman" w:eastAsia="Times New Roman" w:hAnsi="Times New Roman" w:cs="Times New Roman"/>
          <w:color w:val="000000"/>
          <w:lang w:eastAsia="bg-BG"/>
        </w:rPr>
        <w:t xml:space="preserve"> Струва ми се, </w:t>
      </w:r>
      <w:r w:rsidR="006B0B6C">
        <w:rPr>
          <w:rFonts w:ascii="Times New Roman" w:eastAsia="Times New Roman" w:hAnsi="Times New Roman" w:cs="Times New Roman"/>
          <w:color w:val="000000"/>
          <w:lang w:eastAsia="bg-BG"/>
        </w:rPr>
        <w:t xml:space="preserve">необходима </w:t>
      </w:r>
      <w:r w:rsidR="00C73724">
        <w:rPr>
          <w:rFonts w:ascii="Times New Roman" w:eastAsia="Times New Roman" w:hAnsi="Times New Roman" w:cs="Times New Roman"/>
          <w:color w:val="000000"/>
          <w:lang w:eastAsia="bg-BG"/>
        </w:rPr>
        <w:t xml:space="preserve">е </w:t>
      </w:r>
      <w:r w:rsidR="006B0B6C">
        <w:rPr>
          <w:rFonts w:ascii="Times New Roman" w:eastAsia="Times New Roman" w:hAnsi="Times New Roman" w:cs="Times New Roman"/>
          <w:color w:val="000000"/>
          <w:lang w:eastAsia="bg-BG"/>
        </w:rPr>
        <w:t>повече обективна преценка на действията на Драсов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 xml:space="preserve">, </w:t>
      </w:r>
      <w:r w:rsidR="00C73724">
        <w:rPr>
          <w:rFonts w:ascii="Times New Roman" w:eastAsia="Times New Roman" w:hAnsi="Times New Roman" w:cs="Times New Roman"/>
          <w:color w:val="000000"/>
          <w:lang w:eastAsia="bg-BG"/>
        </w:rPr>
        <w:t xml:space="preserve">спрямо които </w:t>
      </w:r>
      <w:r w:rsidR="006B0B6C">
        <w:rPr>
          <w:rFonts w:ascii="Times New Roman" w:eastAsia="Times New Roman" w:hAnsi="Times New Roman" w:cs="Times New Roman"/>
          <w:color w:val="000000"/>
          <w:lang w:eastAsia="bg-BG"/>
        </w:rPr>
        <w:t xml:space="preserve">авторът </w:t>
      </w:r>
      <w:r w:rsidR="00C73724">
        <w:rPr>
          <w:rFonts w:ascii="Times New Roman" w:eastAsia="Times New Roman" w:hAnsi="Times New Roman" w:cs="Times New Roman"/>
          <w:color w:val="000000"/>
          <w:lang w:eastAsia="bg-BG"/>
        </w:rPr>
        <w:t xml:space="preserve">заема оправдателна позиция и </w:t>
      </w:r>
      <w:r w:rsidR="006B0B6C">
        <w:rPr>
          <w:rFonts w:ascii="Times New Roman" w:eastAsia="Times New Roman" w:hAnsi="Times New Roman" w:cs="Times New Roman"/>
          <w:color w:val="000000"/>
          <w:lang w:eastAsia="bg-BG"/>
        </w:rPr>
        <w:t>показва пристрастност</w:t>
      </w:r>
      <w:r w:rsidR="00C73724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="006B0B6C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173D8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</w:p>
    <w:p w:rsidR="00E769A3" w:rsidRDefault="00E769A3" w:rsidP="002C2E99">
      <w:pPr>
        <w:pStyle w:val="Standard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В няколко подпараграфа от параграф 3 от трета глава са изложени журналистическите усилия на Драсов в същия период. Добре са поставени и изяснени въпросите около </w:t>
      </w:r>
      <w:r w:rsidR="00B948F7">
        <w:rPr>
          <w:rFonts w:ascii="Times New Roman" w:eastAsia="Times New Roman" w:hAnsi="Times New Roman" w:cs="Times New Roman"/>
          <w:color w:val="000000"/>
          <w:lang w:eastAsia="bg-BG"/>
        </w:rPr>
        <w:t xml:space="preserve">издаването на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в-к Възраждане</w:t>
      </w:r>
      <w:r w:rsidR="00B948F7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Но заглавието „Идеология на в-к Възраждане“ ми се струва неподходящо и не съответстващо на изложеното.</w:t>
      </w:r>
      <w:r w:rsidR="00B948F7">
        <w:rPr>
          <w:rFonts w:ascii="Times New Roman" w:eastAsia="Times New Roman" w:hAnsi="Times New Roman" w:cs="Times New Roman"/>
          <w:color w:val="000000"/>
          <w:lang w:eastAsia="bg-BG"/>
        </w:rPr>
        <w:t xml:space="preserve"> Разгледани вещо са сложните отношения между редакторите на вестника и БЦБО/Българско централно благотворително общество/ през 1876 г. 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F0622D">
        <w:rPr>
          <w:rFonts w:ascii="Times New Roman" w:eastAsia="Times New Roman" w:hAnsi="Times New Roman" w:cs="Times New Roman"/>
          <w:color w:val="000000"/>
          <w:lang w:eastAsia="bg-BG"/>
        </w:rPr>
        <w:t>Все пак конкретн</w:t>
      </w:r>
      <w:r w:rsidR="0092257C">
        <w:rPr>
          <w:rFonts w:ascii="Times New Roman" w:eastAsia="Times New Roman" w:hAnsi="Times New Roman" w:cs="Times New Roman"/>
          <w:color w:val="000000"/>
          <w:lang w:eastAsia="bg-BG"/>
        </w:rPr>
        <w:t xml:space="preserve">ият журналистически принос </w:t>
      </w:r>
      <w:r w:rsidR="00F0622D">
        <w:rPr>
          <w:rFonts w:ascii="Times New Roman" w:eastAsia="Times New Roman" w:hAnsi="Times New Roman" w:cs="Times New Roman"/>
          <w:color w:val="000000"/>
          <w:lang w:eastAsia="bg-BG"/>
        </w:rPr>
        <w:t>на Драсов във вестника остава за изясняване в бъдеще, ако това е възможно.</w:t>
      </w:r>
    </w:p>
    <w:p w:rsidR="00F0622D" w:rsidRPr="00E769A3" w:rsidRDefault="00F0622D" w:rsidP="002C2E99">
      <w:pPr>
        <w:pStyle w:val="Standard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Четв</w:t>
      </w:r>
      <w:r w:rsidR="00B3797A">
        <w:rPr>
          <w:rFonts w:ascii="Times New Roman" w:eastAsia="Times New Roman" w:hAnsi="Times New Roman" w:cs="Times New Roman"/>
          <w:color w:val="000000"/>
          <w:lang w:eastAsia="bg-BG"/>
        </w:rPr>
        <w:t>ъ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рти параграф на трета глава е посветен на дейността на Драсов в навечерието на Руско-турската война, с изясняване на идеите за чета, на разузнавателната работа в полза на руската армия и участието му в първия свободен градски съвет в Ловеч. </w:t>
      </w:r>
      <w:r w:rsidR="00B3797A">
        <w:rPr>
          <w:rFonts w:ascii="Times New Roman" w:eastAsia="Times New Roman" w:hAnsi="Times New Roman" w:cs="Times New Roman"/>
          <w:color w:val="000000"/>
          <w:lang w:eastAsia="bg-BG"/>
        </w:rPr>
        <w:t>Подробно е разгледано управлението на Драсов, като председател на съвета, което не е било предмет на специално изучаване</w:t>
      </w:r>
      <w:r w:rsidR="0072036F">
        <w:rPr>
          <w:rFonts w:ascii="Times New Roman" w:eastAsia="Times New Roman" w:hAnsi="Times New Roman" w:cs="Times New Roman"/>
          <w:color w:val="000000"/>
          <w:lang w:eastAsia="bg-BG"/>
        </w:rPr>
        <w:t xml:space="preserve"> и също има приносен характер</w:t>
      </w:r>
      <w:r w:rsidR="00B3797A">
        <w:rPr>
          <w:rFonts w:ascii="Times New Roman" w:eastAsia="Times New Roman" w:hAnsi="Times New Roman" w:cs="Times New Roman"/>
          <w:color w:val="000000"/>
          <w:lang w:eastAsia="bg-BG"/>
        </w:rPr>
        <w:t xml:space="preserve">. </w:t>
      </w:r>
    </w:p>
    <w:p w:rsidR="002B6C26" w:rsidRDefault="00B3797A" w:rsidP="002C2E99">
      <w:pPr>
        <w:pStyle w:val="Standard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92257C">
        <w:rPr>
          <w:rFonts w:ascii="Times New Roman" w:eastAsia="Times New Roman" w:hAnsi="Times New Roman" w:cs="Times New Roman"/>
          <w:b/>
          <w:color w:val="000000"/>
          <w:lang w:eastAsia="bg-BG"/>
        </w:rPr>
        <w:t>Четвърта глава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разглежда националният деец Ив. Драсов като един от личностите след Освобождението, формирали представата за националното движение срещу османската власт. </w:t>
      </w:r>
      <w:r w:rsidR="00377E67">
        <w:rPr>
          <w:rFonts w:ascii="Times New Roman" w:eastAsia="Times New Roman" w:hAnsi="Times New Roman" w:cs="Times New Roman"/>
          <w:color w:val="000000"/>
          <w:lang w:eastAsia="bg-BG"/>
        </w:rPr>
        <w:t xml:space="preserve">Изградена е от два параграфа, първият посветен на запазване паметта за НОД чрез дейността на Драсов в тази посока и втроият – относно запазването на паметта за самия Драсов. </w:t>
      </w:r>
      <w:r w:rsidR="00D33E29">
        <w:rPr>
          <w:rFonts w:ascii="Times New Roman" w:eastAsia="Times New Roman" w:hAnsi="Times New Roman" w:cs="Times New Roman"/>
          <w:color w:val="000000"/>
          <w:lang w:eastAsia="bg-BG"/>
        </w:rPr>
        <w:t xml:space="preserve">И тук авторът излага своята позиция по спорните въпроси, защитена добре. </w:t>
      </w:r>
    </w:p>
    <w:p w:rsidR="00365FFC" w:rsidRDefault="00D33E29" w:rsidP="00D33E29">
      <w:pPr>
        <w:pStyle w:val="Standard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92257C">
        <w:rPr>
          <w:rFonts w:ascii="Times New Roman" w:eastAsia="Times New Roman" w:hAnsi="Times New Roman" w:cs="Times New Roman"/>
          <w:b/>
          <w:color w:val="000000"/>
          <w:lang w:eastAsia="bg-BG"/>
        </w:rPr>
        <w:t>З</w:t>
      </w:r>
      <w:r w:rsidR="00365FFC" w:rsidRPr="0092257C">
        <w:rPr>
          <w:rFonts w:ascii="Times New Roman" w:eastAsia="Times New Roman" w:hAnsi="Times New Roman" w:cs="Times New Roman"/>
          <w:b/>
          <w:color w:val="000000"/>
          <w:lang w:eastAsia="bg-BG"/>
        </w:rPr>
        <w:t>аключението</w:t>
      </w:r>
      <w:r w:rsidR="00365FFC">
        <w:rPr>
          <w:rFonts w:ascii="Times New Roman" w:eastAsia="Times New Roman" w:hAnsi="Times New Roman" w:cs="Times New Roman"/>
          <w:color w:val="000000"/>
          <w:lang w:eastAsia="bg-BG"/>
        </w:rPr>
        <w:t xml:space="preserve"> на дисертацията представя в обобщен и постъпателен вид вид основните тези и изводи на автора от четирите глави на дисертацията.</w:t>
      </w:r>
    </w:p>
    <w:p w:rsidR="00D33E29" w:rsidRDefault="00365FFC" w:rsidP="00D33E29">
      <w:pPr>
        <w:pStyle w:val="Standard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По отношение на стила и изразните средства използвани от д</w:t>
      </w:r>
      <w:r w:rsidR="00D33E29">
        <w:rPr>
          <w:rFonts w:ascii="Times New Roman" w:eastAsia="Times New Roman" w:hAnsi="Times New Roman" w:cs="Times New Roman"/>
          <w:color w:val="000000"/>
          <w:lang w:eastAsia="bg-BG"/>
        </w:rPr>
        <w:t>исертанта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ще отбележа, че той употребява ясен и точен книжовен език, напълно подходящ за този тип изследване. Същевременно някои езикови </w:t>
      </w:r>
      <w:r w:rsidR="00D33E29">
        <w:rPr>
          <w:rFonts w:ascii="Times New Roman" w:eastAsia="Times New Roman" w:hAnsi="Times New Roman" w:cs="Times New Roman"/>
          <w:color w:val="000000"/>
          <w:lang w:eastAsia="bg-BG"/>
        </w:rPr>
        <w:t xml:space="preserve">фрази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не смятам за приемливи. Често се среща израз</w:t>
      </w:r>
      <w:r w:rsidR="00D33E29">
        <w:rPr>
          <w:rFonts w:ascii="Times New Roman" w:eastAsia="Times New Roman" w:hAnsi="Times New Roman" w:cs="Times New Roman"/>
          <w:color w:val="000000"/>
          <w:lang w:eastAsia="bg-BG"/>
        </w:rPr>
        <w:t xml:space="preserve">ът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„</w:t>
      </w:r>
      <w:r w:rsidR="00D33E29">
        <w:rPr>
          <w:rFonts w:ascii="Times New Roman" w:eastAsia="Times New Roman" w:hAnsi="Times New Roman" w:cs="Times New Roman"/>
          <w:color w:val="000000"/>
          <w:lang w:eastAsia="bg-BG"/>
        </w:rPr>
        <w:t>категоричен отговор не може да се даде</w:t>
      </w:r>
      <w:r>
        <w:rPr>
          <w:rFonts w:ascii="Times New Roman" w:eastAsia="Times New Roman" w:hAnsi="Times New Roman" w:cs="Times New Roman"/>
          <w:color w:val="000000"/>
          <w:lang w:eastAsia="bg-BG"/>
        </w:rPr>
        <w:t>“</w:t>
      </w:r>
      <w:r w:rsidR="00D33E29">
        <w:rPr>
          <w:rFonts w:ascii="Times New Roman" w:eastAsia="Times New Roman" w:hAnsi="Times New Roman" w:cs="Times New Roman"/>
          <w:color w:val="000000"/>
          <w:lang w:eastAsia="bg-BG"/>
        </w:rPr>
        <w:t xml:space="preserve">, който първоначално се възприема от читателя, но при многократното му повторение добива формата на трафарет. </w:t>
      </w:r>
    </w:p>
    <w:p w:rsidR="00365FFC" w:rsidRPr="0092257C" w:rsidRDefault="00365FFC" w:rsidP="00365FFC">
      <w:pPr>
        <w:pStyle w:val="Standard"/>
        <w:shd w:val="clear" w:color="auto" w:fill="FFFFFF"/>
        <w:spacing w:line="360" w:lineRule="auto"/>
        <w:jc w:val="both"/>
        <w:rPr>
          <w:rFonts w:hint="eastAsia"/>
          <w:b/>
        </w:rPr>
      </w:pPr>
      <w:r w:rsidRPr="0092257C">
        <w:rPr>
          <w:rFonts w:ascii="Times New Roman" w:eastAsia="Times New Roman" w:hAnsi="Times New Roman" w:cs="Times New Roman"/>
          <w:b/>
          <w:color w:val="000000"/>
          <w:lang w:eastAsia="bg-BG"/>
        </w:rPr>
        <w:t>Приемам за основни постижения на автора следните:</w:t>
      </w:r>
    </w:p>
    <w:p w:rsidR="00365FFC" w:rsidRDefault="00365FFC" w:rsidP="00365FFC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- много добър анализ на източниците, с задълбочено проследяване на </w:t>
      </w:r>
      <w:r w:rsidR="00961A98">
        <w:rPr>
          <w:rFonts w:ascii="Times New Roman" w:eastAsia="Times New Roman" w:hAnsi="Times New Roman" w:cs="Times New Roman"/>
          <w:color w:val="000000"/>
          <w:lang w:eastAsia="bg-BG"/>
        </w:rPr>
        <w:t xml:space="preserve">тяхната употреба и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преупотреб</w:t>
      </w:r>
      <w:r w:rsidR="00961A98">
        <w:rPr>
          <w:rFonts w:ascii="Times New Roman" w:eastAsia="Times New Roman" w:hAnsi="Times New Roman" w:cs="Times New Roman"/>
          <w:color w:val="000000"/>
          <w:lang w:eastAsia="bg-BG"/>
        </w:rPr>
        <w:t>а</w:t>
      </w:r>
      <w:r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="0092257C">
        <w:rPr>
          <w:rFonts w:ascii="Times New Roman" w:eastAsia="Times New Roman" w:hAnsi="Times New Roman" w:cs="Times New Roman"/>
          <w:color w:val="000000"/>
          <w:lang w:eastAsia="bg-BG"/>
        </w:rPr>
        <w:t xml:space="preserve"> Критично отношение към мемоарите и документите. </w:t>
      </w:r>
    </w:p>
    <w:p w:rsidR="00365FFC" w:rsidRDefault="00365FFC" w:rsidP="00365FFC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lastRenderedPageBreak/>
        <w:t xml:space="preserve">- критично използване на </w:t>
      </w:r>
      <w:r w:rsidR="0092257C">
        <w:rPr>
          <w:rFonts w:ascii="Times New Roman" w:eastAsia="Times New Roman" w:hAnsi="Times New Roman" w:cs="Times New Roman"/>
          <w:color w:val="000000"/>
          <w:lang w:eastAsia="bg-BG"/>
        </w:rPr>
        <w:t xml:space="preserve">многобройната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литература по тематиката.</w:t>
      </w:r>
    </w:p>
    <w:p w:rsidR="004B6913" w:rsidRDefault="00365FFC" w:rsidP="00365FFC">
      <w:pPr>
        <w:pStyle w:val="Standard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- </w:t>
      </w:r>
      <w:r w:rsidR="00CF2263">
        <w:rPr>
          <w:rFonts w:ascii="Times New Roman" w:eastAsia="Times New Roman" w:hAnsi="Times New Roman" w:cs="Times New Roman"/>
          <w:color w:val="000000"/>
          <w:lang w:eastAsia="bg-BG"/>
        </w:rPr>
        <w:t xml:space="preserve">убедително и 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в детайли е </w:t>
      </w:r>
      <w:r w:rsidR="00CF2263">
        <w:rPr>
          <w:rFonts w:ascii="Times New Roman" w:eastAsia="Times New Roman" w:hAnsi="Times New Roman" w:cs="Times New Roman"/>
          <w:color w:val="000000"/>
          <w:lang w:eastAsia="bg-BG"/>
        </w:rPr>
        <w:t xml:space="preserve">доказан 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приноса на </w:t>
      </w:r>
      <w:r w:rsidR="00D33E29">
        <w:rPr>
          <w:rFonts w:ascii="Times New Roman" w:eastAsia="Times New Roman" w:hAnsi="Times New Roman" w:cs="Times New Roman"/>
          <w:color w:val="000000"/>
          <w:lang w:eastAsia="bg-BG"/>
        </w:rPr>
        <w:t>Ив</w:t>
      </w:r>
      <w:r w:rsidR="00CF226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="00D33E29">
        <w:rPr>
          <w:rFonts w:ascii="Times New Roman" w:eastAsia="Times New Roman" w:hAnsi="Times New Roman" w:cs="Times New Roman"/>
          <w:color w:val="000000"/>
          <w:lang w:eastAsia="bg-BG"/>
        </w:rPr>
        <w:t xml:space="preserve"> Драсов към национално-освободителното дело</w:t>
      </w:r>
      <w:r w:rsidR="00CF2263">
        <w:rPr>
          <w:rFonts w:ascii="Times New Roman" w:eastAsia="Times New Roman" w:hAnsi="Times New Roman" w:cs="Times New Roman"/>
          <w:color w:val="000000"/>
          <w:lang w:eastAsia="bg-BG"/>
        </w:rPr>
        <w:t xml:space="preserve">, както </w:t>
      </w:r>
      <w:r w:rsidR="00C73724">
        <w:rPr>
          <w:rFonts w:ascii="Times New Roman" w:eastAsia="Times New Roman" w:hAnsi="Times New Roman" w:cs="Times New Roman"/>
          <w:color w:val="000000"/>
          <w:lang w:eastAsia="bg-BG"/>
        </w:rPr>
        <w:t xml:space="preserve">и </w:t>
      </w:r>
      <w:r w:rsidR="00961A98">
        <w:rPr>
          <w:rFonts w:ascii="Times New Roman" w:eastAsia="Times New Roman" w:hAnsi="Times New Roman" w:cs="Times New Roman"/>
          <w:color w:val="000000"/>
          <w:lang w:eastAsia="bg-BG"/>
        </w:rPr>
        <w:t xml:space="preserve">приноса му за </w:t>
      </w:r>
      <w:r w:rsidR="00CF2263">
        <w:rPr>
          <w:rFonts w:ascii="Times New Roman" w:eastAsia="Times New Roman" w:hAnsi="Times New Roman" w:cs="Times New Roman"/>
          <w:color w:val="000000"/>
          <w:lang w:eastAsia="bg-BG"/>
        </w:rPr>
        <w:t xml:space="preserve">популяризирането на </w:t>
      </w:r>
      <w:r w:rsidR="00D33E29">
        <w:rPr>
          <w:rFonts w:ascii="Times New Roman" w:eastAsia="Times New Roman" w:hAnsi="Times New Roman" w:cs="Times New Roman"/>
          <w:color w:val="000000"/>
          <w:lang w:eastAsia="bg-BG"/>
        </w:rPr>
        <w:t xml:space="preserve">делата на най-известните 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възрожденски </w:t>
      </w:r>
      <w:r w:rsidR="00D33E29">
        <w:rPr>
          <w:rFonts w:ascii="Times New Roman" w:eastAsia="Times New Roman" w:hAnsi="Times New Roman" w:cs="Times New Roman"/>
          <w:color w:val="000000"/>
          <w:lang w:eastAsia="bg-BG"/>
        </w:rPr>
        <w:t xml:space="preserve">революционни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дейци</w:t>
      </w:r>
      <w:r w:rsidR="00CF226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="00D33E29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</w:p>
    <w:p w:rsidR="00365FFC" w:rsidRDefault="00326988" w:rsidP="00365FFC">
      <w:pPr>
        <w:pStyle w:val="Standard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Наред с изтъкнатите положителни страни на многолистовия труд ще изтъкна някои к</w:t>
      </w:r>
      <w:r w:rsidR="00365FFC">
        <w:rPr>
          <w:rFonts w:ascii="Times New Roman" w:eastAsia="Times New Roman" w:hAnsi="Times New Roman" w:cs="Times New Roman"/>
          <w:color w:val="000000"/>
          <w:lang w:eastAsia="bg-BG"/>
        </w:rPr>
        <w:t>ритични бележки:</w:t>
      </w:r>
    </w:p>
    <w:p w:rsidR="00365FFC" w:rsidRDefault="00365FFC" w:rsidP="00365FFC">
      <w:pPr>
        <w:pStyle w:val="Standard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- текстът </w:t>
      </w:r>
      <w:r w:rsidR="00D33E29">
        <w:rPr>
          <w:rFonts w:ascii="Times New Roman" w:eastAsia="Times New Roman" w:hAnsi="Times New Roman" w:cs="Times New Roman"/>
          <w:color w:val="000000"/>
          <w:lang w:eastAsia="bg-BG"/>
        </w:rPr>
        <w:t xml:space="preserve">трябва да се съкрати, като се редуцират излишните, повтарящи се по смисъл документи, и най-вече тези, чието използване не довежда до конкретни резултати. </w:t>
      </w:r>
      <w:r w:rsidR="00326988">
        <w:rPr>
          <w:rFonts w:ascii="Times New Roman" w:eastAsia="Times New Roman" w:hAnsi="Times New Roman" w:cs="Times New Roman"/>
          <w:color w:val="000000"/>
          <w:lang w:eastAsia="bg-BG"/>
        </w:rPr>
        <w:t xml:space="preserve">Такива са и </w:t>
      </w:r>
      <w:r w:rsidR="0092257C">
        <w:rPr>
          <w:rFonts w:ascii="Times New Roman" w:eastAsia="Times New Roman" w:hAnsi="Times New Roman" w:cs="Times New Roman"/>
          <w:color w:val="000000"/>
          <w:lang w:eastAsia="bg-BG"/>
        </w:rPr>
        <w:t xml:space="preserve">онези </w:t>
      </w:r>
      <w:r w:rsidR="00326988">
        <w:rPr>
          <w:rFonts w:ascii="Times New Roman" w:eastAsia="Times New Roman" w:hAnsi="Times New Roman" w:cs="Times New Roman"/>
          <w:color w:val="000000"/>
          <w:lang w:eastAsia="bg-BG"/>
        </w:rPr>
        <w:t>писма, които са твърде известни в историческата литература.</w:t>
      </w:r>
      <w:r w:rsidR="00CF2263">
        <w:rPr>
          <w:rFonts w:ascii="Times New Roman" w:eastAsia="Times New Roman" w:hAnsi="Times New Roman" w:cs="Times New Roman"/>
          <w:color w:val="000000"/>
          <w:lang w:eastAsia="bg-BG"/>
        </w:rPr>
        <w:t xml:space="preserve"> Сякаш в дисертацията </w:t>
      </w:r>
      <w:r w:rsidR="00C73724">
        <w:rPr>
          <w:rFonts w:ascii="Times New Roman" w:eastAsia="Times New Roman" w:hAnsi="Times New Roman" w:cs="Times New Roman"/>
          <w:color w:val="000000"/>
          <w:lang w:eastAsia="bg-BG"/>
        </w:rPr>
        <w:t xml:space="preserve">авторът се е стремял да включи </w:t>
      </w:r>
      <w:r w:rsidR="00CF2263">
        <w:rPr>
          <w:rFonts w:ascii="Times New Roman" w:eastAsia="Times New Roman" w:hAnsi="Times New Roman" w:cs="Times New Roman"/>
          <w:color w:val="000000"/>
          <w:lang w:eastAsia="bg-BG"/>
        </w:rPr>
        <w:t xml:space="preserve">всички материали от работния </w:t>
      </w:r>
      <w:r w:rsidR="00C73724">
        <w:rPr>
          <w:rFonts w:ascii="Times New Roman" w:eastAsia="Times New Roman" w:hAnsi="Times New Roman" w:cs="Times New Roman"/>
          <w:color w:val="000000"/>
          <w:lang w:eastAsia="bg-BG"/>
        </w:rPr>
        <w:t xml:space="preserve">си </w:t>
      </w:r>
      <w:r w:rsidR="00CF2263">
        <w:rPr>
          <w:rFonts w:ascii="Times New Roman" w:eastAsia="Times New Roman" w:hAnsi="Times New Roman" w:cs="Times New Roman"/>
          <w:color w:val="000000"/>
          <w:lang w:eastAsia="bg-BG"/>
        </w:rPr>
        <w:t xml:space="preserve">процес, което не е необходимо. </w:t>
      </w:r>
    </w:p>
    <w:p w:rsidR="00326988" w:rsidRDefault="00326988" w:rsidP="00365FFC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- </w:t>
      </w:r>
      <w:r w:rsidR="00CF2263">
        <w:rPr>
          <w:rFonts w:ascii="Times New Roman" w:eastAsia="Times New Roman" w:hAnsi="Times New Roman" w:cs="Times New Roman"/>
          <w:color w:val="000000"/>
          <w:lang w:eastAsia="bg-BG"/>
        </w:rPr>
        <w:t xml:space="preserve">Трябва </w:t>
      </w:r>
      <w:r w:rsidR="00E55269">
        <w:rPr>
          <w:rFonts w:ascii="Times New Roman" w:eastAsia="Times New Roman" w:hAnsi="Times New Roman" w:cs="Times New Roman"/>
          <w:color w:val="000000"/>
          <w:lang w:eastAsia="bg-BG"/>
        </w:rPr>
        <w:t xml:space="preserve">да се допълни изследването с проследяване на живота и дейността на Драсов след Освобождението. </w:t>
      </w:r>
      <w:r w:rsidR="00CF2263">
        <w:rPr>
          <w:rFonts w:ascii="Times New Roman" w:eastAsia="Times New Roman" w:hAnsi="Times New Roman" w:cs="Times New Roman"/>
          <w:color w:val="000000"/>
          <w:lang w:eastAsia="bg-BG"/>
        </w:rPr>
        <w:t>Критично и по необходимост е с</w:t>
      </w:r>
      <w:r w:rsidR="00E55269">
        <w:rPr>
          <w:rFonts w:ascii="Times New Roman" w:eastAsia="Times New Roman" w:hAnsi="Times New Roman" w:cs="Times New Roman"/>
          <w:color w:val="000000"/>
          <w:lang w:eastAsia="bg-BG"/>
        </w:rPr>
        <w:t>месването на документи със спомени в доста от изясняваните спорни моменти в изследването</w:t>
      </w:r>
      <w:r w:rsidR="00CF2263">
        <w:rPr>
          <w:rFonts w:ascii="Times New Roman" w:eastAsia="Times New Roman" w:hAnsi="Times New Roman" w:cs="Times New Roman"/>
          <w:color w:val="000000"/>
          <w:lang w:eastAsia="bg-BG"/>
        </w:rPr>
        <w:t xml:space="preserve">, </w:t>
      </w:r>
      <w:r w:rsidR="003D0669">
        <w:rPr>
          <w:rFonts w:ascii="Times New Roman" w:eastAsia="Times New Roman" w:hAnsi="Times New Roman" w:cs="Times New Roman"/>
          <w:color w:val="000000"/>
          <w:lang w:eastAsia="bg-BG"/>
        </w:rPr>
        <w:t>и все пак. Добре е да се изведат обстоятелствата</w:t>
      </w:r>
      <w:r w:rsidR="0092257C">
        <w:rPr>
          <w:rFonts w:ascii="Times New Roman" w:eastAsia="Times New Roman" w:hAnsi="Times New Roman" w:cs="Times New Roman"/>
          <w:color w:val="000000"/>
          <w:lang w:eastAsia="bg-BG"/>
        </w:rPr>
        <w:t xml:space="preserve"> /не поводите/</w:t>
      </w:r>
      <w:r w:rsidR="003D0669">
        <w:rPr>
          <w:rFonts w:ascii="Times New Roman" w:eastAsia="Times New Roman" w:hAnsi="Times New Roman" w:cs="Times New Roman"/>
          <w:color w:val="000000"/>
          <w:lang w:eastAsia="bg-BG"/>
        </w:rPr>
        <w:t xml:space="preserve">, при които възникват спомените на Драсов и </w:t>
      </w:r>
      <w:r w:rsidR="0092257C">
        <w:rPr>
          <w:rFonts w:ascii="Times New Roman" w:eastAsia="Times New Roman" w:hAnsi="Times New Roman" w:cs="Times New Roman"/>
          <w:color w:val="000000"/>
          <w:lang w:eastAsia="bg-BG"/>
        </w:rPr>
        <w:t xml:space="preserve">на </w:t>
      </w:r>
      <w:r w:rsidR="003D0669">
        <w:rPr>
          <w:rFonts w:ascii="Times New Roman" w:eastAsia="Times New Roman" w:hAnsi="Times New Roman" w:cs="Times New Roman"/>
          <w:color w:val="000000"/>
          <w:lang w:eastAsia="bg-BG"/>
        </w:rPr>
        <w:t xml:space="preserve">свързаните с него поборници в България.  </w:t>
      </w:r>
    </w:p>
    <w:p w:rsidR="00365FFC" w:rsidRDefault="00365FFC" w:rsidP="003D0669">
      <w:pPr>
        <w:pStyle w:val="Standard"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Приложеният за защитата а</w:t>
      </w:r>
      <w:r>
        <w:rPr>
          <w:rFonts w:ascii="Times New Roman" w:hAnsi="Times New Roman" w:cs="Times New Roman"/>
        </w:rPr>
        <w:t>втореферат се спира в подробности върху основните структурни елементи на дисертационния труд, като са изяснени най-важните приносни идеи в него. Авторефератът отговаря на всички изисквания за  представяне на дисертацията.</w:t>
      </w:r>
    </w:p>
    <w:p w:rsidR="00365FFC" w:rsidRDefault="00365FFC" w:rsidP="00E55269">
      <w:pPr>
        <w:pStyle w:val="Standard"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резултат </w:t>
      </w:r>
      <w:r w:rsidR="00E55269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направения анализ на дисертацията, публикациите и активната докторантска дейност в периода 202</w:t>
      </w:r>
      <w:r w:rsidR="00E5526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– 202</w:t>
      </w:r>
      <w:r w:rsidR="00E5526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г.</w:t>
      </w:r>
      <w:r w:rsidR="0092257C">
        <w:rPr>
          <w:rFonts w:ascii="Times New Roman" w:hAnsi="Times New Roman" w:cs="Times New Roman"/>
        </w:rPr>
        <w:t xml:space="preserve">, добре защитените авторови тези </w:t>
      </w:r>
      <w:r>
        <w:rPr>
          <w:rFonts w:ascii="Times New Roman" w:hAnsi="Times New Roman" w:cs="Times New Roman"/>
        </w:rPr>
        <w:t xml:space="preserve"> изразявам моето положително мнение за присъждане на Образователната и научна степен /ОНС/ „Доктор“  на </w:t>
      </w:r>
      <w:r w:rsidR="00E55269">
        <w:rPr>
          <w:rFonts w:ascii="Times New Roman" w:hAnsi="Times New Roman" w:cs="Times New Roman"/>
        </w:rPr>
        <w:t xml:space="preserve">Денис Богомилов Иванов </w:t>
      </w:r>
      <w:r>
        <w:rPr>
          <w:rFonts w:ascii="Times New Roman" w:hAnsi="Times New Roman" w:cs="Times New Roman"/>
        </w:rPr>
        <w:t xml:space="preserve">и гласувам с „ДА“. </w:t>
      </w:r>
    </w:p>
    <w:p w:rsidR="00365FFC" w:rsidRDefault="00365FFC" w:rsidP="00365FFC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</w:p>
    <w:p w:rsidR="00365FFC" w:rsidRDefault="00E55269" w:rsidP="00365FFC">
      <w:pPr>
        <w:pStyle w:val="Standard"/>
        <w:spacing w:line="360" w:lineRule="auto"/>
        <w:jc w:val="both"/>
        <w:rPr>
          <w:rFonts w:hint="eastAsia"/>
        </w:rPr>
      </w:pPr>
      <w:r>
        <w:t xml:space="preserve">4 април </w:t>
      </w:r>
      <w:r w:rsidR="00365FFC">
        <w:t>202</w:t>
      </w:r>
      <w:r>
        <w:t>4</w:t>
      </w:r>
      <w:r w:rsidR="00365FFC">
        <w:t xml:space="preserve"> г.                        </w:t>
      </w:r>
      <w:r w:rsidR="00441933">
        <w:t xml:space="preserve">                               </w:t>
      </w:r>
      <w:r w:rsidR="00365FFC">
        <w:t>Рецензент: проф. д-р Надя Манолова-Николова</w:t>
      </w:r>
    </w:p>
    <w:p w:rsidR="00365FFC" w:rsidRDefault="00365FFC" w:rsidP="00E17115">
      <w:pPr>
        <w:pStyle w:val="Standard"/>
        <w:spacing w:line="360" w:lineRule="auto"/>
        <w:jc w:val="both"/>
      </w:pPr>
      <w:r>
        <w:t>София                                                                               ..................................................................</w:t>
      </w:r>
    </w:p>
    <w:p w:rsidR="00365FFC" w:rsidRDefault="00365FFC">
      <w:pPr>
        <w:rPr>
          <w:lang w:val="bg-BG"/>
        </w:rPr>
      </w:pPr>
    </w:p>
    <w:p w:rsidR="00365FFC" w:rsidRDefault="00365FFC">
      <w:pPr>
        <w:rPr>
          <w:lang w:val="bg-BG"/>
        </w:rPr>
      </w:pPr>
    </w:p>
    <w:p w:rsidR="00365FFC" w:rsidRDefault="00365FFC">
      <w:pPr>
        <w:rPr>
          <w:lang w:val="bg-BG"/>
        </w:rPr>
      </w:pPr>
    </w:p>
    <w:p w:rsidR="00365FFC" w:rsidRDefault="00365FFC">
      <w:pPr>
        <w:rPr>
          <w:lang w:val="bg-BG"/>
        </w:rPr>
      </w:pPr>
    </w:p>
    <w:p w:rsidR="00C13072" w:rsidRDefault="00C13072">
      <w:pPr>
        <w:rPr>
          <w:lang w:val="bg-BG"/>
        </w:rPr>
      </w:pPr>
    </w:p>
    <w:sectPr w:rsidR="00C130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66C72"/>
    <w:multiLevelType w:val="hybridMultilevel"/>
    <w:tmpl w:val="65723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27F54"/>
    <w:multiLevelType w:val="hybridMultilevel"/>
    <w:tmpl w:val="3C46BC7C"/>
    <w:lvl w:ilvl="0" w:tplc="AC62B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CF"/>
    <w:rsid w:val="000176AB"/>
    <w:rsid w:val="000701BA"/>
    <w:rsid w:val="000701FE"/>
    <w:rsid w:val="0009218F"/>
    <w:rsid w:val="00093795"/>
    <w:rsid w:val="000B0C1D"/>
    <w:rsid w:val="000B2C26"/>
    <w:rsid w:val="00161C33"/>
    <w:rsid w:val="00173D8E"/>
    <w:rsid w:val="00191688"/>
    <w:rsid w:val="001F3B25"/>
    <w:rsid w:val="002114B0"/>
    <w:rsid w:val="002403EA"/>
    <w:rsid w:val="00256D84"/>
    <w:rsid w:val="0028298A"/>
    <w:rsid w:val="002940C0"/>
    <w:rsid w:val="002B6C26"/>
    <w:rsid w:val="002C2E99"/>
    <w:rsid w:val="00310CBC"/>
    <w:rsid w:val="00326988"/>
    <w:rsid w:val="00365FFC"/>
    <w:rsid w:val="003703CF"/>
    <w:rsid w:val="0037436E"/>
    <w:rsid w:val="00377E67"/>
    <w:rsid w:val="00377EEA"/>
    <w:rsid w:val="0039479D"/>
    <w:rsid w:val="003B4716"/>
    <w:rsid w:val="003C741B"/>
    <w:rsid w:val="003D0669"/>
    <w:rsid w:val="003E097D"/>
    <w:rsid w:val="003E6D3F"/>
    <w:rsid w:val="004024D8"/>
    <w:rsid w:val="004178C1"/>
    <w:rsid w:val="00441933"/>
    <w:rsid w:val="00445238"/>
    <w:rsid w:val="004963F2"/>
    <w:rsid w:val="004B6913"/>
    <w:rsid w:val="004C7FFB"/>
    <w:rsid w:val="005355E1"/>
    <w:rsid w:val="00611245"/>
    <w:rsid w:val="00622BA0"/>
    <w:rsid w:val="0067577B"/>
    <w:rsid w:val="006833F9"/>
    <w:rsid w:val="0069616D"/>
    <w:rsid w:val="006A47BF"/>
    <w:rsid w:val="006B0B6C"/>
    <w:rsid w:val="006C3818"/>
    <w:rsid w:val="0072036F"/>
    <w:rsid w:val="00766BAC"/>
    <w:rsid w:val="00773005"/>
    <w:rsid w:val="007840B4"/>
    <w:rsid w:val="007B5432"/>
    <w:rsid w:val="00813A39"/>
    <w:rsid w:val="00863AA4"/>
    <w:rsid w:val="00883C56"/>
    <w:rsid w:val="0089649F"/>
    <w:rsid w:val="008C36A9"/>
    <w:rsid w:val="008F6940"/>
    <w:rsid w:val="0092257C"/>
    <w:rsid w:val="00961A98"/>
    <w:rsid w:val="00964600"/>
    <w:rsid w:val="009D0B7C"/>
    <w:rsid w:val="009D1BC3"/>
    <w:rsid w:val="00A318D2"/>
    <w:rsid w:val="00A503D7"/>
    <w:rsid w:val="00A65F88"/>
    <w:rsid w:val="00A94A11"/>
    <w:rsid w:val="00B0601A"/>
    <w:rsid w:val="00B075CF"/>
    <w:rsid w:val="00B309D0"/>
    <w:rsid w:val="00B3797A"/>
    <w:rsid w:val="00B948F7"/>
    <w:rsid w:val="00C13072"/>
    <w:rsid w:val="00C44A1F"/>
    <w:rsid w:val="00C54F5E"/>
    <w:rsid w:val="00C73724"/>
    <w:rsid w:val="00CC0EC4"/>
    <w:rsid w:val="00CD04BC"/>
    <w:rsid w:val="00CD10E0"/>
    <w:rsid w:val="00CF2263"/>
    <w:rsid w:val="00D33E29"/>
    <w:rsid w:val="00D7620B"/>
    <w:rsid w:val="00DC156A"/>
    <w:rsid w:val="00DF4488"/>
    <w:rsid w:val="00E17115"/>
    <w:rsid w:val="00E21723"/>
    <w:rsid w:val="00E55269"/>
    <w:rsid w:val="00E55F70"/>
    <w:rsid w:val="00E769A3"/>
    <w:rsid w:val="00F0622D"/>
    <w:rsid w:val="00F32ED9"/>
    <w:rsid w:val="00F3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6C58"/>
  <w15:chartTrackingRefBased/>
  <w15:docId w15:val="{088E5D6B-F6C4-4125-9DB4-1680A43A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3CF"/>
    <w:pPr>
      <w:ind w:left="720"/>
      <w:contextualSpacing/>
    </w:pPr>
  </w:style>
  <w:style w:type="paragraph" w:customStyle="1" w:styleId="Standard">
    <w:name w:val="Standard"/>
    <w:rsid w:val="00365F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bg-BG" w:eastAsia="zh-CN" w:bidi="hi-IN"/>
    </w:rPr>
  </w:style>
  <w:style w:type="paragraph" w:customStyle="1" w:styleId="Default">
    <w:name w:val="Default"/>
    <w:rsid w:val="00365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3351</TotalTime>
  <Pages>7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33</cp:revision>
  <dcterms:created xsi:type="dcterms:W3CDTF">2024-02-11T09:13:00Z</dcterms:created>
  <dcterms:modified xsi:type="dcterms:W3CDTF">2024-04-19T03:14:00Z</dcterms:modified>
</cp:coreProperties>
</file>