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56" w:rsidRDefault="00891D67" w:rsidP="00891D6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Анкета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за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оценка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качествата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магистър-фармацевти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възпитаници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Факултета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по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химия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фармация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завършили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специалност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от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регулираните</w:t>
      </w:r>
      <w:bookmarkStart w:id="0" w:name="_GoBack"/>
      <w:bookmarkEnd w:id="0"/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професии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"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Фармация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"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от</w:t>
      </w:r>
      <w:proofErr w:type="spellEnd"/>
      <w:r w:rsidRPr="00891D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91D67">
        <w:rPr>
          <w:rFonts w:ascii="Times New Roman" w:hAnsi="Times New Roman"/>
          <w:b/>
          <w:bCs/>
          <w:sz w:val="28"/>
          <w:szCs w:val="28"/>
        </w:rPr>
        <w:t>работодателите</w:t>
      </w:r>
      <w:proofErr w:type="spellEnd"/>
    </w:p>
    <w:p w:rsidR="009F2956" w:rsidRDefault="004A2A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Оценката е в интервала от 1 до 5.</w:t>
      </w:r>
      <w:r w:rsidR="006C3B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C3B04" w:rsidRPr="00111E4F">
        <w:rPr>
          <w:rFonts w:ascii="Times New Roman" w:hAnsi="Times New Roman"/>
          <w:sz w:val="24"/>
          <w:szCs w:val="24"/>
          <w:lang w:val="bg-BG"/>
        </w:rPr>
        <w:t xml:space="preserve">Моля, </w:t>
      </w:r>
      <w:r w:rsidR="006C3B04" w:rsidRPr="00111E4F">
        <w:rPr>
          <w:rFonts w:ascii="Times New Roman" w:hAnsi="Times New Roman"/>
          <w:sz w:val="24"/>
          <w:szCs w:val="24"/>
          <w:u w:val="single"/>
          <w:lang w:val="bg-BG"/>
        </w:rPr>
        <w:t>подчертайте</w:t>
      </w:r>
      <w:r w:rsidR="006C3B04" w:rsidRPr="00111E4F">
        <w:rPr>
          <w:rFonts w:ascii="Times New Roman" w:hAnsi="Times New Roman"/>
          <w:sz w:val="24"/>
          <w:szCs w:val="24"/>
          <w:lang w:val="bg-BG"/>
        </w:rPr>
        <w:t xml:space="preserve"> оценката, която считате, че най-добре съответства на представянето на студента/студентите.</w:t>
      </w:r>
    </w:p>
    <w:p w:rsidR="009F2956" w:rsidRDefault="004A2A83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Схема на съгласие: </w:t>
      </w:r>
    </w:p>
    <w:p w:rsidR="009F2956" w:rsidRDefault="004A2A83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1 = Категорично несъгласен (Лоша оценка); </w:t>
      </w:r>
    </w:p>
    <w:p w:rsidR="009F2956" w:rsidRDefault="004A2A83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2 = Отчасти несъгласен (Средна оценка); </w:t>
      </w:r>
    </w:p>
    <w:p w:rsidR="009F2956" w:rsidRDefault="004A2A83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3 = Нито съгласен, нито несъгласен (Добра оценка); </w:t>
      </w:r>
    </w:p>
    <w:p w:rsidR="009F2956" w:rsidRDefault="004A2A83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4 = Отчасти съгласен (Много добра оценка); </w:t>
      </w:r>
    </w:p>
    <w:p w:rsidR="009F2956" w:rsidRDefault="004A2A83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>5 = Напълно съгласен (Отлична оценка).</w:t>
      </w:r>
    </w:p>
    <w:p w:rsidR="009F2956" w:rsidRDefault="009F295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9F2956" w:rsidRDefault="004A2A83">
      <w:pPr>
        <w:pStyle w:val="ListParagraph"/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Общи умения и знания на стажанта в областта, в която работи:</w:t>
      </w:r>
    </w:p>
    <w:tbl>
      <w:tblPr>
        <w:tblW w:w="7565" w:type="dxa"/>
        <w:tblInd w:w="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rPr>
          <w:trHeight w:val="36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Прилагане на теоретичните знания в практически ситуации:</w:t>
      </w:r>
    </w:p>
    <w:tbl>
      <w:tblPr>
        <w:tblW w:w="7565" w:type="dxa"/>
        <w:tblInd w:w="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1069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към професионално</w:t>
      </w:r>
      <w:r w:rsidR="00111E4F" w:rsidRPr="00111E4F">
        <w:rPr>
          <w:rFonts w:ascii="Times New Roman" w:hAnsi="Times New Roman"/>
          <w:strike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и </w:t>
      </w:r>
      <w:r w:rsidR="006C3B04" w:rsidRPr="00111E4F">
        <w:rPr>
          <w:rFonts w:ascii="Times New Roman" w:hAnsi="Times New Roman"/>
          <w:sz w:val="24"/>
          <w:szCs w:val="24"/>
        </w:rPr>
        <w:t>обу</w:t>
      </w:r>
      <w:r w:rsidRPr="00111E4F">
        <w:rPr>
          <w:rFonts w:ascii="Times New Roman" w:hAnsi="Times New Roman"/>
          <w:sz w:val="24"/>
          <w:szCs w:val="24"/>
        </w:rPr>
        <w:t xml:space="preserve">чение </w:t>
      </w:r>
      <w:r w:rsidR="006C3B04" w:rsidRPr="00111E4F">
        <w:rPr>
          <w:rFonts w:ascii="Times New Roman" w:hAnsi="Times New Roman"/>
          <w:sz w:val="24"/>
          <w:szCs w:val="24"/>
        </w:rPr>
        <w:t>в</w:t>
      </w:r>
      <w:r w:rsidRPr="00111E4F">
        <w:rPr>
          <w:rFonts w:ascii="Times New Roman" w:hAnsi="Times New Roman"/>
          <w:sz w:val="24"/>
          <w:szCs w:val="24"/>
        </w:rPr>
        <w:t xml:space="preserve"> периода</w:t>
      </w:r>
      <w:r>
        <w:rPr>
          <w:rFonts w:ascii="Times New Roman" w:hAnsi="Times New Roman"/>
          <w:sz w:val="24"/>
          <w:szCs w:val="24"/>
        </w:rPr>
        <w:t xml:space="preserve"> на стажа:</w:t>
      </w:r>
    </w:p>
    <w:tbl>
      <w:tblPr>
        <w:tblW w:w="7565" w:type="dxa"/>
        <w:tblInd w:w="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1069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Адаптация към нови задачи и предизвикателства:</w:t>
      </w:r>
    </w:p>
    <w:tbl>
      <w:tblPr>
        <w:tblW w:w="7565" w:type="dxa"/>
        <w:tblInd w:w="6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Адаптивност в комуникациите с колеги и пациенти:</w:t>
      </w:r>
    </w:p>
    <w:tbl>
      <w:tblPr>
        <w:tblW w:w="756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C3B04" w:rsidRDefault="006C3B0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C3B04" w:rsidRDefault="006C3B0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Участие в екипни срещи и дискусии:</w:t>
      </w:r>
    </w:p>
    <w:tbl>
      <w:tblPr>
        <w:tblW w:w="755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</w:tblGrid>
      <w:tr w:rsidR="009F2956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Инициативност и креативност в работата:</w:t>
      </w:r>
    </w:p>
    <w:tbl>
      <w:tblPr>
        <w:tblW w:w="7530" w:type="dxa"/>
        <w:tblInd w:w="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</w:tblGrid>
      <w:tr w:rsidR="009F2956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Справяне със задачи, които изискват самостоятелност:</w:t>
      </w:r>
    </w:p>
    <w:tbl>
      <w:tblPr>
        <w:tblW w:w="756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Професионален етикет на стажанта и отношение към работата:</w:t>
      </w:r>
    </w:p>
    <w:tbl>
      <w:tblPr>
        <w:tblW w:w="756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Оценка на дисциплината по време на работа:</w:t>
      </w:r>
    </w:p>
    <w:tbl>
      <w:tblPr>
        <w:tblW w:w="7650" w:type="dxa"/>
        <w:tblInd w:w="6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</w:tblGrid>
      <w:tr w:rsidR="009F295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 w:firstLine="709"/>
        <w:rPr>
          <w:b/>
          <w:bCs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Коментар:</w:t>
      </w: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sectPr w:rsidR="009F295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C16" w:rsidRDefault="00F86C16">
      <w:pPr>
        <w:spacing w:after="0" w:line="240" w:lineRule="auto"/>
      </w:pPr>
      <w:r>
        <w:separator/>
      </w:r>
    </w:p>
  </w:endnote>
  <w:endnote w:type="continuationSeparator" w:id="0">
    <w:p w:rsidR="00F86C16" w:rsidRDefault="00F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P Trajan2ML">
    <w:altName w:val="Calibri"/>
    <w:panose1 w:val="00000000000000000000"/>
    <w:charset w:val="00"/>
    <w:family w:val="modern"/>
    <w:notTrueType/>
    <w:pitch w:val="variable"/>
    <w:sig w:usb0="8000022F" w:usb1="40000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6" w:rsidRDefault="004A2A8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3175" distL="0" distR="0" simplePos="0" relativeHeight="5" behindDoc="1" locked="0" layoutInCell="0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215265</wp:posOffset>
              </wp:positionV>
              <wp:extent cx="2813685" cy="486410"/>
              <wp:effectExtent l="0" t="0" r="635" b="3175"/>
              <wp:wrapNone/>
              <wp:docPr id="2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3760" cy="486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1164,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бул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Джеймс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Баучър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359 2 8161 </w:t>
                          </w:r>
                          <w:proofErr w:type="gram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423;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 xml:space="preserve"> факс</w:t>
                          </w:r>
                          <w:proofErr w:type="gram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359 2 9625 438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" o:spid="_x0000_s1026" style="position:absolute;margin-left:-40.1pt;margin-top:16.95pt;width:221.55pt;height:38.3pt;z-index:-503316475;visibility:visible;mso-wrap-style:square;mso-wrap-distance-left:0;mso-wrap-distance-top:0;mso-wrap-distance-right:0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1164,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бул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Джеймс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Баучър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тел.: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359 2 8161 </w:t>
                    </w:r>
                    <w:proofErr w:type="gram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423;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 xml:space="preserve"> факс</w:t>
                    </w:r>
                    <w:proofErr w:type="gram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359 2 9625 438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2540" distB="635" distL="1905" distR="2540" simplePos="0" relativeHeight="8" behindDoc="1" locked="0" layoutInCell="0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130810</wp:posOffset>
              </wp:positionV>
              <wp:extent cx="6978650" cy="635"/>
              <wp:effectExtent l="1905" t="2540" r="2540" b="635"/>
              <wp:wrapNone/>
              <wp:docPr id="4" name="Freeform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86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9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11" behindDoc="1" locked="0" layoutInCell="0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215265</wp:posOffset>
              </wp:positionV>
              <wp:extent cx="2734310" cy="469900"/>
              <wp:effectExtent l="0" t="0" r="0" b="0"/>
              <wp:wrapNone/>
              <wp:docPr id="5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20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1164 Sofia, 1 James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Bourchier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Blvd. 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359 2 8161 </w:t>
                          </w:r>
                          <w:proofErr w:type="gram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423;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ax</w:t>
                          </w:r>
                          <w:proofErr w:type="spellEnd"/>
                          <w:proofErr w:type="gram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359 2 9625 438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27" style="position:absolute;margin-left:275.55pt;margin-top:16.95pt;width:215.3pt;height:37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Bulgaria, 1164 Sofia, 1 James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Bourchier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Blvd. 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p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359 2 8161 </w:t>
                    </w:r>
                    <w:proofErr w:type="gram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423;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f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ax</w:t>
                    </w:r>
                    <w:proofErr w:type="spellEnd"/>
                    <w:proofErr w:type="gram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359 2 9625 438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:rsidR="009F2956" w:rsidRDefault="009F2956">
    <w:pPr>
      <w:pStyle w:val="Footer"/>
      <w:rPr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6" w:rsidRDefault="004A2A8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3175" distL="0" distR="0" simplePos="0" relativeHeight="13" behindDoc="1" locked="0" layoutInCell="0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91440</wp:posOffset>
              </wp:positionV>
              <wp:extent cx="2813685" cy="486410"/>
              <wp:effectExtent l="0" t="0" r="635" b="3175"/>
              <wp:wrapNone/>
              <wp:docPr id="7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3760" cy="486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1164,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бул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Джеймс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Баучър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359 2 8161 423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0" o:spid="_x0000_s1028" style="position:absolute;margin-left:-40.1pt;margin-top:7.2pt;width:221.55pt;height:38.3pt;z-index:-503316467;visibility:visible;mso-wrap-style:square;mso-wrap-distance-left:0;mso-wrap-distance-top:0;mso-wrap-distance-right:0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1164,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бул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Джеймс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Баучър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тел.: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359 2 8161 423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2540" distB="635" distL="1905" distR="2540" simplePos="0" relativeHeight="15" behindDoc="1" locked="0" layoutInCell="0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6985</wp:posOffset>
              </wp:positionV>
              <wp:extent cx="6978650" cy="635"/>
              <wp:effectExtent l="1905" t="2540" r="2540" b="635"/>
              <wp:wrapNone/>
              <wp:docPr id="9" name="Freeform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86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9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91440</wp:posOffset>
              </wp:positionV>
              <wp:extent cx="2734310" cy="469900"/>
              <wp:effectExtent l="0" t="0" r="0" b="0"/>
              <wp:wrapNone/>
              <wp:docPr id="10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20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1164 Sofia, 1 James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Bourchier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Blvd. 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359 2 8161 423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" o:spid="_x0000_s1029" style="position:absolute;margin-left:275.55pt;margin-top:7.2pt;width:215.3pt;height:37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Bulgaria, 1164 Sofia, 1 James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Bourchier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Blvd. 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p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359 2 8161 423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C16" w:rsidRDefault="00F86C16">
      <w:pPr>
        <w:spacing w:after="0" w:line="240" w:lineRule="auto"/>
      </w:pPr>
      <w:r>
        <w:separator/>
      </w:r>
    </w:p>
  </w:footnote>
  <w:footnote w:type="continuationSeparator" w:id="0">
    <w:p w:rsidR="00F86C16" w:rsidRDefault="00F8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6" w:rsidRDefault="004A2A83">
    <w:pPr>
      <w:pStyle w:val="Header"/>
      <w:spacing w:after="2000"/>
    </w:pPr>
    <w:r>
      <w:rPr>
        <w:noProof/>
        <w:lang w:val="en-US" w:eastAsia="en-U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" name="Picture 19" descr="1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 descr="1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3" t="1078" r="233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817E3"/>
    <w:multiLevelType w:val="multilevel"/>
    <w:tmpl w:val="25185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375700"/>
    <w:multiLevelType w:val="multilevel"/>
    <w:tmpl w:val="DE12D84E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56"/>
    <w:rsid w:val="00111E4F"/>
    <w:rsid w:val="004109C7"/>
    <w:rsid w:val="004A2A83"/>
    <w:rsid w:val="006C3B04"/>
    <w:rsid w:val="00891D67"/>
    <w:rsid w:val="009F2956"/>
    <w:rsid w:val="00C102EB"/>
    <w:rsid w:val="00CE0528"/>
    <w:rsid w:val="00E64A7D"/>
    <w:rsid w:val="00EC534F"/>
    <w:rsid w:val="00F86C16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6E1791-EC6D-4255-8DFD-1A557B5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5C2575"/>
    <w:rPr>
      <w:sz w:val="22"/>
      <w:szCs w:val="22"/>
    </w:rPr>
  </w:style>
  <w:style w:type="character" w:customStyle="1" w:styleId="FooterChar">
    <w:name w:val="Footer Char"/>
    <w:link w:val="Footer"/>
    <w:uiPriority w:val="99"/>
    <w:qFormat/>
    <w:rsid w:val="005C2575"/>
    <w:rPr>
      <w:sz w:val="22"/>
      <w:szCs w:val="22"/>
    </w:rPr>
  </w:style>
  <w:style w:type="character" w:styleId="Hyperlink">
    <w:name w:val="Hyperlink"/>
    <w:uiPriority w:val="99"/>
    <w:unhideWhenUsed/>
    <w:rsid w:val="001E01B5"/>
    <w:rPr>
      <w:color w:val="0000FF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2575"/>
    <w:pPr>
      <w:tabs>
        <w:tab w:val="center" w:pos="4680"/>
        <w:tab w:val="right" w:pos="936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C2575"/>
    <w:pPr>
      <w:tabs>
        <w:tab w:val="center" w:pos="4680"/>
        <w:tab w:val="right" w:pos="936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C21658"/>
    <w:pPr>
      <w:ind w:left="720"/>
      <w:contextualSpacing/>
    </w:pPr>
    <w:rPr>
      <w:lang w:val="bg-BG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1DF7740-11B9-4E12-9A7B-D57A7387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1022</Characters>
  <Application>Microsoft Office Word</Application>
  <DocSecurity>0</DocSecurity>
  <Lines>102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dc:description/>
  <cp:lastModifiedBy>Galina Gencheva</cp:lastModifiedBy>
  <cp:revision>4</cp:revision>
  <cp:lastPrinted>2018-09-21T07:14:00Z</cp:lastPrinted>
  <dcterms:created xsi:type="dcterms:W3CDTF">2024-01-17T09:06:00Z</dcterms:created>
  <dcterms:modified xsi:type="dcterms:W3CDTF">2024-01-17T09:16:00Z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17566656fea64d4532e2c959cfea762b0cef167562d860a8bf0d5cc8de84e85c</vt:lpwstr>
  </property>
</Properties>
</file>