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FEE90" w14:textId="77777777"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14:paraId="0DCFD88B" w14:textId="246F67F8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 w:rsidR="00EB56A2">
        <w:rPr>
          <w:sz w:val="32"/>
          <w:szCs w:val="32"/>
        </w:rPr>
        <w:t>12</w:t>
      </w:r>
      <w:r w:rsidR="004B0A82" w:rsidRPr="004B0A82">
        <w:rPr>
          <w:sz w:val="32"/>
          <w:szCs w:val="32"/>
        </w:rPr>
        <w:t>.</w:t>
      </w:r>
      <w:r w:rsidR="00EB56A2">
        <w:rPr>
          <w:sz w:val="32"/>
          <w:szCs w:val="32"/>
        </w:rPr>
        <w:t>10</w:t>
      </w:r>
      <w:r w:rsidR="004B0A82" w:rsidRPr="004B0A82">
        <w:rPr>
          <w:sz w:val="32"/>
          <w:szCs w:val="32"/>
        </w:rPr>
        <w:t>.202</w:t>
      </w:r>
      <w:r w:rsidR="001F086C">
        <w:rPr>
          <w:sz w:val="32"/>
          <w:szCs w:val="32"/>
        </w:rPr>
        <w:t>3</w:t>
      </w:r>
      <w:r w:rsidR="004B0A82" w:rsidRPr="004B0A82">
        <w:rPr>
          <w:sz w:val="32"/>
          <w:szCs w:val="32"/>
        </w:rPr>
        <w:t xml:space="preserve"> </w:t>
      </w:r>
      <w:r w:rsidRPr="004B0A82">
        <w:rPr>
          <w:rFonts w:ascii="TimesNewRoman" w:hAnsi="TimesNewRoman" w:cs="TimesNewRoman"/>
          <w:sz w:val="32"/>
          <w:szCs w:val="32"/>
        </w:rPr>
        <w:t>г.</w:t>
      </w:r>
      <w:r>
        <w:rPr>
          <w:rFonts w:ascii="TimesNewRoman" w:hAnsi="TimesNewRoman" w:cs="TimesNewRoman"/>
          <w:sz w:val="32"/>
          <w:szCs w:val="32"/>
        </w:rPr>
        <w:t xml:space="preserve"> (</w:t>
      </w:r>
      <w:r w:rsidR="00475379">
        <w:rPr>
          <w:rFonts w:ascii="TimesNewRoman" w:hAnsi="TimesNewRoman" w:cs="TimesNewRoman"/>
          <w:sz w:val="32"/>
          <w:szCs w:val="32"/>
        </w:rPr>
        <w:t>четвъртък</w:t>
      </w:r>
      <w:r w:rsidR="00017A58">
        <w:rPr>
          <w:rFonts w:ascii="TimesNewRoman" w:hAnsi="TimesNewRoman" w:cs="TimesNewRoman"/>
          <w:sz w:val="32"/>
          <w:szCs w:val="32"/>
        </w:rPr>
        <w:t>) от 1</w:t>
      </w:r>
      <w:r w:rsidR="00475379">
        <w:rPr>
          <w:rFonts w:ascii="TimesNewRoman" w:hAnsi="TimesNewRoman" w:cs="TimesNewRoman"/>
          <w:sz w:val="32"/>
          <w:szCs w:val="32"/>
        </w:rPr>
        <w:t>4</w:t>
      </w:r>
      <w:r>
        <w:rPr>
          <w:rFonts w:ascii="TimesNewRoman" w:hAnsi="TimesNewRoman" w:cs="TimesNewRoman"/>
          <w:sz w:val="32"/>
          <w:szCs w:val="32"/>
        </w:rPr>
        <w:t>.00 ч.</w:t>
      </w:r>
    </w:p>
    <w:p w14:paraId="79B2F1E2" w14:textId="6E12D631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в </w:t>
      </w:r>
      <w:r w:rsidR="00F85591">
        <w:rPr>
          <w:rFonts w:ascii="TimesNewRoman" w:hAnsi="TimesNewRoman" w:cs="TimesNewRoman"/>
          <w:sz w:val="32"/>
          <w:szCs w:val="32"/>
        </w:rPr>
        <w:t xml:space="preserve"> </w:t>
      </w:r>
      <w:r>
        <w:rPr>
          <w:rFonts w:ascii="TimesNewRoman" w:hAnsi="TimesNewRoman" w:cs="TimesNewRoman"/>
          <w:sz w:val="32"/>
          <w:szCs w:val="32"/>
        </w:rPr>
        <w:t>зала</w:t>
      </w:r>
      <w:r w:rsidR="00F85591">
        <w:rPr>
          <w:rFonts w:ascii="TimesNewRoman" w:hAnsi="TimesNewRoman" w:cs="TimesNewRoman"/>
          <w:sz w:val="32"/>
          <w:szCs w:val="32"/>
        </w:rPr>
        <w:t xml:space="preserve"> </w:t>
      </w:r>
      <w:r w:rsidR="00623FD1">
        <w:rPr>
          <w:rFonts w:ascii="TimesNewRoman" w:hAnsi="TimesNewRoman" w:cs="TimesNewRoman"/>
          <w:sz w:val="32"/>
          <w:szCs w:val="32"/>
          <w:lang w:val="en-US"/>
        </w:rPr>
        <w:t>501</w:t>
      </w:r>
      <w:r>
        <w:rPr>
          <w:rFonts w:ascii="TimesNewRoman" w:hAnsi="TimesNewRoman" w:cs="TimesNewRoman"/>
          <w:sz w:val="32"/>
          <w:szCs w:val="32"/>
        </w:rPr>
        <w:t xml:space="preserve"> на Факултета по химия и фармация при СУ „Св. Климент Охридски”</w:t>
      </w:r>
    </w:p>
    <w:p w14:paraId="60F65D71" w14:textId="75A4F1F8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(бул. „Джеймс Баучър” № 1, ет. </w:t>
      </w:r>
      <w:r w:rsidR="00623FD1">
        <w:rPr>
          <w:rFonts w:ascii="TimesNewRoman" w:hAnsi="TimesNewRoman" w:cs="TimesNewRoman"/>
          <w:sz w:val="32"/>
          <w:szCs w:val="32"/>
          <w:lang w:val="en-US"/>
        </w:rPr>
        <w:t>5</w:t>
      </w:r>
      <w:bookmarkStart w:id="0" w:name="_GoBack"/>
      <w:bookmarkEnd w:id="0"/>
      <w:r>
        <w:rPr>
          <w:rFonts w:ascii="TimesNewRoman" w:hAnsi="TimesNewRoman" w:cs="TimesNewRoman"/>
          <w:sz w:val="32"/>
          <w:szCs w:val="32"/>
        </w:rPr>
        <w:t>)</w:t>
      </w:r>
    </w:p>
    <w:p w14:paraId="666B9915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48DC9D16" w14:textId="77777777"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14:paraId="5283226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14:paraId="0BCB4886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10A9E94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61668C1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4B0A82">
        <w:rPr>
          <w:sz w:val="27"/>
          <w:szCs w:val="27"/>
        </w:rPr>
        <w:t>на дисертационния труд на</w:t>
      </w:r>
    </w:p>
    <w:p w14:paraId="36199657" w14:textId="6E11C59D" w:rsidR="00520B2F" w:rsidRPr="004B0A82" w:rsidRDefault="00F85591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>
        <w:rPr>
          <w:rFonts w:ascii="TimesNewRoman" w:hAnsi="TimesNewRoman" w:cs="TimesNewRoman"/>
          <w:b/>
          <w:sz w:val="36"/>
          <w:szCs w:val="36"/>
        </w:rPr>
        <w:t>Евелина Йорданова Василева</w:t>
      </w:r>
    </w:p>
    <w:p w14:paraId="0EA959BB" w14:textId="3398FDBF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катедра „</w:t>
      </w:r>
      <w:r w:rsidR="00F85591">
        <w:rPr>
          <w:sz w:val="28"/>
          <w:szCs w:val="28"/>
        </w:rPr>
        <w:t>Приложна неорганична</w:t>
      </w:r>
      <w:r w:rsidR="00475379">
        <w:rPr>
          <w:sz w:val="28"/>
          <w:szCs w:val="28"/>
        </w:rPr>
        <w:t xml:space="preserve"> химия</w:t>
      </w:r>
      <w:r w:rsidRPr="004B0A82">
        <w:rPr>
          <w:rFonts w:ascii="TimesNewRoman" w:hAnsi="TimesNewRoman" w:cs="TimesNewRoman"/>
          <w:sz w:val="28"/>
          <w:szCs w:val="28"/>
        </w:rPr>
        <w:t xml:space="preserve">”, Факултет по химия и фармация, </w:t>
      </w:r>
    </w:p>
    <w:p w14:paraId="11E4116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14:paraId="757C9EA4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highlight w:val="yellow"/>
        </w:rPr>
      </w:pPr>
    </w:p>
    <w:p w14:paraId="48DEEDF1" w14:textId="4D7B0C0F" w:rsidR="00520B2F" w:rsidRPr="00475379" w:rsidRDefault="00520B2F" w:rsidP="00475379">
      <w:pPr>
        <w:spacing w:line="276" w:lineRule="auto"/>
        <w:jc w:val="center"/>
        <w:rPr>
          <w:rFonts w:ascii="TimesNewRoman" w:hAnsi="TimesNewRoman" w:cs="TimesNewRoman"/>
          <w:b/>
          <w:sz w:val="32"/>
          <w:szCs w:val="32"/>
          <w:u w:val="single"/>
          <w:lang w:val="en-US"/>
        </w:rPr>
      </w:pPr>
      <w:r w:rsidRPr="004B0A82">
        <w:rPr>
          <w:rFonts w:ascii="Arial" w:hAnsi="Arial" w:cs="Arial"/>
          <w:sz w:val="28"/>
          <w:szCs w:val="28"/>
        </w:rPr>
        <w:t>на тема</w:t>
      </w:r>
      <w:r w:rsidRPr="004B0A82">
        <w:rPr>
          <w:rFonts w:ascii="Arial" w:hAnsi="Arial" w:cs="Arial"/>
          <w:sz w:val="23"/>
          <w:szCs w:val="23"/>
        </w:rPr>
        <w:t xml:space="preserve">: </w:t>
      </w:r>
      <w:r w:rsidRPr="004B0A82">
        <w:rPr>
          <w:rFonts w:ascii="TimesNewRoman" w:hAnsi="TimesNewRoman" w:cs="TimesNewRoman"/>
          <w:b/>
          <w:sz w:val="32"/>
          <w:szCs w:val="32"/>
        </w:rPr>
        <w:t>“</w:t>
      </w:r>
      <w:r w:rsidR="008B7B5D" w:rsidRPr="008B7B5D">
        <w:rPr>
          <w:rFonts w:ascii="TimesNewRoman" w:hAnsi="TimesNewRoman" w:cs="TimesNewRoman"/>
          <w:b/>
          <w:sz w:val="32"/>
          <w:szCs w:val="32"/>
          <w:u w:val="single"/>
        </w:rPr>
        <w:t xml:space="preserve">Порьозни метали получени чрез селективно разтваряне на сплави – подходящи електродни </w:t>
      </w:r>
      <w:r w:rsidR="00475379" w:rsidRPr="008B7B5D">
        <w:rPr>
          <w:rFonts w:ascii="TimesNewRoman" w:hAnsi="TimesNewRoman" w:cs="TimesNewRoman"/>
          <w:b/>
          <w:sz w:val="32"/>
          <w:szCs w:val="32"/>
          <w:u w:val="single"/>
        </w:rPr>
        <w:t xml:space="preserve"> </w:t>
      </w:r>
      <w:r w:rsidR="008B7B5D" w:rsidRPr="008B7B5D">
        <w:rPr>
          <w:rFonts w:ascii="TimesNewRoman" w:hAnsi="TimesNewRoman" w:cs="TimesNewRoman"/>
          <w:b/>
          <w:sz w:val="32"/>
          <w:szCs w:val="32"/>
          <w:u w:val="single"/>
        </w:rPr>
        <w:t>материали в йонни батерии</w:t>
      </w:r>
      <w:r w:rsidRPr="004B0A82">
        <w:rPr>
          <w:rFonts w:ascii="TimesNewRoman" w:hAnsi="TimesNewRoman" w:cs="TimesNewRoman"/>
          <w:b/>
          <w:sz w:val="28"/>
          <w:szCs w:val="28"/>
        </w:rPr>
        <w:t>”</w:t>
      </w:r>
    </w:p>
    <w:p w14:paraId="2B5B13D7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14:paraId="6014D80D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0A82">
        <w:rPr>
          <w:sz w:val="28"/>
          <w:szCs w:val="28"/>
        </w:rPr>
        <w:t>за присъждане на образователната и научна степен “доктор”</w:t>
      </w:r>
    </w:p>
    <w:p w14:paraId="1AB1465D" w14:textId="77777777"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DE516E2" w14:textId="77777777"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highlight w:val="yellow"/>
        </w:rPr>
      </w:pPr>
    </w:p>
    <w:p w14:paraId="78AB9F4F" w14:textId="60CE966D" w:rsidR="00966AD8" w:rsidRPr="00B97D87" w:rsidRDefault="00520B2F" w:rsidP="0079742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326D2">
        <w:rPr>
          <w:b/>
          <w:sz w:val="28"/>
          <w:szCs w:val="28"/>
        </w:rPr>
        <w:t>Науч</w:t>
      </w:r>
      <w:r w:rsidR="00F85591">
        <w:rPr>
          <w:b/>
          <w:sz w:val="28"/>
          <w:szCs w:val="28"/>
        </w:rPr>
        <w:t>ен</w:t>
      </w:r>
      <w:r w:rsidRPr="004326D2">
        <w:rPr>
          <w:b/>
          <w:sz w:val="28"/>
          <w:szCs w:val="28"/>
        </w:rPr>
        <w:t xml:space="preserve"> ръководител:</w:t>
      </w:r>
      <w:r w:rsidRPr="004326D2">
        <w:rPr>
          <w:rFonts w:ascii="Arial" w:hAnsi="Arial" w:cs="Arial"/>
          <w:sz w:val="28"/>
          <w:szCs w:val="28"/>
        </w:rPr>
        <w:t xml:space="preserve"> </w:t>
      </w:r>
      <w:r w:rsidR="00F85591" w:rsidRPr="00F85591">
        <w:rPr>
          <w:b/>
          <w:bCs/>
          <w:sz w:val="28"/>
          <w:szCs w:val="28"/>
        </w:rPr>
        <w:t>чл. кор. проф. дхн Тони Спасов</w:t>
      </w:r>
    </w:p>
    <w:p w14:paraId="1D63C5D7" w14:textId="65E1FD24" w:rsidR="00F85591" w:rsidRPr="00F85591" w:rsidRDefault="00520B2F" w:rsidP="00F85591">
      <w:pPr>
        <w:jc w:val="both"/>
        <w:rPr>
          <w:b/>
          <w:bCs/>
          <w:sz w:val="28"/>
          <w:szCs w:val="28"/>
          <w:lang w:val="en-US" w:eastAsia="en-US"/>
        </w:rPr>
      </w:pPr>
      <w:r w:rsidRPr="004326D2">
        <w:rPr>
          <w:b/>
          <w:sz w:val="28"/>
          <w:szCs w:val="28"/>
        </w:rPr>
        <w:t>Рецензенти:</w:t>
      </w:r>
      <w:r w:rsidR="00B97D87">
        <w:rPr>
          <w:b/>
          <w:sz w:val="28"/>
          <w:szCs w:val="28"/>
        </w:rPr>
        <w:t xml:space="preserve"> </w:t>
      </w:r>
      <w:r w:rsidR="00F85591" w:rsidRPr="00F85591">
        <w:rPr>
          <w:b/>
          <w:bCs/>
          <w:sz w:val="28"/>
          <w:szCs w:val="28"/>
        </w:rPr>
        <w:t>проф. дн Марио Йорданов Митов и доц. дн Георги Георгиев Йорданов</w:t>
      </w:r>
    </w:p>
    <w:p w14:paraId="4DDC743A" w14:textId="77777777" w:rsidR="00F85591" w:rsidRPr="00B97D87" w:rsidRDefault="00F85591" w:rsidP="00B97D87">
      <w:pPr>
        <w:jc w:val="both"/>
        <w:rPr>
          <w:b/>
          <w:bCs/>
          <w:sz w:val="28"/>
          <w:szCs w:val="28"/>
          <w:highlight w:val="yellow"/>
        </w:rPr>
      </w:pPr>
    </w:p>
    <w:p w14:paraId="36B7691E" w14:textId="77777777" w:rsidR="00520B2F" w:rsidRDefault="00520B2F" w:rsidP="00520B2F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14:paraId="35487426" w14:textId="77777777" w:rsidR="00520B2F" w:rsidRDefault="00520B2F" w:rsidP="00520B2F"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p w14:paraId="379C9DE3" w14:textId="77777777" w:rsidR="000B5F61" w:rsidRDefault="000B5F61"/>
    <w:sectPr w:rsidR="000B5F61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2F"/>
    <w:rsid w:val="00017A58"/>
    <w:rsid w:val="00045739"/>
    <w:rsid w:val="000B5F61"/>
    <w:rsid w:val="000D38F0"/>
    <w:rsid w:val="001031DC"/>
    <w:rsid w:val="001417CB"/>
    <w:rsid w:val="00163949"/>
    <w:rsid w:val="001B6DD3"/>
    <w:rsid w:val="001E36DC"/>
    <w:rsid w:val="001F086C"/>
    <w:rsid w:val="00260E9A"/>
    <w:rsid w:val="002D1E94"/>
    <w:rsid w:val="003B5626"/>
    <w:rsid w:val="004326D2"/>
    <w:rsid w:val="00475379"/>
    <w:rsid w:val="004B0A82"/>
    <w:rsid w:val="0052064A"/>
    <w:rsid w:val="00520B2F"/>
    <w:rsid w:val="0056666F"/>
    <w:rsid w:val="005C50D0"/>
    <w:rsid w:val="00623FD1"/>
    <w:rsid w:val="006475A7"/>
    <w:rsid w:val="00797425"/>
    <w:rsid w:val="008A0F0C"/>
    <w:rsid w:val="008B7B5D"/>
    <w:rsid w:val="00966AD8"/>
    <w:rsid w:val="009B4FA4"/>
    <w:rsid w:val="00AF369C"/>
    <w:rsid w:val="00B97D87"/>
    <w:rsid w:val="00BC5D77"/>
    <w:rsid w:val="00CF68F0"/>
    <w:rsid w:val="00E1584A"/>
    <w:rsid w:val="00EB56A2"/>
    <w:rsid w:val="00F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3E56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Quant1</cp:lastModifiedBy>
  <cp:revision>33</cp:revision>
  <dcterms:created xsi:type="dcterms:W3CDTF">2018-07-18T11:27:00Z</dcterms:created>
  <dcterms:modified xsi:type="dcterms:W3CDTF">2023-09-28T12:03:00Z</dcterms:modified>
</cp:coreProperties>
</file>