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A518" w14:textId="77777777" w:rsidR="007B659E" w:rsidRDefault="007B659E" w:rsidP="00F0270A">
      <w:pPr>
        <w:rPr>
          <w:lang w:val="bg-BG"/>
        </w:rPr>
      </w:pPr>
      <w:bookmarkStart w:id="0" w:name="_GoBack"/>
      <w:bookmarkEnd w:id="0"/>
      <w:r>
        <w:rPr>
          <w:lang w:val="bg-BG"/>
        </w:rPr>
        <w:t>ПРИЛОЖЕНИЕ 1</w:t>
      </w:r>
    </w:p>
    <w:p w14:paraId="3AC87C0F" w14:textId="77777777" w:rsidR="007B659E" w:rsidRDefault="007B659E" w:rsidP="007B659E">
      <w:pPr>
        <w:pStyle w:val="Standard"/>
        <w:ind w:firstLine="708"/>
        <w:jc w:val="right"/>
        <w:rPr>
          <w:rFonts w:cs="Times New Roman"/>
          <w:b/>
          <w:bCs/>
          <w:i/>
          <w:iCs/>
          <w:lang w:val="bg-BG"/>
        </w:rPr>
      </w:pPr>
    </w:p>
    <w:p w14:paraId="384C2C7B" w14:textId="77777777" w:rsidR="007B659E" w:rsidRDefault="007B659E" w:rsidP="007B659E">
      <w:pPr>
        <w:pStyle w:val="Standard"/>
        <w:jc w:val="center"/>
        <w:rPr>
          <w:rFonts w:cs="Times New Roman"/>
          <w:b/>
          <w:bCs/>
          <w:lang w:val="ru-RU"/>
        </w:rPr>
      </w:pPr>
      <w:proofErr w:type="spellStart"/>
      <w:r>
        <w:rPr>
          <w:rFonts w:cs="Times New Roman"/>
          <w:b/>
          <w:bCs/>
          <w:lang w:val="bg-BG"/>
        </w:rPr>
        <w:t>Грантова</w:t>
      </w:r>
      <w:proofErr w:type="spellEnd"/>
      <w:r>
        <w:rPr>
          <w:rFonts w:cs="Times New Roman"/>
          <w:b/>
          <w:bCs/>
          <w:lang w:val="bg-BG"/>
        </w:rPr>
        <w:t xml:space="preserve"> схема за финансиране на </w:t>
      </w:r>
      <w:proofErr w:type="spellStart"/>
      <w:r>
        <w:rPr>
          <w:rFonts w:cs="Times New Roman"/>
          <w:b/>
          <w:bCs/>
          <w:lang w:val="ru-RU"/>
        </w:rPr>
        <w:t>мобилност</w:t>
      </w:r>
      <w:proofErr w:type="spellEnd"/>
      <w:r>
        <w:rPr>
          <w:rFonts w:cs="Times New Roman"/>
          <w:b/>
          <w:bCs/>
          <w:lang w:val="ru-RU"/>
        </w:rPr>
        <w:t>/визита/специализация</w:t>
      </w:r>
    </w:p>
    <w:p w14:paraId="5D534D23" w14:textId="77777777" w:rsidR="007B659E" w:rsidRDefault="007B659E" w:rsidP="007B659E">
      <w:pPr>
        <w:pStyle w:val="Standard"/>
        <w:jc w:val="center"/>
        <w:rPr>
          <w:rFonts w:cs="Times New Roman"/>
          <w:b/>
          <w:bCs/>
          <w:lang w:val="bg-BG"/>
        </w:rPr>
      </w:pP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477"/>
        <w:gridCol w:w="2339"/>
      </w:tblGrid>
      <w:tr w:rsidR="007B659E" w14:paraId="2FE1E988" w14:textId="77777777" w:rsidTr="007B659E">
        <w:trPr>
          <w:trHeight w:val="538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32B7A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7D982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Единичен </w:t>
            </w:r>
            <w:proofErr w:type="spellStart"/>
            <w:r>
              <w:rPr>
                <w:rFonts w:cs="Times New Roman"/>
                <w:b/>
                <w:lang w:val="ru-RU"/>
              </w:rPr>
              <w:t>разход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cs="Times New Roman"/>
                <w:b/>
                <w:lang w:val="ru-RU"/>
              </w:rPr>
              <w:t>пътуване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04988" w14:textId="77777777" w:rsidR="007B659E" w:rsidRDefault="007B659E">
            <w:pPr>
              <w:pStyle w:val="Standard"/>
              <w:spacing w:before="0"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bg-BG"/>
              </w:rPr>
              <w:t xml:space="preserve">В </w:t>
            </w:r>
            <w:proofErr w:type="spellStart"/>
            <w:r>
              <w:rPr>
                <w:rFonts w:cs="Times New Roman"/>
                <w:b/>
              </w:rPr>
              <w:t>зависимост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от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разстоянието</w:t>
            </w:r>
            <w:proofErr w:type="spellEnd"/>
          </w:p>
        </w:tc>
      </w:tr>
      <w:tr w:rsidR="007B659E" w14:paraId="6623C7DA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DB74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AAD7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10-99 </w:t>
            </w:r>
            <w:proofErr w:type="spellStart"/>
            <w:r>
              <w:rPr>
                <w:rFonts w:cs="Times New Roman"/>
              </w:rPr>
              <w:t>км</w:t>
            </w:r>
            <w:proofErr w:type="spellEnd"/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1A857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lang w:val="bg-BG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cs="Times New Roman"/>
                <w:lang w:val="bg-BG"/>
              </w:rPr>
              <w:t>45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</w:t>
            </w:r>
          </w:p>
        </w:tc>
      </w:tr>
      <w:tr w:rsidR="007B659E" w14:paraId="6A4811C4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E385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324C8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100-499 </w:t>
            </w:r>
            <w:proofErr w:type="spellStart"/>
            <w:r>
              <w:rPr>
                <w:rFonts w:cs="Times New Roman"/>
              </w:rPr>
              <w:t>км</w:t>
            </w:r>
            <w:proofErr w:type="spellEnd"/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6E0BA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352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7B659E" w14:paraId="7CF47CC8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7001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BD478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500-1999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2CDF8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538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7B659E" w14:paraId="7250C83A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EEC1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B43BE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2000-2999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C3DC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704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7B659E" w14:paraId="7B689BF7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5C46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69F01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3000-3999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EBE55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1 037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7B659E" w14:paraId="6884BF18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51CE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34E70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4000-7999 </w:t>
            </w:r>
            <w:proofErr w:type="spellStart"/>
            <w:r>
              <w:rPr>
                <w:rFonts w:cs="Times New Roman"/>
              </w:rPr>
              <w:t>км</w:t>
            </w:r>
            <w:proofErr w:type="spellEnd"/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4E93E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1 60</w:t>
            </w:r>
            <w:r>
              <w:rPr>
                <w:rFonts w:cs="Times New Roman"/>
                <w:lang w:val="bg-BG"/>
              </w:rPr>
              <w:t>5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7B659E" w14:paraId="67CDDD25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F82D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A4DF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8000 и </w:t>
            </w:r>
            <w:proofErr w:type="spellStart"/>
            <w:r>
              <w:rPr>
                <w:rFonts w:cs="Times New Roman"/>
              </w:rPr>
              <w:t>повече</w:t>
            </w:r>
            <w:proofErr w:type="spellEnd"/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5E6A4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2 934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7B659E" w14:paraId="74B2BCFA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BDCA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D710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2AC6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</w:tr>
      <w:tr w:rsidR="007B659E" w:rsidRPr="00F0270A" w14:paraId="49DD582D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8B4DD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F4771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Единичен </w:t>
            </w:r>
            <w:proofErr w:type="spellStart"/>
            <w:r>
              <w:rPr>
                <w:rFonts w:cs="Times New Roman"/>
                <w:b/>
                <w:lang w:val="ru-RU"/>
              </w:rPr>
              <w:t>разход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cs="Times New Roman"/>
                <w:b/>
                <w:lang w:val="ru-RU"/>
              </w:rPr>
              <w:t>индивидуална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/>
              </w:rPr>
              <w:t>подкрепа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b/>
                <w:lang w:val="ru-RU"/>
              </w:rPr>
              <w:t>пътуващи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при </w:t>
            </w:r>
            <w:proofErr w:type="spellStart"/>
            <w:r>
              <w:rPr>
                <w:rFonts w:cs="Times New Roman"/>
                <w:b/>
                <w:lang w:val="ru-RU"/>
              </w:rPr>
              <w:t>мобилност</w:t>
            </w:r>
            <w:proofErr w:type="spellEnd"/>
            <w:r>
              <w:rPr>
                <w:rFonts w:cs="Times New Roman"/>
                <w:b/>
                <w:lang w:val="ru-RU"/>
              </w:rPr>
              <w:t>/визита/специализация – до 14-я ден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4ACFD" w14:textId="77777777" w:rsidR="007B659E" w:rsidRPr="00F0270A" w:rsidRDefault="007B659E">
            <w:pPr>
              <w:pStyle w:val="Standard"/>
              <w:spacing w:before="0" w:line="25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bg-BG"/>
              </w:rPr>
              <w:t xml:space="preserve">В </w:t>
            </w:r>
            <w:r w:rsidRPr="00F0270A">
              <w:rPr>
                <w:rFonts w:cs="Times New Roman"/>
                <w:b/>
                <w:lang w:val="ru-RU"/>
              </w:rPr>
              <w:t>зависимост от групата страни</w:t>
            </w:r>
          </w:p>
        </w:tc>
      </w:tr>
      <w:tr w:rsidR="007B659E" w14:paraId="3B6DDCBE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9043" w14:textId="77777777" w:rsidR="007B659E" w:rsidRPr="00F0270A" w:rsidRDefault="007B659E">
            <w:pPr>
              <w:pStyle w:val="Standard"/>
              <w:spacing w:before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32FA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1 (Норвегия, Дания, Люксембург, Исландия, Швеция, Ирландия, </w:t>
            </w:r>
            <w:proofErr w:type="spellStart"/>
            <w:r>
              <w:rPr>
                <w:rFonts w:cs="Times New Roman"/>
                <w:lang w:val="ru-RU"/>
              </w:rPr>
              <w:t>Финландия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Лихтенщайн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B9C73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lang w:val="bg-BG"/>
              </w:rPr>
            </w:pPr>
            <w:r w:rsidRPr="00F0270A">
              <w:rPr>
                <w:rFonts w:cs="Times New Roman"/>
                <w:lang w:val="ru-RU"/>
              </w:rPr>
              <w:t xml:space="preserve">        </w:t>
            </w:r>
            <w:r>
              <w:rPr>
                <w:rFonts w:cs="Times New Roman"/>
                <w:lang w:val="bg-BG"/>
              </w:rPr>
              <w:t xml:space="preserve">352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  <w:tr w:rsidR="007B659E" w14:paraId="000689C5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2D42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6F45A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2 (</w:t>
            </w:r>
            <w:proofErr w:type="spellStart"/>
            <w:r>
              <w:rPr>
                <w:rFonts w:cs="Times New Roman"/>
                <w:lang w:val="ru-RU"/>
              </w:rPr>
              <w:t>Нидерландия</w:t>
            </w:r>
            <w:proofErr w:type="spellEnd"/>
            <w:r>
              <w:rPr>
                <w:rFonts w:cs="Times New Roman"/>
                <w:lang w:val="ru-RU"/>
              </w:rPr>
              <w:t xml:space="preserve">, Австрия, </w:t>
            </w:r>
            <w:proofErr w:type="spellStart"/>
            <w:r>
              <w:rPr>
                <w:rFonts w:cs="Times New Roman"/>
                <w:lang w:val="ru-RU"/>
              </w:rPr>
              <w:t>Белгия</w:t>
            </w:r>
            <w:proofErr w:type="spellEnd"/>
            <w:r>
              <w:rPr>
                <w:rFonts w:cs="Times New Roman"/>
                <w:lang w:val="ru-RU"/>
              </w:rPr>
              <w:t xml:space="preserve">, Франция, Германия, Италия, Испания, </w:t>
            </w:r>
            <w:proofErr w:type="spellStart"/>
            <w:r>
              <w:rPr>
                <w:rFonts w:cs="Times New Roman"/>
                <w:lang w:val="ru-RU"/>
              </w:rPr>
              <w:t>Кипър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Гърция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Малта</w:t>
            </w:r>
            <w:proofErr w:type="spellEnd"/>
            <w:r>
              <w:rPr>
                <w:rFonts w:cs="Times New Roman"/>
                <w:lang w:val="ru-RU"/>
              </w:rPr>
              <w:t>, Португалия)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8DD16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 w:rsidRPr="00F0270A">
              <w:rPr>
                <w:rFonts w:cs="Times New Roman"/>
                <w:lang w:val="ru-RU"/>
              </w:rPr>
              <w:t xml:space="preserve">        </w:t>
            </w:r>
            <w:r>
              <w:rPr>
                <w:rFonts w:cs="Times New Roman"/>
                <w:lang w:val="bg-BG"/>
              </w:rPr>
              <w:t xml:space="preserve">313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  <w:tr w:rsidR="007B659E" w14:paraId="1758C903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FD98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7E72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3 (Словения, </w:t>
            </w:r>
            <w:proofErr w:type="spellStart"/>
            <w:r>
              <w:rPr>
                <w:rFonts w:cs="Times New Roman"/>
                <w:lang w:val="ru-RU"/>
              </w:rPr>
              <w:t>Естония</w:t>
            </w:r>
            <w:proofErr w:type="spellEnd"/>
            <w:r>
              <w:rPr>
                <w:rFonts w:cs="Times New Roman"/>
                <w:lang w:val="ru-RU"/>
              </w:rPr>
              <w:t xml:space="preserve">, Латвия, </w:t>
            </w:r>
            <w:proofErr w:type="spellStart"/>
            <w:r>
              <w:rPr>
                <w:rFonts w:cs="Times New Roman"/>
                <w:lang w:val="ru-RU"/>
              </w:rPr>
              <w:t>Хърватия</w:t>
            </w:r>
            <w:proofErr w:type="spellEnd"/>
            <w:r>
              <w:rPr>
                <w:rFonts w:cs="Times New Roman"/>
                <w:lang w:val="ru-RU"/>
              </w:rPr>
              <w:t xml:space="preserve">, Словакия, Чешка </w:t>
            </w:r>
            <w:proofErr w:type="spellStart"/>
            <w:r>
              <w:rPr>
                <w:rFonts w:cs="Times New Roman"/>
                <w:lang w:val="ru-RU"/>
              </w:rPr>
              <w:t>република</w:t>
            </w:r>
            <w:proofErr w:type="spellEnd"/>
            <w:r>
              <w:rPr>
                <w:rFonts w:cs="Times New Roman"/>
                <w:lang w:val="ru-RU"/>
              </w:rPr>
              <w:t xml:space="preserve">, Литва, </w:t>
            </w:r>
            <w:proofErr w:type="spellStart"/>
            <w:r>
              <w:rPr>
                <w:rFonts w:cs="Times New Roman"/>
                <w:lang w:val="ru-RU"/>
              </w:rPr>
              <w:t>Унгария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Полша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Румъния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България</w:t>
            </w:r>
            <w:proofErr w:type="spellEnd"/>
            <w:r>
              <w:rPr>
                <w:rFonts w:cs="Times New Roman"/>
                <w:lang w:val="ru-RU"/>
              </w:rPr>
              <w:t xml:space="preserve">, Турция, </w:t>
            </w:r>
            <w:proofErr w:type="spellStart"/>
            <w:r>
              <w:rPr>
                <w:rFonts w:cs="Times New Roman"/>
                <w:lang w:val="ru-RU"/>
              </w:rPr>
              <w:t>Северна</w:t>
            </w:r>
            <w:proofErr w:type="spellEnd"/>
            <w:r>
              <w:rPr>
                <w:rFonts w:cs="Times New Roman"/>
                <w:lang w:val="ru-RU"/>
              </w:rPr>
              <w:t xml:space="preserve"> Македония, </w:t>
            </w:r>
            <w:proofErr w:type="spellStart"/>
            <w:r>
              <w:rPr>
                <w:rFonts w:cs="Times New Roman"/>
                <w:lang w:val="ru-RU"/>
              </w:rPr>
              <w:t>Сърбия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FB4D3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  <w:lang w:val="bg-BG"/>
              </w:rPr>
              <w:t xml:space="preserve">        274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  <w:tr w:rsidR="007B659E" w14:paraId="53FC47A0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4112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263B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4 – </w:t>
            </w:r>
            <w:proofErr w:type="spellStart"/>
            <w:r>
              <w:rPr>
                <w:rFonts w:cs="Times New Roman"/>
                <w:lang w:val="ru-RU"/>
              </w:rPr>
              <w:t>страни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извън</w:t>
            </w:r>
            <w:proofErr w:type="spellEnd"/>
            <w:r>
              <w:rPr>
                <w:rFonts w:cs="Times New Roman"/>
                <w:lang w:val="ru-RU"/>
              </w:rPr>
              <w:t xml:space="preserve"> ЕС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48559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  <w:lang w:val="bg-BG"/>
              </w:rPr>
              <w:t xml:space="preserve">        352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  <w:tr w:rsidR="007B659E" w14:paraId="2A81A581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A9FC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D3DC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51F2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lang w:val="bg-BG"/>
              </w:rPr>
            </w:pPr>
          </w:p>
        </w:tc>
      </w:tr>
      <w:tr w:rsidR="007B659E" w:rsidRPr="00F0270A" w14:paraId="01D69413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7119E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BA660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Единичен </w:t>
            </w:r>
            <w:proofErr w:type="spellStart"/>
            <w:r>
              <w:rPr>
                <w:rFonts w:cs="Times New Roman"/>
                <w:b/>
                <w:lang w:val="ru-RU"/>
              </w:rPr>
              <w:t>разход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cs="Times New Roman"/>
                <w:b/>
                <w:lang w:val="ru-RU"/>
              </w:rPr>
              <w:t>индивидуална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/>
              </w:rPr>
              <w:t>подкрепа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b/>
                <w:lang w:val="ru-RU"/>
              </w:rPr>
              <w:t>пътуващи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при </w:t>
            </w:r>
            <w:proofErr w:type="spellStart"/>
            <w:r>
              <w:rPr>
                <w:rFonts w:cs="Times New Roman"/>
                <w:b/>
                <w:lang w:val="ru-RU"/>
              </w:rPr>
              <w:t>мобилност</w:t>
            </w:r>
            <w:proofErr w:type="spellEnd"/>
            <w:r>
              <w:rPr>
                <w:rFonts w:cs="Times New Roman"/>
                <w:b/>
                <w:lang w:val="ru-RU"/>
              </w:rPr>
              <w:t>/визита/специализация – от 15-я до 60-я ден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A91C1" w14:textId="77777777" w:rsidR="007B659E" w:rsidRPr="00F0270A" w:rsidRDefault="007B659E">
            <w:pPr>
              <w:pStyle w:val="Standard"/>
              <w:spacing w:before="0" w:line="25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bg-BG"/>
              </w:rPr>
              <w:t xml:space="preserve">В </w:t>
            </w:r>
            <w:r w:rsidRPr="00F0270A">
              <w:rPr>
                <w:rFonts w:cs="Times New Roman"/>
                <w:b/>
                <w:lang w:val="ru-RU"/>
              </w:rPr>
              <w:t>зависимост от групата страни</w:t>
            </w:r>
          </w:p>
        </w:tc>
      </w:tr>
      <w:tr w:rsidR="007B659E" w14:paraId="164EA54C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327" w14:textId="77777777" w:rsidR="007B659E" w:rsidRPr="00F0270A" w:rsidRDefault="007B659E">
            <w:pPr>
              <w:pStyle w:val="Standard"/>
              <w:spacing w:before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1C622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1 (Норвегия, Дания, Люксембург, Исландия, Швеция, Ирландия, </w:t>
            </w:r>
            <w:proofErr w:type="spellStart"/>
            <w:r>
              <w:rPr>
                <w:rFonts w:cs="Times New Roman"/>
                <w:lang w:val="ru-RU"/>
              </w:rPr>
              <w:t>Финландия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Лихтенщайн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AAAFE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  <w:lang w:val="bg-BG"/>
              </w:rPr>
            </w:pPr>
            <w:r w:rsidRPr="00F0270A">
              <w:rPr>
                <w:rFonts w:cs="Times New Roman"/>
                <w:lang w:val="ru-RU"/>
              </w:rPr>
              <w:t xml:space="preserve">        </w:t>
            </w:r>
            <w:r>
              <w:rPr>
                <w:rFonts w:cs="Times New Roman"/>
                <w:lang w:val="bg-BG"/>
              </w:rPr>
              <w:t xml:space="preserve">246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  <w:tr w:rsidR="007B659E" w14:paraId="6CC1EECB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11F9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67498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2 (</w:t>
            </w:r>
            <w:proofErr w:type="spellStart"/>
            <w:r>
              <w:rPr>
                <w:rFonts w:cs="Times New Roman"/>
                <w:lang w:val="ru-RU"/>
              </w:rPr>
              <w:t>Нидерландия</w:t>
            </w:r>
            <w:proofErr w:type="spellEnd"/>
            <w:r>
              <w:rPr>
                <w:rFonts w:cs="Times New Roman"/>
                <w:lang w:val="ru-RU"/>
              </w:rPr>
              <w:t xml:space="preserve">, Австрия, </w:t>
            </w:r>
            <w:proofErr w:type="spellStart"/>
            <w:r>
              <w:rPr>
                <w:rFonts w:cs="Times New Roman"/>
                <w:lang w:val="ru-RU"/>
              </w:rPr>
              <w:t>Белгия</w:t>
            </w:r>
            <w:proofErr w:type="spellEnd"/>
            <w:r>
              <w:rPr>
                <w:rFonts w:cs="Times New Roman"/>
                <w:lang w:val="ru-RU"/>
              </w:rPr>
              <w:t xml:space="preserve">, Франция, Германия, Италия, Испания, </w:t>
            </w:r>
            <w:proofErr w:type="spellStart"/>
            <w:r>
              <w:rPr>
                <w:rFonts w:cs="Times New Roman"/>
                <w:lang w:val="ru-RU"/>
              </w:rPr>
              <w:t>Кипър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Гърция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Малта</w:t>
            </w:r>
            <w:proofErr w:type="spellEnd"/>
            <w:r>
              <w:rPr>
                <w:rFonts w:cs="Times New Roman"/>
                <w:lang w:val="ru-RU"/>
              </w:rPr>
              <w:t>, Португалия)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3BDB7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 w:rsidRPr="00F0270A">
              <w:rPr>
                <w:rFonts w:cs="Times New Roman"/>
                <w:lang w:val="ru-RU"/>
              </w:rPr>
              <w:t xml:space="preserve">        </w:t>
            </w:r>
            <w:r>
              <w:rPr>
                <w:rFonts w:cs="Times New Roman"/>
                <w:lang w:val="bg-BG"/>
              </w:rPr>
              <w:t xml:space="preserve">219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</w:tbl>
    <w:p w14:paraId="20A06FAF" w14:textId="45E93D47" w:rsidR="007B659E" w:rsidRDefault="007B659E"/>
    <w:p w14:paraId="1FE0A92F" w14:textId="08C72221" w:rsidR="007B659E" w:rsidRDefault="007B659E"/>
    <w:p w14:paraId="5A750C5A" w14:textId="5767B3A8" w:rsidR="007B659E" w:rsidRDefault="007B659E"/>
    <w:p w14:paraId="40642180" w14:textId="77777777" w:rsidR="007B659E" w:rsidRDefault="007B659E"/>
    <w:tbl>
      <w:tblPr>
        <w:tblW w:w="94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477"/>
        <w:gridCol w:w="2339"/>
      </w:tblGrid>
      <w:tr w:rsidR="007B659E" w14:paraId="751334F3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CF5D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A191A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3 (Словения, </w:t>
            </w:r>
            <w:proofErr w:type="spellStart"/>
            <w:r>
              <w:rPr>
                <w:rFonts w:cs="Times New Roman"/>
                <w:lang w:val="ru-RU"/>
              </w:rPr>
              <w:t>Естония</w:t>
            </w:r>
            <w:proofErr w:type="spellEnd"/>
            <w:r>
              <w:rPr>
                <w:rFonts w:cs="Times New Roman"/>
                <w:lang w:val="ru-RU"/>
              </w:rPr>
              <w:t xml:space="preserve">, Латвия, </w:t>
            </w:r>
            <w:proofErr w:type="spellStart"/>
            <w:r>
              <w:rPr>
                <w:rFonts w:cs="Times New Roman"/>
                <w:lang w:val="ru-RU"/>
              </w:rPr>
              <w:t>Хърватия</w:t>
            </w:r>
            <w:proofErr w:type="spellEnd"/>
            <w:r>
              <w:rPr>
                <w:rFonts w:cs="Times New Roman"/>
                <w:lang w:val="ru-RU"/>
              </w:rPr>
              <w:t xml:space="preserve">, Словакия, Чешка </w:t>
            </w:r>
            <w:proofErr w:type="spellStart"/>
            <w:r>
              <w:rPr>
                <w:rFonts w:cs="Times New Roman"/>
                <w:lang w:val="ru-RU"/>
              </w:rPr>
              <w:t>република</w:t>
            </w:r>
            <w:proofErr w:type="spellEnd"/>
            <w:r>
              <w:rPr>
                <w:rFonts w:cs="Times New Roman"/>
                <w:lang w:val="ru-RU"/>
              </w:rPr>
              <w:t xml:space="preserve">, Литва, </w:t>
            </w:r>
            <w:proofErr w:type="spellStart"/>
            <w:r>
              <w:rPr>
                <w:rFonts w:cs="Times New Roman"/>
                <w:lang w:val="ru-RU"/>
              </w:rPr>
              <w:t>Унгария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Полша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Румъния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България</w:t>
            </w:r>
            <w:proofErr w:type="spellEnd"/>
            <w:r>
              <w:rPr>
                <w:rFonts w:cs="Times New Roman"/>
                <w:lang w:val="ru-RU"/>
              </w:rPr>
              <w:t xml:space="preserve">, Турция, </w:t>
            </w:r>
            <w:proofErr w:type="spellStart"/>
            <w:r>
              <w:rPr>
                <w:rFonts w:cs="Times New Roman"/>
                <w:lang w:val="ru-RU"/>
              </w:rPr>
              <w:t>Северна</w:t>
            </w:r>
            <w:proofErr w:type="spellEnd"/>
            <w:r>
              <w:rPr>
                <w:rFonts w:cs="Times New Roman"/>
                <w:lang w:val="ru-RU"/>
              </w:rPr>
              <w:t xml:space="preserve"> Македония, </w:t>
            </w:r>
            <w:proofErr w:type="spellStart"/>
            <w:r>
              <w:rPr>
                <w:rFonts w:cs="Times New Roman"/>
                <w:lang w:val="ru-RU"/>
              </w:rPr>
              <w:t>Сърбия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1A6A6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  <w:lang w:val="bg-BG"/>
              </w:rPr>
              <w:t xml:space="preserve">        192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  <w:tr w:rsidR="007B659E" w14:paraId="59918887" w14:textId="77777777" w:rsidTr="007B659E">
        <w:trPr>
          <w:trHeight w:val="2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37D9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</w:p>
        </w:tc>
        <w:tc>
          <w:tcPr>
            <w:tcW w:w="6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27D7D" w14:textId="77777777" w:rsidR="007B659E" w:rsidRDefault="007B659E">
            <w:pPr>
              <w:pStyle w:val="Standard"/>
              <w:spacing w:before="0" w:line="256" w:lineRule="auto"/>
              <w:ind w:right="255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Група</w:t>
            </w:r>
            <w:proofErr w:type="spellEnd"/>
            <w:r>
              <w:rPr>
                <w:rFonts w:cs="Times New Roman"/>
                <w:lang w:val="ru-RU"/>
              </w:rPr>
              <w:t xml:space="preserve"> 4 – </w:t>
            </w:r>
            <w:proofErr w:type="spellStart"/>
            <w:r>
              <w:rPr>
                <w:rFonts w:cs="Times New Roman"/>
                <w:lang w:val="ru-RU"/>
              </w:rPr>
              <w:t>страни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извън</w:t>
            </w:r>
            <w:proofErr w:type="spellEnd"/>
            <w:r>
              <w:rPr>
                <w:rFonts w:cs="Times New Roman"/>
                <w:lang w:val="ru-RU"/>
              </w:rPr>
              <w:t xml:space="preserve"> ЕС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4EF6B" w14:textId="77777777" w:rsidR="007B659E" w:rsidRDefault="007B659E">
            <w:pPr>
              <w:pStyle w:val="Standard"/>
              <w:spacing w:before="0" w:line="256" w:lineRule="auto"/>
              <w:rPr>
                <w:rFonts w:cs="Times New Roman"/>
              </w:rPr>
            </w:pPr>
            <w:r>
              <w:rPr>
                <w:rFonts w:cs="Times New Roman"/>
                <w:lang w:val="bg-BG"/>
              </w:rPr>
              <w:t xml:space="preserve">        246 </w:t>
            </w:r>
            <w:proofErr w:type="spellStart"/>
            <w:r>
              <w:rPr>
                <w:rFonts w:cs="Times New Roman"/>
              </w:rPr>
              <w:t>лв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bg-BG"/>
              </w:rPr>
              <w:t xml:space="preserve"> на ден</w:t>
            </w:r>
          </w:p>
        </w:tc>
      </w:tr>
    </w:tbl>
    <w:p w14:paraId="3F2F86C6" w14:textId="77777777" w:rsidR="007B659E" w:rsidRDefault="007B659E" w:rsidP="007B659E">
      <w:pPr>
        <w:rPr>
          <w:rFonts w:ascii="Times New Roman" w:hAnsi="Times New Roman" w:cs="Times New Roman"/>
        </w:rPr>
      </w:pPr>
    </w:p>
    <w:p w14:paraId="1D522AB4" w14:textId="77777777" w:rsidR="007B659E" w:rsidRDefault="007B659E" w:rsidP="007B659E">
      <w:pPr>
        <w:rPr>
          <w:rFonts w:ascii="Times New Roman" w:hAnsi="Times New Roman" w:cs="Times New Roman"/>
          <w:noProof/>
        </w:rPr>
      </w:pPr>
    </w:p>
    <w:p w14:paraId="3201F12B" w14:textId="47564653" w:rsidR="00901786" w:rsidRPr="007B659E" w:rsidRDefault="00901786" w:rsidP="007B659E"/>
    <w:sectPr w:rsidR="00901786" w:rsidRPr="007B659E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8E2F" w14:textId="77777777" w:rsidR="00EE7912" w:rsidRDefault="00EE7912" w:rsidP="005164FC">
      <w:pPr>
        <w:spacing w:line="240" w:lineRule="auto"/>
      </w:pPr>
      <w:r>
        <w:separator/>
      </w:r>
    </w:p>
  </w:endnote>
  <w:endnote w:type="continuationSeparator" w:id="0">
    <w:p w14:paraId="3177FDBC" w14:textId="77777777" w:rsidR="00EE7912" w:rsidRDefault="00EE7912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20A7" w14:textId="3E3793CF" w:rsidR="00592F89" w:rsidRDefault="00592F89">
    <w:pPr>
      <w:pStyle w:val="a5"/>
      <w:rPr>
        <w:noProof/>
      </w:rPr>
    </w:pPr>
  </w:p>
  <w:p w14:paraId="681A1E9D" w14:textId="3030F4B0" w:rsidR="00901786" w:rsidRDefault="00901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335A" w14:textId="77777777" w:rsidR="00EE7912" w:rsidRDefault="00EE7912" w:rsidP="005164FC">
      <w:pPr>
        <w:spacing w:line="240" w:lineRule="auto"/>
      </w:pPr>
      <w:r>
        <w:separator/>
      </w:r>
    </w:p>
  </w:footnote>
  <w:footnote w:type="continuationSeparator" w:id="0">
    <w:p w14:paraId="034CC5CF" w14:textId="77777777" w:rsidR="00EE7912" w:rsidRDefault="00EE7912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1C01" w14:textId="11B69B85" w:rsidR="00B07C68" w:rsidRDefault="00EA5C0B">
    <w:pPr>
      <w:pStyle w:val="a3"/>
      <w:rPr>
        <w:noProof/>
      </w:rPr>
    </w:pPr>
    <w:r>
      <w:rPr>
        <w:noProof/>
        <w:lang w:eastAsia="bg-BG" w:bidi="sa-IN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a3"/>
      <w:rPr>
        <w:noProof/>
      </w:rPr>
    </w:pPr>
  </w:p>
  <w:p w14:paraId="5524F2C5" w14:textId="79584393" w:rsidR="00901786" w:rsidRDefault="00901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E"/>
    <w:rsid w:val="00124294"/>
    <w:rsid w:val="003F7748"/>
    <w:rsid w:val="004275F2"/>
    <w:rsid w:val="005023A4"/>
    <w:rsid w:val="00511681"/>
    <w:rsid w:val="005164FC"/>
    <w:rsid w:val="00592F89"/>
    <w:rsid w:val="006620F4"/>
    <w:rsid w:val="00705384"/>
    <w:rsid w:val="00713C8E"/>
    <w:rsid w:val="00725102"/>
    <w:rsid w:val="00732B59"/>
    <w:rsid w:val="007B659E"/>
    <w:rsid w:val="00800038"/>
    <w:rsid w:val="008B7D98"/>
    <w:rsid w:val="00901786"/>
    <w:rsid w:val="009D7F19"/>
    <w:rsid w:val="00A2118D"/>
    <w:rsid w:val="00B07C68"/>
    <w:rsid w:val="00BF0303"/>
    <w:rsid w:val="00C05FF3"/>
    <w:rsid w:val="00C43967"/>
    <w:rsid w:val="00CD64E6"/>
    <w:rsid w:val="00CF2243"/>
    <w:rsid w:val="00D05A44"/>
    <w:rsid w:val="00D771EE"/>
    <w:rsid w:val="00E462F7"/>
    <w:rsid w:val="00E47CB4"/>
    <w:rsid w:val="00EA5C0B"/>
    <w:rsid w:val="00EE7912"/>
    <w:rsid w:val="00F0270A"/>
    <w:rsid w:val="00F07EE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5164FC"/>
    <w:rPr>
      <w:lang w:val="bg-BG"/>
    </w:rPr>
  </w:style>
  <w:style w:type="paragraph" w:styleId="a5">
    <w:name w:val="footer"/>
    <w:basedOn w:val="a"/>
    <w:link w:val="a6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5164FC"/>
    <w:rPr>
      <w:lang w:val="bg-BG"/>
    </w:rPr>
  </w:style>
  <w:style w:type="paragraph" w:customStyle="1" w:styleId="Standard">
    <w:name w:val="Standard"/>
    <w:rsid w:val="007B659E"/>
    <w:pPr>
      <w:suppressAutoHyphens/>
      <w:autoSpaceDN w:val="0"/>
      <w:spacing w:before="120" w:after="120" w:line="240" w:lineRule="auto"/>
      <w:jc w:val="both"/>
    </w:pPr>
    <w:rPr>
      <w:rFonts w:ascii="Times New Roman" w:eastAsia="SimSun" w:hAnsi="Times New Roma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5164FC"/>
    <w:rPr>
      <w:lang w:val="bg-BG"/>
    </w:rPr>
  </w:style>
  <w:style w:type="paragraph" w:styleId="a5">
    <w:name w:val="footer"/>
    <w:basedOn w:val="a"/>
    <w:link w:val="a6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5164FC"/>
    <w:rPr>
      <w:lang w:val="bg-BG"/>
    </w:rPr>
  </w:style>
  <w:style w:type="paragraph" w:customStyle="1" w:styleId="Standard">
    <w:name w:val="Standard"/>
    <w:rsid w:val="007B659E"/>
    <w:pPr>
      <w:suppressAutoHyphens/>
      <w:autoSpaceDN w:val="0"/>
      <w:spacing w:before="120" w:after="120" w:line="240" w:lineRule="auto"/>
      <w:jc w:val="both"/>
    </w:pPr>
    <w:rPr>
      <w:rFonts w:ascii="Times New Roman" w:eastAsia="SimSun" w:hAnsi="Times New Roma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4</cp:revision>
  <cp:lastPrinted>2023-01-19T07:15:00Z</cp:lastPrinted>
  <dcterms:created xsi:type="dcterms:W3CDTF">2023-02-16T20:30:00Z</dcterms:created>
  <dcterms:modified xsi:type="dcterms:W3CDTF">2023-05-20T13:58:00Z</dcterms:modified>
</cp:coreProperties>
</file>