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3E33C" w14:textId="163F4F27" w:rsidR="007A1656" w:rsidRPr="00F535F9" w:rsidRDefault="007A1656" w:rsidP="007A1656">
      <w:pPr>
        <w:jc w:val="center"/>
        <w:rPr>
          <w:sz w:val="28"/>
          <w:szCs w:val="28"/>
          <w:lang w:val="ru-RU"/>
        </w:rPr>
      </w:pPr>
      <w:r w:rsidRPr="00A01779">
        <w:rPr>
          <w:sz w:val="28"/>
          <w:szCs w:val="28"/>
        </w:rPr>
        <w:t>Теория</w:t>
      </w:r>
      <w:r w:rsidR="00BC4F25">
        <w:rPr>
          <w:sz w:val="28"/>
          <w:szCs w:val="28"/>
        </w:rPr>
        <w:t xml:space="preserve"> </w:t>
      </w:r>
      <w:r w:rsidR="00F535F9">
        <w:rPr>
          <w:sz w:val="28"/>
          <w:szCs w:val="28"/>
        </w:rPr>
        <w:t>на превода на славяските езици</w:t>
      </w:r>
      <w:r w:rsidR="006B215E" w:rsidRPr="00F535F9">
        <w:rPr>
          <w:sz w:val="28"/>
          <w:szCs w:val="28"/>
          <w:lang w:val="ru-RU"/>
        </w:rPr>
        <w:t xml:space="preserve"> </w:t>
      </w:r>
    </w:p>
    <w:p w14:paraId="23F11910" w14:textId="77777777" w:rsidR="007A1656" w:rsidRDefault="00BC4F25" w:rsidP="00BC4F25">
      <w:pPr>
        <w:jc w:val="center"/>
        <w:rPr>
          <w:lang w:val="ru-RU"/>
        </w:rPr>
      </w:pPr>
      <w:r>
        <w:rPr>
          <w:lang w:val="ru-RU"/>
        </w:rPr>
        <w:t>(за кандидат-докторанти)</w:t>
      </w:r>
    </w:p>
    <w:p w14:paraId="735B515A" w14:textId="77777777" w:rsidR="007E1DAE" w:rsidRPr="00AA472E" w:rsidRDefault="007E1DAE" w:rsidP="007A1656">
      <w:pPr>
        <w:rPr>
          <w:sz w:val="16"/>
          <w:szCs w:val="16"/>
          <w:lang w:val="ru-RU"/>
        </w:rPr>
      </w:pPr>
    </w:p>
    <w:p w14:paraId="114CE209" w14:textId="77777777" w:rsidR="00F039A5" w:rsidRPr="00A01779" w:rsidRDefault="00F039A5" w:rsidP="00F039A5">
      <w:pPr>
        <w:pStyle w:val="ListParagraph"/>
        <w:numPr>
          <w:ilvl w:val="0"/>
          <w:numId w:val="1"/>
        </w:numPr>
      </w:pPr>
      <w:r w:rsidRPr="00A01779">
        <w:t>История на теорията и практиката на превода</w:t>
      </w:r>
    </w:p>
    <w:p w14:paraId="4D881BF5" w14:textId="77777777" w:rsidR="007A1656" w:rsidRPr="00A01779" w:rsidRDefault="007A1656" w:rsidP="00AE5C53">
      <w:pPr>
        <w:pStyle w:val="ListParagraph"/>
        <w:numPr>
          <w:ilvl w:val="0"/>
          <w:numId w:val="1"/>
        </w:numPr>
      </w:pPr>
      <w:r w:rsidRPr="00A01779">
        <w:t xml:space="preserve">Връзка на теорията на превода с другите науки </w:t>
      </w:r>
    </w:p>
    <w:p w14:paraId="79A551AE" w14:textId="77777777" w:rsidR="007A1656" w:rsidRPr="00A01779" w:rsidRDefault="007A1656" w:rsidP="00177AEA">
      <w:pPr>
        <w:pStyle w:val="ListParagraph"/>
        <w:numPr>
          <w:ilvl w:val="0"/>
          <w:numId w:val="1"/>
        </w:numPr>
      </w:pPr>
      <w:r w:rsidRPr="00A01779">
        <w:t>Проблеми на единицата на превода</w:t>
      </w:r>
      <w:r w:rsidR="00177AEA" w:rsidRPr="00A01779">
        <w:t>.</w:t>
      </w:r>
      <w:r w:rsidRPr="00A01779">
        <w:t xml:space="preserve"> </w:t>
      </w:r>
      <w:r w:rsidR="00177AEA" w:rsidRPr="00A01779">
        <w:t xml:space="preserve">Преводимост. Критерии за преводимост </w:t>
      </w:r>
    </w:p>
    <w:p w14:paraId="563B6B95" w14:textId="77777777" w:rsidR="007A1656" w:rsidRPr="00A01779" w:rsidRDefault="00361A4A" w:rsidP="00AE5C53">
      <w:pPr>
        <w:pStyle w:val="ListParagraph"/>
        <w:numPr>
          <w:ilvl w:val="0"/>
          <w:numId w:val="1"/>
        </w:numPr>
      </w:pPr>
      <w:r w:rsidRPr="00A01779">
        <w:t>Еквивалентност при превод</w:t>
      </w:r>
      <w:r w:rsidR="006F20A4" w:rsidRPr="00A01779">
        <w:t>. В</w:t>
      </w:r>
      <w:r w:rsidRPr="00A01779">
        <w:t>идове еквивалентност</w:t>
      </w:r>
      <w:r w:rsidR="007A1656" w:rsidRPr="00A01779">
        <w:t xml:space="preserve"> </w:t>
      </w:r>
    </w:p>
    <w:p w14:paraId="409B1835" w14:textId="77777777" w:rsidR="007A1656" w:rsidRPr="00A01779" w:rsidRDefault="00361A4A" w:rsidP="00AE5C53">
      <w:pPr>
        <w:pStyle w:val="ListParagraph"/>
        <w:numPr>
          <w:ilvl w:val="0"/>
          <w:numId w:val="1"/>
        </w:numPr>
      </w:pPr>
      <w:r w:rsidRPr="00A01779">
        <w:t>Лексикална съчетаемост. Проблеми на лексикалната съчетаемост при превод</w:t>
      </w:r>
      <w:r w:rsidR="007A1656" w:rsidRPr="00A01779">
        <w:t xml:space="preserve"> </w:t>
      </w:r>
    </w:p>
    <w:p w14:paraId="18FC845F" w14:textId="77777777" w:rsidR="002C3FDE" w:rsidRPr="00A01779" w:rsidRDefault="007E1DAE" w:rsidP="002C3FDE">
      <w:pPr>
        <w:pStyle w:val="ListParagraph"/>
        <w:numPr>
          <w:ilvl w:val="0"/>
          <w:numId w:val="1"/>
        </w:numPr>
      </w:pPr>
      <w:r w:rsidRPr="00A01779">
        <w:t>Граматична и лексикална асиметрия в славяно-славянските преводи</w:t>
      </w:r>
    </w:p>
    <w:p w14:paraId="2A6EDF32" w14:textId="77777777" w:rsidR="007A1656" w:rsidRPr="00A01779" w:rsidRDefault="00361A4A" w:rsidP="00AE5C53">
      <w:pPr>
        <w:pStyle w:val="ListParagraph"/>
        <w:numPr>
          <w:ilvl w:val="0"/>
          <w:numId w:val="1"/>
        </w:numPr>
      </w:pPr>
      <w:r w:rsidRPr="00A01779">
        <w:t>Неточности и грешки при превод</w:t>
      </w:r>
      <w:r w:rsidR="007A1656" w:rsidRPr="00A01779">
        <w:t xml:space="preserve"> </w:t>
      </w:r>
    </w:p>
    <w:p w14:paraId="7A753ADB" w14:textId="77777777" w:rsidR="002C3FDE" w:rsidRDefault="007E1DAE" w:rsidP="007E1DAE">
      <w:pPr>
        <w:pStyle w:val="ListParagraph"/>
        <w:numPr>
          <w:ilvl w:val="0"/>
          <w:numId w:val="1"/>
        </w:numPr>
      </w:pPr>
      <w:r w:rsidRPr="00A01779">
        <w:t>Интерференция</w:t>
      </w:r>
      <w:r w:rsidR="002C3FDE">
        <w:t xml:space="preserve"> при превод</w:t>
      </w:r>
    </w:p>
    <w:p w14:paraId="7E5FDE83" w14:textId="77777777" w:rsidR="007E1DAE" w:rsidRPr="00A01779" w:rsidRDefault="002C3FDE" w:rsidP="007E1DAE">
      <w:pPr>
        <w:pStyle w:val="ListParagraph"/>
        <w:numPr>
          <w:ilvl w:val="0"/>
          <w:numId w:val="1"/>
        </w:numPr>
      </w:pPr>
      <w:r>
        <w:t>С</w:t>
      </w:r>
      <w:r w:rsidR="007E1DAE" w:rsidRPr="00A01779">
        <w:t>ловотворчество и буквален превод</w:t>
      </w:r>
    </w:p>
    <w:p w14:paraId="3EE84AA4" w14:textId="77777777" w:rsidR="007A1656" w:rsidRPr="00A01779" w:rsidRDefault="007A1656" w:rsidP="00AE5C53">
      <w:pPr>
        <w:pStyle w:val="ListParagraph"/>
        <w:numPr>
          <w:ilvl w:val="0"/>
          <w:numId w:val="1"/>
        </w:numPr>
      </w:pPr>
      <w:r w:rsidRPr="00A01779">
        <w:t>Преводни трансформации</w:t>
      </w:r>
      <w:r w:rsidR="006F20A4" w:rsidRPr="00A01779">
        <w:t>. Видове преводни трансформации</w:t>
      </w:r>
      <w:r w:rsidRPr="00A01779">
        <w:t xml:space="preserve"> </w:t>
      </w:r>
    </w:p>
    <w:p w14:paraId="70844393" w14:textId="77777777" w:rsidR="00F039A5" w:rsidRDefault="00F039A5" w:rsidP="00F039A5">
      <w:pPr>
        <w:pStyle w:val="ListParagraph"/>
        <w:numPr>
          <w:ilvl w:val="0"/>
          <w:numId w:val="1"/>
        </w:numPr>
      </w:pPr>
      <w:r w:rsidRPr="00A01779">
        <w:t>Видове превод</w:t>
      </w:r>
    </w:p>
    <w:p w14:paraId="1D2161FB" w14:textId="77777777" w:rsidR="00F039A5" w:rsidRPr="00A01779" w:rsidRDefault="00F039A5" w:rsidP="00F039A5">
      <w:pPr>
        <w:pStyle w:val="ListParagraph"/>
        <w:numPr>
          <w:ilvl w:val="0"/>
          <w:numId w:val="1"/>
        </w:numPr>
      </w:pPr>
      <w:r>
        <w:t>Превод на художествена литература</w:t>
      </w:r>
      <w:r w:rsidRPr="00A01779">
        <w:t xml:space="preserve"> </w:t>
      </w:r>
    </w:p>
    <w:p w14:paraId="24B88C2A" w14:textId="77777777" w:rsidR="006F20A4" w:rsidRPr="00A01779" w:rsidRDefault="00F039A5" w:rsidP="00AE5C53">
      <w:pPr>
        <w:pStyle w:val="ListParagraph"/>
        <w:numPr>
          <w:ilvl w:val="0"/>
          <w:numId w:val="1"/>
        </w:numPr>
      </w:pPr>
      <w:r>
        <w:t xml:space="preserve">Поетичен </w:t>
      </w:r>
      <w:r w:rsidR="006F20A4" w:rsidRPr="00A01779">
        <w:t xml:space="preserve">превод </w:t>
      </w:r>
    </w:p>
    <w:p w14:paraId="56E5E0A7" w14:textId="77777777" w:rsidR="002C3FDE" w:rsidRDefault="002C3FDE" w:rsidP="002C3FDE">
      <w:pPr>
        <w:pStyle w:val="ListParagraph"/>
        <w:numPr>
          <w:ilvl w:val="0"/>
          <w:numId w:val="1"/>
        </w:numPr>
      </w:pPr>
      <w:r>
        <w:t>Превод на научни текстове</w:t>
      </w:r>
    </w:p>
    <w:p w14:paraId="4BE845C0" w14:textId="77777777" w:rsidR="006F20A4" w:rsidRPr="00A01779" w:rsidRDefault="00F039A5" w:rsidP="00AE5C53">
      <w:pPr>
        <w:pStyle w:val="ListParagraph"/>
        <w:numPr>
          <w:ilvl w:val="0"/>
          <w:numId w:val="1"/>
        </w:numPr>
      </w:pPr>
      <w:r>
        <w:t>Превод</w:t>
      </w:r>
      <w:r w:rsidR="006F20A4" w:rsidRPr="00A01779">
        <w:t xml:space="preserve"> на научно-технически, публицистични, административни </w:t>
      </w:r>
      <w:r>
        <w:t>текстове</w:t>
      </w:r>
      <w:r w:rsidR="006F20A4" w:rsidRPr="00A01779">
        <w:t xml:space="preserve"> </w:t>
      </w:r>
    </w:p>
    <w:p w14:paraId="28C8C3D9" w14:textId="77777777" w:rsidR="006F20A4" w:rsidRPr="00A01779" w:rsidRDefault="006F20A4" w:rsidP="00AE5C53">
      <w:pPr>
        <w:pStyle w:val="ListParagraph"/>
        <w:numPr>
          <w:ilvl w:val="0"/>
          <w:numId w:val="1"/>
        </w:numPr>
      </w:pPr>
      <w:r w:rsidRPr="00A01779">
        <w:t>Особености на устния превод</w:t>
      </w:r>
      <w:r w:rsidR="00AE5C53" w:rsidRPr="00A01779">
        <w:t>. Видове устен превод</w:t>
      </w:r>
      <w:r w:rsidRPr="00A01779">
        <w:t xml:space="preserve"> </w:t>
      </w:r>
      <w:r w:rsidR="002C3FDE">
        <w:t xml:space="preserve"> </w:t>
      </w:r>
    </w:p>
    <w:p w14:paraId="390E214B" w14:textId="77777777" w:rsidR="006F20A4" w:rsidRPr="00A01779" w:rsidRDefault="006F20A4" w:rsidP="00AE5C53">
      <w:pPr>
        <w:pStyle w:val="ListParagraph"/>
        <w:numPr>
          <w:ilvl w:val="0"/>
          <w:numId w:val="1"/>
        </w:numPr>
      </w:pPr>
      <w:r w:rsidRPr="00A01779">
        <w:t>Особености на филмовия превод</w:t>
      </w:r>
      <w:r w:rsidR="00AE5C53" w:rsidRPr="00A01779">
        <w:t>. Видове филмов превод</w:t>
      </w:r>
    </w:p>
    <w:p w14:paraId="6E1FFC55" w14:textId="77777777" w:rsidR="007A1656" w:rsidRPr="00A01779" w:rsidRDefault="002C3FDE" w:rsidP="00AE5C53">
      <w:pPr>
        <w:pStyle w:val="ListParagraph"/>
        <w:numPr>
          <w:ilvl w:val="0"/>
          <w:numId w:val="1"/>
        </w:numPr>
      </w:pPr>
      <w:r>
        <w:t>Стилистика на преводния текст. Превод на фразеологизми</w:t>
      </w:r>
    </w:p>
    <w:p w14:paraId="5C202AA9" w14:textId="77777777" w:rsidR="007A1656" w:rsidRPr="00A01779" w:rsidRDefault="00361A4A" w:rsidP="00AE5C53">
      <w:pPr>
        <w:pStyle w:val="ListParagraph"/>
        <w:numPr>
          <w:ilvl w:val="0"/>
          <w:numId w:val="1"/>
        </w:numPr>
      </w:pPr>
      <w:r w:rsidRPr="00A01779">
        <w:t>Редактиране на преводен текст</w:t>
      </w:r>
    </w:p>
    <w:p w14:paraId="591170E1" w14:textId="77777777" w:rsidR="007A1656" w:rsidRPr="00A01779" w:rsidRDefault="007A1656" w:rsidP="00AE5C53">
      <w:pPr>
        <w:pStyle w:val="ListParagraph"/>
        <w:numPr>
          <w:ilvl w:val="0"/>
          <w:numId w:val="1"/>
        </w:numPr>
      </w:pPr>
      <w:r w:rsidRPr="00A01779">
        <w:t xml:space="preserve">Непреводимото в превода, видове непреводими елементи, разрешаване на "непреводимостта" </w:t>
      </w:r>
    </w:p>
    <w:p w14:paraId="0D245FA1" w14:textId="77777777" w:rsidR="00555DEB" w:rsidRPr="00BC4F25" w:rsidRDefault="00555DEB">
      <w:pPr>
        <w:rPr>
          <w:sz w:val="16"/>
          <w:szCs w:val="16"/>
        </w:rPr>
      </w:pPr>
    </w:p>
    <w:p w14:paraId="47754894" w14:textId="77777777" w:rsidR="007E1DAE" w:rsidRDefault="007E1DAE" w:rsidP="007E1DAE">
      <w:pPr>
        <w:ind w:left="540" w:hanging="540"/>
        <w:jc w:val="center"/>
        <w:rPr>
          <w:sz w:val="28"/>
          <w:szCs w:val="28"/>
        </w:rPr>
      </w:pPr>
      <w:r>
        <w:rPr>
          <w:sz w:val="28"/>
          <w:szCs w:val="28"/>
        </w:rPr>
        <w:t>Библиография</w:t>
      </w:r>
    </w:p>
    <w:p w14:paraId="796E2C3B" w14:textId="77777777" w:rsidR="007E1DAE" w:rsidRPr="00BC4F25" w:rsidRDefault="007E1DAE" w:rsidP="007E1DAE">
      <w:pPr>
        <w:ind w:left="540" w:hanging="540"/>
        <w:rPr>
          <w:sz w:val="16"/>
          <w:szCs w:val="16"/>
        </w:rPr>
      </w:pPr>
    </w:p>
    <w:p w14:paraId="12A3C4CE" w14:textId="77777777" w:rsidR="00BC4F25" w:rsidRDefault="00BC4F25" w:rsidP="00A01779">
      <w:pPr>
        <w:ind w:left="540" w:hanging="540"/>
      </w:pPr>
      <w:r>
        <w:t xml:space="preserve">Алексиева, Бистра. </w:t>
      </w:r>
      <w:r w:rsidRPr="00BC4F25">
        <w:rPr>
          <w:i/>
        </w:rPr>
        <w:t>Теория и практика на устния превод.</w:t>
      </w:r>
      <w:r>
        <w:t xml:space="preserve"> София: УИ „Св. Климент Охридски“, 2010.</w:t>
      </w:r>
    </w:p>
    <w:p w14:paraId="2FC1BF92" w14:textId="77777777" w:rsidR="00B81C46" w:rsidRPr="00A01779" w:rsidRDefault="00B81C46" w:rsidP="00A01779">
      <w:pPr>
        <w:ind w:left="540" w:hanging="540"/>
      </w:pPr>
      <w:r w:rsidRPr="00A01779">
        <w:t xml:space="preserve">Васева, Иванка. </w:t>
      </w:r>
      <w:r w:rsidRPr="00A01779">
        <w:rPr>
          <w:i/>
        </w:rPr>
        <w:t>Теория и практика перевода</w:t>
      </w:r>
      <w:r w:rsidRPr="00A01779">
        <w:t>. София: Наука и искусство, 1982.</w:t>
      </w:r>
    </w:p>
    <w:p w14:paraId="36DF0860" w14:textId="77777777" w:rsidR="00B81C46" w:rsidRPr="00A01779" w:rsidRDefault="00B81C46" w:rsidP="00A01779">
      <w:pPr>
        <w:ind w:left="540" w:hanging="540"/>
      </w:pPr>
      <w:r w:rsidRPr="00A01779">
        <w:t>Влахов, Сергей</w:t>
      </w:r>
      <w:r>
        <w:t xml:space="preserve">, </w:t>
      </w:r>
      <w:r w:rsidRPr="00A01779">
        <w:t xml:space="preserve">Сидер, Флорин. </w:t>
      </w:r>
      <w:r w:rsidRPr="00A01779">
        <w:rPr>
          <w:i/>
        </w:rPr>
        <w:t>Непреводимото в превода</w:t>
      </w:r>
      <w:r w:rsidRPr="00A01779">
        <w:t>. София: Наука и изкуство, 1990.</w:t>
      </w:r>
    </w:p>
    <w:p w14:paraId="25511787" w14:textId="77777777" w:rsidR="00B81C46" w:rsidRPr="00A01779" w:rsidRDefault="00B81C46" w:rsidP="00A01779">
      <w:pPr>
        <w:ind w:left="540" w:hanging="540"/>
      </w:pPr>
      <w:r w:rsidRPr="00A01779">
        <w:t xml:space="preserve">Железарова, Радост. </w:t>
      </w:r>
      <w:r w:rsidRPr="00A01779">
        <w:rPr>
          <w:i/>
        </w:rPr>
        <w:t>Лингвистични проблеми и грешки в превода от славянски езици на български</w:t>
      </w:r>
      <w:r w:rsidRPr="00A01779">
        <w:t>. София</w:t>
      </w:r>
      <w:r>
        <w:t>: Стилует</w:t>
      </w:r>
      <w:r w:rsidRPr="00A01779">
        <w:t>, 2016.</w:t>
      </w:r>
    </w:p>
    <w:p w14:paraId="330068EA" w14:textId="77777777" w:rsidR="00B81C46" w:rsidRPr="00A01779" w:rsidRDefault="00B81C46" w:rsidP="00A01779">
      <w:pPr>
        <w:ind w:left="540" w:hanging="540"/>
      </w:pPr>
      <w:r w:rsidRPr="00A01779">
        <w:t xml:space="preserve">Железарова, Радост. </w:t>
      </w:r>
      <w:r w:rsidRPr="00A01779">
        <w:rPr>
          <w:i/>
        </w:rPr>
        <w:t>Прояви</w:t>
      </w:r>
      <w:r w:rsidRPr="00A01779">
        <w:t xml:space="preserve"> </w:t>
      </w:r>
      <w:r w:rsidRPr="00A01779">
        <w:rPr>
          <w:i/>
        </w:rPr>
        <w:t>на лексикална асиметрия между българския и чешкия език</w:t>
      </w:r>
      <w:r w:rsidRPr="00A01779">
        <w:t>. София</w:t>
      </w:r>
      <w:r>
        <w:t>: Стилует</w:t>
      </w:r>
      <w:r w:rsidRPr="00A01779">
        <w:t>, 2015.</w:t>
      </w:r>
    </w:p>
    <w:p w14:paraId="31C5AECD" w14:textId="77777777" w:rsidR="00B81C46" w:rsidRPr="00A01779" w:rsidRDefault="00B81C46" w:rsidP="00A01779">
      <w:pPr>
        <w:ind w:left="540" w:hanging="540"/>
      </w:pPr>
      <w:r w:rsidRPr="00A01779">
        <w:t xml:space="preserve">Иванчев, Светомир. </w:t>
      </w:r>
      <w:r w:rsidRPr="00A01779">
        <w:rPr>
          <w:i/>
        </w:rPr>
        <w:t>Българският език – класически и екзотичен</w:t>
      </w:r>
      <w:r w:rsidRPr="00A01779">
        <w:t>. София: Народна просвета, 1988.</w:t>
      </w:r>
    </w:p>
    <w:p w14:paraId="07CFC77E" w14:textId="77777777" w:rsidR="00B81C46" w:rsidRPr="00A01779" w:rsidRDefault="00B81C46" w:rsidP="00A01779">
      <w:pPr>
        <w:ind w:left="540" w:hanging="540"/>
      </w:pPr>
      <w:r w:rsidRPr="00A01779">
        <w:t xml:space="preserve">Карапеткова, Дария. </w:t>
      </w:r>
      <w:r w:rsidRPr="00A01779">
        <w:rPr>
          <w:i/>
        </w:rPr>
        <w:t>За превода</w:t>
      </w:r>
      <w:r w:rsidRPr="00A01779">
        <w:t>. София: Колибри, 2016.</w:t>
      </w:r>
    </w:p>
    <w:p w14:paraId="4924D828" w14:textId="77777777" w:rsidR="00B81C46" w:rsidRPr="00A01779" w:rsidRDefault="00B81C46" w:rsidP="00A01779">
      <w:pPr>
        <w:ind w:left="540" w:hanging="540"/>
      </w:pPr>
      <w:r w:rsidRPr="00A01779">
        <w:t xml:space="preserve">Крейчова, Елена. </w:t>
      </w:r>
      <w:r w:rsidRPr="00A01779">
        <w:rPr>
          <w:i/>
        </w:rPr>
        <w:t>Славянският Вавилон (за интерференцията между славянските езици).</w:t>
      </w:r>
      <w:r w:rsidRPr="00A01779">
        <w:t xml:space="preserve"> София: Парадигма, 2016.</w:t>
      </w:r>
    </w:p>
    <w:p w14:paraId="258556E4" w14:textId="77777777" w:rsidR="00BC4F25" w:rsidRDefault="00B81C46" w:rsidP="00A01779">
      <w:pPr>
        <w:ind w:left="540" w:hanging="540"/>
      </w:pPr>
      <w:r>
        <w:t xml:space="preserve">Леви, Иржи. </w:t>
      </w:r>
      <w:r w:rsidRPr="00B81C46">
        <w:rPr>
          <w:i/>
        </w:rPr>
        <w:t>Искусство перевода</w:t>
      </w:r>
      <w:r w:rsidR="00BC4F25">
        <w:t>. Москва, 1974.</w:t>
      </w:r>
    </w:p>
    <w:p w14:paraId="076332F0" w14:textId="77777777" w:rsidR="00B81C46" w:rsidRPr="00A01779" w:rsidRDefault="00B81C46" w:rsidP="00A01779">
      <w:pPr>
        <w:ind w:left="540" w:hanging="540"/>
      </w:pPr>
      <w:r w:rsidRPr="00A01779">
        <w:t xml:space="preserve">Levý, Jiří. </w:t>
      </w:r>
      <w:r w:rsidRPr="00A01779">
        <w:rPr>
          <w:i/>
        </w:rPr>
        <w:t>Umění překladu</w:t>
      </w:r>
      <w:r w:rsidRPr="00A01779">
        <w:t xml:space="preserve">. Praha: Apostrof, 2012. </w:t>
      </w:r>
    </w:p>
    <w:p w14:paraId="03A5C6F5" w14:textId="77777777" w:rsidR="00B81C46" w:rsidRPr="00DD4026" w:rsidRDefault="00B81C46" w:rsidP="00A01779">
      <w:pPr>
        <w:ind w:left="540" w:hanging="540"/>
      </w:pPr>
      <w:r w:rsidRPr="00DD4026">
        <w:t xml:space="preserve">Ликоманова, Искра. </w:t>
      </w:r>
      <w:r w:rsidRPr="00DD4026">
        <w:rPr>
          <w:i/>
        </w:rPr>
        <w:t>Преводът между теорията и практиката</w:t>
      </w:r>
      <w:r w:rsidRPr="00DD4026">
        <w:t>. София: УИ „Св. Климент Охридски”, 2002.</w:t>
      </w:r>
    </w:p>
    <w:p w14:paraId="09CE471A" w14:textId="77777777" w:rsidR="00B81C46" w:rsidRDefault="00B81C46" w:rsidP="00A01779">
      <w:pPr>
        <w:ind w:left="540" w:hanging="540"/>
      </w:pPr>
      <w:r w:rsidRPr="00DD4026">
        <w:t xml:space="preserve">Ликоманова, Искра. </w:t>
      </w:r>
      <w:r w:rsidRPr="00DD4026">
        <w:rPr>
          <w:i/>
        </w:rPr>
        <w:t>Славяно-славянският превод</w:t>
      </w:r>
      <w:r w:rsidRPr="00DD4026">
        <w:t xml:space="preserve">. </w:t>
      </w:r>
      <w:r w:rsidRPr="00DD4026">
        <w:rPr>
          <w:i/>
        </w:rPr>
        <w:t>Лингвистичен подход към художествения текст.</w:t>
      </w:r>
      <w:r w:rsidRPr="00DD4026">
        <w:t xml:space="preserve"> София: УИ „Св. Климент Охридски“, 2006.</w:t>
      </w:r>
    </w:p>
    <w:p w14:paraId="498A565C" w14:textId="77777777" w:rsidR="002C3FDE" w:rsidRPr="00F535F9" w:rsidRDefault="002C3FDE" w:rsidP="00A01779">
      <w:pPr>
        <w:ind w:left="540" w:hanging="540"/>
        <w:rPr>
          <w:lang w:val="ru-RU"/>
        </w:rPr>
      </w:pPr>
      <w:r>
        <w:t xml:space="preserve">Раденкова, Елена. </w:t>
      </w:r>
      <w:r w:rsidRPr="00BC4F25">
        <w:rPr>
          <w:i/>
        </w:rPr>
        <w:t>Русская образная фразеология сквозь призму перевода</w:t>
      </w:r>
      <w:r>
        <w:t>. София: Парадигма, 2023.</w:t>
      </w:r>
    </w:p>
    <w:p w14:paraId="5B1FDDD0" w14:textId="77777777" w:rsidR="00B81C46" w:rsidRPr="00A01779" w:rsidRDefault="00B81C46" w:rsidP="00A01779">
      <w:pPr>
        <w:ind w:left="540" w:hanging="540"/>
      </w:pPr>
      <w:r w:rsidRPr="00A01779">
        <w:t xml:space="preserve">Флорин, Сидер. </w:t>
      </w:r>
      <w:r w:rsidRPr="00A01779">
        <w:rPr>
          <w:i/>
        </w:rPr>
        <w:t>В словесните дебри (Практика на превода с теория между редовете).</w:t>
      </w:r>
      <w:r w:rsidRPr="00A01779">
        <w:t xml:space="preserve"> София: Народна просвета, 1990.</w:t>
      </w:r>
    </w:p>
    <w:p w14:paraId="708D5EF5" w14:textId="77777777" w:rsidR="006B215E" w:rsidRPr="00F535F9" w:rsidRDefault="006B215E" w:rsidP="00A01779">
      <w:pPr>
        <w:ind w:left="540" w:hanging="540"/>
        <w:rPr>
          <w:lang w:val="ru-RU"/>
        </w:rPr>
      </w:pPr>
    </w:p>
    <w:p w14:paraId="7A80DA81" w14:textId="77777777" w:rsidR="006B215E" w:rsidRPr="00327909" w:rsidRDefault="006B215E" w:rsidP="006B215E">
      <w:pPr>
        <w:jc w:val="center"/>
        <w:rPr>
          <w:b/>
        </w:rPr>
      </w:pPr>
      <w:r w:rsidRPr="00327909">
        <w:rPr>
          <w:rStyle w:val="Strong"/>
          <w:b w:val="0"/>
          <w:sz w:val="28"/>
          <w:szCs w:val="28"/>
        </w:rPr>
        <w:t>Допълнителна библиография</w:t>
      </w:r>
    </w:p>
    <w:p w14:paraId="3C4B90A8" w14:textId="77777777" w:rsidR="006B215E" w:rsidRPr="00F535F9" w:rsidRDefault="006B215E" w:rsidP="006B215E">
      <w:pPr>
        <w:tabs>
          <w:tab w:val="left" w:pos="2835"/>
        </w:tabs>
        <w:ind w:left="540" w:hanging="540"/>
        <w:rPr>
          <w:lang w:val="ru-RU"/>
        </w:rPr>
      </w:pPr>
      <w:r w:rsidRPr="00F535F9">
        <w:rPr>
          <w:lang w:val="ru-RU"/>
        </w:rPr>
        <w:tab/>
      </w:r>
      <w:r w:rsidRPr="00F535F9">
        <w:rPr>
          <w:lang w:val="ru-RU"/>
        </w:rPr>
        <w:tab/>
      </w:r>
    </w:p>
    <w:p w14:paraId="39F9585F" w14:textId="77777777" w:rsidR="006B215E" w:rsidRPr="00DC22D6" w:rsidRDefault="006B215E" w:rsidP="006B215E">
      <w:pPr>
        <w:ind w:left="540" w:hanging="540"/>
      </w:pPr>
      <w:r w:rsidRPr="00DC22D6">
        <w:t xml:space="preserve">Бархударов Л., </w:t>
      </w:r>
      <w:r w:rsidRPr="00BC4F25">
        <w:t>Язык и перевод</w:t>
      </w:r>
      <w:r w:rsidR="00BC4F25">
        <w:t>.</w:t>
      </w:r>
      <w:r w:rsidRPr="00DC22D6">
        <w:t xml:space="preserve"> М</w:t>
      </w:r>
      <w:r w:rsidR="00BC4F25">
        <w:t>осква</w:t>
      </w:r>
      <w:r w:rsidRPr="00DC22D6">
        <w:t xml:space="preserve">, 1975. </w:t>
      </w:r>
    </w:p>
    <w:p w14:paraId="2DBFF819" w14:textId="77777777" w:rsidR="006B215E" w:rsidRPr="00DC22D6" w:rsidRDefault="006B215E" w:rsidP="006B215E">
      <w:pPr>
        <w:ind w:left="540" w:hanging="540"/>
      </w:pPr>
      <w:r w:rsidRPr="00DC22D6">
        <w:t>Бъчваров Я., Чешкият език в славянски контекст</w:t>
      </w:r>
      <w:r w:rsidR="00BC4F25" w:rsidRPr="00BC4F25">
        <w:t xml:space="preserve"> </w:t>
      </w:r>
      <w:r w:rsidR="00BC4F25">
        <w:t>(</w:t>
      </w:r>
      <w:r w:rsidR="00BC4F25" w:rsidRPr="00DC22D6">
        <w:t>За някои проблеми на теорията на превода и теорията на текста; Стилистичното разслоение на езика и процесът на превода; "Критика" на "Критика на думите" от Карел Чапек; Проблеми на превода на чешки филми за българската телевизия</w:t>
      </w:r>
      <w:r w:rsidR="00BC4F25">
        <w:t>).</w:t>
      </w:r>
      <w:r w:rsidRPr="00DC22D6">
        <w:t xml:space="preserve"> София, 1996, 54-86. </w:t>
      </w:r>
    </w:p>
    <w:p w14:paraId="389DAAC7" w14:textId="77777777" w:rsidR="006B215E" w:rsidRPr="00DC22D6" w:rsidRDefault="006B215E" w:rsidP="006B215E">
      <w:pPr>
        <w:ind w:left="540" w:hanging="540"/>
      </w:pPr>
      <w:r w:rsidRPr="00DC22D6">
        <w:t>Васева И., Хипнозата на оригинала. Типични прояви на интерференция и буквализъм в преводи от руски език</w:t>
      </w:r>
      <w:r w:rsidR="00BC4F25">
        <w:t xml:space="preserve">. – </w:t>
      </w:r>
      <w:r w:rsidRPr="00DC22D6">
        <w:t xml:space="preserve">Езикови проблеми на превода (руски език), съст. И.Васева, С., 1987, стр. 35-50. </w:t>
      </w:r>
    </w:p>
    <w:p w14:paraId="13AD6A04" w14:textId="77777777" w:rsidR="006B215E" w:rsidRPr="00DC22D6" w:rsidRDefault="006B215E" w:rsidP="006B215E">
      <w:pPr>
        <w:ind w:left="540" w:hanging="540"/>
      </w:pPr>
      <w:r w:rsidRPr="00DC22D6">
        <w:t xml:space="preserve">Владова И., Външнотърговските термини - структура, семантика, превод, в : Езикови проблеми на превода (руски език), съст. И.Васева,С., 1987, стр. 187-193. </w:t>
      </w:r>
    </w:p>
    <w:p w14:paraId="7EC8C722" w14:textId="77777777" w:rsidR="006B215E" w:rsidRPr="00DC22D6" w:rsidRDefault="006B215E" w:rsidP="006B215E">
      <w:pPr>
        <w:ind w:left="540" w:hanging="540"/>
      </w:pPr>
      <w:r w:rsidRPr="00DC22D6">
        <w:t xml:space="preserve">Влахов С., Речников превод и контекстуален превод, в : Езикови проблеми на превода (руски език), съст.И.Васева, С., 1987, стр. 51-63. </w:t>
      </w:r>
    </w:p>
    <w:p w14:paraId="778C5F94" w14:textId="77777777" w:rsidR="006B215E" w:rsidRPr="00DC22D6" w:rsidRDefault="006B215E" w:rsidP="006B215E">
      <w:pPr>
        <w:ind w:left="540" w:hanging="540"/>
      </w:pPr>
      <w:r w:rsidRPr="00DC22D6">
        <w:t xml:space="preserve">Динеков П., Преводите в историята на българската литература, в : Изкуството на превода,сб., София, т.2 - 1977, стр. 7-20. </w:t>
      </w:r>
    </w:p>
    <w:p w14:paraId="5F3BB743" w14:textId="77777777" w:rsidR="006B215E" w:rsidRPr="00DC22D6" w:rsidRDefault="006B215E" w:rsidP="006B215E">
      <w:pPr>
        <w:ind w:left="540" w:hanging="540"/>
      </w:pPr>
      <w:r w:rsidRPr="00DC22D6">
        <w:t xml:space="preserve">Езикови проблеми на превода (руски език), съст. И.Васева, С., 1987 </w:t>
      </w:r>
    </w:p>
    <w:p w14:paraId="10F260FB" w14:textId="77777777" w:rsidR="006B215E" w:rsidRPr="00DC22D6" w:rsidRDefault="006B215E" w:rsidP="006B215E">
      <w:pPr>
        <w:ind w:left="540" w:hanging="540"/>
      </w:pPr>
      <w:r w:rsidRPr="00DC22D6">
        <w:t xml:space="preserve">За името и за превода, Избрани статии, сб., ред. О.Тодоров, София ,1996 </w:t>
      </w:r>
    </w:p>
    <w:p w14:paraId="3D7F3648" w14:textId="77777777" w:rsidR="006B215E" w:rsidRPr="00DC22D6" w:rsidRDefault="006B215E" w:rsidP="006B215E">
      <w:pPr>
        <w:ind w:left="540" w:hanging="540"/>
      </w:pPr>
      <w:r w:rsidRPr="00DC22D6">
        <w:t>Изкуството на превода. София, т.</w:t>
      </w:r>
      <w:r w:rsidR="00BC4F25">
        <w:t xml:space="preserve"> </w:t>
      </w:r>
      <w:r w:rsidRPr="00DC22D6">
        <w:t xml:space="preserve">1 </w:t>
      </w:r>
      <w:r w:rsidR="00BC4F25">
        <w:t>–</w:t>
      </w:r>
      <w:r w:rsidRPr="00DC22D6">
        <w:t xml:space="preserve"> 1976, т.</w:t>
      </w:r>
      <w:r w:rsidR="00BC4F25">
        <w:t xml:space="preserve"> </w:t>
      </w:r>
      <w:r w:rsidRPr="00DC22D6">
        <w:t xml:space="preserve">2 </w:t>
      </w:r>
      <w:r w:rsidR="00BC4F25">
        <w:t>–</w:t>
      </w:r>
      <w:r w:rsidRPr="00DC22D6">
        <w:t xml:space="preserve"> 1977, т.</w:t>
      </w:r>
      <w:r w:rsidR="00BC4F25">
        <w:t xml:space="preserve"> </w:t>
      </w:r>
      <w:r w:rsidRPr="00DC22D6">
        <w:t xml:space="preserve">3 </w:t>
      </w:r>
      <w:r w:rsidR="00BC4F25">
        <w:t>–</w:t>
      </w:r>
      <w:r w:rsidRPr="00DC22D6">
        <w:t xml:space="preserve"> 1978. </w:t>
      </w:r>
    </w:p>
    <w:p w14:paraId="54522B5E" w14:textId="77777777" w:rsidR="006B215E" w:rsidRPr="00DC22D6" w:rsidRDefault="006B215E" w:rsidP="006B215E">
      <w:pPr>
        <w:ind w:left="540" w:hanging="540"/>
      </w:pPr>
      <w:r w:rsidRPr="00DC22D6">
        <w:t xml:space="preserve">Комиссаров В.Н., Лингвистика перевода, Москва, 1980. </w:t>
      </w:r>
    </w:p>
    <w:p w14:paraId="6F568C5D" w14:textId="77777777" w:rsidR="006B215E" w:rsidRPr="00DC22D6" w:rsidRDefault="006B215E" w:rsidP="006B215E">
      <w:pPr>
        <w:ind w:left="540" w:hanging="540"/>
      </w:pPr>
      <w:r w:rsidRPr="00DC22D6">
        <w:t>Комиссаров В.Н., Общая теория перевода, Учебное пособие, Москва, 1999</w:t>
      </w:r>
      <w:r>
        <w:t>.</w:t>
      </w:r>
      <w:r w:rsidRPr="00DC22D6">
        <w:t xml:space="preserve"> </w:t>
      </w:r>
    </w:p>
    <w:p w14:paraId="6653B61B" w14:textId="77777777" w:rsidR="006B215E" w:rsidRPr="00DC22D6" w:rsidRDefault="006B215E" w:rsidP="006B215E">
      <w:pPr>
        <w:ind w:left="540" w:hanging="540"/>
      </w:pPr>
      <w:r w:rsidRPr="00DC22D6">
        <w:t xml:space="preserve">Ликоманова И., Рецепциjа В.Илића у Бугарскоj, НССВД, 1995, Београд, 24/2, 241-247. </w:t>
      </w:r>
    </w:p>
    <w:p w14:paraId="347E206C" w14:textId="77777777" w:rsidR="006B215E" w:rsidRPr="00DC22D6" w:rsidRDefault="006B215E" w:rsidP="006B215E">
      <w:pPr>
        <w:ind w:left="540" w:hanging="540"/>
      </w:pPr>
      <w:r w:rsidRPr="00DC22D6">
        <w:t xml:space="preserve">Ликоманова И., За превода като познавателен ракурс, Проглас 1998, 3-4, 216-226. </w:t>
      </w:r>
    </w:p>
    <w:p w14:paraId="65AE9750" w14:textId="77777777" w:rsidR="006B215E" w:rsidRPr="00DC22D6" w:rsidRDefault="006B215E" w:rsidP="006B215E">
      <w:pPr>
        <w:ind w:left="540" w:hanging="540"/>
      </w:pPr>
      <w:r w:rsidRPr="00DC22D6">
        <w:t>Лилова А., Типология на превода, СЕ, 5, 1979</w:t>
      </w:r>
      <w:r>
        <w:t>.</w:t>
      </w:r>
      <w:r w:rsidRPr="00DC22D6">
        <w:t xml:space="preserve"> </w:t>
      </w:r>
    </w:p>
    <w:p w14:paraId="75EFCE39" w14:textId="77777777" w:rsidR="006B215E" w:rsidRPr="00DC22D6" w:rsidRDefault="006B215E" w:rsidP="006B215E">
      <w:pPr>
        <w:ind w:left="540" w:hanging="540"/>
      </w:pPr>
      <w:r w:rsidRPr="00DC22D6">
        <w:t xml:space="preserve">Людсканов А., Превеждат човекът и машината, София, 1967. </w:t>
      </w:r>
    </w:p>
    <w:p w14:paraId="0BC74BB5" w14:textId="77777777" w:rsidR="006B215E" w:rsidRDefault="006B215E" w:rsidP="006B215E">
      <w:pPr>
        <w:ind w:left="540" w:hanging="540"/>
      </w:pPr>
      <w:r w:rsidRPr="00DC22D6">
        <w:t xml:space="preserve">Мароjевић Р., Лингвистика и поетика превођења, Београд, 1989. </w:t>
      </w:r>
    </w:p>
    <w:p w14:paraId="77B020EA" w14:textId="77777777" w:rsidR="00BC4F25" w:rsidRPr="00DC22D6" w:rsidRDefault="00BC4F25" w:rsidP="006B215E">
      <w:pPr>
        <w:ind w:left="540" w:hanging="540"/>
      </w:pPr>
      <w:r>
        <w:t>Превод и културен трансфер (Сборник в чест на доцент Анна Лилова, съст. Р. Килева-Стаменова). София: УИ „Св. Климент Охридски“, 2007.</w:t>
      </w:r>
    </w:p>
    <w:p w14:paraId="3AEB99C2" w14:textId="77777777" w:rsidR="006B215E" w:rsidRPr="00DC22D6" w:rsidRDefault="006B215E" w:rsidP="006B215E">
      <w:pPr>
        <w:ind w:left="540" w:hanging="540"/>
      </w:pPr>
      <w:r w:rsidRPr="00DC22D6">
        <w:t xml:space="preserve">Рецкер Я.И., Теория перевода и переводческая практика, Москва, 1974. </w:t>
      </w:r>
    </w:p>
    <w:p w14:paraId="7B767EEA" w14:textId="77777777" w:rsidR="006B215E" w:rsidRPr="00DC22D6" w:rsidRDefault="006B215E" w:rsidP="006B215E">
      <w:pPr>
        <w:ind w:left="540" w:hanging="540"/>
      </w:pPr>
      <w:r w:rsidRPr="00DC22D6">
        <w:t xml:space="preserve">Савов Г., Превођење диjалеката и жаргона, в: Х delovno srecanje Drustva knjizevnih prejavajlcev Slovenije, Ljubljana, 1990. </w:t>
      </w:r>
    </w:p>
    <w:p w14:paraId="0BEFD63D" w14:textId="77777777" w:rsidR="006B215E" w:rsidRPr="00DC22D6" w:rsidRDefault="006B215E" w:rsidP="006B215E">
      <w:pPr>
        <w:ind w:left="540" w:hanging="540"/>
      </w:pPr>
      <w:r w:rsidRPr="00DC22D6">
        <w:t xml:space="preserve">Савов Г., Замке у преводилаштву, Мостови, Београд, 1996, бр. 102-104, 428-430. </w:t>
      </w:r>
    </w:p>
    <w:p w14:paraId="0AFAA620" w14:textId="77777777" w:rsidR="006B215E" w:rsidRPr="00DC22D6" w:rsidRDefault="006B215E" w:rsidP="006B215E">
      <w:pPr>
        <w:ind w:left="540" w:hanging="540"/>
      </w:pPr>
      <w:r w:rsidRPr="00DC22D6">
        <w:t xml:space="preserve">Савов К., Морската терминология като проблем на превода, в : Езикови проблеми на превода (руски език), съст. И.Васева, С., 1987, стр. 194-201. </w:t>
      </w:r>
    </w:p>
    <w:p w14:paraId="4CC3C36F" w14:textId="77777777" w:rsidR="006B215E" w:rsidRPr="00DC22D6" w:rsidRDefault="006B215E" w:rsidP="006B215E">
      <w:pPr>
        <w:ind w:left="540" w:hanging="540"/>
      </w:pPr>
      <w:r w:rsidRPr="00DC22D6">
        <w:t xml:space="preserve">Сибиновић М., Нови оригинал, Увод у превођење, Београд, 1990. </w:t>
      </w:r>
    </w:p>
    <w:p w14:paraId="0D2D60CE" w14:textId="77777777" w:rsidR="006B215E" w:rsidRPr="00DC22D6" w:rsidRDefault="006B215E" w:rsidP="006B215E">
      <w:pPr>
        <w:ind w:left="540" w:hanging="540"/>
      </w:pPr>
      <w:r w:rsidRPr="00DC22D6">
        <w:t>Флорин С., Муки переводческие, М</w:t>
      </w:r>
      <w:r>
        <w:t>осква</w:t>
      </w:r>
      <w:r w:rsidRPr="00DC22D6">
        <w:t xml:space="preserve">, 1983. </w:t>
      </w:r>
    </w:p>
    <w:p w14:paraId="20E76C65" w14:textId="77777777" w:rsidR="006B215E" w:rsidRPr="00DC22D6" w:rsidRDefault="006B215E" w:rsidP="006B215E">
      <w:pPr>
        <w:ind w:left="540" w:hanging="540"/>
      </w:pPr>
      <w:r w:rsidRPr="00DC22D6">
        <w:t xml:space="preserve">Хранова А., Вавилон, Литературен вестник, 7-12.12.1999. </w:t>
      </w:r>
    </w:p>
    <w:p w14:paraId="693622F3" w14:textId="77777777" w:rsidR="006B215E" w:rsidRPr="00DC22D6" w:rsidRDefault="006B215E" w:rsidP="006B215E">
      <w:pPr>
        <w:ind w:left="540" w:hanging="540"/>
      </w:pPr>
      <w:r w:rsidRPr="00DC22D6">
        <w:t xml:space="preserve">Човић Б., Уметност превођења или занат, Нови Сад, 1986. </w:t>
      </w:r>
    </w:p>
    <w:p w14:paraId="5CE7B053" w14:textId="77777777" w:rsidR="006B215E" w:rsidRPr="00DC22D6" w:rsidRDefault="006B215E" w:rsidP="006B215E">
      <w:pPr>
        <w:ind w:left="540" w:hanging="540"/>
      </w:pPr>
      <w:r w:rsidRPr="00DC22D6">
        <w:t>Чуковский К., Высокое искусство, М</w:t>
      </w:r>
      <w:r>
        <w:t>осква</w:t>
      </w:r>
      <w:r w:rsidRPr="00DC22D6">
        <w:t xml:space="preserve">, 1988. </w:t>
      </w:r>
    </w:p>
    <w:p w14:paraId="3F643725" w14:textId="77777777" w:rsidR="006B215E" w:rsidRPr="00DC22D6" w:rsidRDefault="006B215E" w:rsidP="006B215E">
      <w:pPr>
        <w:ind w:left="540" w:hanging="540"/>
      </w:pPr>
      <w:r w:rsidRPr="00DC22D6">
        <w:t>Якобсон Р., О лингвистических аспектах перевода</w:t>
      </w:r>
      <w:r>
        <w:t xml:space="preserve">. – </w:t>
      </w:r>
      <w:r w:rsidRPr="00DC22D6">
        <w:t>Избранные работы, М</w:t>
      </w:r>
      <w:r>
        <w:t>осква</w:t>
      </w:r>
      <w:r w:rsidRPr="00DC22D6">
        <w:t xml:space="preserve"> 1985, стр. 361-369. </w:t>
      </w:r>
    </w:p>
    <w:p w14:paraId="02A45BDD" w14:textId="77777777" w:rsidR="006B215E" w:rsidRPr="00DC22D6" w:rsidRDefault="006B215E" w:rsidP="006B215E">
      <w:pPr>
        <w:ind w:left="540" w:hanging="540"/>
      </w:pPr>
      <w:r w:rsidRPr="00DC22D6">
        <w:t xml:space="preserve">Baranczak S., Mały, lecz maksymalistyczny manifest translatologiczny albo: Tłumaczenie się z tego, ¿e tłumaczy siê wiersze równie¿ w celu wytłumaczenia innym tłumaczom, i¿ dla wiêkszoœci tłumaczeñ wierszy nie ma wytłumaczenia, Teksty II, 3, 1990, 7–66. </w:t>
      </w:r>
    </w:p>
    <w:p w14:paraId="7664E375" w14:textId="77777777" w:rsidR="006B215E" w:rsidRPr="00DC22D6" w:rsidRDefault="006B215E" w:rsidP="006B215E">
      <w:pPr>
        <w:ind w:left="540" w:hanging="540"/>
      </w:pPr>
      <w:r w:rsidRPr="00DC22D6">
        <w:t xml:space="preserve">Bassnett-McGuire S., Translation studies, rev.ed., London, Routledge, 1991. </w:t>
      </w:r>
    </w:p>
    <w:p w14:paraId="1776E5DC" w14:textId="77777777" w:rsidR="006B215E" w:rsidRPr="00DC22D6" w:rsidRDefault="006B215E" w:rsidP="006B215E">
      <w:pPr>
        <w:ind w:left="540" w:hanging="540"/>
      </w:pPr>
      <w:r w:rsidRPr="00DC22D6">
        <w:t xml:space="preserve">Bassnett S., A.Lefevre, Translation, History and Culture, London, 1990. </w:t>
      </w:r>
    </w:p>
    <w:p w14:paraId="475CF81F" w14:textId="77777777" w:rsidR="006B215E" w:rsidRPr="00DC22D6" w:rsidRDefault="006B215E" w:rsidP="006B215E">
      <w:pPr>
        <w:ind w:left="540" w:hanging="540"/>
      </w:pPr>
      <w:r w:rsidRPr="00DC22D6">
        <w:t xml:space="preserve">Beaugrande, R.A., Factors in a Theory of Poetic Translating, Assen, 1978. </w:t>
      </w:r>
    </w:p>
    <w:p w14:paraId="54A796E0" w14:textId="77777777" w:rsidR="006B215E" w:rsidRPr="00DC22D6" w:rsidRDefault="006B215E" w:rsidP="006B215E">
      <w:pPr>
        <w:ind w:left="540" w:hanging="540"/>
      </w:pPr>
      <w:r w:rsidRPr="00DC22D6">
        <w:t xml:space="preserve">Bell R., Translating and Translation: Theory and practice, London, 1991. </w:t>
      </w:r>
    </w:p>
    <w:p w14:paraId="3C53F281" w14:textId="77777777" w:rsidR="006B215E" w:rsidRPr="00DC22D6" w:rsidRDefault="006B215E" w:rsidP="006B215E">
      <w:pPr>
        <w:ind w:left="540" w:hanging="540"/>
      </w:pPr>
      <w:r w:rsidRPr="00DC22D6">
        <w:lastRenderedPageBreak/>
        <w:t xml:space="preserve">Bogusławski A., Zagadnienie jednostek przekładowych, w: Współczesny jêzyk polski i rosyjski, konfrontacja przekładowa, zb. pod red. A.Bogusławskiego i J. Mędelskiej, Wrocław, 1997. </w:t>
      </w:r>
    </w:p>
    <w:p w14:paraId="7B8B249D" w14:textId="77777777" w:rsidR="006B215E" w:rsidRPr="00DC22D6" w:rsidRDefault="006B215E" w:rsidP="006B215E">
      <w:pPr>
        <w:ind w:left="540" w:hanging="540"/>
      </w:pPr>
      <w:r w:rsidRPr="00DC22D6">
        <w:t xml:space="preserve">Catford J., A Linguistic Theory of Translation, OUP, London, 1965. </w:t>
      </w:r>
    </w:p>
    <w:p w14:paraId="24088E80" w14:textId="77777777" w:rsidR="006B215E" w:rsidRPr="00DC22D6" w:rsidRDefault="006B215E" w:rsidP="006B215E">
      <w:pPr>
        <w:ind w:left="540" w:hanging="540"/>
      </w:pPr>
      <w:r w:rsidRPr="00DC22D6">
        <w:t xml:space="preserve">Dobrzyńska T., Przekład wyra¿eñ metaforycznych (problemy znaczeniowe), w: Synteza w stylistyce słowiañskiej, red. S.Gajda, Opole 1991. </w:t>
      </w:r>
    </w:p>
    <w:p w14:paraId="774F9AE4" w14:textId="77777777" w:rsidR="006B215E" w:rsidRPr="00DC22D6" w:rsidRDefault="006B215E" w:rsidP="006B215E">
      <w:pPr>
        <w:ind w:left="540" w:hanging="540"/>
      </w:pPr>
      <w:r w:rsidRPr="00DC22D6">
        <w:t xml:space="preserve">Gentzler E., Contemporary Translation Theories, London, Routledge, 1993. </w:t>
      </w:r>
    </w:p>
    <w:p w14:paraId="43F6073A" w14:textId="77777777" w:rsidR="006B215E" w:rsidRPr="00DC22D6" w:rsidRDefault="006B215E" w:rsidP="006B215E">
      <w:pPr>
        <w:ind w:left="540" w:hanging="540"/>
      </w:pPr>
      <w:r w:rsidRPr="00DC22D6">
        <w:t xml:space="preserve">Gutt E.-A., Translation and Relevance, B&amp;B, Oxford, 1991. </w:t>
      </w:r>
    </w:p>
    <w:p w14:paraId="50801336" w14:textId="77777777" w:rsidR="006B215E" w:rsidRPr="00DC22D6" w:rsidRDefault="006B215E" w:rsidP="006B215E">
      <w:pPr>
        <w:ind w:left="540" w:hanging="540"/>
      </w:pPr>
      <w:r w:rsidRPr="00DC22D6">
        <w:t xml:space="preserve">Hewson L., Redefining Translation. The variation approach, ed. by Hewson L., J.Martin, London, 1991. </w:t>
      </w:r>
    </w:p>
    <w:p w14:paraId="5C6DE1F8" w14:textId="77777777" w:rsidR="006B215E" w:rsidRPr="00DC22D6" w:rsidRDefault="006B215E" w:rsidP="006B215E">
      <w:pPr>
        <w:ind w:left="540" w:hanging="540"/>
      </w:pPr>
      <w:r w:rsidRPr="00DC22D6">
        <w:t xml:space="preserve">House J., A model for translation quality assessment, Narr, Tubingen 1981. </w:t>
      </w:r>
    </w:p>
    <w:p w14:paraId="7E82E1BF" w14:textId="77777777" w:rsidR="006B215E" w:rsidRPr="00DC22D6" w:rsidRDefault="006B215E" w:rsidP="006B215E">
      <w:pPr>
        <w:ind w:left="540" w:hanging="540"/>
      </w:pPr>
      <w:r w:rsidRPr="00DC22D6">
        <w:t xml:space="preserve">Ingarden R., O tłumaczeniach, w: O sztuce tłumaczenia, Wrocław 1955, red. M. Rusinek, 127–192. </w:t>
      </w:r>
    </w:p>
    <w:p w14:paraId="7E1B69D9" w14:textId="77777777" w:rsidR="006B215E" w:rsidRPr="00DC22D6" w:rsidRDefault="006B215E" w:rsidP="006B215E">
      <w:pPr>
        <w:ind w:left="540" w:hanging="540"/>
      </w:pPr>
      <w:r w:rsidRPr="00DC22D6">
        <w:t xml:space="preserve">Jakobson R., Poetyka w swietle jezykoznawstwa, w: R.Jakobson, W poszukiwaniu istoty jezyka, t. 2, s. 77-125. </w:t>
      </w:r>
    </w:p>
    <w:p w14:paraId="7CB8A7A2" w14:textId="77777777" w:rsidR="006B215E" w:rsidRPr="00DC22D6" w:rsidRDefault="006B215E" w:rsidP="006B215E">
      <w:pPr>
        <w:ind w:left="540" w:hanging="540"/>
      </w:pPr>
      <w:r w:rsidRPr="00DC22D6">
        <w:t xml:space="preserve">Klemensiewicz Z., Przeklad jako zagadnienie jezykoznawstwa, w: O sztuce tlumaczenia, Wroclaw-Warszawa-Krakow-Gdansk, 1955. </w:t>
      </w:r>
    </w:p>
    <w:p w14:paraId="5303F127" w14:textId="77777777" w:rsidR="006B215E" w:rsidRPr="00DC22D6" w:rsidRDefault="006B215E" w:rsidP="006B215E">
      <w:pPr>
        <w:ind w:left="540" w:hanging="540"/>
      </w:pPr>
      <w:r w:rsidRPr="00DC22D6">
        <w:t xml:space="preserve">Krzysztofiak M., Przekład literacki a translatologia, wyd. UAM, Poznañ, 1999. </w:t>
      </w:r>
    </w:p>
    <w:p w14:paraId="59475662" w14:textId="77777777" w:rsidR="006B215E" w:rsidRPr="00DC22D6" w:rsidRDefault="006B215E" w:rsidP="006B215E">
      <w:pPr>
        <w:ind w:left="540" w:hanging="540"/>
      </w:pPr>
      <w:r w:rsidRPr="00DC22D6">
        <w:t>Lev</w:t>
      </w:r>
      <w:r w:rsidR="00CB66A8">
        <w:rPr>
          <w:lang w:val="cs-CZ"/>
        </w:rPr>
        <w:t>ý</w:t>
      </w:r>
      <w:r w:rsidRPr="00DC22D6">
        <w:t xml:space="preserve"> </w:t>
      </w:r>
      <w:r w:rsidR="00CB66A8">
        <w:rPr>
          <w:lang w:val="cs-CZ"/>
        </w:rPr>
        <w:t>J</w:t>
      </w:r>
      <w:r w:rsidRPr="00DC22D6">
        <w:t>., Cesk</w:t>
      </w:r>
      <w:r w:rsidR="00CB66A8">
        <w:rPr>
          <w:lang w:val="cs-CZ"/>
        </w:rPr>
        <w:t>é</w:t>
      </w:r>
      <w:r w:rsidRPr="00DC22D6">
        <w:t xml:space="preserve"> teorie p</w:t>
      </w:r>
      <w:r w:rsidR="00CB66A8">
        <w:rPr>
          <w:lang w:val="cs-CZ"/>
        </w:rPr>
        <w:t>ř</w:t>
      </w:r>
      <w:r w:rsidRPr="00DC22D6">
        <w:t>ekladu, V</w:t>
      </w:r>
      <w:r w:rsidR="00CB66A8">
        <w:rPr>
          <w:lang w:val="cs-CZ"/>
        </w:rPr>
        <w:t>ý</w:t>
      </w:r>
      <w:r w:rsidRPr="00DC22D6">
        <w:t>voj p</w:t>
      </w:r>
      <w:r w:rsidR="00CB66A8">
        <w:rPr>
          <w:lang w:val="cs-CZ"/>
        </w:rPr>
        <w:t>ř</w:t>
      </w:r>
      <w:r w:rsidRPr="00DC22D6">
        <w:t>ekladatelsk</w:t>
      </w:r>
      <w:r w:rsidR="00CB66A8">
        <w:rPr>
          <w:lang w:val="cs-CZ"/>
        </w:rPr>
        <w:t>ý</w:t>
      </w:r>
      <w:r w:rsidRPr="00DC22D6">
        <w:t>ch teori</w:t>
      </w:r>
      <w:r w:rsidR="00CB66A8">
        <w:rPr>
          <w:lang w:val="cs-CZ"/>
        </w:rPr>
        <w:t>í</w:t>
      </w:r>
      <w:r w:rsidRPr="00DC22D6">
        <w:t xml:space="preserve"> a metod v </w:t>
      </w:r>
      <w:r w:rsidR="00CB66A8">
        <w:rPr>
          <w:lang w:val="cs-CZ"/>
        </w:rPr>
        <w:t>č</w:t>
      </w:r>
      <w:r w:rsidRPr="00DC22D6">
        <w:t>esk</w:t>
      </w:r>
      <w:r w:rsidR="00CB66A8">
        <w:rPr>
          <w:lang w:val="cs-CZ"/>
        </w:rPr>
        <w:t>é</w:t>
      </w:r>
      <w:r w:rsidRPr="00DC22D6">
        <w:t xml:space="preserve"> literatu</w:t>
      </w:r>
      <w:r w:rsidR="00CB66A8">
        <w:rPr>
          <w:lang w:val="cs-CZ"/>
        </w:rPr>
        <w:t>ř</w:t>
      </w:r>
      <w:r w:rsidRPr="00DC22D6">
        <w:t>e, IZ, Praha, 1996 (1957)</w:t>
      </w:r>
      <w:r w:rsidR="00CB66A8">
        <w:rPr>
          <w:lang w:val="cs-CZ"/>
        </w:rPr>
        <w:t>.</w:t>
      </w:r>
      <w:r w:rsidRPr="00DC22D6">
        <w:t xml:space="preserve"> </w:t>
      </w:r>
    </w:p>
    <w:p w14:paraId="20C9D90D" w14:textId="77777777" w:rsidR="006B215E" w:rsidRPr="00DC22D6" w:rsidRDefault="006B215E" w:rsidP="006B215E">
      <w:pPr>
        <w:ind w:left="540" w:hanging="540"/>
      </w:pPr>
      <w:r w:rsidRPr="00DC22D6">
        <w:t xml:space="preserve">Newmark P., Approaches to Translation, Oxford, 1981. </w:t>
      </w:r>
    </w:p>
    <w:p w14:paraId="7A988D54" w14:textId="77777777" w:rsidR="006B215E" w:rsidRPr="00DC22D6" w:rsidRDefault="006B215E" w:rsidP="006B215E">
      <w:pPr>
        <w:ind w:left="540" w:hanging="540"/>
      </w:pPr>
      <w:r w:rsidRPr="00DC22D6">
        <w:t>Newmark P., Introductory survey</w:t>
      </w:r>
      <w:r>
        <w:t xml:space="preserve">. – </w:t>
      </w:r>
      <w:r w:rsidRPr="00DC22D6">
        <w:t xml:space="preserve">The Translator´s Handbook, ed. C.Picken, London, 1989. </w:t>
      </w:r>
    </w:p>
    <w:p w14:paraId="4972C5E7" w14:textId="77777777" w:rsidR="006B215E" w:rsidRPr="00DC22D6" w:rsidRDefault="006B215E" w:rsidP="006B215E">
      <w:pPr>
        <w:ind w:left="540" w:hanging="540"/>
      </w:pPr>
      <w:r w:rsidRPr="00DC22D6">
        <w:t xml:space="preserve">Nida E., Towards a Science of Translating, Leiden 1964. </w:t>
      </w:r>
    </w:p>
    <w:p w14:paraId="531F0875" w14:textId="77777777" w:rsidR="006B215E" w:rsidRPr="00DC22D6" w:rsidRDefault="006B215E" w:rsidP="006B215E">
      <w:pPr>
        <w:ind w:left="540" w:hanging="540"/>
      </w:pPr>
      <w:r w:rsidRPr="00DC22D6">
        <w:t xml:space="preserve">Nida E., Taber J., The Theory and Practice of Translation, Brill, Leóden 1969. </w:t>
      </w:r>
    </w:p>
    <w:p w14:paraId="68944CAA" w14:textId="77777777" w:rsidR="006B215E" w:rsidRPr="00DC22D6" w:rsidRDefault="006B215E" w:rsidP="006B215E">
      <w:pPr>
        <w:ind w:left="540" w:hanging="540"/>
      </w:pPr>
      <w:r w:rsidRPr="00DC22D6">
        <w:t xml:space="preserve">Pienkos J., Przeklad i tlumacz we wspolczesnym swiecie, Warszawa, PWN, 1993. </w:t>
      </w:r>
    </w:p>
    <w:p w14:paraId="1C4DFFA2" w14:textId="77777777" w:rsidR="006B215E" w:rsidRPr="00DC22D6" w:rsidRDefault="006B215E" w:rsidP="006B215E">
      <w:pPr>
        <w:ind w:left="540" w:hanging="540"/>
      </w:pPr>
      <w:r w:rsidRPr="00DC22D6">
        <w:t xml:space="preserve">Pisarkowa K., Pragmatyka przekladu, przypadki poetyckie, Krakow, 1998. </w:t>
      </w:r>
    </w:p>
    <w:p w14:paraId="7754B693" w14:textId="77777777" w:rsidR="006B215E" w:rsidRPr="00DC22D6" w:rsidRDefault="006B215E" w:rsidP="006B215E">
      <w:pPr>
        <w:ind w:left="540" w:hanging="540"/>
      </w:pPr>
      <w:r w:rsidRPr="00DC22D6">
        <w:t xml:space="preserve">Pisarska A., Tomaszkiewicz T., Współczesne tendencje przekładoznawcze, WN UAM, Poznañ, 1996. </w:t>
      </w:r>
    </w:p>
    <w:p w14:paraId="07ED259C" w14:textId="77777777" w:rsidR="006B215E" w:rsidRPr="00DC22D6" w:rsidRDefault="006B215E" w:rsidP="006B215E">
      <w:pPr>
        <w:ind w:left="540" w:hanging="540"/>
      </w:pPr>
      <w:r w:rsidRPr="00DC22D6">
        <w:t xml:space="preserve">Popovic A., Teoria umeleckeho prekladu, Bratislava, 1975. </w:t>
      </w:r>
    </w:p>
    <w:p w14:paraId="2FC87D0F" w14:textId="77777777" w:rsidR="006B215E" w:rsidRPr="00DC22D6" w:rsidRDefault="006B215E" w:rsidP="006B215E">
      <w:pPr>
        <w:ind w:left="540" w:hanging="540"/>
      </w:pPr>
      <w:r w:rsidRPr="00DC22D6">
        <w:t xml:space="preserve">Przeklad artystyczny : Strategie translatorskie, t.5, Katowice, 1993. </w:t>
      </w:r>
    </w:p>
    <w:p w14:paraId="39726272" w14:textId="77777777" w:rsidR="006B215E" w:rsidRPr="00DC22D6" w:rsidRDefault="006B215E" w:rsidP="006B215E">
      <w:pPr>
        <w:ind w:left="540" w:hanging="540"/>
      </w:pPr>
      <w:r w:rsidRPr="00DC22D6">
        <w:t xml:space="preserve">Savory T., The Art of Translation, Boston, 1968. </w:t>
      </w:r>
    </w:p>
    <w:p w14:paraId="74377984" w14:textId="77777777" w:rsidR="006B215E" w:rsidRPr="00DC22D6" w:rsidRDefault="006B215E" w:rsidP="006B215E">
      <w:pPr>
        <w:ind w:left="540" w:hanging="540"/>
      </w:pPr>
      <w:r w:rsidRPr="00DC22D6">
        <w:t xml:space="preserve">Steiner G., After Babel: Aspects of Language and Translation, OUP, Oxford, 1998. </w:t>
      </w:r>
    </w:p>
    <w:p w14:paraId="0F3DAF72" w14:textId="77777777" w:rsidR="006B215E" w:rsidRPr="00DC22D6" w:rsidRDefault="006B215E" w:rsidP="006B215E">
      <w:pPr>
        <w:ind w:left="540" w:hanging="540"/>
      </w:pPr>
      <w:r w:rsidRPr="00DC22D6">
        <w:t xml:space="preserve">Tabakowska E., Cognitive Linguistics and Poetics of Translation, Tubingen, 1993. </w:t>
      </w:r>
    </w:p>
    <w:p w14:paraId="4C8070DF" w14:textId="77777777" w:rsidR="006B215E" w:rsidRPr="00DC22D6" w:rsidRDefault="006B215E" w:rsidP="006B215E">
      <w:pPr>
        <w:ind w:left="540" w:hanging="540"/>
      </w:pPr>
      <w:r w:rsidRPr="00DC22D6">
        <w:t>Tabakowska E., Jêzykoznawstwo kognitywne w teorii i praktyce przekładu, w: Miêdzy</w:t>
      </w:r>
      <w:r>
        <w:t xml:space="preserve"> </w:t>
      </w:r>
      <w:r w:rsidRPr="00DC22D6">
        <w:t xml:space="preserve">oryginałem a przekładem, t.1, red. J.Konieczna–Twardzikowa, U.Kropiwiec, Kraków, 1995, 31–41. </w:t>
      </w:r>
    </w:p>
    <w:p w14:paraId="7676E749" w14:textId="77777777" w:rsidR="006B215E" w:rsidRPr="00DC22D6" w:rsidRDefault="006B215E" w:rsidP="006B215E">
      <w:pPr>
        <w:ind w:left="540" w:hanging="540"/>
      </w:pPr>
      <w:r w:rsidRPr="00DC22D6">
        <w:t xml:space="preserve">The Translator´s Handbook, ed. C.Picken, London, 1989. </w:t>
      </w:r>
    </w:p>
    <w:p w14:paraId="4A93D846" w14:textId="77777777" w:rsidR="006B215E" w:rsidRPr="00DC22D6" w:rsidRDefault="006B215E" w:rsidP="006B215E">
      <w:pPr>
        <w:ind w:left="540" w:hanging="540"/>
      </w:pPr>
      <w:r w:rsidRPr="00DC22D6">
        <w:t xml:space="preserve">Translation Here and There, Now and Then, ed.by J. Taylor etc., Exeter, 1996. </w:t>
      </w:r>
    </w:p>
    <w:p w14:paraId="24DCDFE8" w14:textId="77777777" w:rsidR="006B215E" w:rsidRPr="00DC22D6" w:rsidRDefault="006B215E" w:rsidP="006B215E">
      <w:pPr>
        <w:ind w:left="540" w:hanging="540"/>
      </w:pPr>
      <w:r w:rsidRPr="00DC22D6">
        <w:t xml:space="preserve">Wilss W., The Science of Translation. Problems and methods, Tubingen, GNV, 1982. </w:t>
      </w:r>
    </w:p>
    <w:p w14:paraId="48867F07" w14:textId="77777777" w:rsidR="006B215E" w:rsidRPr="00DC22D6" w:rsidRDefault="006B215E" w:rsidP="006B215E">
      <w:pPr>
        <w:ind w:left="540" w:hanging="540"/>
      </w:pPr>
      <w:r w:rsidRPr="00DC22D6">
        <w:t xml:space="preserve">Venuti L., The Translator´s Invisibility, 1995. </w:t>
      </w:r>
    </w:p>
    <w:p w14:paraId="6AC40EC6" w14:textId="77777777" w:rsidR="006B215E" w:rsidRPr="00DC22D6" w:rsidRDefault="006B215E" w:rsidP="006B215E">
      <w:pPr>
        <w:ind w:left="540" w:hanging="540"/>
      </w:pPr>
      <w:r w:rsidRPr="00DC22D6">
        <w:t xml:space="preserve">Vilikovsky J., Preklad ako tvorba, Bratislava, 1984. </w:t>
      </w:r>
    </w:p>
    <w:p w14:paraId="7E77BCF5" w14:textId="77777777" w:rsidR="006B215E" w:rsidRDefault="006B215E" w:rsidP="006B215E">
      <w:pPr>
        <w:ind w:left="540" w:hanging="540"/>
      </w:pPr>
      <w:r w:rsidRPr="00DC22D6">
        <w:t>Zeldin T., Translation and Civilisation, in : Translation Here and There, Now and Then, ed.</w:t>
      </w:r>
      <w:r w:rsidR="00CB66A8">
        <w:rPr>
          <w:lang w:val="cs-CZ"/>
        </w:rPr>
        <w:t xml:space="preserve"> </w:t>
      </w:r>
      <w:r w:rsidRPr="00DC22D6">
        <w:t>by J. Taylor etc., Exeter, 1996</w:t>
      </w:r>
      <w:r w:rsidR="00CB66A8">
        <w:rPr>
          <w:lang w:val="cs-CZ"/>
        </w:rPr>
        <w:t xml:space="preserve">, </w:t>
      </w:r>
      <w:r w:rsidRPr="00DC22D6">
        <w:t xml:space="preserve">183-185. </w:t>
      </w:r>
    </w:p>
    <w:p w14:paraId="52990CF2" w14:textId="77777777" w:rsidR="006B215E" w:rsidRDefault="006B215E" w:rsidP="00A01779">
      <w:pPr>
        <w:ind w:left="540" w:hanging="540"/>
      </w:pPr>
    </w:p>
    <w:p w14:paraId="54928930" w14:textId="77777777" w:rsidR="0053184A" w:rsidRPr="0053184A" w:rsidRDefault="0053184A" w:rsidP="00A01779">
      <w:pPr>
        <w:ind w:left="540" w:hanging="540"/>
      </w:pPr>
    </w:p>
    <w:p w14:paraId="14A5D826" w14:textId="77777777" w:rsidR="00CB66A8" w:rsidRDefault="00CB66A8" w:rsidP="00A01779">
      <w:pPr>
        <w:ind w:left="540" w:hanging="540"/>
        <w:rPr>
          <w:lang w:val="en-US"/>
        </w:rPr>
      </w:pPr>
    </w:p>
    <w:p w14:paraId="3961D7E3" w14:textId="77777777" w:rsidR="00CB66A8" w:rsidRPr="0053184A" w:rsidRDefault="00CB66A8" w:rsidP="0053184A">
      <w:pPr>
        <w:ind w:left="540" w:firstLine="3996"/>
      </w:pPr>
      <w:r w:rsidRPr="0053184A">
        <w:t>Доц. д-р Радост Железарова</w:t>
      </w:r>
    </w:p>
    <w:p w14:paraId="79A3EE23" w14:textId="77777777" w:rsidR="00CB66A8" w:rsidRPr="0053184A" w:rsidRDefault="00CB66A8" w:rsidP="0053184A">
      <w:pPr>
        <w:ind w:left="540" w:firstLine="3996"/>
      </w:pPr>
      <w:r w:rsidRPr="0053184A">
        <w:t>Катедра по славянско езикознание</w:t>
      </w:r>
    </w:p>
    <w:p w14:paraId="20F3AA48" w14:textId="77777777" w:rsidR="00CB66A8" w:rsidRPr="00CB66A8" w:rsidRDefault="00CB66A8" w:rsidP="00A01779">
      <w:pPr>
        <w:ind w:left="540" w:hanging="540"/>
      </w:pPr>
    </w:p>
    <w:sectPr w:rsidR="00CB66A8" w:rsidRPr="00CB66A8" w:rsidSect="008A0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66088"/>
    <w:multiLevelType w:val="hybridMultilevel"/>
    <w:tmpl w:val="1FEC26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35556"/>
    <w:multiLevelType w:val="hybridMultilevel"/>
    <w:tmpl w:val="1FEC26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029759">
    <w:abstractNumId w:val="0"/>
  </w:num>
  <w:num w:numId="2" w16cid:durableId="496263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656"/>
    <w:rsid w:val="000544F6"/>
    <w:rsid w:val="0010221B"/>
    <w:rsid w:val="00127D75"/>
    <w:rsid w:val="00132FD5"/>
    <w:rsid w:val="00177AEA"/>
    <w:rsid w:val="001928D7"/>
    <w:rsid w:val="00222B3B"/>
    <w:rsid w:val="002C3FDE"/>
    <w:rsid w:val="00305C63"/>
    <w:rsid w:val="00361A4A"/>
    <w:rsid w:val="003C408F"/>
    <w:rsid w:val="004B3DF8"/>
    <w:rsid w:val="004E1DB3"/>
    <w:rsid w:val="005024D5"/>
    <w:rsid w:val="00522578"/>
    <w:rsid w:val="0053184A"/>
    <w:rsid w:val="00555DEB"/>
    <w:rsid w:val="00624832"/>
    <w:rsid w:val="006B215E"/>
    <w:rsid w:val="006C5256"/>
    <w:rsid w:val="006E02A1"/>
    <w:rsid w:val="006F20A4"/>
    <w:rsid w:val="007309FC"/>
    <w:rsid w:val="007A1656"/>
    <w:rsid w:val="007E1DAE"/>
    <w:rsid w:val="008A08EB"/>
    <w:rsid w:val="008F75BF"/>
    <w:rsid w:val="009173EF"/>
    <w:rsid w:val="009436DB"/>
    <w:rsid w:val="00963931"/>
    <w:rsid w:val="009A6055"/>
    <w:rsid w:val="00A01779"/>
    <w:rsid w:val="00AA472E"/>
    <w:rsid w:val="00AE5C53"/>
    <w:rsid w:val="00B81C46"/>
    <w:rsid w:val="00BC4F25"/>
    <w:rsid w:val="00BF0786"/>
    <w:rsid w:val="00CB66A8"/>
    <w:rsid w:val="00DA2884"/>
    <w:rsid w:val="00DD4026"/>
    <w:rsid w:val="00EE7E26"/>
    <w:rsid w:val="00F039A5"/>
    <w:rsid w:val="00F040CC"/>
    <w:rsid w:val="00F535F9"/>
    <w:rsid w:val="00F62BCA"/>
    <w:rsid w:val="00FD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83BC9"/>
  <w15:docId w15:val="{CB93DF6E-702A-42EB-8B87-DD1AD719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16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C53"/>
    <w:pPr>
      <w:ind w:left="720"/>
      <w:contextualSpacing/>
    </w:pPr>
  </w:style>
  <w:style w:type="character" w:styleId="Strong">
    <w:name w:val="Strong"/>
    <w:basedOn w:val="DefaultParagraphFont"/>
    <w:qFormat/>
    <w:rsid w:val="006B21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A4CA3-9758-4EE6-9791-008B06684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Конспект по Теория на превода</vt:lpstr>
    </vt:vector>
  </TitlesOfParts>
  <Company>Hewlett-Packard</Company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по Теория на превода</dc:title>
  <dc:creator>210-2012SQ-XK310EA</dc:creator>
  <cp:lastModifiedBy>Ружа Георгиева Мускурова</cp:lastModifiedBy>
  <cp:revision>4</cp:revision>
  <cp:lastPrinted>2017-01-19T20:21:00Z</cp:lastPrinted>
  <dcterms:created xsi:type="dcterms:W3CDTF">2023-07-19T11:39:00Z</dcterms:created>
  <dcterms:modified xsi:type="dcterms:W3CDTF">2023-07-25T12:00:00Z</dcterms:modified>
</cp:coreProperties>
</file>